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-139065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3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3A5" w:rsidRP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53A5" w:rsidRPr="009053A5" w:rsidRDefault="002A14C2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БОЛЬШАЯ КАМЕНКА</w:t>
      </w:r>
      <w:r w:rsidR="009053A5"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РАЙОНА </w:t>
      </w:r>
      <w:proofErr w:type="gramStart"/>
      <w:r w:rsidR="009053A5"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D6" w:rsidRPr="009053A5" w:rsidRDefault="004D01D6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Default="009053A5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1D6" w:rsidRPr="009053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EE2">
        <w:rPr>
          <w:rFonts w:ascii="Times New Roman" w:hAnsi="Times New Roman" w:cs="Times New Roman"/>
          <w:sz w:val="28"/>
          <w:szCs w:val="28"/>
        </w:rPr>
        <w:t>24</w:t>
      </w:r>
      <w:r w:rsidR="00FE75B5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2A14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01D6" w:rsidRPr="009053A5">
        <w:rPr>
          <w:rFonts w:ascii="Times New Roman" w:hAnsi="Times New Roman" w:cs="Times New Roman"/>
          <w:sz w:val="28"/>
          <w:szCs w:val="28"/>
        </w:rPr>
        <w:t xml:space="preserve"> № </w:t>
      </w:r>
      <w:r w:rsidR="00F04C29">
        <w:rPr>
          <w:rFonts w:ascii="Times New Roman" w:hAnsi="Times New Roman" w:cs="Times New Roman"/>
          <w:sz w:val="28"/>
          <w:szCs w:val="28"/>
        </w:rPr>
        <w:t>11</w:t>
      </w:r>
    </w:p>
    <w:p w:rsidR="00FD2370" w:rsidRPr="009053A5" w:rsidRDefault="00FD2370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370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75B5">
        <w:rPr>
          <w:rFonts w:ascii="Times New Roman" w:hAnsi="Times New Roman" w:cs="Times New Roman"/>
          <w:sz w:val="28"/>
          <w:szCs w:val="28"/>
        </w:rPr>
        <w:t>постановление</w:t>
      </w:r>
      <w:r w:rsidR="002A14C2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Каменка</w:t>
      </w:r>
      <w:r w:rsidR="00FE75B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</w:t>
      </w:r>
      <w:r w:rsidR="00CC0EE2">
        <w:rPr>
          <w:rFonts w:ascii="Times New Roman" w:hAnsi="Times New Roman" w:cs="Times New Roman"/>
          <w:sz w:val="28"/>
          <w:szCs w:val="28"/>
        </w:rPr>
        <w:t>е</w:t>
      </w:r>
      <w:r w:rsidR="00F04C29">
        <w:rPr>
          <w:rFonts w:ascii="Times New Roman" w:hAnsi="Times New Roman" w:cs="Times New Roman"/>
          <w:sz w:val="28"/>
          <w:szCs w:val="28"/>
        </w:rPr>
        <w:t>ния муниципальной услуги «Присвоение, изменение, аннулирование и регистрация адресов объектов недвижимости» от 11.12.2014 года № 27</w:t>
      </w:r>
    </w:p>
    <w:p w:rsidR="004B1FDE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B5" w:rsidRPr="009053A5" w:rsidRDefault="00FE75B5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DE" w:rsidRPr="009053A5" w:rsidRDefault="00FE75B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на отдельные положения административного регламента предоставления муниципал</w:t>
      </w:r>
      <w:r w:rsidR="00F04C29">
        <w:rPr>
          <w:rFonts w:ascii="Times New Roman" w:hAnsi="Times New Roman" w:cs="Times New Roman"/>
          <w:b w:val="0"/>
          <w:sz w:val="28"/>
          <w:szCs w:val="28"/>
        </w:rPr>
        <w:t>ьной услуги «</w:t>
      </w:r>
      <w:r w:rsidR="00F04C29" w:rsidRPr="00F04C29">
        <w:rPr>
          <w:rFonts w:ascii="Times New Roman" w:hAnsi="Times New Roman" w:cs="Times New Roman"/>
          <w:b w:val="0"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="00A72A3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постановлением Администрации сельского поселения Большая Каменка муниципального района Красноярский Самарской</w:t>
      </w:r>
      <w:r w:rsidR="00F04C29">
        <w:rPr>
          <w:rFonts w:ascii="Times New Roman" w:hAnsi="Times New Roman" w:cs="Times New Roman"/>
          <w:b w:val="0"/>
          <w:sz w:val="28"/>
          <w:szCs w:val="28"/>
        </w:rPr>
        <w:t xml:space="preserve"> области от 11.12.2014 года № 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Федеральным законом от 19.07.2018 № 204-ФЗ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Федеральный закон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организации предоставления государственных и муниципальных  услуг» в части установления дополнительных</w:t>
      </w:r>
      <w:proofErr w:type="gramEnd"/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 гарантий граждан при получении государственных и муниципальных услуг, Администрация сельского поселения </w:t>
      </w:r>
      <w:r w:rsidR="004B1FDE" w:rsidRPr="00905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Большая Каменка </w:t>
      </w:r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4B1FDE" w:rsidRPr="009053A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72ADA" w:rsidRDefault="004B1FDE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следующие изменения в административный регламент предоставл</w:t>
      </w:r>
      <w:r w:rsidR="00A72A35">
        <w:rPr>
          <w:rFonts w:ascii="Times New Roman" w:hAnsi="Times New Roman" w:cs="Times New Roman"/>
          <w:b w:val="0"/>
          <w:sz w:val="28"/>
          <w:szCs w:val="28"/>
        </w:rPr>
        <w:t>ения муницип</w:t>
      </w:r>
      <w:r w:rsidR="00F04C29">
        <w:rPr>
          <w:rFonts w:ascii="Times New Roman" w:hAnsi="Times New Roman" w:cs="Times New Roman"/>
          <w:b w:val="0"/>
          <w:sz w:val="28"/>
          <w:szCs w:val="28"/>
        </w:rPr>
        <w:t>альной услуги «</w:t>
      </w:r>
      <w:r w:rsidR="00F04C29" w:rsidRPr="00F04C29">
        <w:rPr>
          <w:rFonts w:ascii="Times New Roman" w:hAnsi="Times New Roman" w:cs="Times New Roman"/>
          <w:b w:val="0"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», утвержденн</w:t>
      </w:r>
      <w:r w:rsidR="00726E30">
        <w:rPr>
          <w:rFonts w:ascii="Times New Roman" w:hAnsi="Times New Roman" w:cs="Times New Roman"/>
          <w:b w:val="0"/>
          <w:sz w:val="28"/>
          <w:szCs w:val="28"/>
        </w:rPr>
        <w:t>ый постановлением администрации сельского поселения Большая Каменка муниципального района Красноярский Самарской</w:t>
      </w:r>
      <w:r w:rsidR="00F04C29">
        <w:rPr>
          <w:rFonts w:ascii="Times New Roman" w:hAnsi="Times New Roman" w:cs="Times New Roman"/>
          <w:b w:val="0"/>
          <w:sz w:val="28"/>
          <w:szCs w:val="28"/>
        </w:rPr>
        <w:t xml:space="preserve"> области от </w:t>
      </w:r>
      <w:r w:rsidR="00F04C29">
        <w:rPr>
          <w:rFonts w:ascii="Times New Roman" w:hAnsi="Times New Roman" w:cs="Times New Roman"/>
          <w:b w:val="0"/>
          <w:sz w:val="28"/>
          <w:szCs w:val="28"/>
        </w:rPr>
        <w:lastRenderedPageBreak/>
        <w:t>11.12.2014 года № 27</w:t>
      </w:r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 ( дале</w:t>
      </w:r>
      <w:proofErr w:type="gramStart"/>
      <w:r w:rsidR="00726E30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регламент): </w:t>
      </w:r>
    </w:p>
    <w:p w:rsidR="00726E30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365F1">
        <w:rPr>
          <w:rFonts w:ascii="Times New Roman" w:hAnsi="Times New Roman" w:cs="Times New Roman"/>
          <w:b w:val="0"/>
          <w:sz w:val="28"/>
          <w:szCs w:val="28"/>
        </w:rPr>
        <w:t>1.</w:t>
      </w:r>
      <w:r w:rsidR="00726E30" w:rsidRPr="00726E30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 5.1 Административного регламента абзацами, следующего содержания</w:t>
      </w:r>
      <w:r w:rsidR="00A467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6780" w:rsidRDefault="00A4678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A46780" w:rsidRDefault="00A4678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6941DC"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актами субъектов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</w:t>
      </w:r>
      <w:r w:rsidR="006941DC">
        <w:rPr>
          <w:rFonts w:ascii="Times New Roman" w:hAnsi="Times New Roman" w:cs="Times New Roman"/>
          <w:b w:val="0"/>
          <w:sz w:val="28"/>
          <w:szCs w:val="28"/>
        </w:rPr>
        <w:t>муниципальными правовыми актами.</w:t>
      </w:r>
      <w:proofErr w:type="gramEnd"/>
      <w:r w:rsidR="006941DC">
        <w:rPr>
          <w:rFonts w:ascii="Times New Roman" w:hAnsi="Times New Roman" w:cs="Times New Roman"/>
          <w:b w:val="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 (бездействия) которого обжалуется, возложена функция по предоставлению соответствующих государственных или муниципальных услуг в полном объеме;</w:t>
      </w:r>
    </w:p>
    <w:p w:rsidR="006941DC" w:rsidRDefault="006941DC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r w:rsidR="00291EBF">
        <w:rPr>
          <w:rFonts w:ascii="Times New Roman" w:hAnsi="Times New Roman" w:cs="Times New Roman"/>
          <w:b w:val="0"/>
          <w:sz w:val="28"/>
          <w:szCs w:val="28"/>
        </w:rPr>
        <w:t xml:space="preserve"> услуги, за исключением случаев, предусмотренных законом».</w:t>
      </w:r>
    </w:p>
    <w:p w:rsidR="006B27E1" w:rsidRDefault="006B27E1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в праве обжаловать также решение и действия работника многофункционального центра, если на многофункциональный центр, решение и действи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бездействия)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291EBF" w:rsidRDefault="003365F1" w:rsidP="006B27E1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91EB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B27E1">
        <w:rPr>
          <w:rFonts w:ascii="Times New Roman" w:hAnsi="Times New Roman" w:cs="Times New Roman"/>
          <w:b w:val="0"/>
          <w:sz w:val="28"/>
          <w:szCs w:val="28"/>
        </w:rPr>
        <w:t xml:space="preserve">Пункт 2.14 Административного регламента изложить в новой редакции: «Основанием для приема документов, необходимых для </w:t>
      </w:r>
      <w:r w:rsidR="006B27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предоставления муниципальной услуги являются: предоставление документов ненадлежащим заявителем; </w:t>
      </w:r>
      <w:proofErr w:type="gramStart"/>
      <w:r w:rsidR="006B27E1">
        <w:rPr>
          <w:rFonts w:ascii="Times New Roman" w:hAnsi="Times New Roman" w:cs="Times New Roman"/>
          <w:b w:val="0"/>
          <w:sz w:val="28"/>
          <w:szCs w:val="28"/>
        </w:rPr>
        <w:t>документы</w:t>
      </w:r>
      <w:proofErr w:type="gramEnd"/>
      <w:r w:rsidR="006B27E1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9D3F89">
        <w:rPr>
          <w:rFonts w:ascii="Times New Roman" w:hAnsi="Times New Roman" w:cs="Times New Roman"/>
          <w:b w:val="0"/>
          <w:sz w:val="28"/>
          <w:szCs w:val="28"/>
        </w:rPr>
        <w:t>поддающиеся прочтению; документы исполнены карандашом».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Опубликовать постановление в газете «Красноярский вестник» и разделе на официальном сайте администрации муниципального района Красноярский в сети интернет, в разделе /поселения/ Большая Каменка</w:t>
      </w:r>
    </w:p>
    <w:p w:rsidR="00FD2370" w:rsidRDefault="00FD237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2370" w:rsidRPr="00726E30" w:rsidRDefault="00FD237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3A5" w:rsidRPr="00FD2370" w:rsidRDefault="009053A5" w:rsidP="009053A5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9053A5" w:rsidRPr="00FD2370" w:rsidRDefault="002A14C2" w:rsidP="0090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  <w:r w:rsidR="009053A5"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053A5" w:rsidRPr="00FD2370" w:rsidRDefault="009053A5" w:rsidP="0090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     </w:t>
      </w:r>
      <w:r w:rsidR="002A14C2"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О.А.Якушев</w:t>
      </w: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053A5" w:rsidRPr="004B1FDE" w:rsidRDefault="009053A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9053A5" w:rsidRPr="004B1FDE" w:rsidSect="004B1FDE">
      <w:pgSz w:w="11905" w:h="16838"/>
      <w:pgMar w:top="1134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23" w:rsidRDefault="00C42A23" w:rsidP="004D01D6">
      <w:pPr>
        <w:spacing w:after="0" w:line="240" w:lineRule="auto"/>
      </w:pPr>
      <w:r>
        <w:separator/>
      </w:r>
    </w:p>
  </w:endnote>
  <w:end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23" w:rsidRDefault="00C42A23" w:rsidP="004D01D6">
      <w:pPr>
        <w:spacing w:after="0" w:line="240" w:lineRule="auto"/>
      </w:pPr>
      <w:r>
        <w:separator/>
      </w:r>
    </w:p>
  </w:footnote>
  <w:foot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B5"/>
    <w:rsid w:val="000D5EFF"/>
    <w:rsid w:val="00163D69"/>
    <w:rsid w:val="00291EBF"/>
    <w:rsid w:val="002A14C2"/>
    <w:rsid w:val="002E02CB"/>
    <w:rsid w:val="003365F1"/>
    <w:rsid w:val="003716AD"/>
    <w:rsid w:val="003743AC"/>
    <w:rsid w:val="00394525"/>
    <w:rsid w:val="004A4A09"/>
    <w:rsid w:val="004B1FDE"/>
    <w:rsid w:val="004D01D6"/>
    <w:rsid w:val="004E07BE"/>
    <w:rsid w:val="004E5BD5"/>
    <w:rsid w:val="0054366E"/>
    <w:rsid w:val="005B6AD4"/>
    <w:rsid w:val="005F41E7"/>
    <w:rsid w:val="00650770"/>
    <w:rsid w:val="006548D0"/>
    <w:rsid w:val="006551B0"/>
    <w:rsid w:val="006941DC"/>
    <w:rsid w:val="006B27E1"/>
    <w:rsid w:val="006B483E"/>
    <w:rsid w:val="006E3F82"/>
    <w:rsid w:val="007033DA"/>
    <w:rsid w:val="0072268D"/>
    <w:rsid w:val="00726E30"/>
    <w:rsid w:val="00727ABD"/>
    <w:rsid w:val="00753BB2"/>
    <w:rsid w:val="00772ADA"/>
    <w:rsid w:val="00772C13"/>
    <w:rsid w:val="008069B6"/>
    <w:rsid w:val="00873C32"/>
    <w:rsid w:val="008C7593"/>
    <w:rsid w:val="00903764"/>
    <w:rsid w:val="009053A5"/>
    <w:rsid w:val="00994A1C"/>
    <w:rsid w:val="009A23B5"/>
    <w:rsid w:val="009B1F38"/>
    <w:rsid w:val="009D3F89"/>
    <w:rsid w:val="009F0FA7"/>
    <w:rsid w:val="00A46780"/>
    <w:rsid w:val="00A72A35"/>
    <w:rsid w:val="00A935EF"/>
    <w:rsid w:val="00AB5C78"/>
    <w:rsid w:val="00AD3E4D"/>
    <w:rsid w:val="00B05BD5"/>
    <w:rsid w:val="00B734CC"/>
    <w:rsid w:val="00BD1BC8"/>
    <w:rsid w:val="00BF010F"/>
    <w:rsid w:val="00C42A23"/>
    <w:rsid w:val="00C52FD5"/>
    <w:rsid w:val="00CA65CA"/>
    <w:rsid w:val="00CC0EE2"/>
    <w:rsid w:val="00D21AD2"/>
    <w:rsid w:val="00D43621"/>
    <w:rsid w:val="00D90B8F"/>
    <w:rsid w:val="00D95231"/>
    <w:rsid w:val="00E0536A"/>
    <w:rsid w:val="00E93F4D"/>
    <w:rsid w:val="00EC0220"/>
    <w:rsid w:val="00EC0814"/>
    <w:rsid w:val="00ED25F3"/>
    <w:rsid w:val="00ED46CC"/>
    <w:rsid w:val="00F04C29"/>
    <w:rsid w:val="00F13F11"/>
    <w:rsid w:val="00F34B99"/>
    <w:rsid w:val="00F46EE2"/>
    <w:rsid w:val="00F73D92"/>
    <w:rsid w:val="00FB79CC"/>
    <w:rsid w:val="00FC6061"/>
    <w:rsid w:val="00FD2370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2750-FBDB-4CEF-9A6D-6095B1EA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4101330019_1</cp:lastModifiedBy>
  <cp:revision>2</cp:revision>
  <cp:lastPrinted>2019-01-28T11:24:00Z</cp:lastPrinted>
  <dcterms:created xsi:type="dcterms:W3CDTF">2019-01-28T11:25:00Z</dcterms:created>
  <dcterms:modified xsi:type="dcterms:W3CDTF">2019-01-28T11:25:00Z</dcterms:modified>
</cp:coreProperties>
</file>