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замещение вакантной должности муниципальной службы: 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69A0" w:rsidRPr="00E34554" w:rsidRDefault="008969A0" w:rsidP="00C32E5F">
      <w:pPr>
        <w:widowControl w:val="0"/>
        <w:autoSpaceDE w:val="0"/>
        <w:autoSpaceDN w:val="0"/>
        <w:spacing w:after="0"/>
        <w:ind w:firstLine="5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Должность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службы категории «руководители» главной группы должностей в Комитете по управлению муниципальной собственностью администрации муниципального района </w:t>
      </w:r>
      <w:proofErr w:type="gram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Красноярский</w:t>
      </w:r>
      <w:proofErr w:type="gram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 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отдела имущественных отношений 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2FF6" w:rsidRDefault="00722FF6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22FF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на участие в конкурсе имеют граждане Российской Федерации, граждане иностранных государств-участников международных договоров Российской Федерации, в соответствии с которыми иностранные граждане имеют право находится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 к должности муниципальной службы.</w:t>
      </w:r>
      <w:proofErr w:type="gramEnd"/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Квалификационные требования для замещения главной должности муниципальной службы категории «руководители»: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Уровень профессионального образования: высшее образование не ниже уровня </w:t>
      </w:r>
      <w:proofErr w:type="spell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специалитета</w:t>
      </w:r>
      <w:proofErr w:type="spell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, магистратуры.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Квалификационное требование для замещения категории «руководители» главной групп должностей муниципальной службы о наличии высшего образования не ниже уровня </w:t>
      </w:r>
      <w:proofErr w:type="spell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специалитета</w:t>
      </w:r>
      <w:proofErr w:type="spell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, магистратуры не применяется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года.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Стаж муниципальной службы или стаж работы по специальности: не менее двух лет стажа муниципальной службы или не менее трех лет стажа работы по специальности.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– не менее одного года стажа муниципальной службы или стажа работы по специальности.</w:t>
      </w:r>
    </w:p>
    <w:p w:rsidR="008969A0" w:rsidRPr="002B534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2B534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lastRenderedPageBreak/>
        <w:t>Требования к профессиональным знаниям: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1) Конституцию Российской Федерации;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действующее </w:t>
      </w:r>
      <w:proofErr w:type="spell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антикоррупционное</w:t>
      </w:r>
      <w:proofErr w:type="spell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законодательство, в том числе Федеральный закон от 25.12.2008 № 273-ФЗ «О противодействии коррупции»;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6) Устав муниципального района Красноярский Самарской области;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7)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9)  правила охраны труда и противопожарной безопасности.</w:t>
      </w:r>
    </w:p>
    <w:p w:rsidR="008969A0" w:rsidRPr="002B534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2B534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Требования к навыкам: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1) в области документооборота и делопроизводства;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2) разработки нормативных правовых актов;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3) контроля, анализа и прогнозирования последствий принимаемых решений;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5) планирования работы и организации служебного времени;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6) предупреждения и разрешения проблемных ситуаций, приводящих к конфликту интересов;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7) подготовки заседаний, совещаний и других форм коллективного обсуждения;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8) ведения деловых переговоров, публичного выступления;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10) подготовки проектов заключений и ответов на запросы, обращения.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документы: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а) личное заявление 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б) собственноручно заполненную и подписанную анкету по форме, утвержденной распоряжением Правительств</w:t>
      </w:r>
      <w:r w:rsidR="002B5344">
        <w:rPr>
          <w:rFonts w:ascii="Times New Roman" w:eastAsia="Times New Roman" w:hAnsi="Times New Roman" w:cs="Times New Roman"/>
          <w:sz w:val="28"/>
          <w:szCs w:val="28"/>
          <w:lang w:eastAsia="en-US"/>
        </w:rPr>
        <w:t>ом Российской Федерации от 26.05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.2005 № 667-р (ред. от 20.11.2019 № 667-р), с приложением фотографии 3х4;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г) документы, подтверждающие необходимое профессиональное образование, квалификацию и стаж работы: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копию трудовой книжки (за исключением случаев, когда служебная (трудовая) деятельность осуществляется впервые), либо иные документы, подтверждающие служебную (трудовую) деятельность гражданина;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заключение медицинского учреждения об отсутствии у гражданина заболевания, препятствующего поступлению на муниципальную службу, или ее прохождению (форма №001-ГС/у, утвержденная приказом </w:t>
      </w:r>
      <w:proofErr w:type="spell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Минздравсоцразвития</w:t>
      </w:r>
      <w:proofErr w:type="spell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14.12.2009 №984н);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ж) справку о доходах, расходах, об имуществе и обязательствах имущественного характера гражданина, претендующего </w:t>
      </w:r>
      <w:proofErr w:type="gram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замещением</w:t>
      </w:r>
      <w:proofErr w:type="gram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должности муниципальной службы, а также справку о доходах, об имуществе и обязательствах имущественного характера своих супруги (супруга), несовершеннолетних детей, по форме, утвержденной Указом Президента Российской Федерации от 23.06.2014 № 460; 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proofErr w:type="spell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копию страхового свидетельства обязательного пенсионного 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страхования, за исключением случая, когда служебная (трудовая) деятельность осуществляется впервые; 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и) копию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к)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</w:t>
      </w:r>
      <w:proofErr w:type="gram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 от 28 декабря 2016 № 2867-р);</w:t>
      </w:r>
      <w:proofErr w:type="gramEnd"/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л) рекомендательные письма, отзывы с предыдущих мест работ представляются по инициативе гражданина.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проведении конкурса </w:t>
      </w:r>
      <w:r w:rsidR="006B67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конкурсная комиссия 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</w:t>
      </w:r>
      <w:proofErr w:type="gram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во</w:t>
      </w:r>
      <w:proofErr w:type="gram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вопросам, связанным с выполнением должностных обязанностей по должности муниципальной службы. 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докум</w:t>
      </w:r>
      <w:r w:rsidR="002B53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ентов </w:t>
      </w:r>
      <w:proofErr w:type="gramStart"/>
      <w:r w:rsidR="002B5344">
        <w:rPr>
          <w:rFonts w:ascii="Times New Roman" w:eastAsia="Times New Roman" w:hAnsi="Times New Roman" w:cs="Times New Roman"/>
          <w:sz w:val="28"/>
          <w:szCs w:val="28"/>
          <w:lang w:eastAsia="en-US"/>
        </w:rPr>
        <w:t>будет</w:t>
      </w:r>
      <w:proofErr w:type="gramEnd"/>
      <w:r w:rsidR="002B53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осуществляется по </w:t>
      </w:r>
      <w:r w:rsidR="00233F5A">
        <w:rPr>
          <w:rFonts w:ascii="Times New Roman" w:eastAsia="Times New Roman" w:hAnsi="Times New Roman" w:cs="Times New Roman"/>
          <w:sz w:val="28"/>
          <w:szCs w:val="28"/>
          <w:lang w:eastAsia="en-US"/>
        </w:rPr>
        <w:t>26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B5344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октября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2020 года ежедневно, кроме нерабочих праздничных и выходных дней по адресу: Самарская область, Красноярский район, с</w:t>
      </w:r>
      <w:proofErr w:type="gram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.К</w:t>
      </w:r>
      <w:proofErr w:type="gram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расный Яр, ул.Комсомольская, д.92А, с 8.00 до 16.00, справки по  телефону 8 (84657) 2-34-87. Предполага</w:t>
      </w:r>
      <w:r w:rsidR="002B5344">
        <w:rPr>
          <w:rFonts w:ascii="Times New Roman" w:eastAsia="Times New Roman" w:hAnsi="Times New Roman" w:cs="Times New Roman"/>
          <w:sz w:val="28"/>
          <w:szCs w:val="28"/>
          <w:lang w:eastAsia="en-US"/>
        </w:rPr>
        <w:t>емая дата проведения кон</w:t>
      </w:r>
      <w:r w:rsidR="00233F5A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курса: 1</w:t>
      </w:r>
      <w:r w:rsidR="00890222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B5344">
        <w:rPr>
          <w:rFonts w:ascii="Times New Roman" w:eastAsia="Times New Roman" w:hAnsi="Times New Roman" w:cs="Times New Roman"/>
          <w:sz w:val="28"/>
          <w:szCs w:val="28"/>
          <w:lang w:eastAsia="en-US"/>
        </w:rPr>
        <w:t>ноября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2020 года.</w:t>
      </w:r>
    </w:p>
    <w:p w:rsidR="00233F5A" w:rsidRDefault="00233F5A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9A0" w:rsidRPr="00DD7AA0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9A0" w:rsidRPr="00510DAE" w:rsidRDefault="008969A0" w:rsidP="008969A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b/>
          <w:sz w:val="28"/>
          <w:szCs w:val="28"/>
        </w:rPr>
        <w:t>ИНФОРМАЦИЯ О НАПРАВЛЕНИЯХ И ВИДЕ</w:t>
      </w:r>
    </w:p>
    <w:p w:rsidR="008969A0" w:rsidRPr="00510DAE" w:rsidRDefault="008969A0" w:rsidP="008969A0">
      <w:pPr>
        <w:pStyle w:val="a3"/>
        <w:jc w:val="center"/>
        <w:rPr>
          <w:rFonts w:eastAsia="Times New Roman"/>
        </w:rPr>
      </w:pPr>
      <w:r w:rsidRPr="00510DAE">
        <w:rPr>
          <w:rFonts w:ascii="Times New Roman" w:eastAsia="Times New Roman" w:hAnsi="Times New Roman" w:cs="Times New Roman"/>
          <w:b/>
          <w:sz w:val="28"/>
          <w:szCs w:val="28"/>
        </w:rPr>
        <w:t>СЛУЖЕБНОЙ ДЕЯТЕЛЬНОСТИ</w:t>
      </w:r>
    </w:p>
    <w:p w:rsidR="008969A0" w:rsidRDefault="008969A0" w:rsidP="008969A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8969A0" w:rsidRPr="00510DAE" w:rsidRDefault="008969A0" w:rsidP="008969A0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510DAE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Отдел имущественных отношений</w:t>
      </w:r>
    </w:p>
    <w:p w:rsidR="008969A0" w:rsidRPr="00510DAE" w:rsidRDefault="008969A0" w:rsidP="00896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DAE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от имени муниципального образования муниципального района Красноярский Самарской области полномочий по учету, владению, </w:t>
      </w:r>
      <w:r w:rsidRPr="00510DAE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пользованию и распоряжению муниципальным имуществом, в том числе в соответствии с переданными полномочиями;</w:t>
      </w:r>
      <w:proofErr w:type="gramEnd"/>
    </w:p>
    <w:p w:rsidR="008969A0" w:rsidRPr="00510DAE" w:rsidRDefault="008969A0" w:rsidP="00896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обеспечение ведения реестра муниципальных земельных участков;</w:t>
      </w:r>
    </w:p>
    <w:p w:rsidR="008969A0" w:rsidRPr="00510DAE" w:rsidRDefault="008969A0" w:rsidP="00896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обеспечение эффективного управления, распоряжения, а также рационального 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ования муниципального имущества;</w:t>
      </w:r>
    </w:p>
    <w:p w:rsidR="008969A0" w:rsidRPr="00510DAE" w:rsidRDefault="008969A0" w:rsidP="008969A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наиболее полное обеспечение правовыми методами сохранности муниципальной собственности и средств, вверенных Комитету по управлению муниципальной собственностью администрации муниципального района </w:t>
      </w:r>
      <w:proofErr w:type="gramStart"/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области;</w:t>
      </w:r>
    </w:p>
    <w:p w:rsidR="008969A0" w:rsidRPr="00510DAE" w:rsidRDefault="008969A0" w:rsidP="008969A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методическое и правовое обеспечение процессов приватизации управления и распоряжения муниципальным имуществом;</w:t>
      </w:r>
    </w:p>
    <w:p w:rsidR="008969A0" w:rsidRPr="00510DAE" w:rsidRDefault="008969A0" w:rsidP="008969A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защита имущественных прав и интересов муниципального района </w:t>
      </w:r>
      <w:proofErr w:type="gramStart"/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как собственника, обеспечение строгого соблюдения законности.</w:t>
      </w:r>
    </w:p>
    <w:p w:rsidR="008969A0" w:rsidRPr="00510DAE" w:rsidRDefault="008969A0" w:rsidP="008969A0">
      <w:pPr>
        <w:shd w:val="clear" w:color="auto" w:fill="F0FFF0"/>
        <w:spacing w:after="0" w:line="285" w:lineRule="atLeast"/>
        <w:textAlignment w:val="baseline"/>
        <w:rPr>
          <w:rFonts w:ascii="Georgia" w:eastAsia="Times New Roman" w:hAnsi="Georgia" w:cs="Times New Roman"/>
          <w:color w:val="555555"/>
          <w:sz w:val="24"/>
          <w:szCs w:val="24"/>
        </w:rPr>
      </w:pPr>
    </w:p>
    <w:p w:rsidR="00C92B26" w:rsidRPr="008969A0" w:rsidRDefault="00C92B26" w:rsidP="008969A0"/>
    <w:sectPr w:rsidR="00C92B26" w:rsidRPr="008969A0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49B6"/>
    <w:rsid w:val="00233F5A"/>
    <w:rsid w:val="0026222C"/>
    <w:rsid w:val="002802C1"/>
    <w:rsid w:val="002B5344"/>
    <w:rsid w:val="00335E20"/>
    <w:rsid w:val="003D4A03"/>
    <w:rsid w:val="00416875"/>
    <w:rsid w:val="006B671A"/>
    <w:rsid w:val="00722FF6"/>
    <w:rsid w:val="00890222"/>
    <w:rsid w:val="008969A0"/>
    <w:rsid w:val="00A5708D"/>
    <w:rsid w:val="00C32E5F"/>
    <w:rsid w:val="00C92B26"/>
    <w:rsid w:val="00C949B6"/>
    <w:rsid w:val="00C957CF"/>
    <w:rsid w:val="00FA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9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B67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1385</Words>
  <Characters>7898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2020-06-02T09:33:00Z</dcterms:created>
  <dcterms:modified xsi:type="dcterms:W3CDTF">2020-10-09T10:59:00Z</dcterms:modified>
</cp:coreProperties>
</file>