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</w:t>
      </w:r>
      <w:r w:rsidR="008E1C19">
        <w:rPr>
          <w:rFonts w:ascii="Times New Roman" w:hAnsi="Times New Roman"/>
          <w:b/>
          <w:sz w:val="28"/>
          <w:szCs w:val="28"/>
        </w:rPr>
        <w:t xml:space="preserve">признании конкурса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377A91" w:rsidRPr="00B20E62">
        <w:rPr>
          <w:rFonts w:ascii="Times New Roman" w:hAnsi="Times New Roman"/>
          <w:b/>
          <w:sz w:val="28"/>
          <w:szCs w:val="28"/>
        </w:rPr>
        <w:t>должности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 w:rsidR="00BF1CF9" w:rsidRPr="00B20E62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BF1CF9" w:rsidRPr="00B20E6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8E1C19">
        <w:rPr>
          <w:rFonts w:ascii="Times New Roman" w:hAnsi="Times New Roman"/>
          <w:b/>
          <w:sz w:val="28"/>
          <w:szCs w:val="28"/>
        </w:rPr>
        <w:t xml:space="preserve"> несостоявшимся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20E62" w:rsidRDefault="006E4425" w:rsidP="008E1C1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</w:t>
      </w:r>
      <w:bookmarkStart w:id="0" w:name="_GoBack"/>
      <w:bookmarkEnd w:id="0"/>
      <w:r w:rsidR="00B20E62"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</w:t>
      </w:r>
      <w:r w:rsidR="008E1C19">
        <w:rPr>
          <w:rFonts w:ascii="Times New Roman" w:hAnsi="Times New Roman"/>
          <w:sz w:val="28"/>
          <w:szCs w:val="28"/>
        </w:rPr>
        <w:t>ский Самарской области сообщает, что в связи с отсутствием кандидатов на замещение вакантной должности муниципальной службы  - главного специалиста отдела имущественных отношений в Комитете по управлению муниципальной собственностью администрации муниципального района Красноярский Самарской области конкурс, объявленный приказом Комитета по управлению муниципальной собственностью администрации муниципального района Красноярский Самарской области от 22.06.2020 № 40 «Об объявлении</w:t>
      </w:r>
      <w:proofErr w:type="gramEnd"/>
      <w:r w:rsidR="008E1C19">
        <w:rPr>
          <w:rFonts w:ascii="Times New Roman" w:hAnsi="Times New Roman"/>
          <w:sz w:val="28"/>
          <w:szCs w:val="28"/>
        </w:rPr>
        <w:t xml:space="preserve"> конкурса на замещение должности муниципальной службы в Комитет по управлению муниципальной собственностью администрации муниципального района Красноярский Самарской области», признан несостоявшимся.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377A91"/>
    <w:rsid w:val="004511EC"/>
    <w:rsid w:val="00550481"/>
    <w:rsid w:val="005E32E6"/>
    <w:rsid w:val="00672720"/>
    <w:rsid w:val="006E4425"/>
    <w:rsid w:val="0075098D"/>
    <w:rsid w:val="008B3C91"/>
    <w:rsid w:val="008E1C19"/>
    <w:rsid w:val="00941BE2"/>
    <w:rsid w:val="00974423"/>
    <w:rsid w:val="00A317CE"/>
    <w:rsid w:val="00A45D12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9EB2-A170-41E0-B3E1-4F971DCC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4101330019_7</cp:lastModifiedBy>
  <cp:revision>5</cp:revision>
  <dcterms:created xsi:type="dcterms:W3CDTF">2020-06-26T12:23:00Z</dcterms:created>
  <dcterms:modified xsi:type="dcterms:W3CDTF">2020-07-20T04:13:00Z</dcterms:modified>
</cp:coreProperties>
</file>