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D2" w:rsidRPr="00D70EC4" w:rsidRDefault="001B41D2" w:rsidP="001B41D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>Конкурсная комиссия а</w:t>
      </w:r>
      <w:r w:rsidRPr="00D70EC4">
        <w:rPr>
          <w:sz w:val="28"/>
          <w:szCs w:val="20"/>
        </w:rPr>
        <w:t xml:space="preserve">дминистрации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Pr="00D70EC4">
        <w:rPr>
          <w:sz w:val="28"/>
          <w:szCs w:val="20"/>
        </w:rPr>
        <w:t>объявляет о приеме документов для участия в</w:t>
      </w:r>
      <w:r>
        <w:rPr>
          <w:sz w:val="28"/>
          <w:szCs w:val="20"/>
        </w:rPr>
        <w:t xml:space="preserve"> конкурсе на замещение вакантной должности</w:t>
      </w:r>
      <w:r w:rsidRPr="00D70EC4">
        <w:rPr>
          <w:sz w:val="28"/>
          <w:szCs w:val="20"/>
        </w:rPr>
        <w:t xml:space="preserve"> муниципальной службы</w:t>
      </w:r>
      <w:r>
        <w:rPr>
          <w:sz w:val="28"/>
          <w:szCs w:val="20"/>
        </w:rPr>
        <w:t xml:space="preserve"> руководителя Комитета по управлению муниципальной собственностью администрации муниципального района Красноярский Самарской области.</w:t>
      </w:r>
    </w:p>
    <w:p w:rsidR="001B41D2" w:rsidRPr="00D70EC4" w:rsidRDefault="001B41D2" w:rsidP="001B41D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D70EC4">
        <w:rPr>
          <w:sz w:val="28"/>
          <w:szCs w:val="2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  квалификационным требованиям.</w:t>
      </w:r>
    </w:p>
    <w:p w:rsidR="001B41D2" w:rsidRPr="00D70EC4" w:rsidRDefault="001B41D2" w:rsidP="001B41D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Требования, в том числе типовые к</w:t>
      </w:r>
      <w:r w:rsidRPr="00D70EC4">
        <w:rPr>
          <w:sz w:val="28"/>
          <w:szCs w:val="20"/>
        </w:rPr>
        <w:t>валифик</w:t>
      </w:r>
      <w:r>
        <w:rPr>
          <w:sz w:val="28"/>
          <w:szCs w:val="20"/>
        </w:rPr>
        <w:t>ационные,</w:t>
      </w:r>
      <w:r w:rsidRPr="00D70EC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D70EC4">
        <w:rPr>
          <w:sz w:val="28"/>
          <w:szCs w:val="20"/>
        </w:rPr>
        <w:t xml:space="preserve">для замещения должности </w:t>
      </w:r>
      <w:r>
        <w:rPr>
          <w:sz w:val="28"/>
          <w:szCs w:val="20"/>
        </w:rPr>
        <w:t>руководителя Комитета по управлению муниципальной собственностью администрации муниципального района Красноярский Самарской области (далее – должность муниципальной службы)</w:t>
      </w:r>
      <w:r w:rsidRPr="00D70EC4">
        <w:rPr>
          <w:sz w:val="28"/>
          <w:szCs w:val="20"/>
        </w:rPr>
        <w:t>:</w:t>
      </w:r>
    </w:p>
    <w:p w:rsidR="001B41D2" w:rsidRPr="00BD630E" w:rsidRDefault="001B41D2" w:rsidP="001B41D2">
      <w:pPr>
        <w:pStyle w:val="a5"/>
        <w:numPr>
          <w:ilvl w:val="1"/>
          <w:numId w:val="1"/>
        </w:numPr>
        <w:spacing w:line="360" w:lineRule="auto"/>
        <w:ind w:left="0" w:firstLine="784"/>
        <w:jc w:val="both"/>
        <w:rPr>
          <w:sz w:val="28"/>
          <w:szCs w:val="28"/>
        </w:rPr>
      </w:pPr>
      <w:r w:rsidRPr="00BD630E">
        <w:rPr>
          <w:sz w:val="28"/>
          <w:szCs w:val="20"/>
        </w:rPr>
        <w:t>Высшее  образование</w:t>
      </w:r>
      <w:r w:rsidRPr="00BD630E">
        <w:rPr>
          <w:sz w:val="28"/>
          <w:szCs w:val="28"/>
        </w:rPr>
        <w:t xml:space="preserve"> не ниже уровня специалитета, магистратуры</w:t>
      </w:r>
      <w:r w:rsidRPr="00BD630E">
        <w:rPr>
          <w:sz w:val="28"/>
          <w:szCs w:val="20"/>
        </w:rPr>
        <w:t xml:space="preserve"> и</w:t>
      </w:r>
      <w:r w:rsidRPr="00BD630E">
        <w:rPr>
          <w:sz w:val="28"/>
          <w:szCs w:val="28"/>
        </w:rPr>
        <w:t xml:space="preserve"> не менее четырех лет стажа муниципальной службы или не менее пяти лет стажа работы по специальности. Квалификационное требование о наличии высшего образования не ниже уровня специалитета, магистратуры не применяется к гражданам, претендующим на замещение должности муниципальной службы, получившим высшее профессиональное обра</w:t>
      </w:r>
      <w:r>
        <w:rPr>
          <w:sz w:val="28"/>
          <w:szCs w:val="28"/>
        </w:rPr>
        <w:t>зование до 29 августа 1996 года.</w:t>
      </w:r>
    </w:p>
    <w:p w:rsidR="001B41D2" w:rsidRPr="00D70EC4" w:rsidRDefault="001B41D2" w:rsidP="001B41D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Pr="00D70EC4">
        <w:rPr>
          <w:sz w:val="28"/>
          <w:szCs w:val="20"/>
        </w:rPr>
        <w:t>Гражданин, претендующий на замещение вакантной должности</w:t>
      </w:r>
      <w:r>
        <w:rPr>
          <w:sz w:val="28"/>
          <w:szCs w:val="20"/>
        </w:rPr>
        <w:t xml:space="preserve"> муниципальной службы</w:t>
      </w:r>
      <w:r w:rsidRPr="00D70EC4">
        <w:rPr>
          <w:sz w:val="28"/>
          <w:szCs w:val="20"/>
        </w:rPr>
        <w:t>, представляет в конкурсную комиссию: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а) личное заявление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б)</w:t>
      </w:r>
      <w:r>
        <w:rPr>
          <w:sz w:val="28"/>
          <w:szCs w:val="20"/>
        </w:rPr>
        <w:t xml:space="preserve"> </w:t>
      </w:r>
      <w:r w:rsidRPr="00D70EC4">
        <w:rPr>
          <w:sz w:val="28"/>
          <w:szCs w:val="20"/>
        </w:rPr>
        <w:t>собственноручно заполненную и подписанную анкету по форме, утвержденной распоряжением Правительства Российской Фе</w:t>
      </w:r>
      <w:r>
        <w:rPr>
          <w:sz w:val="28"/>
          <w:szCs w:val="20"/>
        </w:rPr>
        <w:t>дерации от 26.05.2005 № 667-р (</w:t>
      </w:r>
      <w:r w:rsidRPr="00D70EC4">
        <w:rPr>
          <w:sz w:val="28"/>
          <w:szCs w:val="20"/>
        </w:rPr>
        <w:t xml:space="preserve"> ред.</w:t>
      </w:r>
      <w:r>
        <w:rPr>
          <w:sz w:val="28"/>
          <w:szCs w:val="20"/>
        </w:rPr>
        <w:t xml:space="preserve"> от 20.11.2019 №667</w:t>
      </w:r>
      <w:r w:rsidRPr="00D70EC4">
        <w:rPr>
          <w:sz w:val="28"/>
          <w:szCs w:val="20"/>
        </w:rPr>
        <w:t xml:space="preserve">-р), с приложением фотографии 3х4 см; 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в) копию паспорта  или заменяющего его документа (соответствующий документ предъявляется лично по прибытии на конкурс);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lastRenderedPageBreak/>
        <w:t>г)</w:t>
      </w:r>
      <w:r>
        <w:rPr>
          <w:sz w:val="28"/>
          <w:szCs w:val="20"/>
        </w:rPr>
        <w:t xml:space="preserve"> </w:t>
      </w:r>
      <w:r w:rsidRPr="00D70EC4">
        <w:rPr>
          <w:sz w:val="28"/>
          <w:szCs w:val="20"/>
        </w:rPr>
        <w:t>документы, подтверждающие необходимое профессиональное образование, стаж работы и квалификацию: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д) заключение медицинского учреждения об отсутствии у гражданина заболевания, препятствующего поступлению</w:t>
      </w:r>
      <w:r>
        <w:rPr>
          <w:sz w:val="28"/>
          <w:szCs w:val="20"/>
        </w:rPr>
        <w:t xml:space="preserve"> на</w:t>
      </w:r>
      <w:r w:rsidRPr="00D70EC4">
        <w:rPr>
          <w:sz w:val="28"/>
          <w:szCs w:val="20"/>
        </w:rPr>
        <w:t xml:space="preserve"> муниципальную службу или ее прохождению</w:t>
      </w:r>
      <w:r>
        <w:rPr>
          <w:sz w:val="28"/>
          <w:szCs w:val="20"/>
        </w:rPr>
        <w:t xml:space="preserve"> (</w:t>
      </w:r>
      <w:hyperlink r:id="rId6" w:history="1">
        <w:r w:rsidRPr="00D70EC4">
          <w:rPr>
            <w:sz w:val="28"/>
            <w:szCs w:val="20"/>
          </w:rPr>
          <w:t>форма</w:t>
        </w:r>
        <w:r>
          <w:rPr>
            <w:sz w:val="28"/>
            <w:szCs w:val="20"/>
          </w:rPr>
          <w:t xml:space="preserve"> </w:t>
        </w:r>
        <w:r w:rsidRPr="00D70EC4">
          <w:rPr>
            <w:sz w:val="28"/>
            <w:szCs w:val="20"/>
          </w:rPr>
          <w:t>№001-ГС/у</w:t>
        </w:r>
      </w:hyperlink>
      <w:r w:rsidRPr="00D70EC4">
        <w:rPr>
          <w:sz w:val="28"/>
          <w:szCs w:val="20"/>
        </w:rPr>
        <w:t>, утвержденная приказом Минздравсоцразвития России от 14.12.2009</w:t>
      </w:r>
      <w:r>
        <w:rPr>
          <w:sz w:val="28"/>
          <w:szCs w:val="20"/>
        </w:rPr>
        <w:t xml:space="preserve"> </w:t>
      </w:r>
      <w:r w:rsidRPr="00D70EC4">
        <w:rPr>
          <w:sz w:val="28"/>
          <w:szCs w:val="20"/>
        </w:rPr>
        <w:t>№984н</w:t>
      </w:r>
      <w:r>
        <w:rPr>
          <w:sz w:val="28"/>
          <w:szCs w:val="20"/>
        </w:rPr>
        <w:t>)</w:t>
      </w:r>
      <w:r w:rsidRPr="00D70EC4">
        <w:rPr>
          <w:sz w:val="28"/>
          <w:szCs w:val="20"/>
        </w:rPr>
        <w:t>;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е) документы воинского учета – для военнообязанных и лиц, подлежащих призыву на военную службу;</w:t>
      </w:r>
    </w:p>
    <w:p w:rsidR="001B41D2" w:rsidRPr="005A5A7A" w:rsidRDefault="001B41D2" w:rsidP="001B41D2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ж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r w:rsidRPr="005A5A7A">
        <w:rPr>
          <w:sz w:val="28"/>
          <w:szCs w:val="20"/>
        </w:rPr>
        <w:t>справку о доходах, имуществе и обязательствах имущественного характера гражданина, претендующего на замещение должности муниципальной службы, а также справку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 xml:space="preserve"> по форме</w:t>
      </w:r>
      <w:r w:rsidRPr="005A5A7A">
        <w:rPr>
          <w:sz w:val="28"/>
          <w:szCs w:val="20"/>
        </w:rPr>
        <w:t>, утвержденной Указом Президента Российс</w:t>
      </w:r>
      <w:r>
        <w:rPr>
          <w:sz w:val="28"/>
          <w:szCs w:val="20"/>
        </w:rPr>
        <w:t>кой Федерации от 23.06.2014</w:t>
      </w:r>
      <w:r w:rsidRPr="005A5A7A">
        <w:rPr>
          <w:sz w:val="28"/>
          <w:szCs w:val="20"/>
        </w:rPr>
        <w:t xml:space="preserve"> № 460;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з)</w:t>
      </w:r>
      <w:r>
        <w:rPr>
          <w:sz w:val="28"/>
          <w:szCs w:val="20"/>
        </w:rPr>
        <w:t xml:space="preserve"> копию</w:t>
      </w:r>
      <w:r w:rsidRPr="00D70EC4">
        <w:rPr>
          <w:sz w:val="28"/>
          <w:szCs w:val="20"/>
        </w:rPr>
        <w:t xml:space="preserve">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и) копию</w:t>
      </w:r>
      <w:r w:rsidRPr="00D70EC4">
        <w:rPr>
          <w:sz w:val="28"/>
          <w:szCs w:val="20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B41D2" w:rsidRPr="005A5A7A" w:rsidRDefault="001B41D2" w:rsidP="001B41D2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8"/>
        </w:rPr>
        <w:t xml:space="preserve"> к</w:t>
      </w:r>
      <w:r w:rsidRPr="005A5A7A">
        <w:rPr>
          <w:sz w:val="28"/>
          <w:szCs w:val="20"/>
        </w:rPr>
        <w:t xml:space="preserve">) </w:t>
      </w:r>
      <w:hyperlink r:id="rId7" w:history="1">
        <w:r w:rsidRPr="005A5A7A">
          <w:rPr>
            <w:sz w:val="28"/>
            <w:szCs w:val="20"/>
          </w:rPr>
          <w:t>сведения об адресатах сайтов</w:t>
        </w:r>
      </w:hyperlink>
      <w:r w:rsidRPr="005A5A7A">
        <w:rPr>
          <w:sz w:val="28"/>
          <w:szCs w:val="20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</w:t>
      </w:r>
      <w:r>
        <w:rPr>
          <w:sz w:val="28"/>
          <w:szCs w:val="20"/>
        </w:rPr>
        <w:t>,</w:t>
      </w:r>
      <w:r w:rsidRPr="005A5A7A">
        <w:rPr>
          <w:sz w:val="28"/>
          <w:szCs w:val="20"/>
        </w:rPr>
        <w:t xml:space="preserve"> размещает общедоступную информацию,</w:t>
      </w:r>
      <w:r>
        <w:rPr>
          <w:sz w:val="28"/>
          <w:szCs w:val="20"/>
        </w:rPr>
        <w:t xml:space="preserve"> а так же данные, позволяющие его</w:t>
      </w:r>
      <w:r w:rsidRPr="005A5A7A">
        <w:rPr>
          <w:sz w:val="28"/>
          <w:szCs w:val="20"/>
        </w:rPr>
        <w:t xml:space="preserve"> </w:t>
      </w:r>
      <w:r w:rsidRPr="005A5A7A">
        <w:rPr>
          <w:sz w:val="28"/>
          <w:szCs w:val="20"/>
        </w:rPr>
        <w:lastRenderedPageBreak/>
        <w:t>идентифицировать</w:t>
      </w:r>
      <w:r>
        <w:rPr>
          <w:sz w:val="28"/>
          <w:szCs w:val="20"/>
        </w:rPr>
        <w:t>,</w:t>
      </w:r>
      <w:r w:rsidRPr="005A5A7A">
        <w:rPr>
          <w:sz w:val="28"/>
          <w:szCs w:val="20"/>
        </w:rPr>
        <w:t xml:space="preserve"> за три календарных года, предшествующих году поступления на муниципальную службу (форма утверждена распоряжением Правительства </w:t>
      </w:r>
      <w:r>
        <w:rPr>
          <w:sz w:val="28"/>
          <w:szCs w:val="20"/>
        </w:rPr>
        <w:t>Российской Федерации</w:t>
      </w:r>
      <w:r w:rsidRPr="005A5A7A">
        <w:rPr>
          <w:sz w:val="28"/>
          <w:szCs w:val="20"/>
        </w:rPr>
        <w:t xml:space="preserve"> от 28.12.2016 № 2867-р)</w:t>
      </w:r>
      <w:r>
        <w:rPr>
          <w:sz w:val="28"/>
          <w:szCs w:val="20"/>
        </w:rPr>
        <w:t>.</w:t>
      </w:r>
    </w:p>
    <w:p w:rsidR="001B41D2" w:rsidRDefault="001B41D2" w:rsidP="001B41D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70EC4">
        <w:rPr>
          <w:sz w:val="28"/>
          <w:szCs w:val="20"/>
        </w:rPr>
        <w:t xml:space="preserve"> </w:t>
      </w:r>
      <w:r w:rsidRPr="00944F32">
        <w:rPr>
          <w:sz w:val="28"/>
          <w:szCs w:val="28"/>
        </w:rPr>
        <w:t>Претендент вправе представить  рекомендательные письма,  отзывы с предыдущих мест работы.</w:t>
      </w:r>
    </w:p>
    <w:p w:rsidR="001B41D2" w:rsidRPr="000931A9" w:rsidRDefault="001B41D2" w:rsidP="001B41D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35D76">
        <w:rPr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sz w:val="28"/>
          <w:szCs w:val="28"/>
        </w:rPr>
        <w:t>муниципальной</w:t>
      </w:r>
      <w:r w:rsidRPr="00635D76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службы. </w:t>
      </w:r>
      <w:r>
        <w:rPr>
          <w:sz w:val="28"/>
          <w:szCs w:val="20"/>
        </w:rPr>
        <w:t xml:space="preserve">Оценочные процедуры будут проходить </w:t>
      </w:r>
      <w:r>
        <w:rPr>
          <w:sz w:val="28"/>
          <w:szCs w:val="28"/>
        </w:rPr>
        <w:t xml:space="preserve">с учетом соблюдения </w:t>
      </w:r>
      <w:r>
        <w:rPr>
          <w:sz w:val="28"/>
          <w:szCs w:val="20"/>
        </w:rPr>
        <w:t>мер по обеспечению</w:t>
      </w:r>
      <w:r w:rsidRPr="000D3368">
        <w:rPr>
          <w:sz w:val="28"/>
          <w:szCs w:val="20"/>
        </w:rPr>
        <w:t xml:space="preserve">  </w:t>
      </w:r>
      <w:r>
        <w:rPr>
          <w:sz w:val="28"/>
          <w:szCs w:val="20"/>
        </w:rPr>
        <w:t>санитарно – эпидемиологического благополучия населения  в связи с распространением новой коронавирусной инфекции (</w:t>
      </w:r>
      <w:r>
        <w:rPr>
          <w:sz w:val="28"/>
          <w:szCs w:val="20"/>
          <w:lang w:val="en-US"/>
        </w:rPr>
        <w:t>COVID</w:t>
      </w:r>
      <w:r w:rsidRPr="000D3368">
        <w:rPr>
          <w:sz w:val="28"/>
          <w:szCs w:val="20"/>
        </w:rPr>
        <w:t>-19</w:t>
      </w:r>
      <w:r>
        <w:rPr>
          <w:sz w:val="28"/>
          <w:szCs w:val="20"/>
        </w:rPr>
        <w:t>).</w:t>
      </w:r>
    </w:p>
    <w:p w:rsidR="001B41D2" w:rsidRPr="00B860FE" w:rsidRDefault="001B41D2" w:rsidP="001B41D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Cs w:val="20"/>
        </w:rPr>
      </w:pPr>
      <w:r w:rsidRPr="00D70EC4">
        <w:rPr>
          <w:sz w:val="28"/>
          <w:szCs w:val="20"/>
        </w:rPr>
        <w:t xml:space="preserve">Прием документов будет осуществляться </w:t>
      </w:r>
      <w:r>
        <w:rPr>
          <w:sz w:val="28"/>
          <w:szCs w:val="20"/>
        </w:rPr>
        <w:t>по 11 июня 2020</w:t>
      </w:r>
      <w:r w:rsidRPr="00D70EC4">
        <w:rPr>
          <w:sz w:val="28"/>
          <w:szCs w:val="20"/>
        </w:rPr>
        <w:t xml:space="preserve"> года</w:t>
      </w:r>
      <w:r w:rsidRPr="00710D95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ежедневно, кроме нерабочих праздничных и выходных дней, по адресу:                                    пер. Коммунистический, д.4, с.Красный  Яр Красноярского района Самарской области,</w:t>
      </w:r>
      <w:r w:rsidRPr="00CD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8.00 до 16.00 (в период действия </w:t>
      </w:r>
      <w:r>
        <w:rPr>
          <w:sz w:val="28"/>
          <w:szCs w:val="20"/>
        </w:rPr>
        <w:t xml:space="preserve">мер по обеспечению </w:t>
      </w:r>
      <w:r w:rsidRPr="000D3368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>санитарно – эпидемиологического благополучия населения  в связи с распространением новой коронавирусной инфекции (</w:t>
      </w:r>
      <w:r>
        <w:rPr>
          <w:sz w:val="28"/>
          <w:szCs w:val="20"/>
          <w:lang w:val="en-US"/>
        </w:rPr>
        <w:t>COVID</w:t>
      </w:r>
      <w:r w:rsidRPr="000D3368">
        <w:rPr>
          <w:sz w:val="28"/>
          <w:szCs w:val="20"/>
        </w:rPr>
        <w:t>-19)</w:t>
      </w:r>
      <w:r>
        <w:rPr>
          <w:sz w:val="28"/>
          <w:szCs w:val="28"/>
        </w:rPr>
        <w:t xml:space="preserve"> прием документов осуществляется через почтовый ящик, установленный в холле администрации муниципального района Красноярский Самарской области), </w:t>
      </w:r>
      <w:r w:rsidRPr="002B1120">
        <w:rPr>
          <w:sz w:val="28"/>
          <w:szCs w:val="28"/>
        </w:rPr>
        <w:t>справки по телефону (84657) 2-19-54</w:t>
      </w:r>
      <w:r>
        <w:rPr>
          <w:sz w:val="28"/>
          <w:szCs w:val="28"/>
        </w:rPr>
        <w:t xml:space="preserve">. </w:t>
      </w:r>
      <w:r w:rsidRPr="00D70EC4">
        <w:rPr>
          <w:sz w:val="28"/>
          <w:szCs w:val="20"/>
        </w:rPr>
        <w:t>Предполагаемая дата проведения конку</w:t>
      </w:r>
      <w:r>
        <w:rPr>
          <w:sz w:val="28"/>
          <w:szCs w:val="20"/>
        </w:rPr>
        <w:t>рса – 30</w:t>
      </w:r>
      <w:r w:rsidRPr="00D70EC4">
        <w:rPr>
          <w:sz w:val="28"/>
          <w:szCs w:val="20"/>
        </w:rPr>
        <w:t xml:space="preserve"> </w:t>
      </w:r>
      <w:r>
        <w:rPr>
          <w:sz w:val="28"/>
          <w:szCs w:val="20"/>
        </w:rPr>
        <w:t>июня</w:t>
      </w:r>
      <w:r w:rsidRPr="00D70EC4">
        <w:rPr>
          <w:sz w:val="28"/>
          <w:szCs w:val="20"/>
        </w:rPr>
        <w:t xml:space="preserve"> 20</w:t>
      </w:r>
      <w:r>
        <w:rPr>
          <w:sz w:val="28"/>
          <w:szCs w:val="20"/>
        </w:rPr>
        <w:t>20</w:t>
      </w:r>
      <w:r w:rsidRPr="00D70EC4">
        <w:rPr>
          <w:sz w:val="28"/>
          <w:szCs w:val="20"/>
        </w:rPr>
        <w:t xml:space="preserve"> года.</w:t>
      </w:r>
    </w:p>
    <w:p w:rsidR="001B41D2" w:rsidRDefault="001B41D2" w:rsidP="001B41D2">
      <w:pPr>
        <w:ind w:firstLine="709"/>
        <w:contextualSpacing/>
        <w:jc w:val="both"/>
        <w:rPr>
          <w:szCs w:val="20"/>
        </w:rPr>
      </w:pPr>
      <w:r w:rsidRPr="00B860FE">
        <w:rPr>
          <w:szCs w:val="20"/>
        </w:rPr>
        <w:t xml:space="preserve"> </w:t>
      </w:r>
    </w:p>
    <w:p w:rsidR="001B41D2" w:rsidRDefault="001B41D2" w:rsidP="001B41D2">
      <w:pPr>
        <w:ind w:firstLine="709"/>
        <w:contextualSpacing/>
        <w:jc w:val="both"/>
        <w:rPr>
          <w:szCs w:val="20"/>
        </w:rPr>
      </w:pPr>
    </w:p>
    <w:p w:rsidR="001B41D2" w:rsidRDefault="001B41D2" w:rsidP="001B41D2">
      <w:pPr>
        <w:ind w:firstLine="709"/>
        <w:contextualSpacing/>
        <w:jc w:val="both"/>
        <w:rPr>
          <w:szCs w:val="20"/>
        </w:rPr>
      </w:pPr>
    </w:p>
    <w:p w:rsidR="001B41D2" w:rsidRDefault="001B41D2" w:rsidP="001B41D2">
      <w:pPr>
        <w:ind w:firstLine="709"/>
        <w:contextualSpacing/>
        <w:jc w:val="both"/>
        <w:rPr>
          <w:szCs w:val="20"/>
        </w:rPr>
      </w:pPr>
    </w:p>
    <w:p w:rsidR="001B41D2" w:rsidRDefault="001B41D2" w:rsidP="001B41D2">
      <w:pPr>
        <w:ind w:firstLine="709"/>
        <w:contextualSpacing/>
        <w:jc w:val="both"/>
        <w:rPr>
          <w:szCs w:val="20"/>
        </w:rPr>
      </w:pPr>
    </w:p>
    <w:p w:rsidR="001B41D2" w:rsidRPr="00944F32" w:rsidRDefault="001B41D2" w:rsidP="001B41D2">
      <w:pPr>
        <w:ind w:firstLine="709"/>
        <w:contextualSpacing/>
        <w:jc w:val="both"/>
        <w:rPr>
          <w:sz w:val="20"/>
          <w:szCs w:val="20"/>
        </w:rPr>
      </w:pPr>
    </w:p>
    <w:p w:rsidR="001B41D2" w:rsidRPr="00B860FE" w:rsidRDefault="001B41D2" w:rsidP="001B41D2">
      <w:pPr>
        <w:jc w:val="center"/>
        <w:rPr>
          <w:szCs w:val="20"/>
        </w:rPr>
      </w:pPr>
      <w:r w:rsidRPr="00B860FE">
        <w:rPr>
          <w:szCs w:val="20"/>
        </w:rPr>
        <w:lastRenderedPageBreak/>
        <w:t>ПРОЕКТ</w:t>
      </w:r>
      <w:r>
        <w:rPr>
          <w:szCs w:val="20"/>
        </w:rPr>
        <w:t xml:space="preserve"> </w:t>
      </w:r>
      <w:r w:rsidRPr="00B860FE">
        <w:rPr>
          <w:szCs w:val="20"/>
        </w:rPr>
        <w:t xml:space="preserve">ТРУДОВОГО ДОГОВОРА </w:t>
      </w:r>
    </w:p>
    <w:p w:rsidR="001B41D2" w:rsidRPr="00944F32" w:rsidRDefault="001B41D2" w:rsidP="001B41D2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1B41D2" w:rsidRPr="00273AFE" w:rsidRDefault="001B41D2" w:rsidP="001B41D2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 w:rsidRPr="00B860FE">
        <w:rPr>
          <w:szCs w:val="28"/>
        </w:rPr>
        <w:t xml:space="preserve"> 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szCs w:val="28"/>
        </w:rPr>
      </w:pPr>
      <w:r w:rsidRPr="00B860FE">
        <w:rPr>
          <w:szCs w:val="28"/>
        </w:rPr>
        <w:t>«I. Общие положения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1. 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2. Муниципальный служащий обязуется исполнять должностные обязанности по должности руководителя Комитета по управлению муниципальной собственностью 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 службе и настоящим трудовым договором.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3. 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высших должностей муниципальной службы категории «руководители» в Администрации муниципального района Красноярский, учреждаемых для обеспечения исполнения полномочий Администрации муниципального района Красноярский и замещаемых без ограничения срока полномочий.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4. Дата начала исполнения Муниципальным служащим должностных обязанностей – _______ 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II. Права и обязанности Муниципального служащего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14"/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5. Муниципальный служащий имеет права, предусмотренные статьей 11 и другими положениями Федерального </w:t>
      </w:r>
      <w:hyperlink r:id="rId8" w:history="1">
        <w:r w:rsidRPr="00B860FE">
          <w:rPr>
            <w:szCs w:val="28"/>
          </w:rPr>
          <w:t>закона</w:t>
        </w:r>
      </w:hyperlink>
      <w:r w:rsidRPr="00B860FE">
        <w:rPr>
          <w:szCs w:val="28"/>
        </w:rPr>
        <w:t xml:space="preserve"> от 2 марта 2007 г.  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не позднее чем за один месяц. По соглашению между Муниципальным служащим  и Представителем нанимателя трудовой договор может быть расторгнут и до истечения срока предупреждения об увольнении.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9" w:history="1">
        <w:r w:rsidRPr="00B860FE">
          <w:rPr>
            <w:szCs w:val="28"/>
          </w:rPr>
          <w:t>12</w:t>
        </w:r>
      </w:hyperlink>
      <w:r w:rsidRPr="00B860FE">
        <w:rPr>
          <w:szCs w:val="28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0" w:history="1">
        <w:r w:rsidRPr="00B860FE">
          <w:rPr>
            <w:szCs w:val="28"/>
          </w:rPr>
          <w:t>законом</w:t>
        </w:r>
      </w:hyperlink>
      <w:r w:rsidRPr="00B860FE">
        <w:rPr>
          <w:szCs w:val="28"/>
        </w:rPr>
        <w:t xml:space="preserve"> и другими федеральными законами.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III. Права и обязанности Представителя нанимателя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8"/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7. Представитель нанимателя имеет право: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г) реализовывать иные права, предусмотренные Федеральным </w:t>
      </w:r>
      <w:hyperlink r:id="rId11" w:history="1">
        <w:r w:rsidRPr="00B860FE">
          <w:rPr>
            <w:szCs w:val="28"/>
          </w:rPr>
          <w:t>законом,</w:t>
        </w:r>
      </w:hyperlink>
      <w:r w:rsidRPr="00B860FE">
        <w:rPr>
          <w:szCs w:val="28"/>
        </w:rPr>
        <w:t xml:space="preserve"> другими федеральными законами и иными нормативными правовыми актами о муниципальной службе.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8. Представитель нанимателя обязан: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2" w:history="1">
        <w:r w:rsidRPr="00B860FE">
          <w:rPr>
            <w:szCs w:val="28"/>
          </w:rPr>
          <w:t>законом,</w:t>
        </w:r>
      </w:hyperlink>
      <w:r w:rsidRPr="00B860FE">
        <w:rPr>
          <w:szCs w:val="28"/>
        </w:rPr>
        <w:t xml:space="preserve"> иными нормативными правовыми актами и настоящим трудовым договором;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г) исполнять иные обязанности, предусмотренные Федеральным </w:t>
      </w:r>
      <w:hyperlink r:id="rId13" w:history="1">
        <w:r w:rsidRPr="00B860FE">
          <w:rPr>
            <w:szCs w:val="28"/>
          </w:rPr>
          <w:t>законом</w:t>
        </w:r>
      </w:hyperlink>
      <w:r w:rsidRPr="00B860FE">
        <w:rPr>
          <w:szCs w:val="28"/>
        </w:rPr>
        <w:t xml:space="preserve"> и иными нормативными правовыми актами о муниципальной службе.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IV. Служебное время и время отдыха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9.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Красноярский Самарской области. Муниципальному служащему устанавливается ненормированный рабочий день.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Ежегодный оплачиваемый отпуск Муниципального служащего состоит из ежегодного основного оплачиваемого отпуска, ежегодного дополнительного оплачиваемого отпуска за выслугу лет и ежегодного дополнительного оплачиваемого отпуска за ненормированный рабочий день.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10. Муниципальному служащему устанавливается ежегодный основной оплачиваемый отпуск продолжительностью 30 календарных дней.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11.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12. Муниципальному</w:t>
      </w:r>
      <w:r>
        <w:rPr>
          <w:szCs w:val="28"/>
        </w:rPr>
        <w:t xml:space="preserve"> </w:t>
      </w:r>
      <w:r w:rsidRPr="00B860FE">
        <w:rPr>
          <w:szCs w:val="28"/>
        </w:rPr>
        <w:t>служащему предоставляется ежегодный дополнительный оплачиваемый отпуск за ненормированный рабочий день продолжительностью</w:t>
      </w:r>
      <w:r>
        <w:rPr>
          <w:szCs w:val="28"/>
        </w:rPr>
        <w:t xml:space="preserve">                              </w:t>
      </w:r>
      <w:r w:rsidRPr="00B860FE">
        <w:rPr>
          <w:szCs w:val="28"/>
        </w:rPr>
        <w:t xml:space="preserve"> 3 календарных дня.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V. Оплата труда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13. Денежное содержание Муниципального служащего устанавливается в соответствии с Положением об оплате труда муниципальных служащих муниципального </w:t>
      </w:r>
      <w:r w:rsidRPr="00B860FE">
        <w:rPr>
          <w:szCs w:val="28"/>
        </w:rPr>
        <w:lastRenderedPageBreak/>
        <w:t xml:space="preserve">района Красноярский Самарской области, утвержденным  решением Собрания представителей муниципального района Красноярский Самарской области от 26.04.2017 </w:t>
      </w:r>
      <w:r>
        <w:rPr>
          <w:szCs w:val="28"/>
        </w:rPr>
        <w:t xml:space="preserve">           </w:t>
      </w:r>
      <w:r w:rsidRPr="00B860FE">
        <w:rPr>
          <w:szCs w:val="28"/>
        </w:rPr>
        <w:t>№ 25-СП.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860FE">
        <w:rPr>
          <w:szCs w:val="28"/>
        </w:rPr>
        <w:t>14. Муниципальному служащему устанавливается денежное содержание, которое состоит из должностного оклада в размере 24432,00 рублей, а также ежемесячных и иных дополнительных выплат, предусмотренных Законом Самарской области «О муниципальной службе в Самарской области».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15. На М</w:t>
      </w:r>
      <w:r w:rsidRPr="00B860FE">
        <w:rPr>
          <w:szCs w:val="28"/>
        </w:rPr>
        <w:t>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VI. Срок действия трудового договора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16. Трудовой договор заключается на неопределенный срок.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17.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оборудование служебного места средствами связи, оргтехникой, доступ к информационным системам;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право на своевременное и в полном объеме получение денежного содержания;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Красноярский - дополнительные гарантии, указанные в статье 24 Федерального закона.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VIII. Иные условия трудового договора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19. Муниципальный</w:t>
      </w:r>
      <w:r w:rsidRPr="00B860FE">
        <w:rPr>
          <w:szCs w:val="28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IХ. Ответственность сторон трудового договора. Изменение и дополнение  трудового договора. Прекращение трудового договора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20.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lastRenderedPageBreak/>
        <w:t>21.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22. Изменения и дополнения могут быть внесены в настоящий трудовой договор по соглашению сторон в следующих случаях: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а)</w:t>
      </w:r>
      <w:r w:rsidRPr="00B860FE">
        <w:rPr>
          <w:szCs w:val="28"/>
        </w:rPr>
        <w:tab/>
        <w:t>при изменении законодательства Российской Федерации, Самарской области;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б)</w:t>
      </w:r>
      <w:r w:rsidRPr="00B860FE">
        <w:rPr>
          <w:szCs w:val="28"/>
        </w:rPr>
        <w:tab/>
        <w:t>по инициативе любой из сторон настоящего трудового договора.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При изменении Представителем нанимателя существенных условий настоящего трудового договора Муниципальный служащий уведомляется об </w:t>
      </w:r>
      <w:r w:rsidRPr="00C430B4">
        <w:rPr>
          <w:szCs w:val="28"/>
        </w:rPr>
        <w:t>этом в письменной форме не позднее чем за два месяца до их изменения.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30B4">
        <w:rPr>
          <w:szCs w:val="28"/>
        </w:rPr>
        <w:t>23.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30B4">
        <w:rPr>
          <w:szCs w:val="28"/>
        </w:rPr>
        <w:t>24. Настоящий трудовой договор может быть прекращен по основаниям, предусмотренным Трудовым кодексом Российской Федерации.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C430B4">
        <w:rPr>
          <w:szCs w:val="28"/>
        </w:rPr>
        <w:t>X. Разрешение споров и разногласий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30B4">
        <w:rPr>
          <w:szCs w:val="28"/>
        </w:rPr>
        <w:t>25.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30B4">
        <w:rPr>
          <w:szCs w:val="28"/>
        </w:rPr>
        <w:t xml:space="preserve"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30B4">
        <w:rPr>
          <w:szCs w:val="28"/>
        </w:rPr>
        <w:t>экземпляра имеют одинаковую юридическую силу.</w:t>
      </w: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Pr="00B860FE" w:rsidRDefault="001B41D2" w:rsidP="001B41D2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  </w:t>
      </w:r>
      <w:r w:rsidRPr="00B860FE">
        <w:rPr>
          <w:rFonts w:eastAsia="Calibri"/>
          <w:szCs w:val="28"/>
          <w:lang w:eastAsia="en-US"/>
        </w:rPr>
        <w:t xml:space="preserve">   ПРИЛОЖЕНИЕ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</w:t>
      </w:r>
      <w:r w:rsidRPr="00B860FE">
        <w:rPr>
          <w:rFonts w:eastAsia="Calibri"/>
          <w:szCs w:val="28"/>
          <w:lang w:eastAsia="en-US"/>
        </w:rPr>
        <w:t xml:space="preserve"> к трудовому договору 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sz w:val="8"/>
          <w:szCs w:val="28"/>
          <w:lang w:eastAsia="en-US"/>
        </w:rPr>
      </w:pPr>
    </w:p>
    <w:p w:rsidR="001B41D2" w:rsidRPr="00B860FE" w:rsidRDefault="001B41D2" w:rsidP="001B41D2">
      <w:pPr>
        <w:spacing w:after="200" w:line="276" w:lineRule="auto"/>
        <w:contextualSpacing/>
        <w:jc w:val="right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 от  « ___»  _____________ 20 __ г.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b/>
          <w:szCs w:val="28"/>
          <w:lang w:eastAsia="en-US"/>
        </w:rPr>
      </w:pP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b/>
          <w:szCs w:val="28"/>
          <w:lang w:eastAsia="en-US"/>
        </w:rPr>
      </w:pPr>
      <w:r w:rsidRPr="00B860FE">
        <w:rPr>
          <w:rFonts w:eastAsia="Calibri"/>
          <w:b/>
          <w:szCs w:val="28"/>
          <w:lang w:eastAsia="en-US"/>
        </w:rPr>
        <w:t>ДОЛЖНОСТНАЯ ИНСТРУКЦИЯ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b/>
          <w:szCs w:val="28"/>
          <w:lang w:eastAsia="en-US"/>
        </w:rPr>
      </w:pPr>
      <w:r w:rsidRPr="00B860FE">
        <w:rPr>
          <w:rFonts w:eastAsia="Calibri"/>
          <w:b/>
          <w:szCs w:val="28"/>
          <w:lang w:eastAsia="en-US"/>
        </w:rPr>
        <w:t>муниципального служащего – руководителя Комитета по управлению муниципальной собственностью администрации муниципального района Красноярский Самарской области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b/>
          <w:szCs w:val="28"/>
          <w:lang w:eastAsia="en-US"/>
        </w:rPr>
      </w:pPr>
      <w:r w:rsidRPr="00B860FE">
        <w:rPr>
          <w:rFonts w:eastAsia="Calibri"/>
          <w:b/>
          <w:szCs w:val="28"/>
          <w:lang w:eastAsia="en-US"/>
        </w:rPr>
        <w:t xml:space="preserve"> 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B860FE">
        <w:rPr>
          <w:rFonts w:eastAsia="Calibri"/>
          <w:b/>
          <w:szCs w:val="28"/>
          <w:lang w:eastAsia="en-US"/>
        </w:rPr>
        <w:t xml:space="preserve"> </w:t>
      </w:r>
      <w:r w:rsidRPr="00B860FE">
        <w:rPr>
          <w:rFonts w:eastAsia="Calibri"/>
          <w:szCs w:val="28"/>
          <w:lang w:eastAsia="en-US"/>
        </w:rPr>
        <w:t>1.Общие положения</w:t>
      </w:r>
    </w:p>
    <w:p w:rsidR="001B41D2" w:rsidRPr="00B860FE" w:rsidRDefault="001B41D2" w:rsidP="001B41D2">
      <w:pPr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1.1. Руководитель Комитета исполняет обязанности по высшей группе должностей муниципальной службы категории «руководители» в администрации муниципального района Красноярский Самарской области, учреждаемых для обеспечения исполнения полномочий администрации муниципального района Красноярский Самарской области и замещаемых без ограничения срока полномочий (далее – руководитель Комитета).</w:t>
      </w:r>
    </w:p>
    <w:p w:rsidR="001B41D2" w:rsidRPr="00B860FE" w:rsidRDefault="001B41D2" w:rsidP="001B41D2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ab/>
        <w:t xml:space="preserve">1.2. Назначение на должность муниципальной службы руководителя Комитета и освобождение от нее осуществляется распоряжением администрации муниципального района Красноярский Самарской области. </w:t>
      </w:r>
    </w:p>
    <w:p w:rsidR="001B41D2" w:rsidRPr="00B860FE" w:rsidRDefault="001B41D2" w:rsidP="001B41D2">
      <w:pPr>
        <w:spacing w:after="200" w:line="276" w:lineRule="auto"/>
        <w:ind w:firstLine="540"/>
        <w:contextualSpacing/>
        <w:jc w:val="both"/>
        <w:rPr>
          <w:rFonts w:eastAsia="Calibri"/>
          <w:i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1.3. Руководитель Комитета непосредственно подчиняется Главе муниципального района Красноярский Самарской области, заместителю Главы муниципального района Красноярский Самарской области.</w:t>
      </w:r>
    </w:p>
    <w:p w:rsidR="001B41D2" w:rsidRPr="00B860FE" w:rsidRDefault="001B41D2" w:rsidP="001B41D2">
      <w:pPr>
        <w:spacing w:after="200" w:line="276" w:lineRule="auto"/>
        <w:ind w:firstLine="540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1.4. В подчинении руководителя Комитета находятся работники Комитета по управлению муниципальной собственностью администрации муниципального района Красноярский Самарской области.</w:t>
      </w:r>
    </w:p>
    <w:p w:rsidR="001B41D2" w:rsidRPr="00B860FE" w:rsidRDefault="001B41D2" w:rsidP="001B41D2">
      <w:pPr>
        <w:spacing w:after="200" w:line="276" w:lineRule="auto"/>
        <w:ind w:firstLine="540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 </w:t>
      </w:r>
      <w:r w:rsidRPr="00B860FE">
        <w:rPr>
          <w:rFonts w:eastAsia="Calibri"/>
          <w:szCs w:val="28"/>
          <w:lang w:eastAsia="en-US"/>
        </w:rPr>
        <w:tab/>
        <w:t>1.5. На должность муниципальной службы руководителя Комитета назначается лицо, имеющее высшее профессиональное образование, не менее четырех лет стажа муниципальной службы или не менее пяти лет стажа работы по специальности.</w:t>
      </w:r>
    </w:p>
    <w:p w:rsidR="001B41D2" w:rsidRPr="00B860FE" w:rsidRDefault="001B41D2" w:rsidP="001B41D2">
      <w:pPr>
        <w:spacing w:after="200" w:line="276" w:lineRule="auto"/>
        <w:ind w:firstLine="540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 </w:t>
      </w:r>
      <w:r w:rsidRPr="00B860FE">
        <w:rPr>
          <w:rFonts w:eastAsia="Calibri"/>
          <w:szCs w:val="28"/>
          <w:lang w:eastAsia="en-US"/>
        </w:rPr>
        <w:tab/>
        <w:t xml:space="preserve"> 1.6. Руководитель Комитета должен знать: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 xml:space="preserve"> 1) Конституцию Российской Федерации;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 xml:space="preserve"> 2) 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6) действующее антимонопольное законодательство, в том числе Федеральный закон от 26.07.2006  № 135-ФЗ  «О защите конкуренции»;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7) Устав муниципального района Красноярский Самарской области;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lastRenderedPageBreak/>
        <w:t>8)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9) порядок работы со служебной информацией, в том числе содержащей государственную или иную охраняемую законом тайну;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10) правила внутреннего трудового распорядка;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11) правила охраны труда и противопожарной безопасности.</w:t>
      </w:r>
    </w:p>
    <w:p w:rsidR="001B41D2" w:rsidRPr="00B860FE" w:rsidRDefault="001B41D2" w:rsidP="001B41D2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 xml:space="preserve">1.7. </w:t>
      </w:r>
      <w:r w:rsidRPr="00B860FE">
        <w:rPr>
          <w:rFonts w:eastAsia="Calibri"/>
          <w:szCs w:val="28"/>
          <w:lang w:eastAsia="en-US"/>
        </w:rPr>
        <w:t xml:space="preserve">Руководитель Комитета по управлению муниципальной собственностью администрации муниципального района Красноярский Самарской области </w:t>
      </w:r>
      <w:r w:rsidRPr="00B860FE">
        <w:rPr>
          <w:szCs w:val="28"/>
        </w:rPr>
        <w:t xml:space="preserve">должен обладать навыками: 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1) руководящей работы;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2) в области документооборота и делопроизводства;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3) организации разработки программных документов, определяющих развитие муниципального района Красноярский, оперативного принятия и реализации управленческих решений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4) перспективного планирования и координирования управленческой деятельности, контроля, анализа и прогнозирования последствий принимаемых решений;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6) планирования работы и организации служебного времени;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7) подбора и расстановки кадров, постановки задач перед подчиненными;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8) предупреждения и разрешения проблемных ситуаций, приводящих к конфликту интересов;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9) подготовки заседаний, совещаний и других форм коллективного обсуждения;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10) ведения деловых переговоров, публичных выступлений, взаимодействия со средствами массовой информации;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12) подготовки проектов заключений и ответов на запросы, обращения.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1.8. Замещение должности   руководителя Комитета налагает на гражданина ограничения и запреты, предусмотренные Федеральным законом от 02.03.2007 № 25-ФЗ «О муниципальной службе в Российской Федерации», а также ограничения, предусмотренные статьей 12 Федерального закона от 25.12.2008 № 273 – ФЗ «О противодействии коррупции», при заключении им трудового и (или) гражданск</w:t>
      </w:r>
      <w:bookmarkStart w:id="0" w:name="_GoBack"/>
      <w:bookmarkEnd w:id="0"/>
      <w:r w:rsidRPr="00B860FE">
        <w:rPr>
          <w:rFonts w:eastAsia="Calibri"/>
          <w:szCs w:val="28"/>
          <w:lang w:eastAsia="en-US"/>
        </w:rPr>
        <w:t>о-правового договора после увольнения с муниципальной службы.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B860FE">
        <w:rPr>
          <w:rFonts w:eastAsia="Calibri"/>
          <w:b/>
          <w:szCs w:val="28"/>
          <w:lang w:eastAsia="en-US"/>
        </w:rPr>
        <w:t>2.Должностные обязанности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2.1. Руководитель Комитета по управлению муниципальной собственностью администрации муниципального района Красноярский Самарской области обязан: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 xml:space="preserve">1) соблюдать </w:t>
      </w:r>
      <w:hyperlink r:id="rId14" w:history="1">
        <w:r w:rsidRPr="00B860FE">
          <w:rPr>
            <w:szCs w:val="28"/>
          </w:rPr>
          <w:t>Конституцию</w:t>
        </w:r>
      </w:hyperlink>
      <w:r w:rsidRPr="00B860FE">
        <w:rPr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2) исполнять должностные обязанности в соответствии с должностной инструкцией;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lastRenderedPageBreak/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4) соблюдать установленные в Администрации муниципального района Красноярский Самарской области Правила внутреннего трудового распорядка, должностную инструкцию, Положение о персональных данных муниципальных служащих, Кодекс этики и служебного поведения муниципальных служащих, другие локальные нормативные акты;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 xml:space="preserve">6) не разглашать </w:t>
      </w:r>
      <w:hyperlink r:id="rId15" w:history="1">
        <w:r w:rsidRPr="00B860FE">
          <w:rPr>
            <w:szCs w:val="28"/>
          </w:rPr>
          <w:t>сведения</w:t>
        </w:r>
      </w:hyperlink>
      <w:r w:rsidRPr="00B860FE">
        <w:rPr>
          <w:szCs w:val="28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 xml:space="preserve">8) представлять в установленном порядке предусмотренные </w:t>
      </w:r>
      <w:hyperlink r:id="rId16" w:history="1">
        <w:r w:rsidRPr="00B860FE">
          <w:rPr>
            <w:szCs w:val="28"/>
          </w:rPr>
          <w:t>законодательством</w:t>
        </w:r>
      </w:hyperlink>
      <w:r w:rsidRPr="00B860FE">
        <w:rPr>
          <w:szCs w:val="28"/>
        </w:rPr>
        <w:t xml:space="preserve"> Российской Федерации сведения о себе и членах своей семьи;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10) соблюдать ограничения, выполнять обязательства, не нарушать запреты, которые установлены Федеральным законом</w:t>
      </w:r>
      <w:r w:rsidRPr="00B860FE">
        <w:rPr>
          <w:rFonts w:eastAsia="Calibri"/>
          <w:szCs w:val="28"/>
          <w:lang w:eastAsia="en-US"/>
        </w:rPr>
        <w:t xml:space="preserve"> от 02.03.2007 № 25-ФЗ «О муниципальной службе в Российской Федерации»</w:t>
      </w:r>
      <w:r w:rsidRPr="00B860FE">
        <w:rPr>
          <w:szCs w:val="28"/>
        </w:rPr>
        <w:t xml:space="preserve"> и другими федеральными законами;</w:t>
      </w:r>
    </w:p>
    <w:p w:rsidR="001B41D2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2.2. Руководитель Комитета:</w:t>
      </w:r>
    </w:p>
    <w:p w:rsidR="001B41D2" w:rsidRPr="00B860FE" w:rsidRDefault="001B41D2" w:rsidP="001B41D2">
      <w:pPr>
        <w:spacing w:line="276" w:lineRule="auto"/>
        <w:ind w:firstLine="567"/>
        <w:contextualSpacing/>
        <w:jc w:val="both"/>
      </w:pPr>
      <w:r w:rsidRPr="00B860FE">
        <w:t>2.2.1. Осуществляет работу по организации: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а) управления</w:t>
      </w:r>
      <w:r>
        <w:rPr>
          <w:szCs w:val="28"/>
        </w:rPr>
        <w:t>, содержания</w:t>
      </w:r>
      <w:r w:rsidRPr="00B860FE">
        <w:rPr>
          <w:szCs w:val="28"/>
        </w:rPr>
        <w:t xml:space="preserve"> и распоряжения имуществом, находящимся в муниципальной собственности муниципального района Красноярский Самарской области (далее - муниципальный район), а также иным имуществом (в том числе земельными участками, находящимися в собственности муниципального района, и земельными участками, государственная собственность на которые не разграничена) в рамках осуществления отдельных государственных полномочий, переданных муниципальному району законами Самарской области, и отдельных полномочий поселений, входящих в состав муниципального района, переданных муниципальному району отдельными соглашениями;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б</w:t>
      </w:r>
      <w:r w:rsidRPr="00B860FE">
        <w:rPr>
          <w:szCs w:val="28"/>
        </w:rPr>
        <w:t>) проведения административной реформы в муниципальном районе в части предоставления государственных и муниципальных услуг физическим и юридическим лицам Комитетом по управлению муниципальной собственностью администрации муниципального района Красноярский Самарской области и находящимися в непосредственном ведении подразделениями администрации муниципального района;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B860FE">
        <w:rPr>
          <w:szCs w:val="28"/>
        </w:rPr>
        <w:t xml:space="preserve">) осуществления муниципального земельного контроля на межселенной территории муниципального района, а также муниципального земельного контроля в границах </w:t>
      </w:r>
      <w:r w:rsidRPr="00B860FE">
        <w:rPr>
          <w:szCs w:val="28"/>
        </w:rPr>
        <w:lastRenderedPageBreak/>
        <w:t>поселения в соответствии с заключенными с поселениями соглашениями о передачи осуществления части полномочий;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г</w:t>
      </w:r>
      <w:r w:rsidRPr="00B860FE">
        <w:rPr>
          <w:szCs w:val="28"/>
        </w:rPr>
        <w:t>) исполнение переданных государственных полномочий Самарской области по обеспечению жилыми помещениями нуждающихся в улучшении жилищных условий отдельных категорий граждан;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>
        <w:t>д</w:t>
      </w:r>
      <w:r w:rsidRPr="00B860FE">
        <w:t>) разработки муниципальных программ развития муниципального района по направлениям деятельности, осуществляет контроль за их реализацией.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2.2.2. Непосредственно руководит деятельностью Комитета по управлению муниципальной собственностью администрации муниципального района Красноярский Самарской области (далее – Комитет):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а) является единоличным исполнительным органом Комитета, осуществляющим текущее руководство его деятельностью;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б) определяет структуру и должностные обязанности работников Комитета, регламент работы Комитета;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в) организует планирование работы Комитета, контролирует выполнение текущих и перспективных планов;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г) осуществляет непосредственное руководство подготовкой и проведением совещаний, мероприятий с участием Комитета;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д) осуществляет подбор и расстановку кадров, формирование кадрового резерва, контроль исполнения трудового законодательства;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е) обеспечивает проведение аттестации, профессиональной переподготовки и повышения квалификации работников Комитета;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ж) осуществляет контроль за выполнением распоряжений Комитета, вышестоящих органов, состоянием  работы с обращениями граждан.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з) осуществляет контроль за состоянием трудовой дисциплины, выполнением работниками правил внутреннего трудового распорядка.</w:t>
      </w: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2.2.3</w:t>
      </w:r>
      <w:r w:rsidRPr="00B860FE">
        <w:rPr>
          <w:szCs w:val="28"/>
        </w:rPr>
        <w:t xml:space="preserve">. В рамках своей компетенции осуществляет функциональное взаимодействие с федеральными органами государственной власти, органами государственной власти Самарской области и органами местного самоуправления муниципального района, </w:t>
      </w: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rPr>
          <w:szCs w:val="28"/>
        </w:rPr>
      </w:pPr>
      <w:r w:rsidRPr="00B860FE">
        <w:rPr>
          <w:szCs w:val="28"/>
        </w:rPr>
        <w:t xml:space="preserve">общественными </w:t>
      </w:r>
      <w:r>
        <w:rPr>
          <w:szCs w:val="28"/>
        </w:rPr>
        <w:t xml:space="preserve"> </w:t>
      </w:r>
      <w:r w:rsidRPr="00B860FE">
        <w:rPr>
          <w:szCs w:val="28"/>
        </w:rPr>
        <w:t xml:space="preserve">объединениями и организациями, </w:t>
      </w:r>
      <w:r>
        <w:rPr>
          <w:szCs w:val="28"/>
        </w:rPr>
        <w:t xml:space="preserve"> </w:t>
      </w:r>
      <w:r w:rsidRPr="00B860FE">
        <w:rPr>
          <w:szCs w:val="28"/>
        </w:rPr>
        <w:t>расположенными на</w:t>
      </w:r>
      <w:r>
        <w:rPr>
          <w:szCs w:val="28"/>
        </w:rPr>
        <w:t xml:space="preserve">    т</w:t>
      </w:r>
      <w:r w:rsidRPr="00B860FE">
        <w:rPr>
          <w:szCs w:val="28"/>
        </w:rPr>
        <w:t xml:space="preserve">ерритории </w:t>
      </w: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муниципального района.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2.2.4</w:t>
      </w:r>
      <w:r w:rsidRPr="00B860FE">
        <w:rPr>
          <w:szCs w:val="28"/>
        </w:rPr>
        <w:t>. Вносит Главе муниципального района проекты документов по вопросам, входящим в его компетенцию.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2.2.5</w:t>
      </w:r>
      <w:r w:rsidRPr="00B860FE">
        <w:rPr>
          <w:szCs w:val="28"/>
        </w:rPr>
        <w:t>. Осуществляет согласование проектов постановлений (распоряжений) администрации муниципального района по вопросам, входящим в его компетенцию.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2.2.6</w:t>
      </w:r>
      <w:r w:rsidRPr="00B860FE">
        <w:rPr>
          <w:szCs w:val="28"/>
        </w:rPr>
        <w:t>. Организует доступ к информации о деятельности Комитета;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2.2.7</w:t>
      </w:r>
      <w:r w:rsidRPr="00B860FE">
        <w:rPr>
          <w:szCs w:val="28"/>
        </w:rPr>
        <w:t>. Осуществляет личный прием и рассматривает обращения граждан и организаций, принимает по ним необходимые меры в пределах своей компетенции.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>
        <w:rPr>
          <w:szCs w:val="28"/>
        </w:rPr>
        <w:t>2.2.8</w:t>
      </w:r>
      <w:r w:rsidRPr="00B860FE">
        <w:rPr>
          <w:szCs w:val="28"/>
        </w:rPr>
        <w:t>. Выполняет служебные поручения Главы муниципального района Красноярский Самарской области, заместителя Главы муниципального</w:t>
      </w:r>
      <w:r w:rsidRPr="00B860FE">
        <w:t xml:space="preserve"> района, в том числе касающиеся участия в работе коллегиальных органов администрации муниципального района.</w:t>
      </w:r>
    </w:p>
    <w:p w:rsidR="001B41D2" w:rsidRPr="00B860FE" w:rsidRDefault="001B41D2" w:rsidP="001B41D2">
      <w:pPr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2.2.9</w:t>
      </w:r>
      <w:r w:rsidRPr="00B860FE">
        <w:rPr>
          <w:szCs w:val="28"/>
        </w:rPr>
        <w:t>. Выполняет другие обязанности, установленные для руководителя организации федеральным законодательством.</w:t>
      </w:r>
    </w:p>
    <w:p w:rsidR="001B41D2" w:rsidRDefault="001B41D2" w:rsidP="001B41D2">
      <w:pPr>
        <w:spacing w:line="276" w:lineRule="auto"/>
        <w:ind w:left="57" w:hanging="57"/>
        <w:contextualSpacing/>
        <w:jc w:val="center"/>
        <w:rPr>
          <w:rFonts w:eastAsia="Calibri"/>
          <w:b/>
          <w:szCs w:val="28"/>
          <w:lang w:eastAsia="en-US"/>
        </w:rPr>
      </w:pPr>
    </w:p>
    <w:p w:rsidR="001B41D2" w:rsidRPr="00FF00E2" w:rsidRDefault="001B41D2" w:rsidP="001B41D2">
      <w:pPr>
        <w:pStyle w:val="a5"/>
        <w:numPr>
          <w:ilvl w:val="0"/>
          <w:numId w:val="1"/>
        </w:num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FF00E2">
        <w:rPr>
          <w:rFonts w:eastAsia="Calibri"/>
          <w:b/>
          <w:szCs w:val="28"/>
          <w:lang w:eastAsia="en-US"/>
        </w:rPr>
        <w:t>Права</w:t>
      </w:r>
    </w:p>
    <w:p w:rsidR="001B41D2" w:rsidRPr="00FF00E2" w:rsidRDefault="001B41D2" w:rsidP="001B41D2">
      <w:pPr>
        <w:pStyle w:val="a5"/>
        <w:spacing w:line="276" w:lineRule="auto"/>
        <w:ind w:left="450"/>
        <w:rPr>
          <w:rFonts w:eastAsia="Calibri"/>
          <w:b/>
          <w:szCs w:val="28"/>
          <w:lang w:eastAsia="en-US"/>
        </w:rPr>
      </w:pP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3.1. Руководитель Комитета по управлению муниципальной собственностью администрации муниципального района Красноярский Самарской области имеет право на: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2) обеспечение организационно-технических условий, необходимых для исполнения должностных обязанностей;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3) оплату труда и другие выплаты в соответствии с трудовым </w:t>
      </w:r>
      <w:hyperlink r:id="rId17" w:history="1">
        <w:r w:rsidRPr="00B860FE">
          <w:rPr>
            <w:rFonts w:eastAsia="Calibri"/>
            <w:szCs w:val="28"/>
            <w:lang w:eastAsia="en-US"/>
          </w:rPr>
          <w:t>законодательством</w:t>
        </w:r>
      </w:hyperlink>
      <w:r w:rsidRPr="00B860FE">
        <w:rPr>
          <w:rFonts w:eastAsia="Calibri"/>
          <w:szCs w:val="28"/>
          <w:lang w:eastAsia="en-US"/>
        </w:rPr>
        <w:t xml:space="preserve">, </w:t>
      </w:r>
      <w:hyperlink w:anchor="P364" w:history="1">
        <w:r w:rsidRPr="00B860FE">
          <w:rPr>
            <w:rFonts w:eastAsia="Calibri"/>
            <w:szCs w:val="28"/>
            <w:lang w:eastAsia="en-US"/>
          </w:rPr>
          <w:t>законодательством</w:t>
        </w:r>
      </w:hyperlink>
      <w:r w:rsidRPr="00B860FE">
        <w:rPr>
          <w:rFonts w:eastAsia="Calibri"/>
          <w:szCs w:val="28"/>
          <w:lang w:eastAsia="en-US"/>
        </w:rPr>
        <w:t xml:space="preserve"> о муниципальной службе и трудовым договором (контрактом);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6) участие по своей инициативе в конкурсе на замещение вакантной должности муниципальной службы;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8) защиту своих персональных данных;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11) рассмотрение индивидуальных трудовых споров в соответствии с трудовым </w:t>
      </w:r>
      <w:hyperlink r:id="rId18" w:history="1">
        <w:r w:rsidRPr="00B860FE">
          <w:rPr>
            <w:rFonts w:eastAsia="Calibri"/>
            <w:szCs w:val="28"/>
            <w:lang w:eastAsia="en-US"/>
          </w:rPr>
          <w:t>законодательством</w:t>
        </w:r>
      </w:hyperlink>
      <w:r w:rsidRPr="00B860FE">
        <w:rPr>
          <w:rFonts w:eastAsia="Calibri"/>
          <w:szCs w:val="28"/>
          <w:lang w:eastAsia="en-US"/>
        </w:rPr>
        <w:t>, защиту своих прав и законных интересов на муниципальной службе, включая обжалование в суд их нарушений;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12) пенсионное обеспечение в соответствии с законодательством Российской Федерации.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3.2. Для выполнения возложенных на руководителя Комитета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муниципального района.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3.2. Руководитель Комитета по управлению муниципальной собственностью администрации муниципального района Красноярской Самарской области обладает другими правами, предусмотренными федеральным законодательством для руководителя организации.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center"/>
        <w:rPr>
          <w:rFonts w:eastAsia="Calibri"/>
          <w:b/>
          <w:szCs w:val="28"/>
          <w:lang w:eastAsia="en-US"/>
        </w:rPr>
      </w:pPr>
      <w:r w:rsidRPr="00B860FE">
        <w:rPr>
          <w:rFonts w:eastAsia="Calibri"/>
          <w:b/>
          <w:szCs w:val="28"/>
          <w:lang w:eastAsia="en-US"/>
        </w:rPr>
        <w:t>4.Ответственность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4.1. За совершение дисциплинарного проступка, неисполнение или ненадлежащее исполнение руководителем Комитета по его вине возложенных на него служебных обязанностей представитель нанимателя (работодатель) имеет право применить следующие дисциплинарные взыскания: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1) замечание;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lastRenderedPageBreak/>
        <w:t>2) выговор;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3) увольнение с муниципальной службы по соответствующим основаниям.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4.2. Руководитель Комитета,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1B41D2" w:rsidRPr="001B41D2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4.3. За причинение материального ущерба руководитель Комитета несет ответственность в пределах, определенных действующим трудовым и гражданским законодательством.</w:t>
      </w:r>
      <w:r>
        <w:rPr>
          <w:rFonts w:eastAsia="Calibri"/>
          <w:szCs w:val="28"/>
          <w:lang w:eastAsia="en-US"/>
        </w:rPr>
        <w:t>».</w:t>
      </w:r>
    </w:p>
    <w:p w:rsidR="001B41D2" w:rsidRPr="00F23193" w:rsidRDefault="001B41D2" w:rsidP="001B41D2">
      <w:pPr>
        <w:spacing w:after="20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52423" w:rsidRDefault="00F52423"/>
    <w:sectPr w:rsidR="00F52423" w:rsidSect="000C74B5">
      <w:headerReference w:type="default" r:id="rId1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427630"/>
      <w:docPartObj>
        <w:docPartGallery w:val="Page Numbers (Top of Page)"/>
        <w:docPartUnique/>
      </w:docPartObj>
    </w:sdtPr>
    <w:sdtEndPr/>
    <w:sdtContent>
      <w:p w:rsidR="004E48EE" w:rsidRDefault="001B41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E48EE" w:rsidRDefault="001B41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587F"/>
    <w:multiLevelType w:val="multilevel"/>
    <w:tmpl w:val="99EA3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D2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B41D2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1D2"/>
    <w:rPr>
      <w:sz w:val="24"/>
      <w:szCs w:val="24"/>
    </w:rPr>
  </w:style>
  <w:style w:type="paragraph" w:styleId="a5">
    <w:name w:val="List Paragraph"/>
    <w:basedOn w:val="a"/>
    <w:uiPriority w:val="34"/>
    <w:qFormat/>
    <w:rsid w:val="001B4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1D2"/>
    <w:rPr>
      <w:sz w:val="24"/>
      <w:szCs w:val="24"/>
    </w:rPr>
  </w:style>
  <w:style w:type="paragraph" w:styleId="a5">
    <w:name w:val="List Paragraph"/>
    <w:basedOn w:val="a"/>
    <w:uiPriority w:val="34"/>
    <w:qFormat/>
    <w:rsid w:val="001B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2619FBA8BCC5568FF318CACD9Q6w3I" TargetMode="External"/><Relationship Id="rId13" Type="http://schemas.openxmlformats.org/officeDocument/2006/relationships/hyperlink" Target="consultantplus://offline/ref=62F27A2B79489011148EE3DBFB31B7D182619FBA8BCC5568FF318CACD9Q6w3I" TargetMode="External"/><Relationship Id="rId18" Type="http://schemas.openxmlformats.org/officeDocument/2006/relationships/hyperlink" Target="consultantplus://offline/ref=54C611B4B9F7BC3935E3608FBB0C5BE43EF0F70E04C73D08D53BE42F91C5E38B0544C1A39FA0K0u7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stland.ru/component/k2/item/download/1038_65a322a1e62f4e0079504514aba2fda1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hyperlink" Target="consultantplus://offline/ref=54C611B4B9F7BC3935E3608FBB0C5BE43EF0F70E04C73D08D53BE42F91C5E38B0544C1A39CA20DC9KAu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C611B4B9F7BC3935E3608FBB0C5BE43EF0F40B03C63D08D53BE42F91C5E38B0544C1A3K9uD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inzdravsoc.samregion.ru/download/25466/med2.doc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C611B4B9F7BC3935E3608FBB0C5BE436FAF90305CB6002DD62E82DK9u6G" TargetMode="External"/><Relationship Id="rId10" Type="http://schemas.openxmlformats.org/officeDocument/2006/relationships/hyperlink" Target="consultantplus://offline/ref=62F27A2B79489011148EE3DBFB31B7D182619FBA8BCC5568FF318CACD9Q6w3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27A2B79489011148EE3DBFB31B7D182619FBA8BCC5568FF318CACD9632B14FC6EEB57A7D4F0B8Q6w2I" TargetMode="External"/><Relationship Id="rId14" Type="http://schemas.openxmlformats.org/officeDocument/2006/relationships/hyperlink" Target="consultantplus://offline/ref=54C611B4B9F7BC3935E3608FBB0C5BE43DF1F70E0E966A0A846EEAK2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2020-05-27T04:49:00Z</dcterms:created>
  <dcterms:modified xsi:type="dcterms:W3CDTF">2020-05-27T04:53:00Z</dcterms:modified>
</cp:coreProperties>
</file>