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82FF4" w:rsidRDefault="00682FF4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признании</w:t>
      </w:r>
      <w:r w:rsidR="0027496D">
        <w:rPr>
          <w:rFonts w:ascii="Times New Roman" w:hAnsi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/>
          <w:sz w:val="28"/>
          <w:szCs w:val="28"/>
        </w:rPr>
        <w:t xml:space="preserve"> конкурса на включение в кадровый резерв для замещения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области, объявленного приказом от 17.02.2020 № 13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1D363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сообщает, что к</w:t>
      </w:r>
      <w:r w:rsidR="00F358C5">
        <w:rPr>
          <w:rFonts w:ascii="Times New Roman" w:hAnsi="Times New Roman"/>
          <w:sz w:val="28"/>
          <w:szCs w:val="28"/>
        </w:rPr>
        <w:t>онкурс</w:t>
      </w:r>
      <w:r w:rsidR="00A45D12">
        <w:rPr>
          <w:rFonts w:ascii="Times New Roman" w:hAnsi="Times New Roman"/>
          <w:sz w:val="28"/>
          <w:szCs w:val="28"/>
        </w:rPr>
        <w:t xml:space="preserve"> на включение </w:t>
      </w:r>
      <w:r>
        <w:rPr>
          <w:rFonts w:ascii="Times New Roman" w:hAnsi="Times New Roman"/>
          <w:sz w:val="28"/>
          <w:szCs w:val="28"/>
        </w:rPr>
        <w:t xml:space="preserve">в кадровый для замещения вакантных должностей муниципальной службы </w:t>
      </w:r>
      <w:r w:rsidR="00682F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82FF4">
        <w:rPr>
          <w:rFonts w:ascii="Times New Roman" w:hAnsi="Times New Roman"/>
          <w:sz w:val="28"/>
          <w:szCs w:val="28"/>
        </w:rPr>
        <w:t>начальника отдела земельных отношений, начальника отдела имущественных отношений, начальника отдела по земельному контролю, начальника отдела организации торгов и межведомственного взаимодействия, начальника юридического отдела, начальника отдела финансово-экономического учета и кадрового обеспечения</w:t>
      </w:r>
      <w:r w:rsidR="00A45D12">
        <w:rPr>
          <w:rFonts w:ascii="Times New Roman" w:hAnsi="Times New Roman"/>
          <w:sz w:val="28"/>
          <w:szCs w:val="28"/>
        </w:rPr>
        <w:t xml:space="preserve"> </w:t>
      </w:r>
      <w:r w:rsidR="0027496D">
        <w:rPr>
          <w:rFonts w:ascii="Times New Roman" w:hAnsi="Times New Roman"/>
          <w:sz w:val="28"/>
          <w:szCs w:val="28"/>
        </w:rPr>
        <w:t xml:space="preserve">признан несостоявшимся, </w:t>
      </w:r>
      <w:r w:rsidR="0027496D">
        <w:rPr>
          <w:rFonts w:ascii="Times New Roman" w:hAnsi="Times New Roman"/>
          <w:sz w:val="28"/>
          <w:szCs w:val="28"/>
        </w:rPr>
        <w:t>в связи с отсутствием</w:t>
      </w:r>
      <w:proofErr w:type="gramEnd"/>
      <w:r w:rsidR="0027496D">
        <w:rPr>
          <w:rFonts w:ascii="Times New Roman" w:hAnsi="Times New Roman"/>
          <w:sz w:val="28"/>
          <w:szCs w:val="28"/>
        </w:rPr>
        <w:t xml:space="preserve"> нео</w:t>
      </w:r>
      <w:r w:rsidR="0027496D">
        <w:rPr>
          <w:rFonts w:ascii="Times New Roman" w:hAnsi="Times New Roman"/>
          <w:sz w:val="28"/>
          <w:szCs w:val="28"/>
        </w:rPr>
        <w:t>бходимого количества кандидатов.</w:t>
      </w:r>
      <w:bookmarkStart w:id="0" w:name="_GoBack"/>
      <w:bookmarkEnd w:id="0"/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1D363E"/>
    <w:rsid w:val="00266C32"/>
    <w:rsid w:val="0027496D"/>
    <w:rsid w:val="002E5953"/>
    <w:rsid w:val="0033457F"/>
    <w:rsid w:val="00354A17"/>
    <w:rsid w:val="004511EC"/>
    <w:rsid w:val="00550481"/>
    <w:rsid w:val="005E32E6"/>
    <w:rsid w:val="00672720"/>
    <w:rsid w:val="00682FF4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D04BBF"/>
    <w:rsid w:val="00DE427A"/>
    <w:rsid w:val="00DE53C0"/>
    <w:rsid w:val="00E0317F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37E3-E01D-407B-ACB1-52CA5EE7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20</cp:revision>
  <dcterms:created xsi:type="dcterms:W3CDTF">2019-12-06T11:57:00Z</dcterms:created>
  <dcterms:modified xsi:type="dcterms:W3CDTF">2020-04-01T12:07:00Z</dcterms:modified>
</cp:coreProperties>
</file>