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F0" w:rsidRDefault="00B66BF0" w:rsidP="00B66BF0">
      <w:r>
        <w:rPr>
          <w:sz w:val="28"/>
          <w:szCs w:val="20"/>
        </w:rPr>
        <w:t xml:space="preserve"> </w:t>
      </w:r>
      <w:r>
        <w:t>27.12.2019</w:t>
      </w:r>
    </w:p>
    <w:p w:rsidR="00B66BF0" w:rsidRDefault="00B66BF0" w:rsidP="00B66BF0">
      <w:pPr>
        <w:jc w:val="both"/>
        <w:rPr>
          <w:sz w:val="28"/>
          <w:szCs w:val="28"/>
        </w:rPr>
      </w:pPr>
    </w:p>
    <w:p w:rsidR="00B66BF0" w:rsidRDefault="00B66BF0" w:rsidP="00B66BF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>о результатах</w:t>
      </w:r>
      <w:r w:rsidRPr="00A30484">
        <w:rPr>
          <w:b/>
          <w:sz w:val="28"/>
          <w:szCs w:val="28"/>
        </w:rPr>
        <w:t xml:space="preserve"> конкурса на включение в кадровый резерв для замещения вакантных должностей муниципальной службы в администрации</w:t>
      </w:r>
      <w:proofErr w:type="gramEnd"/>
      <w:r w:rsidRPr="00A30484">
        <w:rPr>
          <w:b/>
          <w:sz w:val="28"/>
          <w:szCs w:val="28"/>
        </w:rPr>
        <w:t xml:space="preserve"> муниципального района Красноярский Самарск</w:t>
      </w:r>
      <w:r>
        <w:rPr>
          <w:b/>
          <w:sz w:val="28"/>
          <w:szCs w:val="28"/>
        </w:rPr>
        <w:t>ой области (заседание комиссии 24 декабря 2019</w:t>
      </w:r>
      <w:r w:rsidRPr="00A30484">
        <w:rPr>
          <w:b/>
          <w:sz w:val="28"/>
          <w:szCs w:val="28"/>
        </w:rPr>
        <w:t xml:space="preserve"> года)</w:t>
      </w:r>
    </w:p>
    <w:p w:rsidR="00B66BF0" w:rsidRPr="00A30484" w:rsidRDefault="00B66BF0" w:rsidP="00B66BF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66BF0" w:rsidRDefault="00B66BF0" w:rsidP="00B66BF0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Pr="00D03F61">
        <w:rPr>
          <w:sz w:val="28"/>
          <w:szCs w:val="20"/>
        </w:rPr>
        <w:t xml:space="preserve"> соответствии с протоколом конкурсной комиссии, заседание которой проходило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24 декабря  2019 года</w:t>
      </w:r>
      <w:r w:rsidRPr="00D03F61">
        <w:rPr>
          <w:sz w:val="28"/>
          <w:szCs w:val="20"/>
        </w:rPr>
        <w:t>, в кадровый резерв для замещения вакантных должностей муниципальной службы в Администрации муниципального района</w:t>
      </w:r>
      <w:r>
        <w:rPr>
          <w:sz w:val="28"/>
          <w:szCs w:val="20"/>
        </w:rPr>
        <w:t xml:space="preserve"> Красноярский Самарской области включены: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4502"/>
      </w:tblGrid>
      <w:tr w:rsidR="00B66BF0" w:rsidTr="00F50D48">
        <w:tc>
          <w:tcPr>
            <w:tcW w:w="5211" w:type="dxa"/>
          </w:tcPr>
          <w:p w:rsidR="00B66BF0" w:rsidRDefault="00B66BF0" w:rsidP="00F50D48">
            <w:pPr>
              <w:jc w:val="center"/>
              <w:rPr>
                <w:sz w:val="28"/>
                <w:szCs w:val="20"/>
              </w:rPr>
            </w:pPr>
            <w:bookmarkStart w:id="0" w:name="_GoBack" w:colFirst="0" w:colLast="0"/>
            <w:r>
              <w:rPr>
                <w:sz w:val="28"/>
                <w:szCs w:val="20"/>
              </w:rPr>
              <w:t xml:space="preserve">Должность муниципальной службы в Администрации муниципального района </w:t>
            </w:r>
            <w:proofErr w:type="gramStart"/>
            <w:r>
              <w:rPr>
                <w:sz w:val="28"/>
                <w:szCs w:val="20"/>
              </w:rPr>
              <w:t>Красноярский</w:t>
            </w:r>
            <w:proofErr w:type="gramEnd"/>
            <w:r>
              <w:rPr>
                <w:sz w:val="28"/>
                <w:szCs w:val="20"/>
              </w:rPr>
              <w:t xml:space="preserve"> Самарской области</w:t>
            </w:r>
          </w:p>
        </w:tc>
        <w:tc>
          <w:tcPr>
            <w:tcW w:w="4643" w:type="dxa"/>
          </w:tcPr>
          <w:p w:rsidR="00B66BF0" w:rsidRDefault="00B66BF0" w:rsidP="00F50D4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Ф.И.О. </w:t>
            </w:r>
          </w:p>
          <w:p w:rsidR="00B66BF0" w:rsidRDefault="00B66BF0" w:rsidP="00F50D4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муниципального служащего или гражданина, включенного</w:t>
            </w:r>
          </w:p>
          <w:p w:rsidR="00B66BF0" w:rsidRDefault="00B66BF0" w:rsidP="00F50D4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в кадровый резерв</w:t>
            </w:r>
          </w:p>
        </w:tc>
      </w:tr>
      <w:tr w:rsidR="00B66BF0" w:rsidTr="00F50D48">
        <w:tc>
          <w:tcPr>
            <w:tcW w:w="5211" w:type="dxa"/>
          </w:tcPr>
          <w:p w:rsidR="00B66BF0" w:rsidRDefault="00B66BF0" w:rsidP="00F50D4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специалист организационного отдела</w:t>
            </w:r>
          </w:p>
          <w:p w:rsidR="00B66BF0" w:rsidRDefault="00B66BF0" w:rsidP="00F50D4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Ведущий специалист организационного отдела</w:t>
            </w:r>
          </w:p>
        </w:tc>
        <w:tc>
          <w:tcPr>
            <w:tcW w:w="4643" w:type="dxa"/>
          </w:tcPr>
          <w:p w:rsidR="00B66BF0" w:rsidRDefault="00B66BF0" w:rsidP="00F50D48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Балягина</w:t>
            </w:r>
            <w:proofErr w:type="spellEnd"/>
            <w:r>
              <w:rPr>
                <w:sz w:val="28"/>
                <w:szCs w:val="20"/>
              </w:rPr>
              <w:t xml:space="preserve"> Е.А.</w:t>
            </w:r>
          </w:p>
        </w:tc>
      </w:tr>
      <w:tr w:rsidR="00B66BF0" w:rsidTr="00F50D48">
        <w:tc>
          <w:tcPr>
            <w:tcW w:w="5211" w:type="dxa"/>
          </w:tcPr>
          <w:p w:rsidR="00B66BF0" w:rsidRDefault="00B66BF0" w:rsidP="00F50D4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Ведущий специалист отдела архитектуры и градостроительства </w:t>
            </w:r>
          </w:p>
        </w:tc>
        <w:tc>
          <w:tcPr>
            <w:tcW w:w="4643" w:type="dxa"/>
          </w:tcPr>
          <w:p w:rsidR="00B66BF0" w:rsidRDefault="00B66BF0" w:rsidP="00F50D48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Варакина Н.Л.</w:t>
            </w:r>
          </w:p>
          <w:p w:rsidR="00B66BF0" w:rsidRDefault="00B66BF0" w:rsidP="00F50D48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Котелкина</w:t>
            </w:r>
            <w:proofErr w:type="spellEnd"/>
            <w:r>
              <w:rPr>
                <w:sz w:val="28"/>
                <w:szCs w:val="20"/>
              </w:rPr>
              <w:t xml:space="preserve"> О.Е.</w:t>
            </w:r>
          </w:p>
          <w:p w:rsidR="00B66BF0" w:rsidRDefault="00B66BF0" w:rsidP="00F50D48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Соколова М.А.</w:t>
            </w:r>
          </w:p>
        </w:tc>
      </w:tr>
      <w:tr w:rsidR="00B66BF0" w:rsidTr="00F50D48">
        <w:tc>
          <w:tcPr>
            <w:tcW w:w="5211" w:type="dxa"/>
          </w:tcPr>
          <w:p w:rsidR="00B66BF0" w:rsidRDefault="00B66BF0" w:rsidP="00F50D4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4643" w:type="dxa"/>
          </w:tcPr>
          <w:p w:rsidR="00B66BF0" w:rsidRDefault="00B66BF0" w:rsidP="00F50D4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Елькина</w:t>
            </w:r>
            <w:proofErr w:type="spellEnd"/>
            <w:r>
              <w:rPr>
                <w:sz w:val="28"/>
                <w:szCs w:val="20"/>
              </w:rPr>
              <w:t xml:space="preserve"> М.А.</w:t>
            </w:r>
          </w:p>
        </w:tc>
      </w:tr>
      <w:tr w:rsidR="00B66BF0" w:rsidTr="00F50D48">
        <w:trPr>
          <w:trHeight w:val="990"/>
        </w:trPr>
        <w:tc>
          <w:tcPr>
            <w:tcW w:w="5211" w:type="dxa"/>
          </w:tcPr>
          <w:p w:rsidR="00B66BF0" w:rsidRDefault="00B66BF0" w:rsidP="00F50D4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ведущий специалист отдела по работе с обращениями граждан – общественной приемной</w:t>
            </w:r>
          </w:p>
        </w:tc>
        <w:tc>
          <w:tcPr>
            <w:tcW w:w="4643" w:type="dxa"/>
          </w:tcPr>
          <w:p w:rsidR="00B66BF0" w:rsidRDefault="00B66BF0" w:rsidP="00F50D48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Родионова М.А.</w:t>
            </w:r>
          </w:p>
          <w:p w:rsidR="00B66BF0" w:rsidRDefault="00B66BF0" w:rsidP="00F50D48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Хамитова</w:t>
            </w:r>
            <w:proofErr w:type="spellEnd"/>
            <w:r>
              <w:rPr>
                <w:sz w:val="28"/>
                <w:szCs w:val="20"/>
              </w:rPr>
              <w:t xml:space="preserve"> А.М.</w:t>
            </w:r>
          </w:p>
        </w:tc>
      </w:tr>
      <w:tr w:rsidR="00B66BF0" w:rsidTr="00F50D48">
        <w:trPr>
          <w:trHeight w:val="998"/>
        </w:trPr>
        <w:tc>
          <w:tcPr>
            <w:tcW w:w="5211" w:type="dxa"/>
          </w:tcPr>
          <w:p w:rsidR="00B66BF0" w:rsidRDefault="00B66BF0" w:rsidP="00F50D4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специалист управления экономики и инвестиций</w:t>
            </w:r>
          </w:p>
        </w:tc>
        <w:tc>
          <w:tcPr>
            <w:tcW w:w="4643" w:type="dxa"/>
          </w:tcPr>
          <w:p w:rsidR="00B66BF0" w:rsidRDefault="00B66BF0" w:rsidP="00F50D48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Уханова О.С. </w:t>
            </w:r>
          </w:p>
        </w:tc>
      </w:tr>
      <w:bookmarkEnd w:id="0"/>
    </w:tbl>
    <w:p w:rsidR="00B66BF0" w:rsidRPr="00D03F61" w:rsidRDefault="00B66BF0" w:rsidP="00B66BF0">
      <w:pPr>
        <w:spacing w:line="360" w:lineRule="auto"/>
        <w:ind w:firstLine="708"/>
        <w:rPr>
          <w:sz w:val="28"/>
          <w:szCs w:val="20"/>
        </w:rPr>
      </w:pPr>
    </w:p>
    <w:p w:rsidR="00B66BF0" w:rsidRPr="00D03F61" w:rsidRDefault="00B66BF0" w:rsidP="00B66BF0">
      <w:pPr>
        <w:spacing w:line="360" w:lineRule="auto"/>
        <w:ind w:firstLine="709"/>
        <w:rPr>
          <w:sz w:val="28"/>
          <w:szCs w:val="28"/>
        </w:rPr>
      </w:pPr>
    </w:p>
    <w:p w:rsidR="00B66BF0" w:rsidRDefault="00B66BF0" w:rsidP="00B66BF0"/>
    <w:p w:rsidR="00B66BF0" w:rsidRDefault="00B66BF0" w:rsidP="00B66BF0"/>
    <w:p w:rsidR="00B66BF0" w:rsidRDefault="00B66BF0" w:rsidP="00B66BF0"/>
    <w:p w:rsidR="00F52423" w:rsidRDefault="00F52423" w:rsidP="00B66BF0"/>
    <w:sectPr w:rsidR="00F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F0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66BF0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B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B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2019-12-30T04:00:00Z</dcterms:created>
  <dcterms:modified xsi:type="dcterms:W3CDTF">2019-12-30T04:03:00Z</dcterms:modified>
</cp:coreProperties>
</file>