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D20" w:rsidRDefault="006E5D20" w:rsidP="006E5D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Конкурсная комиссия Комитета по управлению муниципальной собственностью администрации муниципального района Красноярский Самарской области объявляет о приеме документов для участия в конкурсе на включение в кадровый резерв для замещения вакантных должностей муниципальной службы:</w:t>
      </w:r>
    </w:p>
    <w:p w:rsidR="006E5D20" w:rsidRDefault="006E5D20" w:rsidP="006E5D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E5D20" w:rsidRDefault="006E5D20" w:rsidP="006E5D2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Должность</w:t>
      </w:r>
    </w:p>
    <w:p w:rsidR="006E5D20" w:rsidRDefault="006E5D20" w:rsidP="006E5D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службы категории «руководители» высшей группы должностей </w:t>
      </w:r>
    </w:p>
    <w:p w:rsidR="006E5D20" w:rsidRDefault="006E5D20" w:rsidP="006E5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5D20" w:rsidRDefault="006E5D20" w:rsidP="006E5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руководителя по земельным вопросам</w:t>
      </w:r>
    </w:p>
    <w:p w:rsidR="006E5D20" w:rsidRDefault="006E5D20" w:rsidP="006E5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руководителя по имущественным и жилищным вопросам</w:t>
      </w:r>
    </w:p>
    <w:p w:rsidR="006E5D20" w:rsidRDefault="006E5D20" w:rsidP="006E5D2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5D20" w:rsidRDefault="006E5D20" w:rsidP="006E5D2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Должности</w:t>
      </w:r>
    </w:p>
    <w:p w:rsidR="006E5D20" w:rsidRDefault="006E5D20" w:rsidP="006E5D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службы категории «руководители» главной группы должностей </w:t>
      </w:r>
    </w:p>
    <w:p w:rsidR="006E5D20" w:rsidRDefault="006E5D20" w:rsidP="006E5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5D20" w:rsidRDefault="006E5D20" w:rsidP="006E5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отдела земельных отношений</w:t>
      </w:r>
    </w:p>
    <w:p w:rsidR="006E5D20" w:rsidRDefault="006E5D20" w:rsidP="006E5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отдела имущественных и жилищных отношений</w:t>
      </w:r>
    </w:p>
    <w:p w:rsidR="006E5D20" w:rsidRDefault="006E5D20" w:rsidP="006E5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отдела-главный бухгалтер</w:t>
      </w:r>
    </w:p>
    <w:p w:rsidR="006E5D20" w:rsidRDefault="006E5D20" w:rsidP="006E5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отдела общего обеспечения</w:t>
      </w:r>
    </w:p>
    <w:p w:rsidR="006E5D20" w:rsidRDefault="006E5D20" w:rsidP="006E5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юридического отдела</w:t>
      </w:r>
    </w:p>
    <w:p w:rsidR="006E5D20" w:rsidRDefault="006E5D20" w:rsidP="006E5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D20" w:rsidRDefault="006E5D20" w:rsidP="006E5D2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Должности</w:t>
      </w:r>
    </w:p>
    <w:p w:rsidR="006E5D20" w:rsidRDefault="006E5D20" w:rsidP="006E5D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службы категории «специалисты» ведущей группы должностей </w:t>
      </w:r>
    </w:p>
    <w:p w:rsidR="006E5D20" w:rsidRDefault="006E5D20" w:rsidP="006E5D20">
      <w:pPr>
        <w:spacing w:after="0" w:line="240" w:lineRule="auto"/>
        <w:contextualSpacing/>
        <w:jc w:val="center"/>
      </w:pPr>
    </w:p>
    <w:p w:rsidR="006E5D20" w:rsidRDefault="006E5D20" w:rsidP="006E5D2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Главный специалист отдела имущественных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жилищных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отношений </w:t>
      </w:r>
    </w:p>
    <w:p w:rsidR="006E5D20" w:rsidRDefault="006E5D20" w:rsidP="006E5D2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Главный специалист отдела земельных отношений</w:t>
      </w:r>
    </w:p>
    <w:p w:rsidR="006E5D20" w:rsidRDefault="006E5D20" w:rsidP="006E5D2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E5D20" w:rsidRDefault="006E5D20" w:rsidP="006E5D20">
      <w:pPr>
        <w:tabs>
          <w:tab w:val="left" w:pos="460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Должности муниципальной службы категории «специалисты» старшей группы должностей </w:t>
      </w:r>
    </w:p>
    <w:p w:rsidR="006E5D20" w:rsidRDefault="006E5D20" w:rsidP="006E5D20">
      <w:pPr>
        <w:spacing w:after="0" w:line="240" w:lineRule="auto"/>
        <w:contextualSpacing/>
        <w:jc w:val="center"/>
      </w:pPr>
    </w:p>
    <w:p w:rsidR="006E5D20" w:rsidRDefault="006E5D20" w:rsidP="006E5D20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Ведущий специалист юридического отдела  </w:t>
      </w:r>
    </w:p>
    <w:p w:rsidR="006E5D20" w:rsidRDefault="006E5D20" w:rsidP="006E5D20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Ведущий специалист отдела земельных отношений</w:t>
      </w:r>
    </w:p>
    <w:p w:rsidR="006E5D20" w:rsidRDefault="006E5D20" w:rsidP="006E5D20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Ведущий специалист отдела имущественных </w:t>
      </w:r>
      <w:r>
        <w:rPr>
          <w:rFonts w:ascii="Times New Roman" w:eastAsia="Times New Roman" w:hAnsi="Times New Roman" w:cs="Times New Roman"/>
          <w:sz w:val="28"/>
          <w:szCs w:val="28"/>
        </w:rPr>
        <w:t>и жилищных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отношений</w:t>
      </w:r>
    </w:p>
    <w:p w:rsidR="006E5D20" w:rsidRDefault="006E5D20" w:rsidP="006E5D20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Ведущий специалист отдела общего обеспечения</w:t>
      </w:r>
    </w:p>
    <w:p w:rsidR="006E5D20" w:rsidRDefault="006E5D20" w:rsidP="006E5D2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E5D20" w:rsidRDefault="006E5D20" w:rsidP="006E5D20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 участвовать в конкурсе на включение в кадровый резерв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предъявляемым к замещению должности муниципальной службы.</w:t>
      </w:r>
    </w:p>
    <w:p w:rsidR="006E5D20" w:rsidRDefault="006E5D20" w:rsidP="006E5D20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Требования, в том числе типовые квалификационные, для замещения высших должностей муниципальной службы категории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«руководители»: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высшее образование не ниже уровня специалитета, магистратуры, стаж муниципальной службы не менее четырех лет или стаж работы по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специальности не менее пяти лет.</w:t>
      </w:r>
    </w:p>
    <w:p w:rsidR="006E5D20" w:rsidRDefault="006E5D20" w:rsidP="006E5D20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Требования, в том числе типовые квалификационные, для замещения главных должностей муниципальной службы категории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«руководители»: </w:t>
      </w:r>
      <w:r>
        <w:rPr>
          <w:rFonts w:ascii="Times New Roman" w:eastAsia="Times New Roman" w:hAnsi="Times New Roman" w:cs="Times New Roman"/>
          <w:sz w:val="28"/>
          <w:szCs w:val="28"/>
        </w:rPr>
        <w:t>высшее образование не ниже уровня специалитета, магистратуры, стаж муниципальной службы не менее двух лет либо стаж работы по специальности не менее трех лет.</w:t>
      </w:r>
    </w:p>
    <w:p w:rsidR="006E5D20" w:rsidRDefault="006E5D20" w:rsidP="006E5D20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Требования, в том числе типовые квалификационные, для замещения ведущих и старших должностей муниципальной службы категории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«специалисты»: </w:t>
      </w:r>
      <w:r>
        <w:rPr>
          <w:rFonts w:ascii="Times New Roman" w:eastAsia="Times New Roman" w:hAnsi="Times New Roman" w:cs="Times New Roman"/>
          <w:sz w:val="28"/>
          <w:szCs w:val="28"/>
        </w:rPr>
        <w:t>высшее образование, без предъявления требований к стажу муниципальной службы или стажу работы по специальности.</w:t>
      </w:r>
    </w:p>
    <w:p w:rsidR="006E5D20" w:rsidRDefault="006E5D20" w:rsidP="006E5D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Гражданин, претендующий на участие в конкурсе на включение в кадровый резерв для замещения вакантных должностей муниципальной службы, представляет в конкурсную комиссию:</w:t>
      </w:r>
    </w:p>
    <w:p w:rsidR="006E5D20" w:rsidRDefault="006E5D20" w:rsidP="006E5D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личное заявление</w:t>
      </w:r>
    </w:p>
    <w:p w:rsidR="006E5D20" w:rsidRDefault="006E5D20" w:rsidP="006E5D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собственноручно заполненную и подписанную анкету по форме, утвержденной распоряжением Правительства Российской Федерации от 26.05.2005 № 667-р;</w:t>
      </w:r>
    </w:p>
    <w:p w:rsidR="006E5D20" w:rsidRDefault="006E5D20" w:rsidP="006E5D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6E5D20" w:rsidRDefault="006E5D20" w:rsidP="006E5D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документы, подтверждающие необходимое профессиональное образование, квалификацию и стаж работы:</w:t>
      </w:r>
    </w:p>
    <w:p w:rsidR="006E5D20" w:rsidRDefault="006E5D20" w:rsidP="006E5D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трудовой книжки, заверенную нотариально или кадровой службой по месту службы (работы) и (или) сведения о трудовой деятельности, оформленные в установленном законодательством порядке, за исключением случаев, когда трудовая (служебная) деятельность осуществляется впервые);   </w:t>
      </w:r>
    </w:p>
    <w:p w:rsidR="006E5D20" w:rsidRPr="00734EA3" w:rsidRDefault="006E5D20" w:rsidP="006E5D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EA3">
        <w:rPr>
          <w:rFonts w:ascii="Times New Roman" w:hAnsi="Times New Roman" w:cs="Times New Roman"/>
          <w:sz w:val="28"/>
          <w:szCs w:val="28"/>
        </w:rPr>
        <w:t>копии документов об образовании,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E5D20" w:rsidRDefault="006E5D20" w:rsidP="006E5D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заключение медицинского учреждения об отсутствии у гражданина заболевания, препятствующего поступлению на муниципальную службу или ее прохождению (форма №001-ГС/у, утвержденная приказом Минздравсоцразвития России от 14.12.2009 №984н);</w:t>
      </w:r>
    </w:p>
    <w:p w:rsidR="006E5D20" w:rsidRDefault="006E5D20" w:rsidP="006E5D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документы воинского учета – для военнообязанных и лиц, подлежащих призыву на военную службу;</w:t>
      </w:r>
    </w:p>
    <w:p w:rsidR="006E5D20" w:rsidRDefault="006E5D20" w:rsidP="006E5D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копию страхового свидетельства обязательного пенсионного страхования, за исключением случая, когда служебная (трудовая) деятельность осуществляется впервые; </w:t>
      </w:r>
    </w:p>
    <w:p w:rsidR="006E5D20" w:rsidRDefault="006E5D20" w:rsidP="006E5D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6E5D20" w:rsidRDefault="006E5D20" w:rsidP="006E5D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сведения об адресатах сайтов и (или) страниц сайтов в информационно-коммуникационной сети «Интернет», на которых гражданин, претендующий на замещение должности муниципальной службы, размещает </w:t>
      </w:r>
      <w:r>
        <w:rPr>
          <w:rFonts w:ascii="Times New Roman" w:hAnsi="Times New Roman" w:cs="Times New Roman"/>
          <w:sz w:val="28"/>
          <w:szCs w:val="28"/>
        </w:rPr>
        <w:lastRenderedPageBreak/>
        <w:t>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 (форма утверждена распоряжением Правительства Российской Федерации от 28.12.2016 № 2867-р).</w:t>
      </w:r>
    </w:p>
    <w:p w:rsidR="006E5D20" w:rsidRDefault="006E5D20" w:rsidP="006E5D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 вправе представить рекомендательные письма, отзывы с предыдущих мест работы.</w:t>
      </w:r>
    </w:p>
    <w:p w:rsidR="006E5D20" w:rsidRDefault="006E5D20" w:rsidP="006E5D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служащий, изъявивший желание участвовать в конкурсе, проводимом в органе, в котором он замещает должность муниципальной службы, подает заявление на имя представителя нанимателя.</w:t>
      </w:r>
    </w:p>
    <w:p w:rsidR="006E5D20" w:rsidRDefault="006E5D20" w:rsidP="006E5D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службы или стажу работы по специальности,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 кандидатов, включая индивидуальное собеседование, анкетирование, тестирование по вопросам, связанным с выполнением должностных обязанностей по должности муниципальной службы, в том числе с использованием для осуществления взаимодействия между кандидатом и конкурсной комиссии информационных телекоммуникационных сетей, включая сеть Интернет и сети связи общего пользования.</w:t>
      </w:r>
    </w:p>
    <w:p w:rsidR="006E5D20" w:rsidRDefault="006E5D20" w:rsidP="006E5D20">
      <w:pPr>
        <w:widowControl w:val="0"/>
        <w:tabs>
          <w:tab w:val="left" w:pos="2370"/>
        </w:tabs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Прием документов будет осуществляется по 04.08.2023, ежедневно, кроме нерабочих и выходных дней, с 8.00 до 16.00 по адресу: Самарская область, Красноярский район, с. Красный Яр, ул. Комсомольская, д. 92А, каб. 412. Справки по телефону 8 (84657) 2-04-15. Предполагаемая дата проведения конкурса: 23 августа 2023 года. </w:t>
      </w:r>
    </w:p>
    <w:p w:rsidR="006E5D20" w:rsidRDefault="006E5D20" w:rsidP="006E5D20"/>
    <w:p w:rsidR="00496AE6" w:rsidRPr="006E5D20" w:rsidRDefault="00496AE6" w:rsidP="006E5D20">
      <w:bookmarkStart w:id="0" w:name="_GoBack"/>
      <w:bookmarkEnd w:id="0"/>
    </w:p>
    <w:sectPr w:rsidR="00496AE6" w:rsidRPr="006E5D20" w:rsidSect="00B10FF9">
      <w:head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B68" w:rsidRDefault="005C7B68" w:rsidP="00B10FF9">
      <w:pPr>
        <w:spacing w:after="0" w:line="240" w:lineRule="auto"/>
      </w:pPr>
      <w:r>
        <w:separator/>
      </w:r>
    </w:p>
  </w:endnote>
  <w:endnote w:type="continuationSeparator" w:id="0">
    <w:p w:rsidR="005C7B68" w:rsidRDefault="005C7B68" w:rsidP="00B1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B68" w:rsidRDefault="005C7B68" w:rsidP="00B10FF9">
      <w:pPr>
        <w:spacing w:after="0" w:line="240" w:lineRule="auto"/>
      </w:pPr>
      <w:r>
        <w:separator/>
      </w:r>
    </w:p>
  </w:footnote>
  <w:footnote w:type="continuationSeparator" w:id="0">
    <w:p w:rsidR="005C7B68" w:rsidRDefault="005C7B68" w:rsidP="00B10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863196"/>
      <w:docPartObj>
        <w:docPartGallery w:val="Page Numbers (Top of Page)"/>
        <w:docPartUnique/>
      </w:docPartObj>
    </w:sdtPr>
    <w:sdtEndPr/>
    <w:sdtContent>
      <w:p w:rsidR="00B10FF9" w:rsidRDefault="00B10F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D20">
          <w:rPr>
            <w:noProof/>
          </w:rPr>
          <w:t>3</w:t>
        </w:r>
        <w:r>
          <w:fldChar w:fldCharType="end"/>
        </w:r>
      </w:p>
    </w:sdtContent>
  </w:sdt>
  <w:p w:rsidR="00B10FF9" w:rsidRDefault="00B10FF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6A77"/>
    <w:rsid w:val="0000063C"/>
    <w:rsid w:val="000E01E9"/>
    <w:rsid w:val="001567E2"/>
    <w:rsid w:val="00166F77"/>
    <w:rsid w:val="0029441D"/>
    <w:rsid w:val="003C169B"/>
    <w:rsid w:val="004376D3"/>
    <w:rsid w:val="00496AE6"/>
    <w:rsid w:val="004A36CC"/>
    <w:rsid w:val="00511135"/>
    <w:rsid w:val="005466DF"/>
    <w:rsid w:val="005C7B68"/>
    <w:rsid w:val="006E5D20"/>
    <w:rsid w:val="00763CDD"/>
    <w:rsid w:val="0086051C"/>
    <w:rsid w:val="0096298D"/>
    <w:rsid w:val="009C5F56"/>
    <w:rsid w:val="00A23758"/>
    <w:rsid w:val="00A655FD"/>
    <w:rsid w:val="00B10FF9"/>
    <w:rsid w:val="00B15B86"/>
    <w:rsid w:val="00D17129"/>
    <w:rsid w:val="00D20ED8"/>
    <w:rsid w:val="00D266EC"/>
    <w:rsid w:val="00DD6A77"/>
    <w:rsid w:val="00DF6F26"/>
    <w:rsid w:val="00E40A78"/>
    <w:rsid w:val="00E7684C"/>
    <w:rsid w:val="00EC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DF084-2416-42C8-80E1-EDBC69E2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A7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C5F5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10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0FF9"/>
  </w:style>
  <w:style w:type="paragraph" w:styleId="a7">
    <w:name w:val="footer"/>
    <w:basedOn w:val="a"/>
    <w:link w:val="a8"/>
    <w:uiPriority w:val="99"/>
    <w:unhideWhenUsed/>
    <w:rsid w:val="00B10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0FF9"/>
  </w:style>
  <w:style w:type="paragraph" w:styleId="a9">
    <w:name w:val="Balloon Text"/>
    <w:basedOn w:val="a"/>
    <w:link w:val="aa"/>
    <w:uiPriority w:val="99"/>
    <w:semiHidden/>
    <w:unhideWhenUsed/>
    <w:rsid w:val="00B10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0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656FE-21A0-4CCD-8B81-EEB01785E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885</Words>
  <Characters>5045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20</cp:revision>
  <cp:lastPrinted>2022-06-09T09:36:00Z</cp:lastPrinted>
  <dcterms:created xsi:type="dcterms:W3CDTF">2020-02-18T10:33:00Z</dcterms:created>
  <dcterms:modified xsi:type="dcterms:W3CDTF">2023-07-03T05:32:00Z</dcterms:modified>
</cp:coreProperties>
</file>