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A" w:rsidRPr="009018D2" w:rsidRDefault="00DD067A" w:rsidP="00A025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67A" w:rsidRPr="009018D2" w:rsidRDefault="00DD067A" w:rsidP="00A025CD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="00953027"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="00953027">
        <w:rPr>
          <w:rFonts w:ascii="Times New Roman" w:hAnsi="Times New Roman"/>
          <w:b/>
          <w:sz w:val="32"/>
          <w:szCs w:val="32"/>
        </w:rPr>
        <w:t>ТАРАЯ БИНАРАДКА</w:t>
      </w:r>
      <w:r w:rsidRPr="009018D2">
        <w:rPr>
          <w:rFonts w:ascii="Times New Roman" w:hAnsi="Times New Roman"/>
          <w:b/>
          <w:sz w:val="32"/>
          <w:szCs w:val="32"/>
        </w:rPr>
        <w:t xml:space="preserve"> МУНИЦИПАЛЬНОГО РАЙОНА КРАСНОЯРСКИЙ САМАРСКОЙ ОБЛАСТИ</w:t>
      </w:r>
    </w:p>
    <w:p w:rsidR="00B77348" w:rsidRDefault="00DD067A" w:rsidP="00A025CD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DD067A" w:rsidRPr="009E3B0E" w:rsidRDefault="009E3B0E" w:rsidP="00A025CD">
      <w:pPr>
        <w:pStyle w:val="a4"/>
        <w:suppressAutoHyphens w:val="0"/>
        <w:spacing w:before="240" w:line="360" w:lineRule="auto"/>
        <w:jc w:val="center"/>
        <w:rPr>
          <w:szCs w:val="28"/>
        </w:rPr>
      </w:pPr>
      <w:r w:rsidRPr="009E3B0E">
        <w:rPr>
          <w:i w:val="0"/>
          <w:szCs w:val="28"/>
        </w:rPr>
        <w:t>о</w:t>
      </w:r>
      <w:r w:rsidR="00DD067A" w:rsidRPr="009E3B0E">
        <w:rPr>
          <w:i w:val="0"/>
          <w:szCs w:val="28"/>
        </w:rPr>
        <w:t>т</w:t>
      </w:r>
      <w:r w:rsidR="00A025CD">
        <w:rPr>
          <w:i w:val="0"/>
          <w:szCs w:val="28"/>
        </w:rPr>
        <w:t xml:space="preserve"> 25 октября 2023 года</w:t>
      </w:r>
      <w:r w:rsidR="00BA438F">
        <w:rPr>
          <w:i w:val="0"/>
          <w:szCs w:val="28"/>
        </w:rPr>
        <w:t xml:space="preserve"> </w:t>
      </w:r>
      <w:r w:rsidR="00DD067A" w:rsidRPr="009E3B0E">
        <w:rPr>
          <w:i w:val="0"/>
          <w:szCs w:val="28"/>
        </w:rPr>
        <w:t xml:space="preserve">№ </w:t>
      </w:r>
      <w:r w:rsidR="00201DAA">
        <w:rPr>
          <w:i w:val="0"/>
          <w:szCs w:val="28"/>
        </w:rPr>
        <w:t>117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4"/>
      </w:tblGrid>
      <w:tr w:rsidR="00DD067A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"Развитие малого и среднего предпринимательства на территории сельского поселения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Красно</w:t>
            </w:r>
            <w:r w:rsidR="00BA4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ярский Самарской области на 2024</w:t>
            </w:r>
            <w:r w:rsidR="00CF3A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-202</w:t>
            </w:r>
            <w:r w:rsidR="00BA4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B834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8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9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</w:t>
            </w:r>
            <w:proofErr w:type="gramStart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DD067A" w:rsidRPr="009D4FA6" w:rsidRDefault="00DD067A" w:rsidP="008520AE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36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Утвердить </w:t>
            </w:r>
            <w:hyperlink r:id="rId10" w:anchor="sub_1000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  <w:r w:rsidR="006B2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2024 - 2026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годы» (далее - Программа).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2. Источником финансирования Программы считать средства бюджета сельского поселения </w:t>
            </w:r>
            <w:proofErr w:type="gramStart"/>
            <w:r w:rsidR="00953027">
              <w:rPr>
                <w:rFonts w:ascii="Times New Roman" w:hAnsi="Times New Roman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оселения/</w:t>
            </w:r>
            <w:proofErr w:type="gramStart"/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Бинарадка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4. Настоящее постановление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вступает</w:t>
            </w:r>
            <w:r w:rsidR="00582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силу</w:t>
            </w:r>
            <w:r w:rsidR="00BA4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1 января 2024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DD067A" w:rsidRPr="009D4FA6" w:rsidRDefault="00DD067A" w:rsidP="008520AE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D067A" w:rsidRPr="009D4FA6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AF6" w:rsidRDefault="00CF3AF6" w:rsidP="00CF3AF6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AF6" w:rsidRPr="00CF3AF6" w:rsidRDefault="00CF3AF6" w:rsidP="00CF3AF6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сельского поселения Старая </w:t>
            </w:r>
            <w:proofErr w:type="spellStart"/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>Бинарадка</w:t>
            </w:r>
            <w:proofErr w:type="spellEnd"/>
          </w:p>
          <w:p w:rsidR="00CF3AF6" w:rsidRPr="00CF3AF6" w:rsidRDefault="00CF3AF6" w:rsidP="00CF3AF6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униципального района </w:t>
            </w:r>
            <w:proofErr w:type="gramStart"/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>Красноярский</w:t>
            </w:r>
            <w:proofErr w:type="gramEnd"/>
          </w:p>
          <w:p w:rsidR="00CF3AF6" w:rsidRPr="00CF3AF6" w:rsidRDefault="00CF3AF6" w:rsidP="00CF3AF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>Самарской области</w:t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О.Ю. Худяков</w:t>
            </w:r>
          </w:p>
          <w:p w:rsidR="00B77348" w:rsidRPr="009D4FA6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Pr="009D4FA6" w:rsidRDefault="00DD067A" w:rsidP="00D164A1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3330"/>
            </w:tblGrid>
            <w:tr w:rsidR="00DD067A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D05" w:rsidRDefault="00EC4D0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35C" w:rsidRDefault="0069535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2A2" w:rsidRDefault="003112A2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2A2" w:rsidRDefault="003112A2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C86" w:rsidRDefault="00582C8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C86" w:rsidRDefault="00582C8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006" w:rsidRDefault="007F600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006" w:rsidRDefault="007F600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="00953027">
              <w:rPr>
                <w:rFonts w:ascii="Times New Roman" w:hAnsi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Бинарадка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района Красноярский Самарской  области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A0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октября 2023 года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A0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1DAA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bookmarkStart w:id="0" w:name="_GoBack"/>
            <w:bookmarkEnd w:id="0"/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56EC" w:rsidRPr="000A304D" w:rsidRDefault="00E356EC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0A304D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МУНИЦИПАЛЬНАЯ ПРОГРАММА</w:t>
            </w:r>
          </w:p>
          <w:p w:rsidR="00DD067A" w:rsidRPr="00C50A99" w:rsidRDefault="00DD067A" w:rsidP="000A30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"Развитие малого и среднего предпринимательства на территории сельское поселение </w:t>
            </w:r>
            <w:proofErr w:type="gramStart"/>
            <w:r w:rsidR="00953027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Старая</w:t>
            </w:r>
            <w:proofErr w:type="gramEnd"/>
            <w:r w:rsidR="00953027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Бинарадка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</w:t>
            </w:r>
            <w:r w:rsidR="00A0454A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К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расноярский Самарской  области </w:t>
            </w:r>
            <w:r w:rsidR="00BA438F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на 2024 - 2026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 годы"</w:t>
            </w:r>
          </w:p>
          <w:p w:rsidR="00DD067A" w:rsidRPr="00C50A99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C50A99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ПАСПОРТ МУНИЦИПАЛЬНОЙ ПРОГРАММЫ</w:t>
            </w:r>
          </w:p>
          <w:p w:rsidR="00DD067A" w:rsidRPr="000A304D" w:rsidRDefault="00DD067A" w:rsidP="000A3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"Развитие малого и среднего предпринимательства 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на территории сельское поселение </w:t>
            </w:r>
            <w:proofErr w:type="gramStart"/>
            <w:r w:rsidR="00953027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Старая</w:t>
            </w:r>
            <w:proofErr w:type="gramEnd"/>
            <w:r w:rsidR="00953027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Бинарадка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Красноярский Самарской  области </w:t>
            </w:r>
            <w:r w:rsidR="00BA438F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на 2024- 2026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 годы</w:t>
            </w:r>
            <w:r w:rsidRPr="00C50A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</w:t>
            </w:r>
          </w:p>
          <w:p w:rsidR="00DD067A" w:rsidRPr="00C50A99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54A" w:rsidRPr="00C50A99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</w:t>
                  </w:r>
                </w:p>
                <w:p w:rsidR="00DD067A" w:rsidRPr="00C50A99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C50A99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Муниципальная программа "Развитие малого и среднего предпринимательства </w:t>
                  </w:r>
                  <w:r w:rsidR="00DD067A" w:rsidRPr="00C50A9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на территории сельского поселения </w:t>
                  </w:r>
                  <w:r w:rsidR="00953027" w:rsidRPr="00C50A9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Старая Бинарадка </w:t>
                  </w:r>
                  <w:r w:rsidR="00DD067A" w:rsidRPr="00C50A9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муниципального района </w:t>
                  </w:r>
                  <w:proofErr w:type="gramStart"/>
                  <w:r w:rsidR="00DD067A" w:rsidRPr="00C50A9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Красноярский</w:t>
                  </w:r>
                  <w:proofErr w:type="gramEnd"/>
                  <w:r w:rsidR="00BA438F" w:rsidRPr="00C50A9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Самарской области на 2024 - 2026</w:t>
                  </w:r>
                  <w:r w:rsidR="00DD067A" w:rsidRPr="00C50A9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годы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" 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(далее – Программа)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2A32FB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11" w:history="1">
                    <w:r w:rsidR="00DD067A" w:rsidRPr="00C50A99">
                      <w:rPr>
                        <w:rFonts w:ascii="Times New Roman" w:hAnsi="Times New Roman"/>
                        <w:sz w:val="28"/>
                        <w:szCs w:val="28"/>
                      </w:rPr>
                      <w:t>п. 28 ч. 1 ст. 14</w:t>
                    </w:r>
                  </w:hyperlink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DD067A" w:rsidRPr="00C50A99" w:rsidRDefault="00DD067A" w:rsidP="00953027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Устав сельского поселения </w:t>
                  </w:r>
                  <w:proofErr w:type="gramStart"/>
                  <w:r w:rsidR="00953027" w:rsidRPr="00C50A99">
                    <w:rPr>
                      <w:rFonts w:ascii="Times New Roman" w:hAnsi="Times New Roman"/>
                      <w:sz w:val="28"/>
                      <w:szCs w:val="28"/>
                    </w:rPr>
                    <w:t>Старая</w:t>
                  </w:r>
                  <w:proofErr w:type="gramEnd"/>
                  <w:r w:rsidR="00953027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Бинарадка</w:t>
                  </w: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Красноярский Самарской области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4C364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Заказчик</w:t>
                  </w:r>
                  <w:r w:rsidR="00E356EC" w:rsidRPr="00C50A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Разработчик</w:t>
                  </w:r>
                  <w:r w:rsidR="00E356EC" w:rsidRPr="00C50A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Исполнители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сельского поселения </w:t>
                  </w:r>
                  <w:r w:rsidR="00953027" w:rsidRPr="00C50A99">
                    <w:rPr>
                      <w:rFonts w:ascii="Times New Roman" w:hAnsi="Times New Roman"/>
                      <w:sz w:val="28"/>
                      <w:szCs w:val="28"/>
                    </w:rPr>
                    <w:t>Старая Бинарадка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  <w:proofErr w:type="gramStart"/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  <w:proofErr w:type="gramEnd"/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F0" w:rsidRPr="00C50A99" w:rsidRDefault="004C36F0" w:rsidP="004C36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оказание  содействия развитию малого и среднего предпринимательства на территории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Старая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Бинарадка</w:t>
                  </w:r>
                  <w:proofErr w:type="spellEnd"/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  Красноярский  </w:t>
                  </w:r>
                </w:p>
                <w:p w:rsidR="00DD067A" w:rsidRPr="00C50A99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F0" w:rsidRPr="004C36F0" w:rsidRDefault="004C36F0" w:rsidP="004C36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поддержка </w:t>
                  </w:r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>малого и среднего  предпринимательства;</w:t>
                  </w:r>
                </w:p>
                <w:p w:rsidR="004C36F0" w:rsidRPr="004C36F0" w:rsidRDefault="004C36F0" w:rsidP="004C36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>правовая, информационная и аналитическая поддержка СМСП;</w:t>
                  </w:r>
                </w:p>
                <w:p w:rsidR="00DD067A" w:rsidRPr="00C50A99" w:rsidRDefault="004C36F0" w:rsidP="004C36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>пропаганда предпринимательства, продвижение конкурентоспособности СМСП и  продвижение продукции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E356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2024 - 2026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  <w:r w:rsidR="00E356EC" w:rsidRPr="00C50A99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Механизм </w:t>
                  </w: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C50A99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Программа реализуется в соответствии с прилагаемыми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мероприятиями 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hyperlink r:id="rId12" w:anchor="sub_1001" w:history="1">
                    <w:r w:rsidRPr="00C50A99">
                      <w:rPr>
                        <w:rFonts w:ascii="Times New Roman" w:hAnsi="Times New Roman"/>
                        <w:sz w:val="28"/>
                        <w:szCs w:val="28"/>
                      </w:rPr>
                      <w:t>Приложение</w:t>
                    </w:r>
                  </w:hyperlink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 к Программе)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A0454A" w:rsidP="00B20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Объем ассигнований для финансирования Программы за счет средств местного бюджета составляет:</w:t>
                  </w:r>
                  <w:r w:rsidR="008520AE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12A2" w:rsidRPr="00C50A9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520AE" w:rsidRPr="00C50A99">
                    <w:rPr>
                      <w:rFonts w:ascii="Times New Roman" w:hAnsi="Times New Roman"/>
                      <w:sz w:val="28"/>
                      <w:szCs w:val="28"/>
                    </w:rPr>
                    <w:t>,0 тыс.</w:t>
                  </w:r>
                  <w:r w:rsidR="00B834D2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520AE" w:rsidRPr="00C50A99">
                    <w:rPr>
                      <w:rFonts w:ascii="Times New Roman" w:hAnsi="Times New Roman"/>
                      <w:sz w:val="28"/>
                      <w:szCs w:val="28"/>
                    </w:rPr>
                    <w:t>руб.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3112A2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3112A2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3112A2" w:rsidP="00953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3112A2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D067A" w:rsidRPr="00C50A99" w:rsidTr="00BA438F">
              <w:trPr>
                <w:trHeight w:val="1113"/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Показатели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438F" w:rsidRPr="00C50A99" w:rsidRDefault="00BA438F" w:rsidP="00BA43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комплексный  показатель эффективности реализации Программы оценивается путем соотнесения  степени  достижения основных целевых  показателей Программы  с  уровнем ее финансирования с начала реализации </w:t>
                  </w:r>
                </w:p>
                <w:p w:rsidR="00DD067A" w:rsidRPr="00C50A99" w:rsidRDefault="00DD067A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Система организации </w:t>
                  </w:r>
                  <w:proofErr w:type="gramStart"/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Общее руководство и </w:t>
                  </w:r>
                  <w:proofErr w:type="gramStart"/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ходом реализации целевой программы осуществляет Администрация сельского поселения </w:t>
                  </w:r>
                  <w:r w:rsidR="00953027" w:rsidRPr="00C50A99">
                    <w:rPr>
                      <w:rFonts w:ascii="Times New Roman" w:hAnsi="Times New Roman"/>
                      <w:sz w:val="28"/>
                      <w:szCs w:val="28"/>
                    </w:rPr>
                    <w:t>Старая Бинарадка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Красноярский Самарской области</w:t>
                  </w:r>
                  <w:r w:rsidR="00B834D2" w:rsidRPr="00C50A9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C50A99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304D" w:rsidRDefault="000A304D" w:rsidP="000A30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</w:t>
      </w:r>
      <w:r w:rsidR="00D805A3" w:rsidRPr="004C36F0">
        <w:rPr>
          <w:rFonts w:ascii="Times New Roman" w:hAnsi="Times New Roman"/>
          <w:b/>
          <w:sz w:val="28"/>
          <w:szCs w:val="28"/>
        </w:rPr>
        <w:t>Введение.</w:t>
      </w:r>
      <w:bookmarkStart w:id="1" w:name="sub_10081"/>
    </w:p>
    <w:p w:rsidR="000A304D" w:rsidRDefault="004C36F0" w:rsidP="004D52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520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50A99" w:rsidRPr="00C50A99">
        <w:rPr>
          <w:rFonts w:ascii="Times New Roman" w:hAnsi="Times New Roman"/>
          <w:sz w:val="28"/>
          <w:szCs w:val="28"/>
        </w:rPr>
        <w:t xml:space="preserve">Муниципальная программа «Развитие малого и среднего предпринимательства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 w:rsidR="00C50A99"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rFonts w:ascii="Times New Roman" w:hAnsi="Times New Roman"/>
          <w:sz w:val="28"/>
          <w:szCs w:val="28"/>
        </w:rPr>
        <w:t>24</w:t>
      </w:r>
      <w:r w:rsidR="00C50A99" w:rsidRPr="00C50A9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="00C50A99" w:rsidRPr="00C50A99">
        <w:rPr>
          <w:rFonts w:ascii="Times New Roman" w:hAnsi="Times New Roman"/>
          <w:sz w:val="28"/>
          <w:szCs w:val="28"/>
        </w:rPr>
        <w:t xml:space="preserve"> годы» (далее - Программа) разработана в соответствии с Федеральным законом от 24.07.2007 № 209-ФЗ  «О развитии малого и среднего предпринимательства в Российской Федерации» в целях обеспечения комплексной государственной поддержки малого и среднего предпринимательства муниципального района Красноярский Самарской области для ускорения темпов его</w:t>
      </w:r>
      <w:proofErr w:type="gramEnd"/>
      <w:r w:rsidR="00C50A99" w:rsidRPr="00C50A99">
        <w:rPr>
          <w:rFonts w:ascii="Times New Roman" w:hAnsi="Times New Roman"/>
          <w:sz w:val="28"/>
          <w:szCs w:val="28"/>
        </w:rPr>
        <w:t xml:space="preserve"> развития.</w:t>
      </w:r>
      <w:r w:rsidR="009846CF">
        <w:rPr>
          <w:rFonts w:ascii="Times New Roman" w:hAnsi="Times New Roman"/>
          <w:sz w:val="28"/>
          <w:szCs w:val="28"/>
        </w:rPr>
        <w:t xml:space="preserve"> </w:t>
      </w:r>
      <w:r w:rsidR="00C50A99" w:rsidRPr="00C50A99">
        <w:rPr>
          <w:rFonts w:ascii="Times New Roman" w:hAnsi="Times New Roman"/>
          <w:sz w:val="28"/>
          <w:szCs w:val="28"/>
        </w:rPr>
        <w:t xml:space="preserve"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</w:t>
      </w:r>
      <w:r w:rsidR="000A304D">
        <w:rPr>
          <w:rFonts w:ascii="Times New Roman" w:hAnsi="Times New Roman"/>
          <w:sz w:val="28"/>
          <w:szCs w:val="28"/>
        </w:rPr>
        <w:t xml:space="preserve">статьей 4 Федерального закона </w:t>
      </w:r>
      <w:r w:rsidR="00C50A99" w:rsidRPr="00C50A99">
        <w:rPr>
          <w:rFonts w:ascii="Times New Roman" w:hAnsi="Times New Roman"/>
          <w:sz w:val="28"/>
          <w:szCs w:val="28"/>
        </w:rPr>
        <w:t>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C50A99" w:rsidRPr="000A304D" w:rsidRDefault="004D520D" w:rsidP="004D52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50A99" w:rsidRPr="00C50A99">
        <w:rPr>
          <w:rFonts w:ascii="Times New Roman" w:hAnsi="Times New Roman"/>
          <w:bCs/>
          <w:sz w:val="28"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 уровня  жизни  населения.  В  экономическом  аспекте  –  увеличение  вклада малого и среднего предпринимательства в решение задач экономического развития  сельского поселения </w:t>
      </w:r>
      <w:proofErr w:type="gramStart"/>
      <w:r w:rsidR="004C36F0">
        <w:rPr>
          <w:rFonts w:ascii="Times New Roman" w:hAnsi="Times New Roman"/>
          <w:bCs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="00C50A99" w:rsidRPr="00C50A99">
        <w:rPr>
          <w:rFonts w:ascii="Times New Roman" w:hAnsi="Times New Roman"/>
          <w:bCs/>
          <w:sz w:val="28"/>
          <w:szCs w:val="28"/>
        </w:rPr>
        <w:t xml:space="preserve"> муниципального  района Красноярский Самарской области,  </w:t>
      </w:r>
      <w:r w:rsidR="00C50A99" w:rsidRPr="00C50A99">
        <w:rPr>
          <w:rFonts w:ascii="Times New Roman" w:hAnsi="Times New Roman"/>
          <w:bCs/>
          <w:sz w:val="28"/>
          <w:szCs w:val="28"/>
        </w:rPr>
        <w:lastRenderedPageBreak/>
        <w:t xml:space="preserve">насыщение  рынка конкурентоспособной продукцией, увеличение налоговых поступлений в бюджет поселения.  </w:t>
      </w:r>
    </w:p>
    <w:p w:rsidR="00C50A99" w:rsidRPr="00C50A99" w:rsidRDefault="00C50A99" w:rsidP="004D52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0A99">
        <w:rPr>
          <w:rFonts w:ascii="Times New Roman" w:hAnsi="Times New Roman"/>
          <w:bCs/>
          <w:sz w:val="28"/>
          <w:szCs w:val="28"/>
        </w:rPr>
        <w:t xml:space="preserve">Развитие  малого  и  среднего  бизнеса  имеет  </w:t>
      </w:r>
      <w:proofErr w:type="gramStart"/>
      <w:r w:rsidRPr="00C50A99">
        <w:rPr>
          <w:rFonts w:ascii="Times New Roman" w:hAnsi="Times New Roman"/>
          <w:bCs/>
          <w:sz w:val="28"/>
          <w:szCs w:val="28"/>
        </w:rPr>
        <w:t>важное  значение</w:t>
      </w:r>
      <w:proofErr w:type="gramEnd"/>
      <w:r w:rsidRPr="00C50A99">
        <w:rPr>
          <w:rFonts w:ascii="Times New Roman" w:hAnsi="Times New Roman"/>
          <w:bCs/>
          <w:sz w:val="28"/>
          <w:szCs w:val="28"/>
        </w:rPr>
        <w:t xml:space="preserve">  для  поселения, поскольку этот сектор способен быстро реагировать на потребности рынка во всех сферах экономики и обеспечить </w:t>
      </w:r>
      <w:proofErr w:type="spellStart"/>
      <w:r w:rsidRPr="00C50A99">
        <w:rPr>
          <w:rFonts w:ascii="Times New Roman" w:hAnsi="Times New Roman"/>
          <w:bCs/>
          <w:sz w:val="28"/>
          <w:szCs w:val="28"/>
        </w:rPr>
        <w:t>самозанятость</w:t>
      </w:r>
      <w:proofErr w:type="spellEnd"/>
      <w:r w:rsidRPr="00C50A99">
        <w:rPr>
          <w:rFonts w:ascii="Times New Roman" w:hAnsi="Times New Roman"/>
          <w:bCs/>
          <w:sz w:val="28"/>
          <w:szCs w:val="28"/>
        </w:rPr>
        <w:t xml:space="preserve"> граждан.  </w:t>
      </w:r>
    </w:p>
    <w:p w:rsidR="00C50A99" w:rsidRPr="00C50A99" w:rsidRDefault="00C50A99" w:rsidP="004D52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0A99">
        <w:rPr>
          <w:rFonts w:ascii="Times New Roman" w:hAnsi="Times New Roman"/>
          <w:bCs/>
          <w:sz w:val="28"/>
          <w:szCs w:val="28"/>
        </w:rPr>
        <w:t xml:space="preserve">Основной  задачей,  которую  ставит  перед  собой  администрация сельского поселения </w:t>
      </w:r>
      <w:r w:rsidR="004C36F0">
        <w:rPr>
          <w:rFonts w:ascii="Times New Roman" w:hAnsi="Times New Roman"/>
          <w:bCs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bCs/>
          <w:sz w:val="28"/>
          <w:szCs w:val="28"/>
        </w:rPr>
        <w:t xml:space="preserve">  муниципального  района Красноярский Самарской области (далее  –  администрация), является реализация мер поддержки  предпринимательства,  что  выражается  в  оказании информационных,  консультационных и  других деловых  услугах,  а  также  в  продвижении  продукции  производимой  субъектами малого  и  среднего  бизнеса  Красноярского  района Самарской области  на  территории сельского поселения </w:t>
      </w:r>
      <w:r w:rsidR="004C36F0">
        <w:rPr>
          <w:rFonts w:ascii="Times New Roman" w:hAnsi="Times New Roman"/>
          <w:bCs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области. </w:t>
      </w:r>
      <w:proofErr w:type="gramEnd"/>
    </w:p>
    <w:p w:rsidR="00C50A99" w:rsidRPr="00C50A99" w:rsidRDefault="00C50A99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2" w:name="sub_101"/>
    </w:p>
    <w:p w:rsidR="00C50A99" w:rsidRPr="002E324E" w:rsidRDefault="00C50A99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324E">
        <w:rPr>
          <w:rFonts w:ascii="Times New Roman" w:hAnsi="Times New Roman"/>
          <w:b/>
          <w:bCs/>
          <w:sz w:val="28"/>
          <w:szCs w:val="28"/>
        </w:rPr>
        <w:t>1. Содержание проблемы и обоснование н</w:t>
      </w:r>
      <w:r w:rsidR="004C36F0" w:rsidRPr="002E324E">
        <w:rPr>
          <w:rFonts w:ascii="Times New Roman" w:hAnsi="Times New Roman"/>
          <w:b/>
          <w:bCs/>
          <w:sz w:val="28"/>
          <w:szCs w:val="28"/>
        </w:rPr>
        <w:t>еобходимости ее решения</w:t>
      </w:r>
      <w:r w:rsidR="004C36F0" w:rsidRPr="002E324E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="004C36F0" w:rsidRPr="002E324E">
        <w:rPr>
          <w:rFonts w:ascii="Times New Roman" w:hAnsi="Times New Roman"/>
          <w:b/>
          <w:bCs/>
          <w:sz w:val="28"/>
          <w:szCs w:val="28"/>
        </w:rPr>
        <w:t>программ</w:t>
      </w:r>
      <w:r w:rsidRPr="002E324E">
        <w:rPr>
          <w:rFonts w:ascii="Times New Roman" w:hAnsi="Times New Roman"/>
          <w:b/>
          <w:bCs/>
          <w:sz w:val="28"/>
          <w:szCs w:val="28"/>
        </w:rPr>
        <w:t>но</w:t>
      </w:r>
      <w:proofErr w:type="spellEnd"/>
      <w:r w:rsidRPr="002E324E">
        <w:rPr>
          <w:rFonts w:ascii="Times New Roman" w:hAnsi="Times New Roman"/>
          <w:b/>
          <w:bCs/>
          <w:sz w:val="28"/>
          <w:szCs w:val="28"/>
        </w:rPr>
        <w:t xml:space="preserve"> - целевым методом</w:t>
      </w:r>
    </w:p>
    <w:p w:rsidR="00C50A99" w:rsidRPr="002E324E" w:rsidRDefault="00C50A99" w:rsidP="004D520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bookmarkEnd w:id="2"/>
    <w:p w:rsidR="002A7F64" w:rsidRPr="002A7F64" w:rsidRDefault="002A7F64" w:rsidP="002A7F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F64">
        <w:rPr>
          <w:rFonts w:ascii="Times New Roman" w:hAnsi="Times New Roman"/>
          <w:sz w:val="28"/>
          <w:szCs w:val="28"/>
        </w:rPr>
        <w:t>Развитие предпринимательства является одним из важнейших направлений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Старая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2A7F6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поскольку несет в себе потенциал экономического роста, уровень развития бизнеса напрямую влияет на экономический прогресс   и социальную стабильность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Старая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2A7F6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  <w:proofErr w:type="gramEnd"/>
    </w:p>
    <w:p w:rsidR="002A7F64" w:rsidRPr="002A7F64" w:rsidRDefault="002A7F64" w:rsidP="002A7F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F64">
        <w:rPr>
          <w:rFonts w:ascii="Times New Roman" w:hAnsi="Times New Roman"/>
          <w:sz w:val="28"/>
          <w:szCs w:val="28"/>
        </w:rPr>
        <w:t xml:space="preserve">Несмотря на то, что уровень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сельском поселении Старая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2A7F6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оценивается как удовлетворительный, существуют проблемы, сдерживающие дальнейшее его развитие, например, наличие диспропорции в развитии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Старая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2A7F6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в соотношении с развитыми городскими поселениями. </w:t>
      </w:r>
      <w:proofErr w:type="gramEnd"/>
    </w:p>
    <w:p w:rsidR="002A7F64" w:rsidRPr="002A7F64" w:rsidRDefault="002A7F64" w:rsidP="002A7F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F64">
        <w:rPr>
          <w:rFonts w:ascii="Times New Roman" w:hAnsi="Times New Roman"/>
          <w:sz w:val="28"/>
          <w:szCs w:val="28"/>
        </w:rPr>
        <w:t xml:space="preserve">Отбор такого рода проблем для программной разработки и их решения на уровне поселения определяется необходимостью обеспечения устойчивого развития  и наличием достаточно эффективных механизмов для решения этих проблем в рамках Программы. </w:t>
      </w:r>
      <w:proofErr w:type="spellStart"/>
      <w:r w:rsidRPr="002A7F64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2A7F64">
        <w:rPr>
          <w:rFonts w:ascii="Times New Roman" w:hAnsi="Times New Roman"/>
          <w:sz w:val="28"/>
          <w:szCs w:val="28"/>
        </w:rPr>
        <w:t xml:space="preserve"> - целевой подход необходим для того, чтобы сконцентрировать в рамках </w:t>
      </w:r>
      <w:proofErr w:type="gramStart"/>
      <w:r w:rsidRPr="002A7F64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2A7F64">
        <w:rPr>
          <w:rFonts w:ascii="Times New Roman" w:hAnsi="Times New Roman"/>
          <w:sz w:val="28"/>
          <w:szCs w:val="28"/>
        </w:rPr>
        <w:t xml:space="preserve"> имеющиеся муниципальные ресурсы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 </w:t>
      </w:r>
    </w:p>
    <w:p w:rsidR="002A7F64" w:rsidRPr="002A7F64" w:rsidRDefault="002A7F64" w:rsidP="002A7F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F64">
        <w:rPr>
          <w:rFonts w:ascii="Times New Roman" w:hAnsi="Times New Roman"/>
          <w:sz w:val="28"/>
          <w:szCs w:val="28"/>
        </w:rPr>
        <w:lastRenderedPageBreak/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C50A99" w:rsidRPr="00C50A99" w:rsidRDefault="00C50A99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8"/>
        </w:rPr>
      </w:pPr>
      <w:bookmarkStart w:id="3" w:name="sub_200"/>
    </w:p>
    <w:p w:rsidR="00C50A99" w:rsidRPr="002E324E" w:rsidRDefault="00C50A99" w:rsidP="004D520D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324E">
        <w:rPr>
          <w:rFonts w:ascii="Times New Roman" w:hAnsi="Times New Roman"/>
          <w:b/>
          <w:bCs/>
          <w:sz w:val="28"/>
          <w:szCs w:val="28"/>
        </w:rPr>
        <w:t>2. Цель, задачи, сроки и этапы реализации Программы</w:t>
      </w:r>
    </w:p>
    <w:bookmarkEnd w:id="3"/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Целью Программы является оказание содействия развитию малого и среднего предпринимательства на территории сельского поселения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Цель Программы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C50A99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Самарской области. Достижение цели позволит повысить роль малого и среднего предпринимательства в социально-экономическом развитии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C50A99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Для достижения поставленной цели Программы, а также                                      исходя из объективных потребностей малого и среднего предпринимательства сельского поселения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необходимо решить ряд взаимосвязанных задач: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правовая, информационная  аналитическая поддержка СМСП;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пропаганда предпринимательства, повышение конкурентоспособности СМСП и продвижение продукции.</w:t>
      </w:r>
    </w:p>
    <w:p w:rsidR="00C50A99" w:rsidRDefault="00953E64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2024</w:t>
      </w:r>
      <w:r w:rsidR="00C50A99" w:rsidRPr="00C50A9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6</w:t>
      </w:r>
      <w:r w:rsidR="00C50A99" w:rsidRPr="00C50A99">
        <w:rPr>
          <w:rFonts w:ascii="Times New Roman" w:hAnsi="Times New Roman"/>
          <w:sz w:val="28"/>
          <w:szCs w:val="28"/>
        </w:rPr>
        <w:t xml:space="preserve"> годы. </w:t>
      </w:r>
      <w:bookmarkStart w:id="4" w:name="sub_300"/>
    </w:p>
    <w:p w:rsidR="002E324E" w:rsidRDefault="002E324E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24E" w:rsidRPr="002E324E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324E">
        <w:rPr>
          <w:rFonts w:ascii="Times New Roman" w:hAnsi="Times New Roman"/>
          <w:b/>
          <w:bCs/>
          <w:sz w:val="28"/>
          <w:szCs w:val="28"/>
        </w:rPr>
        <w:t>3. Целевые показатели реализации Программы</w:t>
      </w:r>
    </w:p>
    <w:p w:rsidR="002E324E" w:rsidRPr="002E324E" w:rsidRDefault="002E324E" w:rsidP="004D52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7570" w:rsidRDefault="002E324E" w:rsidP="00A37570">
      <w:pPr>
        <w:spacing w:after="0" w:line="240" w:lineRule="auto"/>
        <w:ind w:right="-569" w:firstLine="720"/>
        <w:jc w:val="both"/>
        <w:rPr>
          <w:rFonts w:ascii="Times New Roman" w:hAnsi="Times New Roman"/>
          <w:sz w:val="28"/>
          <w:szCs w:val="28"/>
        </w:rPr>
      </w:pPr>
      <w:r w:rsidRPr="002E324E">
        <w:rPr>
          <w:rFonts w:ascii="Times New Roman" w:hAnsi="Times New Roman"/>
          <w:sz w:val="28"/>
          <w:szCs w:val="28"/>
        </w:rPr>
        <w:t xml:space="preserve">Целевые показатели, используемые в рамках реализации </w:t>
      </w:r>
    </w:p>
    <w:p w:rsidR="00A37570" w:rsidRDefault="002E324E" w:rsidP="00A37570">
      <w:pPr>
        <w:spacing w:after="0" w:line="240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2E324E">
        <w:rPr>
          <w:rFonts w:ascii="Times New Roman" w:hAnsi="Times New Roman"/>
          <w:sz w:val="28"/>
          <w:szCs w:val="28"/>
        </w:rPr>
        <w:t xml:space="preserve">Программы, отражают развитие исключительно субъектов малого и </w:t>
      </w:r>
    </w:p>
    <w:p w:rsidR="002E324E" w:rsidRPr="002E324E" w:rsidRDefault="002E324E" w:rsidP="00A37570">
      <w:pPr>
        <w:spacing w:after="0" w:line="240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2E324E">
        <w:rPr>
          <w:rFonts w:ascii="Times New Roman" w:hAnsi="Times New Roman"/>
          <w:sz w:val="28"/>
          <w:szCs w:val="28"/>
        </w:rPr>
        <w:t xml:space="preserve">среднего предпринимательства. </w:t>
      </w:r>
    </w:p>
    <w:p w:rsidR="00A37570" w:rsidRDefault="002E324E" w:rsidP="00A37570">
      <w:pPr>
        <w:spacing w:after="0" w:line="240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2E324E">
        <w:rPr>
          <w:rFonts w:ascii="Times New Roman" w:hAnsi="Times New Roman"/>
          <w:sz w:val="28"/>
          <w:szCs w:val="28"/>
        </w:rPr>
        <w:t xml:space="preserve">Целевые показатели реализации мероприятий </w:t>
      </w:r>
      <w:r w:rsidR="00A37570">
        <w:rPr>
          <w:rFonts w:ascii="Times New Roman" w:hAnsi="Times New Roman"/>
          <w:sz w:val="28"/>
          <w:szCs w:val="28"/>
        </w:rPr>
        <w:t xml:space="preserve">программы «Развитие </w:t>
      </w:r>
    </w:p>
    <w:p w:rsidR="00A37570" w:rsidRDefault="002E324E" w:rsidP="00A37570">
      <w:pPr>
        <w:spacing w:after="0" w:line="240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2E324E">
        <w:rPr>
          <w:rFonts w:ascii="Times New Roman" w:hAnsi="Times New Roman"/>
          <w:sz w:val="28"/>
          <w:szCs w:val="28"/>
        </w:rPr>
        <w:t>малого и среднего предпринимательства на территори</w:t>
      </w:r>
      <w:r>
        <w:rPr>
          <w:rFonts w:ascii="Times New Roman" w:hAnsi="Times New Roman"/>
          <w:sz w:val="28"/>
          <w:szCs w:val="28"/>
        </w:rPr>
        <w:t xml:space="preserve">и сельского поселения </w:t>
      </w:r>
    </w:p>
    <w:p w:rsidR="00A37570" w:rsidRDefault="002E324E" w:rsidP="00A37570">
      <w:pPr>
        <w:spacing w:after="0" w:line="240" w:lineRule="auto"/>
        <w:ind w:right="-56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2E324E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</w:t>
      </w:r>
    </w:p>
    <w:p w:rsidR="002E324E" w:rsidRDefault="002E324E" w:rsidP="00A37570">
      <w:pPr>
        <w:spacing w:after="0" w:line="240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2E324E">
        <w:rPr>
          <w:rFonts w:ascii="Times New Roman" w:hAnsi="Times New Roman"/>
          <w:sz w:val="28"/>
          <w:szCs w:val="28"/>
        </w:rPr>
        <w:t>области на 2024-2026 годы»</w:t>
      </w:r>
    </w:p>
    <w:p w:rsidR="002E324E" w:rsidRPr="002E324E" w:rsidRDefault="002E324E" w:rsidP="004D520D">
      <w:pPr>
        <w:spacing w:after="0" w:line="240" w:lineRule="auto"/>
        <w:ind w:right="-569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134"/>
        <w:gridCol w:w="1135"/>
        <w:gridCol w:w="1133"/>
      </w:tblGrid>
      <w:tr w:rsidR="002E324E" w:rsidRPr="002E324E" w:rsidTr="002E324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2025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2026 г. </w:t>
            </w:r>
          </w:p>
        </w:tc>
      </w:tr>
      <w:tr w:rsidR="002E324E" w:rsidRPr="002E324E" w:rsidTr="002E324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малых и средних предприятий в расчете  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941629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941629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941629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38,8</w:t>
            </w:r>
          </w:p>
        </w:tc>
      </w:tr>
      <w:tr w:rsidR="002E324E" w:rsidRPr="002E324E" w:rsidTr="002E324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sz w:val="28"/>
                <w:szCs w:val="28"/>
                <w:lang w:eastAsia="en-US"/>
              </w:rPr>
              <w:t>Общее количество субъектов предпринимательства, получивших консультационные, информационные услуги и другие виды поддержки,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</w:tbl>
    <w:p w:rsidR="002E324E" w:rsidRPr="002E324E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C50A99" w:rsidRPr="00695BF9" w:rsidRDefault="002E324E" w:rsidP="004D520D">
      <w:pPr>
        <w:keepNext/>
        <w:spacing w:after="24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400"/>
      <w:bookmarkEnd w:id="4"/>
      <w:r w:rsidRPr="00695BF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3228" w:rsidRPr="00695BF9">
        <w:rPr>
          <w:rFonts w:ascii="Times New Roman" w:hAnsi="Times New Roman"/>
          <w:b/>
          <w:bCs/>
          <w:szCs w:val="28"/>
        </w:rPr>
        <w:t xml:space="preserve">  </w:t>
      </w:r>
      <w:r w:rsidRPr="00695BF9">
        <w:rPr>
          <w:rFonts w:ascii="Times New Roman" w:hAnsi="Times New Roman"/>
          <w:b/>
          <w:bCs/>
          <w:sz w:val="28"/>
          <w:szCs w:val="28"/>
        </w:rPr>
        <w:t>4</w:t>
      </w:r>
      <w:r w:rsidR="00C50A99" w:rsidRPr="00695BF9">
        <w:rPr>
          <w:rFonts w:ascii="Times New Roman" w:hAnsi="Times New Roman"/>
          <w:b/>
          <w:bCs/>
          <w:sz w:val="28"/>
          <w:szCs w:val="28"/>
        </w:rPr>
        <w:t>. Перечень программных мероприятий</w:t>
      </w:r>
    </w:p>
    <w:bookmarkEnd w:id="5"/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Важным принципом формирования перечня программных мероприятий является  учет целей и задач, определенных сельским поселением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Самаркой области.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42"/>
      <w:r w:rsidRPr="00C50A99">
        <w:rPr>
          <w:rFonts w:ascii="Times New Roman" w:hAnsi="Times New Roman"/>
          <w:sz w:val="28"/>
          <w:szCs w:val="28"/>
        </w:rPr>
        <w:t xml:space="preserve">Муниципальная поддержка осуществляется в отношении СМСП, </w:t>
      </w:r>
      <w:proofErr w:type="gramStart"/>
      <w:r w:rsidRPr="00C50A99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и осуществляющих деятельность на территории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bookmarkEnd w:id="6"/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Перечень программных мероприятий включает в себя следующие разделы.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0A99" w:rsidRPr="00C50A99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53E64" w:rsidRPr="00F53228">
        <w:rPr>
          <w:rFonts w:ascii="Times New Roman" w:hAnsi="Times New Roman"/>
          <w:bCs/>
          <w:sz w:val="28"/>
          <w:szCs w:val="28"/>
        </w:rPr>
        <w:t>.1</w:t>
      </w:r>
      <w:r w:rsidR="00C50A99" w:rsidRPr="00C50A99">
        <w:rPr>
          <w:rFonts w:ascii="Times New Roman" w:hAnsi="Times New Roman"/>
          <w:bCs/>
          <w:sz w:val="28"/>
          <w:szCs w:val="28"/>
        </w:rPr>
        <w:t>. Развитие инфраструктуры поддержки малого и среднего предпринимательства</w:t>
      </w:r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50A99" w:rsidRPr="00C50A99" w:rsidRDefault="00C50A99" w:rsidP="004D52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ab/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содействие развитию общественных объединений  и ассоциаций </w:t>
      </w:r>
      <w:bookmarkStart w:id="7" w:name="sub_430"/>
      <w:r w:rsidRPr="00C50A99">
        <w:rPr>
          <w:rFonts w:ascii="Times New Roman" w:hAnsi="Times New Roman"/>
          <w:sz w:val="28"/>
          <w:szCs w:val="28"/>
        </w:rPr>
        <w:t>предпринимателей.</w:t>
      </w:r>
    </w:p>
    <w:p w:rsidR="00C50A99" w:rsidRPr="00C50A99" w:rsidRDefault="00C50A99" w:rsidP="004D52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99" w:rsidRPr="00C50A99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50A99" w:rsidRPr="00C50A99">
        <w:rPr>
          <w:rFonts w:ascii="Times New Roman" w:hAnsi="Times New Roman"/>
          <w:bCs/>
          <w:sz w:val="28"/>
          <w:szCs w:val="28"/>
        </w:rPr>
        <w:t>.2. Правовая, информационная и аналитическая поддержка СМСП</w:t>
      </w:r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оказание информационной, консультационной поддержки СМСП;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информирование о проведении  семинаров, конференций, «круглых столов», форумов, встреч по актуальным вопросам предпринимательской деятельности;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C50A99" w:rsidRPr="00C50A99" w:rsidRDefault="002E324E" w:rsidP="004D5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0A99" w:rsidRPr="00C50A99">
        <w:rPr>
          <w:rFonts w:ascii="Times New Roman" w:hAnsi="Times New Roman"/>
          <w:sz w:val="28"/>
          <w:szCs w:val="28"/>
        </w:rPr>
        <w:t>.3.Пропаганда предпринимательства. Повышение конкурентоспособности СМСП, продвижение продукции СМСП</w:t>
      </w:r>
    </w:p>
    <w:p w:rsidR="00C50A99" w:rsidRPr="00C50A99" w:rsidRDefault="00C50A99" w:rsidP="004D5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A99" w:rsidRPr="00C50A99" w:rsidRDefault="00C50A99" w:rsidP="004D520D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50A99">
        <w:rPr>
          <w:rFonts w:ascii="Times New Roman" w:hAnsi="Times New Roman"/>
          <w:bCs/>
          <w:sz w:val="28"/>
          <w:szCs w:val="28"/>
        </w:rPr>
        <w:lastRenderedPageBreak/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 проведении профессионального праздника «День российского предпринимательства» и мероприятий, приуроченных к празднику; 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Организация и проведение конкурса на лучшее </w:t>
      </w:r>
      <w:proofErr w:type="gramStart"/>
      <w:r w:rsidRPr="00C50A99">
        <w:rPr>
          <w:rFonts w:ascii="Times New Roman" w:hAnsi="Times New Roman"/>
          <w:sz w:val="28"/>
          <w:szCs w:val="28"/>
        </w:rPr>
        <w:t>благоустройство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и озеленение территории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 среди субъектов малого и среднего предпринимательства муниципального района Красноярский Самарской области;</w:t>
      </w:r>
    </w:p>
    <w:p w:rsid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472"/>
      <w:r w:rsidRPr="00C50A99">
        <w:rPr>
          <w:rFonts w:ascii="Times New Roman" w:hAnsi="Times New Roman"/>
          <w:sz w:val="28"/>
          <w:szCs w:val="28"/>
        </w:rPr>
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 проведении ежегодного конкурса «Предприниматель года».</w:t>
      </w:r>
    </w:p>
    <w:p w:rsidR="002E324E" w:rsidRPr="00C50A99" w:rsidRDefault="002E324E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0A99" w:rsidRPr="00695BF9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9" w:name="sub_500"/>
      <w:bookmarkEnd w:id="7"/>
      <w:bookmarkEnd w:id="8"/>
      <w:r w:rsidRPr="00695BF9">
        <w:rPr>
          <w:rFonts w:ascii="Times New Roman" w:hAnsi="Times New Roman"/>
          <w:b/>
          <w:bCs/>
          <w:sz w:val="28"/>
          <w:szCs w:val="28"/>
        </w:rPr>
        <w:t>5</w:t>
      </w:r>
      <w:r w:rsidR="00C50A99" w:rsidRPr="00695BF9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 Программы</w:t>
      </w:r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bookmarkEnd w:id="9"/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Объемы и источники финансирования мероприятий Программы: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средства бюджета сельского поселения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– 3,0 тыс. рублей, из них:</w:t>
      </w:r>
    </w:p>
    <w:p w:rsidR="00C50A99" w:rsidRPr="00C50A99" w:rsidRDefault="00C50A99" w:rsidP="004D5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в 20</w:t>
      </w:r>
      <w:r w:rsidR="00953E64">
        <w:rPr>
          <w:rFonts w:ascii="Times New Roman" w:hAnsi="Times New Roman"/>
          <w:sz w:val="28"/>
          <w:szCs w:val="28"/>
        </w:rPr>
        <w:t>24</w:t>
      </w:r>
      <w:r w:rsidRPr="00C50A99">
        <w:rPr>
          <w:rFonts w:ascii="Times New Roman" w:hAnsi="Times New Roman"/>
          <w:sz w:val="28"/>
          <w:szCs w:val="28"/>
        </w:rPr>
        <w:t xml:space="preserve"> году – 1,0 тыс. рублей, </w:t>
      </w:r>
    </w:p>
    <w:p w:rsidR="00C50A99" w:rsidRPr="00C50A99" w:rsidRDefault="00C50A99" w:rsidP="004D5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в 20</w:t>
      </w:r>
      <w:r w:rsidR="00953E64">
        <w:rPr>
          <w:rFonts w:ascii="Times New Roman" w:hAnsi="Times New Roman"/>
          <w:sz w:val="28"/>
          <w:szCs w:val="28"/>
        </w:rPr>
        <w:t>25</w:t>
      </w:r>
      <w:r w:rsidRPr="00C50A99">
        <w:rPr>
          <w:rFonts w:ascii="Times New Roman" w:hAnsi="Times New Roman"/>
          <w:sz w:val="28"/>
          <w:szCs w:val="28"/>
        </w:rPr>
        <w:t xml:space="preserve"> году – </w:t>
      </w:r>
      <w:r w:rsidR="00953E64">
        <w:rPr>
          <w:rFonts w:ascii="Times New Roman" w:hAnsi="Times New Roman"/>
          <w:sz w:val="28"/>
          <w:szCs w:val="28"/>
        </w:rPr>
        <w:t>1</w:t>
      </w:r>
      <w:r w:rsidRPr="00C50A99">
        <w:rPr>
          <w:rFonts w:ascii="Times New Roman" w:hAnsi="Times New Roman"/>
          <w:sz w:val="28"/>
          <w:szCs w:val="28"/>
        </w:rPr>
        <w:t>,0 тыс. рублей,</w:t>
      </w:r>
    </w:p>
    <w:p w:rsidR="00C50A99" w:rsidRPr="00C50A99" w:rsidRDefault="00C50A99" w:rsidP="004D5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в 202</w:t>
      </w:r>
      <w:r w:rsidR="00953E64">
        <w:rPr>
          <w:rFonts w:ascii="Times New Roman" w:hAnsi="Times New Roman"/>
          <w:sz w:val="28"/>
          <w:szCs w:val="28"/>
        </w:rPr>
        <w:t>6</w:t>
      </w:r>
      <w:r w:rsidRPr="00C50A99">
        <w:rPr>
          <w:rFonts w:ascii="Times New Roman" w:hAnsi="Times New Roman"/>
          <w:sz w:val="28"/>
          <w:szCs w:val="28"/>
        </w:rPr>
        <w:t xml:space="preserve"> году –</w:t>
      </w:r>
      <w:r w:rsidR="00953E64">
        <w:rPr>
          <w:rFonts w:ascii="Times New Roman" w:hAnsi="Times New Roman"/>
          <w:sz w:val="28"/>
          <w:szCs w:val="28"/>
        </w:rPr>
        <w:t xml:space="preserve"> 1</w:t>
      </w:r>
      <w:r w:rsidRPr="00C50A99">
        <w:rPr>
          <w:rFonts w:ascii="Times New Roman" w:hAnsi="Times New Roman"/>
          <w:sz w:val="28"/>
          <w:szCs w:val="28"/>
        </w:rPr>
        <w:t xml:space="preserve">,0 тыс. рублей. </w:t>
      </w:r>
      <w:bookmarkStart w:id="10" w:name="sub_600"/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50A99" w:rsidRPr="00695BF9" w:rsidRDefault="002E324E" w:rsidP="004D520D">
      <w:pPr>
        <w:keepNext/>
        <w:tabs>
          <w:tab w:val="left" w:pos="712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5BF9">
        <w:rPr>
          <w:rFonts w:ascii="Times New Roman" w:hAnsi="Times New Roman"/>
          <w:b/>
          <w:bCs/>
          <w:sz w:val="28"/>
          <w:szCs w:val="28"/>
        </w:rPr>
        <w:t>6</w:t>
      </w:r>
      <w:r w:rsidR="00C50A99" w:rsidRPr="00695BF9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</w:p>
    <w:p w:rsidR="00C50A99" w:rsidRPr="00695BF9" w:rsidRDefault="00C50A99" w:rsidP="004D520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bookmarkEnd w:id="10"/>
    <w:p w:rsidR="00C50A99" w:rsidRPr="00C50A99" w:rsidRDefault="00C50A99" w:rsidP="004D52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C50A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Администрация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C50A99" w:rsidRPr="00C50A99" w:rsidRDefault="00C50A99" w:rsidP="004D5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631DCF">
        <w:rPr>
          <w:rFonts w:ascii="Times New Roman" w:hAnsi="Times New Roman"/>
          <w:spacing w:val="-2"/>
          <w:sz w:val="28"/>
          <w:szCs w:val="28"/>
        </w:rPr>
        <w:t xml:space="preserve">Управление и </w:t>
      </w:r>
      <w:proofErr w:type="gramStart"/>
      <w:r w:rsidR="00631DCF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="00631DCF">
        <w:rPr>
          <w:rFonts w:ascii="Times New Roman" w:hAnsi="Times New Roman"/>
          <w:spacing w:val="-2"/>
          <w:sz w:val="28"/>
          <w:szCs w:val="28"/>
        </w:rPr>
        <w:t xml:space="preserve"> ходом реализации Программы осуществляется в соответствии с действующим законодательством.</w:t>
      </w:r>
    </w:p>
    <w:p w:rsidR="006D7052" w:rsidRPr="00A0454A" w:rsidRDefault="006D7052" w:rsidP="004D520D">
      <w:pPr>
        <w:pStyle w:val="1"/>
        <w:spacing w:before="0" w:line="240" w:lineRule="auto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"/>
    <w:p w:rsidR="003D3327" w:rsidRPr="00695BF9" w:rsidRDefault="002E324E" w:rsidP="004D520D">
      <w:pPr>
        <w:pStyle w:val="1"/>
        <w:spacing w:before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695BF9">
        <w:rPr>
          <w:rFonts w:ascii="Times New Roman" w:hAnsi="Times New Roman" w:cs="Times New Roman"/>
          <w:color w:val="auto"/>
        </w:rPr>
        <w:t>7</w:t>
      </w:r>
      <w:r w:rsidR="00631DCF" w:rsidRPr="00695BF9">
        <w:rPr>
          <w:rFonts w:ascii="Times New Roman" w:hAnsi="Times New Roman" w:cs="Times New Roman"/>
          <w:color w:val="auto"/>
        </w:rPr>
        <w:t>.</w:t>
      </w:r>
      <w:r w:rsidR="00631DCF" w:rsidRPr="00695BF9">
        <w:rPr>
          <w:rFonts w:ascii="Times New Roman" w:eastAsia="Times New Roman" w:hAnsi="Times New Roman" w:cs="Times New Roman"/>
          <w:bCs w:val="0"/>
          <w:color w:val="auto"/>
        </w:rPr>
        <w:t xml:space="preserve"> Методика оценки эффективности реализации Программы</w:t>
      </w:r>
    </w:p>
    <w:p w:rsidR="00EC4D05" w:rsidRPr="00631DCF" w:rsidRDefault="00EC4D05" w:rsidP="004D520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>Эффективность реализации Программы  оценивается путем соотнесения степени достижения показателей (индикаторов) Программы  с уровнем ее финансирования (расходов).</w:t>
      </w:r>
    </w:p>
    <w:p w:rsidR="003D3327" w:rsidRPr="00631DCF" w:rsidRDefault="003D3327" w:rsidP="004D520D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>Показатель эффективности реализации Программы  (R) за отчетный год рассчитывается по формуле</w:t>
      </w:r>
    </w:p>
    <w:p w:rsidR="003D3327" w:rsidRPr="00631DCF" w:rsidRDefault="003D3327" w:rsidP="004D520D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207BD78" wp14:editId="5DFCA1A6">
            <wp:extent cx="2222500" cy="151003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>,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 xml:space="preserve">где </w:t>
      </w: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D23D37" wp14:editId="7F832DA2">
            <wp:extent cx="170180" cy="201930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количество показателей (индикаторов) Программы;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7AAB11" wp14:editId="0B0197E6">
            <wp:extent cx="40386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плановое значение n-го показателя (индикатора);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2D1B89" wp14:editId="78862D75">
            <wp:extent cx="393700" cy="2762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8AE7C6" wp14:editId="41EA83F3">
            <wp:extent cx="372110" cy="24447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плановая сумма финансирования по Программе, предусмотренная на реализацию мероприятий Программы  в отчетном году;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D4E621" wp14:editId="6E8D6C8F">
            <wp:extent cx="361315" cy="24447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3D3327" w:rsidRPr="00631DCF" w:rsidRDefault="003D3327" w:rsidP="004D52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 (R) используются показатели (индикаторы), достижение значений которых предусмотрено в отчетном году.</w:t>
      </w:r>
    </w:p>
    <w:p w:rsidR="00D805A3" w:rsidRDefault="003D3327" w:rsidP="004D520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>Оценка эффективности реализации Программы  за весь период реализации рассчитывается как среднее арифметическое показателей эффе</w:t>
      </w:r>
      <w:r w:rsidR="00C171F4" w:rsidRPr="00631DCF">
        <w:rPr>
          <w:rFonts w:ascii="Times New Roman" w:hAnsi="Times New Roman"/>
          <w:sz w:val="28"/>
          <w:szCs w:val="28"/>
        </w:rPr>
        <w:t xml:space="preserve">ктивности реализации Программы за </w:t>
      </w:r>
      <w:r w:rsidRPr="00631DCF">
        <w:rPr>
          <w:rFonts w:ascii="Times New Roman" w:hAnsi="Times New Roman"/>
          <w:sz w:val="28"/>
          <w:szCs w:val="28"/>
        </w:rPr>
        <w:t>все отчетные годы.</w:t>
      </w: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695BF9">
      <w:pPr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Pr="00631DCF" w:rsidRDefault="00631DCF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631DCF" w:rsidRPr="00631DCF" w:rsidSect="00EC4D05">
          <w:pgSz w:w="11906" w:h="16838"/>
          <w:pgMar w:top="709" w:right="850" w:bottom="993" w:left="1701" w:header="708" w:footer="708" w:gutter="0"/>
          <w:cols w:space="720"/>
        </w:sectPr>
      </w:pP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631DCF">
        <w:rPr>
          <w:rFonts w:ascii="Times New Roman" w:hAnsi="Times New Roman" w:cs="Times New Roman"/>
          <w:sz w:val="24"/>
          <w:szCs w:val="24"/>
        </w:rPr>
        <w:t>24 - 2026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631DCF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>ПЕРЕЧЕНЬ</w:t>
      </w:r>
    </w:p>
    <w:p w:rsidR="00D805A3" w:rsidRPr="00631DCF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D805A3" w:rsidRPr="00631DCF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 НА ТЕРРИТОРИИ</w:t>
      </w:r>
    </w:p>
    <w:p w:rsidR="00D805A3" w:rsidRPr="00631DCF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F5D7D" w:rsidRPr="00631DCF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F5D7D" w:rsidRPr="00631DCF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Pr="00631DC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p w:rsidR="00D805A3" w:rsidRPr="00631DCF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>САМАРСКОЙ ОБЛАСТИ"</w:t>
      </w:r>
    </w:p>
    <w:p w:rsidR="00D805A3" w:rsidRPr="00FC220E" w:rsidRDefault="00631DCF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1DCF">
        <w:rPr>
          <w:rFonts w:ascii="Times New Roman" w:hAnsi="Times New Roman" w:cs="Times New Roman"/>
          <w:sz w:val="28"/>
          <w:szCs w:val="28"/>
        </w:rPr>
        <w:t>на 2024</w:t>
      </w:r>
      <w:r w:rsidR="00D805A3" w:rsidRPr="00631DCF">
        <w:rPr>
          <w:rFonts w:ascii="Times New Roman" w:hAnsi="Times New Roman" w:cs="Times New Roman"/>
          <w:sz w:val="28"/>
          <w:szCs w:val="28"/>
        </w:rPr>
        <w:t xml:space="preserve"> - 20</w:t>
      </w:r>
      <w:r w:rsidRPr="00631DCF">
        <w:rPr>
          <w:rFonts w:ascii="Times New Roman" w:hAnsi="Times New Roman" w:cs="Times New Roman"/>
          <w:sz w:val="28"/>
          <w:szCs w:val="28"/>
        </w:rPr>
        <w:t>26</w:t>
      </w:r>
      <w:r w:rsidR="00D805A3" w:rsidRPr="00631DC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276"/>
        <w:gridCol w:w="1188"/>
        <w:gridCol w:w="88"/>
        <w:gridCol w:w="1275"/>
        <w:gridCol w:w="2552"/>
        <w:gridCol w:w="3260"/>
      </w:tblGrid>
      <w:tr w:rsidR="00631DCF" w:rsidRPr="00631DCF" w:rsidTr="00D1735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1DCF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Источник   </w:t>
            </w:r>
            <w:r w:rsidRPr="00631DCF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DCF" w:rsidRPr="00631DCF" w:rsidRDefault="00631DCF" w:rsidP="00631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DCF" w:rsidRPr="00631DCF" w:rsidRDefault="00631DCF" w:rsidP="00631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DCF" w:rsidRPr="00631DCF" w:rsidRDefault="00631DCF" w:rsidP="00631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DCF" w:rsidRPr="00631DCF" w:rsidRDefault="00631DCF" w:rsidP="00631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1DCF" w:rsidRPr="00631DCF" w:rsidTr="00D17359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631DCF" w:rsidRPr="00631DCF" w:rsidTr="00D1735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48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отраслевом  и поселенческом разрезах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631DCF" w:rsidRPr="00631DCF" w:rsidTr="00D17359">
        <w:trPr>
          <w:cantSplit/>
          <w:trHeight w:val="40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Итого по разделу 2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72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631DCF" w:rsidRPr="00631DCF" w:rsidTr="00D17359">
        <w:trPr>
          <w:cantSplit/>
          <w:trHeight w:val="2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 не требуется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лучшее благоустройство и  озеленение территории  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04D" w:rsidRPr="00631DCF" w:rsidRDefault="000A304D" w:rsidP="000A3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 не требуется</w:t>
            </w:r>
          </w:p>
          <w:p w:rsidR="00631DCF" w:rsidRPr="00631DCF" w:rsidRDefault="00631DCF" w:rsidP="000A3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</w:t>
            </w:r>
            <w:r w:rsidRPr="00631DCF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 проведении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 не требуется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05A3" w:rsidRPr="00FC220E" w:rsidRDefault="00D805A3" w:rsidP="00D805A3">
      <w:pPr>
        <w:rPr>
          <w:rFonts w:ascii="Times New Roman" w:hAnsi="Times New Roman"/>
        </w:rPr>
      </w:pPr>
    </w:p>
    <w:sectPr w:rsidR="00D805A3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7EE"/>
    <w:rsid w:val="0000000B"/>
    <w:rsid w:val="00006C1A"/>
    <w:rsid w:val="00023E22"/>
    <w:rsid w:val="000363AA"/>
    <w:rsid w:val="000449E8"/>
    <w:rsid w:val="000762FE"/>
    <w:rsid w:val="0009259A"/>
    <w:rsid w:val="000A304D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201DAA"/>
    <w:rsid w:val="002771D6"/>
    <w:rsid w:val="002A32FB"/>
    <w:rsid w:val="002A7F64"/>
    <w:rsid w:val="002B39EA"/>
    <w:rsid w:val="002E0745"/>
    <w:rsid w:val="002E324E"/>
    <w:rsid w:val="002F3F85"/>
    <w:rsid w:val="003112A2"/>
    <w:rsid w:val="00330E53"/>
    <w:rsid w:val="00334B84"/>
    <w:rsid w:val="00334C70"/>
    <w:rsid w:val="00337CFE"/>
    <w:rsid w:val="0038295C"/>
    <w:rsid w:val="003862CF"/>
    <w:rsid w:val="003B185A"/>
    <w:rsid w:val="003D3327"/>
    <w:rsid w:val="003D54D6"/>
    <w:rsid w:val="003D59C1"/>
    <w:rsid w:val="003D5D4E"/>
    <w:rsid w:val="004308CE"/>
    <w:rsid w:val="00440E04"/>
    <w:rsid w:val="004A15AE"/>
    <w:rsid w:val="004C364A"/>
    <w:rsid w:val="004C36F0"/>
    <w:rsid w:val="004D520D"/>
    <w:rsid w:val="004F6271"/>
    <w:rsid w:val="00514022"/>
    <w:rsid w:val="00516C6F"/>
    <w:rsid w:val="005230A5"/>
    <w:rsid w:val="00573562"/>
    <w:rsid w:val="00582C86"/>
    <w:rsid w:val="005D0602"/>
    <w:rsid w:val="005E0FF3"/>
    <w:rsid w:val="006127CD"/>
    <w:rsid w:val="00631DCF"/>
    <w:rsid w:val="0066335B"/>
    <w:rsid w:val="00663A72"/>
    <w:rsid w:val="0069535C"/>
    <w:rsid w:val="00695BF9"/>
    <w:rsid w:val="006B2B21"/>
    <w:rsid w:val="006D0343"/>
    <w:rsid w:val="006D7052"/>
    <w:rsid w:val="007066CB"/>
    <w:rsid w:val="00766A33"/>
    <w:rsid w:val="007850FE"/>
    <w:rsid w:val="007B53BC"/>
    <w:rsid w:val="007E37EE"/>
    <w:rsid w:val="007F6006"/>
    <w:rsid w:val="00844D8D"/>
    <w:rsid w:val="00850219"/>
    <w:rsid w:val="008520AE"/>
    <w:rsid w:val="008674C3"/>
    <w:rsid w:val="00891281"/>
    <w:rsid w:val="008B1592"/>
    <w:rsid w:val="008D149D"/>
    <w:rsid w:val="008D73DF"/>
    <w:rsid w:val="0090153A"/>
    <w:rsid w:val="0090679A"/>
    <w:rsid w:val="00941629"/>
    <w:rsid w:val="00945D3C"/>
    <w:rsid w:val="00947C6E"/>
    <w:rsid w:val="00953027"/>
    <w:rsid w:val="00953E64"/>
    <w:rsid w:val="00962211"/>
    <w:rsid w:val="009846CF"/>
    <w:rsid w:val="009A528D"/>
    <w:rsid w:val="009E3B0E"/>
    <w:rsid w:val="00A025CD"/>
    <w:rsid w:val="00A0454A"/>
    <w:rsid w:val="00A14AA5"/>
    <w:rsid w:val="00A37570"/>
    <w:rsid w:val="00A42893"/>
    <w:rsid w:val="00A77462"/>
    <w:rsid w:val="00A82505"/>
    <w:rsid w:val="00A87936"/>
    <w:rsid w:val="00AA72BF"/>
    <w:rsid w:val="00AA791F"/>
    <w:rsid w:val="00AB53C4"/>
    <w:rsid w:val="00AC61D1"/>
    <w:rsid w:val="00B0392E"/>
    <w:rsid w:val="00B20BB0"/>
    <w:rsid w:val="00B35548"/>
    <w:rsid w:val="00B3621D"/>
    <w:rsid w:val="00B43DD7"/>
    <w:rsid w:val="00B65351"/>
    <w:rsid w:val="00B67177"/>
    <w:rsid w:val="00B73E97"/>
    <w:rsid w:val="00B77348"/>
    <w:rsid w:val="00B834D2"/>
    <w:rsid w:val="00BA438F"/>
    <w:rsid w:val="00BB646B"/>
    <w:rsid w:val="00BC34E3"/>
    <w:rsid w:val="00BF6B95"/>
    <w:rsid w:val="00C0147F"/>
    <w:rsid w:val="00C171F4"/>
    <w:rsid w:val="00C45BB6"/>
    <w:rsid w:val="00C50A99"/>
    <w:rsid w:val="00C74B36"/>
    <w:rsid w:val="00C9482D"/>
    <w:rsid w:val="00CD73E9"/>
    <w:rsid w:val="00CF3AF6"/>
    <w:rsid w:val="00D17D17"/>
    <w:rsid w:val="00D316B3"/>
    <w:rsid w:val="00D447C6"/>
    <w:rsid w:val="00D60363"/>
    <w:rsid w:val="00D805A3"/>
    <w:rsid w:val="00DD067A"/>
    <w:rsid w:val="00DD5DD1"/>
    <w:rsid w:val="00DE03FD"/>
    <w:rsid w:val="00DE7770"/>
    <w:rsid w:val="00DF5D7D"/>
    <w:rsid w:val="00E04A78"/>
    <w:rsid w:val="00E17369"/>
    <w:rsid w:val="00E356EC"/>
    <w:rsid w:val="00E35C7B"/>
    <w:rsid w:val="00E4104E"/>
    <w:rsid w:val="00E55F45"/>
    <w:rsid w:val="00E56EED"/>
    <w:rsid w:val="00E6022B"/>
    <w:rsid w:val="00E76E16"/>
    <w:rsid w:val="00EA60C5"/>
    <w:rsid w:val="00EC4D05"/>
    <w:rsid w:val="00EE6740"/>
    <w:rsid w:val="00F02D10"/>
    <w:rsid w:val="00F05B56"/>
    <w:rsid w:val="00F44BDF"/>
    <w:rsid w:val="00F53228"/>
    <w:rsid w:val="00F53370"/>
    <w:rsid w:val="00F72FBA"/>
    <w:rsid w:val="00F86A9B"/>
    <w:rsid w:val="00FB3AA5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14012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0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7B4E-50FF-484E-8712-7DA5097F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1</cp:lastModifiedBy>
  <cp:revision>38</cp:revision>
  <cp:lastPrinted>2023-10-25T06:13:00Z</cp:lastPrinted>
  <dcterms:created xsi:type="dcterms:W3CDTF">2018-02-02T06:21:00Z</dcterms:created>
  <dcterms:modified xsi:type="dcterms:W3CDTF">2023-10-25T06:13:00Z</dcterms:modified>
</cp:coreProperties>
</file>