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9C" w:rsidRDefault="00ED7E9C" w:rsidP="00ED7E9C">
      <w:pPr>
        <w:pStyle w:val="af0"/>
        <w:ind w:left="0"/>
        <w:rPr>
          <w:rFonts w:ascii="Times New Roman" w:hAnsi="Times New Roman"/>
          <w:i w:val="0"/>
          <w:sz w:val="28"/>
        </w:rPr>
      </w:pPr>
      <w:bookmarkStart w:id="0" w:name="_GoBack"/>
      <w:bookmarkEnd w:id="0"/>
      <w:r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2518410</wp:posOffset>
            </wp:positionH>
            <wp:positionV relativeFrom="paragraph">
              <wp:posOffset>-555625</wp:posOffset>
            </wp:positionV>
            <wp:extent cx="628650" cy="752475"/>
            <wp:effectExtent l="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E9C" w:rsidRDefault="00ED7E9C" w:rsidP="00ED7E9C">
      <w:pPr>
        <w:pStyle w:val="af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АДМИНИСТРАЦИЯ</w:t>
      </w:r>
    </w:p>
    <w:p w:rsidR="00ED7E9C" w:rsidRDefault="00ED7E9C" w:rsidP="00ED7E9C">
      <w:pPr>
        <w:pStyle w:val="af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СЕЛЬСКОГО ПОСЕЛЕНИЯ </w:t>
      </w:r>
      <w:proofErr w:type="gramStart"/>
      <w:r w:rsidR="001F36DD">
        <w:rPr>
          <w:rFonts w:ascii="Times New Roman" w:hAnsi="Times New Roman"/>
          <w:i w:val="0"/>
          <w:sz w:val="28"/>
        </w:rPr>
        <w:t>СТАРАЯ</w:t>
      </w:r>
      <w:proofErr w:type="gramEnd"/>
      <w:r w:rsidR="001F36DD">
        <w:rPr>
          <w:rFonts w:ascii="Times New Roman" w:hAnsi="Times New Roman"/>
          <w:i w:val="0"/>
          <w:sz w:val="28"/>
        </w:rPr>
        <w:t xml:space="preserve"> БИНАРАДКА</w:t>
      </w:r>
    </w:p>
    <w:p w:rsidR="00ED7E9C" w:rsidRDefault="00ED7E9C" w:rsidP="00ED7E9C">
      <w:pPr>
        <w:pStyle w:val="af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МУНИЦИПАЛЬНОГО РАЙОНА КРАСНОЯРСКИЙ</w:t>
      </w:r>
    </w:p>
    <w:p w:rsidR="00ED7E9C" w:rsidRDefault="00ED7E9C" w:rsidP="00ED7E9C">
      <w:pPr>
        <w:pStyle w:val="af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САМАРСКОЙ ОБЛАСТИ</w:t>
      </w:r>
    </w:p>
    <w:p w:rsidR="00ED7E9C" w:rsidRPr="009B7C74" w:rsidRDefault="009B7C74" w:rsidP="009B7C74">
      <w:pPr>
        <w:pStyle w:val="af0"/>
        <w:tabs>
          <w:tab w:val="left" w:pos="700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32"/>
        </w:rPr>
        <w:tab/>
      </w:r>
      <w:r w:rsidR="00B3552D">
        <w:rPr>
          <w:rFonts w:ascii="Times New Roman" w:hAnsi="Times New Roman"/>
          <w:i w:val="0"/>
          <w:sz w:val="28"/>
          <w:szCs w:val="28"/>
        </w:rPr>
        <w:t xml:space="preserve">        </w:t>
      </w:r>
    </w:p>
    <w:p w:rsidR="00ED7E9C" w:rsidRDefault="00E50708" w:rsidP="002937FB">
      <w:pPr>
        <w:pStyle w:val="af0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ПОСТАНОВЛЕНИ</w:t>
      </w:r>
      <w:r w:rsidR="00ED7E9C">
        <w:rPr>
          <w:rFonts w:ascii="Times New Roman" w:hAnsi="Times New Roman"/>
          <w:i w:val="0"/>
          <w:sz w:val="32"/>
        </w:rPr>
        <w:t>Е</w:t>
      </w:r>
    </w:p>
    <w:p w:rsidR="00ED7E9C" w:rsidRPr="00915904" w:rsidRDefault="002937FB" w:rsidP="002937FB">
      <w:pPr>
        <w:pStyle w:val="af"/>
        <w:suppressAutoHyphens w:val="0"/>
        <w:rPr>
          <w:b w:val="0"/>
          <w:i w:val="0"/>
          <w:u w:val="single"/>
        </w:rPr>
      </w:pPr>
      <w:r>
        <w:rPr>
          <w:b w:val="0"/>
          <w:i w:val="0"/>
        </w:rPr>
        <w:t xml:space="preserve">                                       </w:t>
      </w:r>
      <w:r w:rsidR="00B3552D">
        <w:rPr>
          <w:b w:val="0"/>
          <w:i w:val="0"/>
        </w:rPr>
        <w:t>от 17 марта</w:t>
      </w:r>
      <w:r w:rsidR="00ED7E9C">
        <w:rPr>
          <w:b w:val="0"/>
          <w:i w:val="0"/>
        </w:rPr>
        <w:t xml:space="preserve"> 20</w:t>
      </w:r>
      <w:r w:rsidR="00E97207">
        <w:rPr>
          <w:b w:val="0"/>
          <w:i w:val="0"/>
        </w:rPr>
        <w:t>2</w:t>
      </w:r>
      <w:r w:rsidR="00A80EDF">
        <w:rPr>
          <w:b w:val="0"/>
          <w:i w:val="0"/>
        </w:rPr>
        <w:t>2</w:t>
      </w:r>
      <w:r w:rsidR="00ED7E9C">
        <w:rPr>
          <w:b w:val="0"/>
          <w:i w:val="0"/>
        </w:rPr>
        <w:t xml:space="preserve"> года  №</w:t>
      </w:r>
      <w:r w:rsidR="00E97207">
        <w:rPr>
          <w:b w:val="0"/>
          <w:i w:val="0"/>
        </w:rPr>
        <w:t xml:space="preserve"> </w:t>
      </w:r>
      <w:r w:rsidR="00B3552D">
        <w:rPr>
          <w:b w:val="0"/>
          <w:i w:val="0"/>
        </w:rPr>
        <w:t>34</w:t>
      </w:r>
    </w:p>
    <w:p w:rsidR="00ED7E9C" w:rsidRPr="008002E8" w:rsidRDefault="00ED7E9C" w:rsidP="00ED7E9C">
      <w:pPr>
        <w:spacing w:before="100" w:beforeAutospacing="1" w:after="100" w:afterAutospacing="1"/>
        <w:jc w:val="center"/>
        <w:rPr>
          <w:sz w:val="28"/>
          <w:szCs w:val="28"/>
        </w:rPr>
      </w:pPr>
      <w:r w:rsidRPr="008002E8">
        <w:rPr>
          <w:b/>
          <w:bCs/>
          <w:sz w:val="28"/>
          <w:szCs w:val="28"/>
        </w:rPr>
        <w:t>О</w:t>
      </w:r>
      <w:r w:rsidR="00F4781F">
        <w:rPr>
          <w:b/>
          <w:bCs/>
          <w:sz w:val="28"/>
          <w:szCs w:val="28"/>
        </w:rPr>
        <w:t>тчет по</w:t>
      </w:r>
      <w:r w:rsidRPr="008002E8">
        <w:rPr>
          <w:b/>
          <w:bCs/>
          <w:sz w:val="28"/>
          <w:szCs w:val="28"/>
        </w:rPr>
        <w:t xml:space="preserve"> </w:t>
      </w:r>
      <w:r w:rsidR="00F4781F">
        <w:rPr>
          <w:b/>
          <w:bCs/>
          <w:sz w:val="28"/>
          <w:szCs w:val="28"/>
        </w:rPr>
        <w:t xml:space="preserve">реализации </w:t>
      </w:r>
      <w:r w:rsidR="002A2194">
        <w:rPr>
          <w:b/>
          <w:bCs/>
          <w:sz w:val="28"/>
          <w:szCs w:val="28"/>
        </w:rPr>
        <w:t>муниципальных программ</w:t>
      </w:r>
      <w:r w:rsidR="00F4781F">
        <w:rPr>
          <w:b/>
          <w:bCs/>
          <w:sz w:val="28"/>
          <w:szCs w:val="28"/>
        </w:rPr>
        <w:t xml:space="preserve"> за 20</w:t>
      </w:r>
      <w:r w:rsidR="00A80EDF">
        <w:rPr>
          <w:b/>
          <w:bCs/>
          <w:sz w:val="28"/>
          <w:szCs w:val="28"/>
        </w:rPr>
        <w:t>21</w:t>
      </w:r>
      <w:r w:rsidR="00F4781F">
        <w:rPr>
          <w:b/>
          <w:bCs/>
          <w:sz w:val="28"/>
          <w:szCs w:val="28"/>
        </w:rPr>
        <w:t xml:space="preserve"> год в сельском поселении </w:t>
      </w:r>
      <w:proofErr w:type="gramStart"/>
      <w:r w:rsidR="001F36DD">
        <w:rPr>
          <w:b/>
          <w:bCs/>
          <w:sz w:val="28"/>
          <w:szCs w:val="28"/>
        </w:rPr>
        <w:t>Старая</w:t>
      </w:r>
      <w:proofErr w:type="gramEnd"/>
      <w:r w:rsidR="001F36DD">
        <w:rPr>
          <w:b/>
          <w:bCs/>
          <w:sz w:val="28"/>
          <w:szCs w:val="28"/>
        </w:rPr>
        <w:t xml:space="preserve"> </w:t>
      </w:r>
      <w:proofErr w:type="spellStart"/>
      <w:r w:rsidR="001F36DD">
        <w:rPr>
          <w:b/>
          <w:bCs/>
          <w:sz w:val="28"/>
          <w:szCs w:val="28"/>
        </w:rPr>
        <w:t>Бинарадка</w:t>
      </w:r>
      <w:proofErr w:type="spellEnd"/>
      <w:r w:rsidR="00F4781F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</w:p>
    <w:p w:rsidR="00ED7E9C" w:rsidRPr="00F0684F" w:rsidRDefault="00ED7E9C" w:rsidP="00F0684F">
      <w:pPr>
        <w:spacing w:after="0"/>
        <w:rPr>
          <w:sz w:val="28"/>
          <w:szCs w:val="28"/>
        </w:rPr>
      </w:pPr>
      <w:r w:rsidRPr="008002E8">
        <w:rPr>
          <w:sz w:val="28"/>
          <w:szCs w:val="28"/>
        </w:rPr>
        <w:t> </w:t>
      </w:r>
      <w:r>
        <w:rPr>
          <w:sz w:val="28"/>
          <w:szCs w:val="28"/>
        </w:rPr>
        <w:t xml:space="preserve">     </w:t>
      </w:r>
      <w:proofErr w:type="gramStart"/>
      <w:r w:rsidRPr="008002E8">
        <w:rPr>
          <w:sz w:val="28"/>
          <w:szCs w:val="28"/>
        </w:rPr>
        <w:t xml:space="preserve">В соответствии с Федеральным законом от 26.04.2007 № 63-ФЗ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 Федеральным законом от 06.10.2003 № 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 xml:space="preserve">сельского поселения  </w:t>
      </w:r>
      <w:r w:rsidR="001F36DD">
        <w:rPr>
          <w:sz w:val="28"/>
          <w:szCs w:val="28"/>
        </w:rPr>
        <w:t xml:space="preserve">Старая </w:t>
      </w:r>
      <w:proofErr w:type="spellStart"/>
      <w:r w:rsidR="001F36DD">
        <w:rPr>
          <w:sz w:val="28"/>
          <w:szCs w:val="28"/>
        </w:rPr>
        <w:t>Бинарадка</w:t>
      </w:r>
      <w:proofErr w:type="spellEnd"/>
      <w:r>
        <w:rPr>
          <w:sz w:val="28"/>
          <w:szCs w:val="28"/>
        </w:rPr>
        <w:t xml:space="preserve"> </w:t>
      </w:r>
      <w:r w:rsidRPr="008002E8">
        <w:rPr>
          <w:sz w:val="28"/>
          <w:szCs w:val="28"/>
        </w:rPr>
        <w:t>муници</w:t>
      </w:r>
      <w:r>
        <w:rPr>
          <w:sz w:val="28"/>
          <w:szCs w:val="28"/>
        </w:rPr>
        <w:t>пального района  Красноярский,</w:t>
      </w:r>
      <w:r w:rsidR="00A80EDF">
        <w:rPr>
          <w:sz w:val="28"/>
          <w:szCs w:val="28"/>
        </w:rPr>
        <w:t xml:space="preserve"> Постановлением</w:t>
      </w:r>
      <w:r w:rsidR="005431C8">
        <w:rPr>
          <w:sz w:val="28"/>
          <w:szCs w:val="28"/>
        </w:rPr>
        <w:t xml:space="preserve"> Администрации сельского</w:t>
      </w:r>
      <w:proofErr w:type="gramEnd"/>
      <w:r w:rsidR="005431C8">
        <w:rPr>
          <w:sz w:val="28"/>
          <w:szCs w:val="28"/>
        </w:rPr>
        <w:t xml:space="preserve"> </w:t>
      </w:r>
      <w:proofErr w:type="gramStart"/>
      <w:r w:rsidR="005431C8">
        <w:rPr>
          <w:sz w:val="28"/>
          <w:szCs w:val="28"/>
        </w:rPr>
        <w:t xml:space="preserve">поселения </w:t>
      </w:r>
      <w:r w:rsidR="001F36DD">
        <w:rPr>
          <w:sz w:val="28"/>
          <w:szCs w:val="28"/>
        </w:rPr>
        <w:t xml:space="preserve">Старая </w:t>
      </w:r>
      <w:proofErr w:type="spellStart"/>
      <w:r w:rsidR="001F36DD">
        <w:rPr>
          <w:sz w:val="28"/>
          <w:szCs w:val="28"/>
        </w:rPr>
        <w:t>Бинарадка</w:t>
      </w:r>
      <w:proofErr w:type="spellEnd"/>
      <w:r w:rsidR="005431C8">
        <w:rPr>
          <w:sz w:val="28"/>
          <w:szCs w:val="28"/>
        </w:rPr>
        <w:t xml:space="preserve"> муниципального района Кр</w:t>
      </w:r>
      <w:r w:rsidR="00F0684F">
        <w:rPr>
          <w:sz w:val="28"/>
          <w:szCs w:val="28"/>
        </w:rPr>
        <w:t>асноярский  от 26.10.2021г. № 140 «</w:t>
      </w:r>
      <w:r w:rsidR="00F0684F" w:rsidRPr="00F0684F">
        <w:rPr>
          <w:sz w:val="28"/>
          <w:szCs w:val="28"/>
        </w:rPr>
        <w:t xml:space="preserve">Об утверждении </w:t>
      </w:r>
      <w:r w:rsidR="00F0684F">
        <w:rPr>
          <w:sz w:val="28"/>
          <w:szCs w:val="28"/>
        </w:rPr>
        <w:t xml:space="preserve">Порядка разработки и реализации </w:t>
      </w:r>
      <w:r w:rsidR="00F0684F" w:rsidRPr="00F0684F">
        <w:rPr>
          <w:sz w:val="28"/>
          <w:szCs w:val="28"/>
        </w:rPr>
        <w:t xml:space="preserve">муниципальных программ сельского поселения Старая </w:t>
      </w:r>
      <w:proofErr w:type="spellStart"/>
      <w:r w:rsidR="00F0684F" w:rsidRPr="00F0684F">
        <w:rPr>
          <w:sz w:val="28"/>
          <w:szCs w:val="28"/>
        </w:rPr>
        <w:t>Бинарадка</w:t>
      </w:r>
      <w:proofErr w:type="spellEnd"/>
      <w:r w:rsidR="00F0684F" w:rsidRPr="00F0684F">
        <w:rPr>
          <w:sz w:val="28"/>
          <w:szCs w:val="28"/>
        </w:rPr>
        <w:t xml:space="preserve"> муниципального района Красноярский Самарской области</w:t>
      </w:r>
      <w:r w:rsidR="005431C8">
        <w:rPr>
          <w:sz w:val="28"/>
          <w:szCs w:val="28"/>
        </w:rPr>
        <w:t>»,</w:t>
      </w:r>
      <w:r>
        <w:rPr>
          <w:sz w:val="28"/>
          <w:szCs w:val="28"/>
        </w:rPr>
        <w:t xml:space="preserve"> а</w:t>
      </w:r>
      <w:r w:rsidRPr="008002E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сельского поселения </w:t>
      </w:r>
      <w:r w:rsidR="001F36DD">
        <w:rPr>
          <w:sz w:val="28"/>
          <w:szCs w:val="28"/>
        </w:rPr>
        <w:t xml:space="preserve">Старая </w:t>
      </w:r>
      <w:proofErr w:type="spellStart"/>
      <w:r w:rsidR="001F36DD">
        <w:rPr>
          <w:sz w:val="28"/>
          <w:szCs w:val="28"/>
        </w:rPr>
        <w:t>Бинарадка</w:t>
      </w:r>
      <w:proofErr w:type="spellEnd"/>
      <w:r>
        <w:rPr>
          <w:sz w:val="28"/>
          <w:szCs w:val="28"/>
        </w:rPr>
        <w:t xml:space="preserve"> </w:t>
      </w:r>
      <w:r w:rsidRPr="008002E8">
        <w:rPr>
          <w:sz w:val="28"/>
          <w:szCs w:val="28"/>
        </w:rPr>
        <w:t xml:space="preserve">муниципального района Красноярский </w:t>
      </w:r>
      <w:r w:rsidRPr="00BB7E40">
        <w:rPr>
          <w:b/>
        </w:rPr>
        <w:t>ПОСТАНОВЛЯЕТ:</w:t>
      </w:r>
      <w:proofErr w:type="gramEnd"/>
    </w:p>
    <w:p w:rsidR="00ED7E9C" w:rsidRPr="00ED7E9C" w:rsidRDefault="00ED7E9C" w:rsidP="00ED7E9C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1. Утвердить </w:t>
      </w:r>
      <w:r>
        <w:rPr>
          <w:rStyle w:val="aa"/>
          <w:b w:val="0"/>
          <w:sz w:val="28"/>
          <w:szCs w:val="28"/>
        </w:rPr>
        <w:t>о</w:t>
      </w:r>
      <w:r w:rsidRPr="00ED7E9C">
        <w:rPr>
          <w:rStyle w:val="aa"/>
          <w:b w:val="0"/>
          <w:sz w:val="28"/>
          <w:szCs w:val="28"/>
        </w:rPr>
        <w:t>тчет о реализации муниципальной программы</w:t>
      </w:r>
      <w:r w:rsidRPr="00ED7E9C">
        <w:rPr>
          <w:b/>
          <w:sz w:val="28"/>
          <w:szCs w:val="28"/>
        </w:rPr>
        <w:br/>
      </w:r>
      <w:r w:rsidRPr="00ED7E9C">
        <w:rPr>
          <w:rStyle w:val="aa"/>
          <w:b w:val="0"/>
          <w:sz w:val="28"/>
          <w:szCs w:val="28"/>
        </w:rPr>
        <w:t xml:space="preserve">«Модернизация и развитие автомобильных дорог общего пользования местного значения в сельском поселении </w:t>
      </w:r>
      <w:r w:rsidR="001F36DD">
        <w:rPr>
          <w:rStyle w:val="aa"/>
          <w:b w:val="0"/>
          <w:sz w:val="28"/>
          <w:szCs w:val="28"/>
        </w:rPr>
        <w:t xml:space="preserve">Старая </w:t>
      </w:r>
      <w:proofErr w:type="spellStart"/>
      <w:r w:rsidR="001F36DD">
        <w:rPr>
          <w:rStyle w:val="aa"/>
          <w:b w:val="0"/>
          <w:sz w:val="28"/>
          <w:szCs w:val="28"/>
        </w:rPr>
        <w:t>Бинарадка</w:t>
      </w:r>
      <w:proofErr w:type="spellEnd"/>
      <w:r w:rsidRPr="00ED7E9C">
        <w:rPr>
          <w:rStyle w:val="aa"/>
          <w:b w:val="0"/>
          <w:sz w:val="28"/>
          <w:szCs w:val="28"/>
        </w:rPr>
        <w:t xml:space="preserve"> муниципального района Красно</w:t>
      </w:r>
      <w:r w:rsidR="001F36DD">
        <w:rPr>
          <w:rStyle w:val="aa"/>
          <w:b w:val="0"/>
          <w:sz w:val="28"/>
          <w:szCs w:val="28"/>
        </w:rPr>
        <w:t>ярский Самарской области на 2020-2022</w:t>
      </w:r>
      <w:r w:rsidRPr="00ED7E9C">
        <w:rPr>
          <w:rStyle w:val="aa"/>
          <w:b w:val="0"/>
          <w:sz w:val="28"/>
          <w:szCs w:val="28"/>
        </w:rPr>
        <w:t xml:space="preserve"> годы» </w:t>
      </w:r>
      <w:r w:rsidRPr="00ED7E9C">
        <w:rPr>
          <w:b/>
          <w:sz w:val="28"/>
          <w:szCs w:val="28"/>
        </w:rPr>
        <w:br/>
      </w:r>
      <w:r w:rsidRPr="00ED7E9C">
        <w:rPr>
          <w:rStyle w:val="aa"/>
          <w:b w:val="0"/>
          <w:sz w:val="28"/>
          <w:szCs w:val="28"/>
        </w:rPr>
        <w:t>за 20</w:t>
      </w:r>
      <w:r w:rsidR="00F0684F">
        <w:rPr>
          <w:rStyle w:val="aa"/>
          <w:b w:val="0"/>
          <w:sz w:val="28"/>
          <w:szCs w:val="28"/>
        </w:rPr>
        <w:t>21</w:t>
      </w:r>
      <w:r w:rsidRPr="00ED7E9C">
        <w:rPr>
          <w:rStyle w:val="aa"/>
          <w:b w:val="0"/>
          <w:sz w:val="28"/>
          <w:szCs w:val="28"/>
        </w:rPr>
        <w:t xml:space="preserve"> год</w:t>
      </w:r>
      <w:r>
        <w:rPr>
          <w:rStyle w:val="aa"/>
          <w:b w:val="0"/>
          <w:sz w:val="28"/>
          <w:szCs w:val="28"/>
        </w:rPr>
        <w:t xml:space="preserve"> </w:t>
      </w:r>
      <w:r w:rsidRPr="008002E8">
        <w:rPr>
          <w:sz w:val="28"/>
          <w:szCs w:val="28"/>
        </w:rPr>
        <w:t>согласно      приложению  1.</w:t>
      </w:r>
    </w:p>
    <w:p w:rsidR="00ED7E9C" w:rsidRPr="008002E8" w:rsidRDefault="00ED7E9C" w:rsidP="00ED7E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8002E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ED7E9C">
        <w:rPr>
          <w:rFonts w:eastAsia="Calibri" w:cs="Times New Roman"/>
          <w:sz w:val="28"/>
          <w:szCs w:val="28"/>
        </w:rPr>
        <w:t>тчет</w:t>
      </w:r>
      <w:r>
        <w:rPr>
          <w:sz w:val="28"/>
          <w:szCs w:val="28"/>
        </w:rPr>
        <w:t xml:space="preserve"> </w:t>
      </w:r>
      <w:r w:rsidRPr="00ED7E9C">
        <w:rPr>
          <w:rFonts w:eastAsia="Calibri" w:cs="Times New Roman"/>
          <w:sz w:val="28"/>
          <w:szCs w:val="28"/>
        </w:rPr>
        <w:t xml:space="preserve">об исполнении  муниципальной программы «Развитие малого и среднего предпринимательства на территории сельского поселения </w:t>
      </w:r>
      <w:proofErr w:type="gramStart"/>
      <w:r w:rsidR="001F36DD">
        <w:rPr>
          <w:rFonts w:eastAsia="Calibri" w:cs="Times New Roman"/>
          <w:sz w:val="28"/>
          <w:szCs w:val="28"/>
        </w:rPr>
        <w:t>Старая</w:t>
      </w:r>
      <w:proofErr w:type="gramEnd"/>
      <w:r w:rsidR="001F36D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F36DD">
        <w:rPr>
          <w:rFonts w:eastAsia="Calibri" w:cs="Times New Roman"/>
          <w:sz w:val="28"/>
          <w:szCs w:val="28"/>
        </w:rPr>
        <w:t>Бинарадка</w:t>
      </w:r>
      <w:proofErr w:type="spellEnd"/>
      <w:r w:rsidRPr="00ED7E9C">
        <w:rPr>
          <w:rFonts w:eastAsia="Calibri" w:cs="Times New Roman"/>
          <w:sz w:val="28"/>
          <w:szCs w:val="28"/>
        </w:rPr>
        <w:t xml:space="preserve"> муниципального района Красно</w:t>
      </w:r>
      <w:r w:rsidR="00F0684F">
        <w:rPr>
          <w:rFonts w:eastAsia="Calibri" w:cs="Times New Roman"/>
          <w:sz w:val="28"/>
          <w:szCs w:val="28"/>
        </w:rPr>
        <w:t>ярский Самарской области на 2021-2023</w:t>
      </w:r>
      <w:r w:rsidRPr="00ED7E9C">
        <w:rPr>
          <w:rFonts w:eastAsia="Calibri" w:cs="Times New Roman"/>
          <w:sz w:val="28"/>
          <w:szCs w:val="28"/>
        </w:rPr>
        <w:t xml:space="preserve"> годы» за 20</w:t>
      </w:r>
      <w:r w:rsidR="00F0684F">
        <w:rPr>
          <w:rFonts w:eastAsia="Calibri" w:cs="Times New Roman"/>
          <w:sz w:val="28"/>
          <w:szCs w:val="28"/>
        </w:rPr>
        <w:t>21</w:t>
      </w:r>
      <w:r w:rsidRPr="00ED7E9C">
        <w:rPr>
          <w:rFonts w:eastAsia="Calibri" w:cs="Times New Roman"/>
          <w:sz w:val="28"/>
          <w:szCs w:val="28"/>
        </w:rPr>
        <w:t xml:space="preserve"> год</w:t>
      </w:r>
      <w:r w:rsidRPr="008002E8">
        <w:rPr>
          <w:sz w:val="28"/>
          <w:szCs w:val="28"/>
        </w:rPr>
        <w:t xml:space="preserve"> согласно приложению  2.</w:t>
      </w:r>
    </w:p>
    <w:p w:rsidR="00ED7E9C" w:rsidRDefault="00ED7E9C" w:rsidP="00ED7E9C">
      <w:pPr>
        <w:pStyle w:val="12"/>
        <w:shd w:val="clear" w:color="auto" w:fill="auto"/>
        <w:tabs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Pr="00ED7E9C">
        <w:rPr>
          <w:sz w:val="28"/>
          <w:szCs w:val="28"/>
        </w:rPr>
        <w:t xml:space="preserve"> </w:t>
      </w:r>
      <w:r w:rsidRPr="00ED7E9C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«Красноярский вестник»</w:t>
      </w:r>
      <w:r w:rsidR="00E9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07" w:rsidRPr="00E97207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района Красноярский в сети Интернет</w:t>
      </w:r>
      <w:r w:rsidR="00E97207">
        <w:rPr>
          <w:rFonts w:ascii="Times New Roman" w:hAnsi="Times New Roman" w:cs="Times New Roman"/>
          <w:sz w:val="28"/>
          <w:szCs w:val="28"/>
        </w:rPr>
        <w:t>.</w:t>
      </w:r>
    </w:p>
    <w:p w:rsidR="00F0684F" w:rsidRPr="00ED7E9C" w:rsidRDefault="00F0684F" w:rsidP="00ED7E9C">
      <w:pPr>
        <w:pStyle w:val="12"/>
        <w:shd w:val="clear" w:color="auto" w:fill="auto"/>
        <w:tabs>
          <w:tab w:val="left" w:pos="54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7E9C" w:rsidRPr="00ED7E9C" w:rsidRDefault="00ED7E9C" w:rsidP="00ED7E9C">
      <w:pPr>
        <w:pStyle w:val="2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E9C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1F36DD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1F36DD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ED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6DD" w:rsidRDefault="00ED7E9C" w:rsidP="001F36DD">
      <w:pPr>
        <w:pStyle w:val="2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E9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ED7E9C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</w:p>
    <w:p w:rsidR="00ED7E9C" w:rsidRPr="00ED7E9C" w:rsidRDefault="00ED7E9C" w:rsidP="001F36DD">
      <w:pPr>
        <w:pStyle w:val="2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E9C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</w:t>
      </w:r>
      <w:r w:rsidR="001F36DD">
        <w:rPr>
          <w:rFonts w:ascii="Times New Roman" w:hAnsi="Times New Roman" w:cs="Times New Roman"/>
          <w:sz w:val="28"/>
          <w:szCs w:val="28"/>
        </w:rPr>
        <w:t xml:space="preserve">             О.Ю. Худяков</w:t>
      </w:r>
      <w:r w:rsidRPr="00ED7E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97207" w:rsidRDefault="00ED7E9C" w:rsidP="00ED7E9C">
      <w:pPr>
        <w:pStyle w:val="210"/>
        <w:spacing w:after="0" w:line="100" w:lineRule="atLeast"/>
        <w:outlineLvl w:val="0"/>
        <w:rPr>
          <w:bCs/>
          <w:sz w:val="28"/>
        </w:rPr>
      </w:pPr>
      <w:r>
        <w:rPr>
          <w:b/>
          <w:bCs/>
          <w:sz w:val="28"/>
        </w:rPr>
        <w:t xml:space="preserve">                      </w:t>
      </w:r>
      <w:r>
        <w:rPr>
          <w:bCs/>
          <w:sz w:val="28"/>
        </w:rPr>
        <w:t xml:space="preserve">                                                                        </w:t>
      </w:r>
    </w:p>
    <w:p w:rsidR="00ED7E9C" w:rsidRPr="00485F37" w:rsidRDefault="00E97207" w:rsidP="00ED7E9C">
      <w:pPr>
        <w:pStyle w:val="210"/>
        <w:spacing w:after="0" w:line="100" w:lineRule="atLeast"/>
        <w:outlineLvl w:val="0"/>
        <w:rPr>
          <w:bCs/>
        </w:rPr>
      </w:pPr>
      <w:r>
        <w:rPr>
          <w:bCs/>
          <w:sz w:val="28"/>
        </w:rPr>
        <w:lastRenderedPageBreak/>
        <w:t xml:space="preserve">                                                                                      </w:t>
      </w:r>
      <w:r w:rsidR="00ED7E9C">
        <w:rPr>
          <w:bCs/>
          <w:sz w:val="28"/>
        </w:rPr>
        <w:t xml:space="preserve">   </w:t>
      </w:r>
      <w:r w:rsidR="00ED7E9C" w:rsidRPr="00485F37">
        <w:rPr>
          <w:bCs/>
        </w:rPr>
        <w:t>ПРИЛОЖЕНИЕ</w:t>
      </w:r>
      <w:r w:rsidR="00ED7E9C">
        <w:rPr>
          <w:bCs/>
        </w:rPr>
        <w:t xml:space="preserve"> № 1</w:t>
      </w:r>
    </w:p>
    <w:p w:rsidR="00ED7E9C" w:rsidRDefault="00ED7E9C" w:rsidP="00ED7E9C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                     к постановлению  администрации </w:t>
      </w:r>
    </w:p>
    <w:p w:rsidR="00ED7E9C" w:rsidRDefault="00ED7E9C" w:rsidP="00ED7E9C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                   сельского поселения </w:t>
      </w:r>
      <w:proofErr w:type="gramStart"/>
      <w:r w:rsidR="001F36DD">
        <w:t>Старая</w:t>
      </w:r>
      <w:proofErr w:type="gramEnd"/>
      <w:r w:rsidR="001F36DD">
        <w:t xml:space="preserve"> </w:t>
      </w:r>
      <w:proofErr w:type="spellStart"/>
      <w:r w:rsidR="001F36DD">
        <w:t>Бинарадка</w:t>
      </w:r>
      <w:proofErr w:type="spellEnd"/>
      <w:r>
        <w:t xml:space="preserve"> </w:t>
      </w:r>
    </w:p>
    <w:p w:rsidR="00ED7E9C" w:rsidRDefault="00ED7E9C" w:rsidP="00ED7E9C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                 муниципального района   Красноярский</w:t>
      </w:r>
    </w:p>
    <w:p w:rsidR="00ED7E9C" w:rsidRDefault="00ED7E9C" w:rsidP="00ED7E9C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               Самарской области</w:t>
      </w:r>
    </w:p>
    <w:p w:rsidR="00ED7E9C" w:rsidRDefault="00ED7E9C" w:rsidP="00ED7E9C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 </w:t>
      </w:r>
      <w:r w:rsidR="00B3552D">
        <w:t xml:space="preserve">                   от 17.03.</w:t>
      </w:r>
      <w:r>
        <w:t>20</w:t>
      </w:r>
      <w:r w:rsidR="00F0684F">
        <w:t>22</w:t>
      </w:r>
      <w:r>
        <w:t xml:space="preserve"> года № </w:t>
      </w:r>
      <w:r w:rsidR="00B3552D">
        <w:t>34</w:t>
      </w:r>
    </w:p>
    <w:p w:rsidR="008448A4" w:rsidRDefault="008448A4" w:rsidP="008448A4">
      <w:pPr>
        <w:pStyle w:val="ac"/>
        <w:jc w:val="center"/>
      </w:pPr>
      <w:r>
        <w:rPr>
          <w:rStyle w:val="aa"/>
        </w:rPr>
        <w:t>Отчет о реализации муниципальной программы</w:t>
      </w:r>
      <w:r>
        <w:br/>
      </w:r>
      <w:r>
        <w:rPr>
          <w:rStyle w:val="aa"/>
        </w:rPr>
        <w:t xml:space="preserve">«Модернизация и развитие автомобильных дорог общего пользования местного значения в сельском поселении </w:t>
      </w:r>
      <w:r w:rsidR="001F36DD">
        <w:rPr>
          <w:rStyle w:val="aa"/>
        </w:rPr>
        <w:t xml:space="preserve">Старая </w:t>
      </w:r>
      <w:proofErr w:type="spellStart"/>
      <w:r w:rsidR="001F36DD">
        <w:rPr>
          <w:rStyle w:val="aa"/>
        </w:rPr>
        <w:t>Бинарадка</w:t>
      </w:r>
      <w:proofErr w:type="spellEnd"/>
      <w:r>
        <w:rPr>
          <w:rStyle w:val="aa"/>
        </w:rPr>
        <w:t xml:space="preserve"> муниципального района Красно</w:t>
      </w:r>
      <w:r w:rsidR="001F36DD">
        <w:rPr>
          <w:rStyle w:val="aa"/>
        </w:rPr>
        <w:t>ярский Самарской области на 2020-2022</w:t>
      </w:r>
      <w:r>
        <w:rPr>
          <w:rStyle w:val="aa"/>
        </w:rPr>
        <w:t xml:space="preserve"> годы» </w:t>
      </w:r>
      <w:r>
        <w:br/>
      </w:r>
      <w:r>
        <w:rPr>
          <w:rStyle w:val="aa"/>
        </w:rPr>
        <w:t>за 20</w:t>
      </w:r>
      <w:r w:rsidR="00F0684F">
        <w:rPr>
          <w:rStyle w:val="aa"/>
        </w:rPr>
        <w:t>21</w:t>
      </w:r>
      <w:r>
        <w:rPr>
          <w:rStyle w:val="aa"/>
        </w:rPr>
        <w:t xml:space="preserve"> год</w:t>
      </w:r>
    </w:p>
    <w:p w:rsidR="008B2FD7" w:rsidRDefault="00D50C76" w:rsidP="008B2FD7">
      <w:pPr>
        <w:pStyle w:val="ac"/>
        <w:spacing w:before="0" w:beforeAutospacing="0" w:after="0" w:afterAutospacing="0"/>
        <w:jc w:val="both"/>
      </w:pPr>
      <w:r w:rsidRPr="00D10AE0">
        <w:t xml:space="preserve">         </w:t>
      </w:r>
      <w:r w:rsidR="007F24DB" w:rsidRPr="00D10AE0">
        <w:t>Программные мероприятия:</w:t>
      </w:r>
      <w:r w:rsidR="007F24DB">
        <w:t xml:space="preserve"> </w:t>
      </w:r>
      <w:proofErr w:type="gramStart"/>
      <w:r w:rsidR="008448A4">
        <w:t>Муниципальная программа «Модернизация и развитие автомобильных дорог общего пользования местного значе</w:t>
      </w:r>
      <w:r w:rsidR="002859F7">
        <w:t xml:space="preserve">ния в сельском поселении </w:t>
      </w:r>
      <w:r w:rsidR="001F36DD">
        <w:t xml:space="preserve">Старая </w:t>
      </w:r>
      <w:proofErr w:type="spellStart"/>
      <w:r w:rsidR="001F36DD">
        <w:t>Бинарадка</w:t>
      </w:r>
      <w:proofErr w:type="spellEnd"/>
      <w:r w:rsidR="008448A4">
        <w:t xml:space="preserve"> муниципального района Красно</w:t>
      </w:r>
      <w:r w:rsidR="001F36DD">
        <w:t>ярский Самарской области на 2020-2022</w:t>
      </w:r>
      <w:r w:rsidR="008448A4">
        <w:t xml:space="preserve"> годы» была утверждена постановлением администрации сельского поселения </w:t>
      </w:r>
      <w:r w:rsidR="001F36DD">
        <w:t xml:space="preserve">Старая </w:t>
      </w:r>
      <w:proofErr w:type="spellStart"/>
      <w:r w:rsidR="001F36DD">
        <w:t>Бинарадка</w:t>
      </w:r>
      <w:proofErr w:type="spellEnd"/>
      <w:r w:rsidR="008448A4">
        <w:t xml:space="preserve">  муниципального района Красноярский Самарской </w:t>
      </w:r>
      <w:r w:rsidR="00E9121E">
        <w:t>области от 20.11.2019</w:t>
      </w:r>
      <w:r w:rsidR="008448A4">
        <w:t xml:space="preserve"> г. № 11</w:t>
      </w:r>
      <w:r w:rsidR="00E9121E">
        <w:t>3</w:t>
      </w:r>
      <w:r w:rsidR="008448A4">
        <w:t>.</w:t>
      </w:r>
      <w:proofErr w:type="gramEnd"/>
      <w:r w:rsidR="008B2FD7" w:rsidRPr="008B2FD7">
        <w:t xml:space="preserve"> </w:t>
      </w:r>
      <w:r w:rsidR="008B2FD7">
        <w:t>Информация о внесенных ответственным исполнителем изменениях</w:t>
      </w:r>
      <w:r w:rsidR="008B2FD7">
        <w:br/>
        <w:t>в муниципальную программу:</w:t>
      </w:r>
    </w:p>
    <w:p w:rsidR="008B2FD7" w:rsidRDefault="008B2FD7" w:rsidP="00E97207">
      <w:pPr>
        <w:pStyle w:val="ac"/>
        <w:tabs>
          <w:tab w:val="left" w:pos="709"/>
        </w:tabs>
        <w:spacing w:before="0" w:beforeAutospacing="0" w:after="0" w:afterAutospacing="0"/>
        <w:jc w:val="both"/>
      </w:pPr>
      <w:r>
        <w:t xml:space="preserve">          В течение 20</w:t>
      </w:r>
      <w:r w:rsidR="00F0684F">
        <w:t>21</w:t>
      </w:r>
      <w:r>
        <w:t xml:space="preserve"> года в муниципальную программу сельского поселения </w:t>
      </w:r>
      <w:r w:rsidR="001F36DD">
        <w:t xml:space="preserve">Старая </w:t>
      </w:r>
      <w:proofErr w:type="spellStart"/>
      <w:r w:rsidR="001F36DD">
        <w:t>Бинарадка</w:t>
      </w:r>
      <w:proofErr w:type="spellEnd"/>
      <w:r>
        <w:t xml:space="preserve"> </w:t>
      </w:r>
      <w:proofErr w:type="spellStart"/>
      <w:r>
        <w:t>м.р</w:t>
      </w:r>
      <w:proofErr w:type="spellEnd"/>
      <w:r>
        <w:t xml:space="preserve">. Красноярский Самарской области «Модернизация и развитие автомобильных дорог общего пользования местного значения в сельском поселении </w:t>
      </w:r>
      <w:r w:rsidR="001F36DD">
        <w:t xml:space="preserve">Старая </w:t>
      </w:r>
      <w:proofErr w:type="spellStart"/>
      <w:r w:rsidR="001F36DD">
        <w:t>Бинарадка</w:t>
      </w:r>
      <w:proofErr w:type="spellEnd"/>
      <w:r>
        <w:t xml:space="preserve"> муниципального района Красно</w:t>
      </w:r>
      <w:r w:rsidR="00E9121E">
        <w:t>ярский Самарской области на 2020-2022</w:t>
      </w:r>
      <w:r>
        <w:t xml:space="preserve"> годы» вносилось </w:t>
      </w:r>
      <w:r w:rsidR="00F0684F">
        <w:t>два</w:t>
      </w:r>
      <w:r>
        <w:t xml:space="preserve"> изменения, корректировались объемы финансирования по годам (в разрезе</w:t>
      </w:r>
      <w:r w:rsidR="00E97207">
        <w:t xml:space="preserve"> </w:t>
      </w:r>
      <w:r>
        <w:t>источников финансирования).</w:t>
      </w:r>
    </w:p>
    <w:p w:rsidR="007F24DB" w:rsidRDefault="00F32D03" w:rsidP="00344DF5">
      <w:pPr>
        <w:pStyle w:val="ac"/>
        <w:tabs>
          <w:tab w:val="left" w:pos="709"/>
        </w:tabs>
        <w:spacing w:before="0" w:beforeAutospacing="0" w:after="0" w:afterAutospacing="0"/>
        <w:ind w:firstLine="567"/>
      </w:pPr>
      <w:r w:rsidRPr="00D10AE0">
        <w:t xml:space="preserve">Сроки </w:t>
      </w:r>
      <w:r w:rsidR="00344DF5" w:rsidRPr="00D10AE0">
        <w:t xml:space="preserve"> реализации</w:t>
      </w:r>
      <w:r w:rsidR="007F24DB" w:rsidRPr="00D10AE0">
        <w:t xml:space="preserve"> программы:</w:t>
      </w:r>
      <w:r w:rsidR="007F24DB">
        <w:t xml:space="preserve"> </w:t>
      </w:r>
      <w:r w:rsidR="00344DF5">
        <w:t xml:space="preserve"> 2020-</w:t>
      </w:r>
      <w:r w:rsidR="007F24DB">
        <w:t xml:space="preserve"> 20</w:t>
      </w:r>
      <w:r w:rsidR="00344DF5">
        <w:t>22 годы</w:t>
      </w:r>
      <w:r w:rsidR="007F24DB">
        <w:t xml:space="preserve">. </w:t>
      </w:r>
    </w:p>
    <w:p w:rsidR="001258D6" w:rsidRDefault="001258D6" w:rsidP="00E97207">
      <w:pPr>
        <w:pStyle w:val="ac"/>
        <w:spacing w:before="0" w:beforeAutospacing="0" w:after="0" w:afterAutospacing="0"/>
        <w:ind w:firstLine="567"/>
        <w:jc w:val="both"/>
      </w:pPr>
      <w:r w:rsidRPr="00D10AE0">
        <w:t>Исполнители:</w:t>
      </w:r>
      <w:r>
        <w:t xml:space="preserve"> А</w:t>
      </w:r>
      <w:r w:rsidR="009640B1">
        <w:t xml:space="preserve">дминистрация сельского поселения Старая </w:t>
      </w:r>
      <w:proofErr w:type="spellStart"/>
      <w:r w:rsidR="009640B1">
        <w:t>Бинарадка</w:t>
      </w:r>
      <w:proofErr w:type="spellEnd"/>
      <w:r>
        <w:t xml:space="preserve"> оплачивает выпол</w:t>
      </w:r>
      <w:r w:rsidR="009640B1">
        <w:t xml:space="preserve">ненные работы из бюджета сельского поселения Старая </w:t>
      </w:r>
      <w:proofErr w:type="spellStart"/>
      <w:r w:rsidR="009640B1">
        <w:t>Бинарадка</w:t>
      </w:r>
      <w:proofErr w:type="spellEnd"/>
      <w:r w:rsidR="009640B1">
        <w:t>.</w:t>
      </w:r>
      <w:r>
        <w:t xml:space="preserve"> </w:t>
      </w:r>
    </w:p>
    <w:p w:rsidR="00617FB1" w:rsidRPr="00D10AE0" w:rsidRDefault="001258D6" w:rsidP="000A4057">
      <w:pPr>
        <w:pStyle w:val="ac"/>
        <w:spacing w:before="0" w:beforeAutospacing="0" w:after="0" w:afterAutospacing="0"/>
        <w:ind w:firstLine="567"/>
      </w:pPr>
      <w:r w:rsidRPr="00D10AE0">
        <w:t>Запланированное финансирование:</w:t>
      </w:r>
      <w:r>
        <w:t xml:space="preserve"> </w:t>
      </w:r>
      <w:r w:rsidR="009640B1">
        <w:t>1</w:t>
      </w:r>
      <w:r w:rsidR="005D7E69">
        <w:t> 341 тыс. руб.</w:t>
      </w:r>
      <w:r w:rsidR="005C3050">
        <w:t>,  средства местного бюджета</w:t>
      </w:r>
      <w:r w:rsidR="008448A4" w:rsidRPr="007F24DB">
        <w:br/>
      </w:r>
      <w:r w:rsidR="00842195" w:rsidRPr="00D10AE0">
        <w:t xml:space="preserve">          </w:t>
      </w:r>
      <w:r w:rsidR="008448A4" w:rsidRPr="00D10AE0">
        <w:t>Данная программа направлена на достижение основной цели:</w:t>
      </w:r>
    </w:p>
    <w:p w:rsidR="00617FB1" w:rsidRPr="00D10AE0" w:rsidRDefault="008448A4" w:rsidP="000A4057">
      <w:pPr>
        <w:pStyle w:val="ac"/>
        <w:spacing w:before="0" w:beforeAutospacing="0" w:after="0" w:afterAutospacing="0"/>
        <w:ind w:firstLine="567"/>
      </w:pPr>
      <w:r>
        <w:t xml:space="preserve">- </w:t>
      </w:r>
      <w:r w:rsidR="00344DF5">
        <w:t>развитие современной и эффективной автомобильно-дорожной инфраструктуры</w:t>
      </w:r>
      <w:r w:rsidR="000A4057">
        <w:t xml:space="preserve"> </w:t>
      </w:r>
      <w:r>
        <w:t xml:space="preserve"> в сельском поселении </w:t>
      </w:r>
      <w:proofErr w:type="gramStart"/>
      <w:r w:rsidR="001F36DD">
        <w:t>Старая</w:t>
      </w:r>
      <w:proofErr w:type="gramEnd"/>
      <w:r w:rsidR="001F36DD">
        <w:t xml:space="preserve"> </w:t>
      </w:r>
      <w:proofErr w:type="spellStart"/>
      <w:r w:rsidR="001F36DD">
        <w:t>Бинарадка</w:t>
      </w:r>
      <w:proofErr w:type="spellEnd"/>
      <w:r>
        <w:t xml:space="preserve"> муниципального района Красноярский Самарской области. </w:t>
      </w:r>
      <w:r>
        <w:br/>
      </w:r>
      <w:r w:rsidR="00842195" w:rsidRPr="00D10AE0">
        <w:t xml:space="preserve">           </w:t>
      </w:r>
      <w:r w:rsidRPr="00D10AE0">
        <w:t>В 20</w:t>
      </w:r>
      <w:r w:rsidR="00F0684F" w:rsidRPr="00D10AE0">
        <w:t>21</w:t>
      </w:r>
      <w:r w:rsidRPr="00D10AE0">
        <w:t xml:space="preserve"> году для реализации намеченных целей выполнены следующие задачи:</w:t>
      </w:r>
    </w:p>
    <w:p w:rsidR="009140FC" w:rsidRDefault="00617FB1" w:rsidP="005C3050">
      <w:pPr>
        <w:pStyle w:val="ac"/>
        <w:spacing w:before="0" w:beforeAutospacing="0" w:after="0" w:afterAutospacing="0"/>
        <w:ind w:firstLine="567"/>
      </w:pPr>
      <w:r>
        <w:t>- р</w:t>
      </w:r>
      <w:r w:rsidR="008448A4">
        <w:t>азработка проектно-сметной документации</w:t>
      </w:r>
      <w:r w:rsidR="000A4057">
        <w:t xml:space="preserve"> на </w:t>
      </w:r>
      <w:r w:rsidR="00F0684F">
        <w:t>ремонт</w:t>
      </w:r>
      <w:r w:rsidR="00310184" w:rsidRPr="00310184">
        <w:t xml:space="preserve"> автомобильной дороги по ули</w:t>
      </w:r>
      <w:r w:rsidR="005C3050">
        <w:t>це  Советской</w:t>
      </w:r>
      <w:r w:rsidR="009140FC">
        <w:t xml:space="preserve"> (продолжение)</w:t>
      </w:r>
      <w:r w:rsidR="008448A4">
        <w:t>.</w:t>
      </w:r>
    </w:p>
    <w:p w:rsidR="00617FB1" w:rsidRPr="00D10AE0" w:rsidRDefault="009140FC" w:rsidP="005C3050">
      <w:pPr>
        <w:pStyle w:val="ac"/>
        <w:spacing w:before="0" w:beforeAutospacing="0" w:after="0" w:afterAutospacing="0"/>
        <w:ind w:firstLine="567"/>
      </w:pPr>
      <w:r>
        <w:t>-проверка</w:t>
      </w:r>
      <w:r w:rsidR="007F24DB">
        <w:t xml:space="preserve"> </w:t>
      </w:r>
      <w:r>
        <w:t>достоверности сметной документации на ремонт</w:t>
      </w:r>
      <w:r w:rsidRPr="00310184">
        <w:t xml:space="preserve"> автомобильной дороги по ули</w:t>
      </w:r>
      <w:r>
        <w:t>це  Советской.</w:t>
      </w:r>
      <w:r w:rsidR="008448A4">
        <w:br/>
      </w:r>
      <w:r w:rsidR="00842195" w:rsidRPr="00D10AE0">
        <w:t xml:space="preserve">          </w:t>
      </w:r>
      <w:r w:rsidR="008448A4" w:rsidRPr="00D10AE0">
        <w:t>Результаты реализации основных мероприятий</w:t>
      </w:r>
      <w:r w:rsidR="00842195" w:rsidRPr="00D10AE0">
        <w:t xml:space="preserve"> </w:t>
      </w:r>
      <w:r w:rsidR="008448A4" w:rsidRPr="00D10AE0">
        <w:t>подпрограмм муниципальной программы</w:t>
      </w:r>
      <w:r w:rsidR="00310184" w:rsidRPr="00D10AE0">
        <w:t>:</w:t>
      </w:r>
    </w:p>
    <w:p w:rsidR="00617FB1" w:rsidRDefault="00617FB1" w:rsidP="000A4057">
      <w:pPr>
        <w:pStyle w:val="ac"/>
        <w:spacing w:before="0" w:beforeAutospacing="0" w:after="0" w:afterAutospacing="0"/>
        <w:ind w:firstLine="567"/>
        <w:rPr>
          <w:u w:val="single"/>
        </w:rPr>
      </w:pPr>
      <w:r>
        <w:t>- н</w:t>
      </w:r>
      <w:r w:rsidR="008448A4">
        <w:t>а реализацию муниципальной программы «</w:t>
      </w:r>
      <w:r w:rsidR="00842195">
        <w:t>Модернизация и развитие автомобильных дорог общего пользования местного значе</w:t>
      </w:r>
      <w:r w:rsidR="002859F7">
        <w:t xml:space="preserve">ния в сельском поселении </w:t>
      </w:r>
      <w:r w:rsidR="001F36DD">
        <w:t xml:space="preserve">Старая </w:t>
      </w:r>
      <w:proofErr w:type="spellStart"/>
      <w:r w:rsidR="001F36DD">
        <w:t>Бинарадка</w:t>
      </w:r>
      <w:proofErr w:type="spellEnd"/>
      <w:r w:rsidR="00842195">
        <w:t xml:space="preserve"> муниципального района </w:t>
      </w:r>
      <w:proofErr w:type="gramStart"/>
      <w:r w:rsidR="00842195">
        <w:t>Красн</w:t>
      </w:r>
      <w:r w:rsidR="005C3050">
        <w:t>оярский</w:t>
      </w:r>
      <w:proofErr w:type="gramEnd"/>
      <w:r w:rsidR="005C3050">
        <w:t xml:space="preserve"> Самарской области на 2020-2022</w:t>
      </w:r>
      <w:r w:rsidR="00842195">
        <w:t xml:space="preserve"> годы</w:t>
      </w:r>
      <w:r w:rsidR="008448A4">
        <w:t>» в 20</w:t>
      </w:r>
      <w:r w:rsidR="009140FC">
        <w:t>21</w:t>
      </w:r>
      <w:r w:rsidR="008448A4">
        <w:t xml:space="preserve"> году </w:t>
      </w:r>
      <w:r w:rsidR="005D7E69">
        <w:t>было</w:t>
      </w:r>
      <w:r w:rsidR="00842195">
        <w:t xml:space="preserve"> потрачено</w:t>
      </w:r>
      <w:r w:rsidR="002859F7">
        <w:t xml:space="preserve"> </w:t>
      </w:r>
      <w:r w:rsidR="005D7E69">
        <w:t>1 295 тыс.</w:t>
      </w:r>
      <w:r w:rsidR="000A4057">
        <w:t xml:space="preserve"> </w:t>
      </w:r>
      <w:r w:rsidR="005D7E69">
        <w:t>руб.</w:t>
      </w:r>
      <w:r w:rsidR="0093320A">
        <w:t xml:space="preserve"> средств местного бюджета.</w:t>
      </w:r>
      <w:r w:rsidR="008448A4">
        <w:t xml:space="preserve"> </w:t>
      </w:r>
      <w:r w:rsidR="008448A4">
        <w:br/>
      </w:r>
      <w:r>
        <w:t xml:space="preserve">         </w:t>
      </w:r>
      <w:r w:rsidR="008448A4" w:rsidRPr="00D10AE0">
        <w:t>Муниципальная программа включает следующее мероприятие:</w:t>
      </w:r>
    </w:p>
    <w:p w:rsidR="00EF30ED" w:rsidRDefault="008448A4" w:rsidP="000A4057">
      <w:pPr>
        <w:pStyle w:val="ac"/>
        <w:spacing w:before="0" w:beforeAutospacing="0" w:after="0" w:afterAutospacing="0"/>
        <w:ind w:firstLine="567"/>
      </w:pPr>
      <w:proofErr w:type="gramStart"/>
      <w:r>
        <w:t xml:space="preserve">– </w:t>
      </w:r>
      <w:r w:rsidR="005C3050">
        <w:t xml:space="preserve">очистка дорог от снега и выравнивание дорог  села Старая </w:t>
      </w:r>
      <w:proofErr w:type="spellStart"/>
      <w:r w:rsidR="005C3050">
        <w:t>Бинарадка</w:t>
      </w:r>
      <w:proofErr w:type="spellEnd"/>
      <w:r w:rsidR="005D7E69">
        <w:t>, поселка Заря на которы</w:t>
      </w:r>
      <w:r w:rsidR="0088513F">
        <w:t xml:space="preserve">е предусмотрено </w:t>
      </w:r>
      <w:r w:rsidR="005D7E69">
        <w:t>1 341 тыс. руб.</w:t>
      </w:r>
      <w:r>
        <w:t xml:space="preserve">, использовано </w:t>
      </w:r>
      <w:r w:rsidR="009140FC">
        <w:t>1</w:t>
      </w:r>
      <w:r w:rsidR="005D7E69">
        <w:t> 295 тыс. руб.</w:t>
      </w:r>
      <w:r>
        <w:t>;</w:t>
      </w:r>
      <w:r>
        <w:br/>
        <w:t>По итогам проведенного анализа исполнения плана реализации муниципальной программы  сельского поселения «</w:t>
      </w:r>
      <w:r w:rsidR="0088513F">
        <w:t>Модернизация и развитие автомобильных дорог общего пользования местного значе</w:t>
      </w:r>
      <w:r w:rsidR="002859F7">
        <w:t xml:space="preserve">ния в сельском поселении </w:t>
      </w:r>
      <w:r w:rsidR="001F36DD">
        <w:t xml:space="preserve">Старая </w:t>
      </w:r>
      <w:proofErr w:type="spellStart"/>
      <w:r w:rsidR="001F36DD">
        <w:t>Бинарадка</w:t>
      </w:r>
      <w:proofErr w:type="spellEnd"/>
      <w:r w:rsidR="0088513F">
        <w:t xml:space="preserve"> муниципального района Красно</w:t>
      </w:r>
      <w:r w:rsidR="0093320A">
        <w:t>ярский Самарской области на 2020-2022</w:t>
      </w:r>
      <w:r w:rsidR="0088513F">
        <w:t xml:space="preserve"> годы</w:t>
      </w:r>
      <w:r>
        <w:t xml:space="preserve">» установлено отсутствие </w:t>
      </w:r>
      <w:r>
        <w:lastRenderedPageBreak/>
        <w:t>фактов</w:t>
      </w:r>
      <w:proofErr w:type="gramEnd"/>
      <w:r>
        <w:t xml:space="preserve"> несоблюдения сроков выполнения мероприятий, мероприятия выполнены в установленные срок</w:t>
      </w:r>
      <w:r w:rsidR="00375E0D">
        <w:t>и</w:t>
      </w:r>
      <w:r>
        <w:t>.</w:t>
      </w:r>
      <w:r>
        <w:br/>
        <w:t>Сведения о степени выполнения основных мероприяти</w:t>
      </w:r>
      <w:r w:rsidR="0088513F">
        <w:t xml:space="preserve">й муниципальной программы в </w:t>
      </w:r>
      <w:r w:rsidR="00D74ABE">
        <w:t xml:space="preserve"> </w:t>
      </w:r>
      <w:r w:rsidR="0088513F">
        <w:t>20</w:t>
      </w:r>
      <w:r w:rsidR="009140FC">
        <w:t>21</w:t>
      </w:r>
      <w:r>
        <w:t xml:space="preserve"> году отражены в Таблице к настоящему отчету.</w:t>
      </w:r>
    </w:p>
    <w:p w:rsidR="00EF30ED" w:rsidRPr="00D10AE0" w:rsidRDefault="008448A4" w:rsidP="00EF30ED">
      <w:pPr>
        <w:pStyle w:val="ac"/>
        <w:spacing w:before="0" w:beforeAutospacing="0" w:after="0" w:afterAutospacing="0"/>
        <w:ind w:firstLine="567"/>
      </w:pPr>
      <w:r w:rsidRPr="00D10AE0">
        <w:t>Анализ факторов, повлиявших на ход реализации муниципальной программы</w:t>
      </w:r>
      <w:r w:rsidR="0088513F" w:rsidRPr="00D10AE0">
        <w:t>:</w:t>
      </w:r>
      <w:r w:rsidR="00EF30ED" w:rsidRPr="00D10AE0">
        <w:t xml:space="preserve">   </w:t>
      </w:r>
    </w:p>
    <w:p w:rsidR="0088513F" w:rsidRDefault="008448A4" w:rsidP="00EF30ED">
      <w:pPr>
        <w:pStyle w:val="ac"/>
        <w:spacing w:before="0" w:beforeAutospacing="0" w:after="0" w:afterAutospacing="0"/>
        <w:ind w:firstLine="567"/>
      </w:pPr>
      <w:r>
        <w:t>Факторы, повлиявшие на ход реализации муниципальной программы в 20</w:t>
      </w:r>
      <w:r w:rsidR="009140FC">
        <w:t>21</w:t>
      </w:r>
      <w:r>
        <w:t xml:space="preserve"> году, отсутствовали.</w:t>
      </w:r>
    </w:p>
    <w:p w:rsidR="008448A4" w:rsidRPr="00D10AE0" w:rsidRDefault="00EF30ED" w:rsidP="008B2FD7">
      <w:pPr>
        <w:pStyle w:val="ac"/>
        <w:spacing w:before="0" w:beforeAutospacing="0" w:after="0" w:afterAutospacing="0"/>
        <w:jc w:val="both"/>
      </w:pPr>
      <w:r>
        <w:t xml:space="preserve">          </w:t>
      </w:r>
      <w:r w:rsidR="008448A4" w:rsidRPr="00D10AE0">
        <w:t xml:space="preserve">Результаты оценки эффективности реализации муниципальной программы </w:t>
      </w:r>
      <w:r w:rsidR="008448A4" w:rsidRPr="00D10AE0">
        <w:br/>
        <w:t>за 20</w:t>
      </w:r>
      <w:r w:rsidR="009140FC" w:rsidRPr="00D10AE0">
        <w:t>21</w:t>
      </w:r>
      <w:r w:rsidR="002D226E" w:rsidRPr="00D10AE0">
        <w:t xml:space="preserve"> год</w:t>
      </w:r>
      <w:r w:rsidR="00D50C76" w:rsidRPr="00D10AE0">
        <w:t>:</w:t>
      </w:r>
    </w:p>
    <w:p w:rsidR="008448A4" w:rsidRDefault="002D226E" w:rsidP="002D226E">
      <w:pPr>
        <w:pStyle w:val="ac"/>
        <w:spacing w:before="0" w:beforeAutospacing="0" w:after="0" w:afterAutospacing="0"/>
      </w:pPr>
      <w:r>
        <w:t xml:space="preserve">           </w:t>
      </w:r>
      <w:r w:rsidR="008448A4"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  <w:r w:rsidR="008448A4">
        <w:br/>
      </w:r>
      <w:r w:rsidR="00EF30ED">
        <w:t xml:space="preserve">          </w:t>
      </w:r>
      <w:r w:rsidR="008448A4">
        <w:t>На финансовое обеспечен</w:t>
      </w:r>
      <w:r w:rsidR="0093320A">
        <w:t>ие муниципальной программ</w:t>
      </w:r>
      <w:r w:rsidR="006810A9">
        <w:t>ы в 2021</w:t>
      </w:r>
      <w:r w:rsidR="008448A4">
        <w:t xml:space="preserve"> году было запланировано </w:t>
      </w:r>
      <w:r w:rsidR="0093320A">
        <w:t>–</w:t>
      </w:r>
      <w:r w:rsidR="00D50C76">
        <w:t xml:space="preserve"> </w:t>
      </w:r>
      <w:r w:rsidR="005D7E69">
        <w:t>1 341 тыс. руб.</w:t>
      </w:r>
      <w:r w:rsidR="008448A4">
        <w:t>, фактическое исполнение составило –</w:t>
      </w:r>
      <w:r w:rsidR="006810A9">
        <w:t xml:space="preserve">  1</w:t>
      </w:r>
      <w:r w:rsidR="005D7E69">
        <w:t> 295 тыс. руб.</w:t>
      </w:r>
      <w:r w:rsidR="008448A4">
        <w:t xml:space="preserve"> Муниципальная программа выполнена в полном объеме.</w:t>
      </w:r>
      <w:r w:rsidR="008448A4">
        <w:br/>
      </w:r>
      <w:r w:rsidR="00EF30ED">
        <w:t xml:space="preserve">          </w:t>
      </w:r>
      <w:r w:rsidR="008448A4">
        <w:t>Эффективность реализации муниципальной программы в 20</w:t>
      </w:r>
      <w:r w:rsidR="006810A9">
        <w:t>21</w:t>
      </w:r>
      <w:r w:rsidR="008448A4">
        <w:t xml:space="preserve"> году составляет </w:t>
      </w:r>
      <w:r w:rsidR="006810A9">
        <w:t>97</w:t>
      </w:r>
      <w:r w:rsidR="008448A4">
        <w:t>%.</w:t>
      </w:r>
      <w:r w:rsidR="008448A4">
        <w:br/>
      </w:r>
      <w:r w:rsidR="00CD4007" w:rsidRPr="00D10AE0">
        <w:t xml:space="preserve">         </w:t>
      </w:r>
      <w:r w:rsidR="00D50C76" w:rsidRPr="00D10AE0">
        <w:t>Вывод:</w:t>
      </w:r>
      <w:r w:rsidR="00CD4007">
        <w:t xml:space="preserve"> </w:t>
      </w:r>
      <w:r w:rsidR="008448A4">
        <w:t>С учетом данных результатов в 20</w:t>
      </w:r>
      <w:r w:rsidR="006810A9">
        <w:t>21</w:t>
      </w:r>
      <w:r w:rsidR="008448A4">
        <w:t xml:space="preserve"> году муниципальная</w:t>
      </w:r>
      <w:r w:rsidR="0093320A">
        <w:t xml:space="preserve"> </w:t>
      </w:r>
      <w:r w:rsidR="006810A9">
        <w:t>программа реализована с высоким</w:t>
      </w:r>
      <w:r w:rsidR="008448A4">
        <w:t xml:space="preserve"> уровнем эффективности.</w:t>
      </w:r>
    </w:p>
    <w:p w:rsidR="008448A4" w:rsidRDefault="008448A4" w:rsidP="008448A4">
      <w:pPr>
        <w:pStyle w:val="ac"/>
        <w:jc w:val="both"/>
      </w:pPr>
      <w:r>
        <w:t> </w:t>
      </w:r>
    </w:p>
    <w:p w:rsidR="0052738D" w:rsidRDefault="0052738D" w:rsidP="008448A4">
      <w:pPr>
        <w:pStyle w:val="ac"/>
        <w:jc w:val="both"/>
      </w:pPr>
    </w:p>
    <w:p w:rsidR="0052738D" w:rsidRDefault="0052738D" w:rsidP="008448A4">
      <w:pPr>
        <w:pStyle w:val="ac"/>
        <w:jc w:val="both"/>
      </w:pPr>
    </w:p>
    <w:p w:rsidR="0052738D" w:rsidRDefault="0052738D" w:rsidP="008448A4">
      <w:pPr>
        <w:pStyle w:val="ac"/>
        <w:jc w:val="both"/>
      </w:pPr>
    </w:p>
    <w:p w:rsidR="0052738D" w:rsidRDefault="0052738D">
      <w:pPr>
        <w:spacing w:after="200" w:line="276" w:lineRule="auto"/>
        <w:jc w:val="left"/>
        <w:rPr>
          <w:rFonts w:eastAsia="Times New Roman" w:cs="Times New Roman"/>
        </w:rPr>
      </w:pPr>
      <w:r>
        <w:br w:type="page"/>
      </w:r>
    </w:p>
    <w:p w:rsidR="0052738D" w:rsidRDefault="0052738D" w:rsidP="008448A4">
      <w:pPr>
        <w:pStyle w:val="ac"/>
        <w:jc w:val="both"/>
        <w:sectPr w:rsidR="0052738D" w:rsidSect="00B40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38D" w:rsidRPr="0052738D" w:rsidRDefault="0052738D" w:rsidP="0052738D">
      <w:pPr>
        <w:jc w:val="right"/>
      </w:pPr>
      <w:r>
        <w:rPr>
          <w:b/>
          <w:sz w:val="28"/>
          <w:szCs w:val="28"/>
        </w:rPr>
        <w:lastRenderedPageBreak/>
        <w:t xml:space="preserve">                            </w:t>
      </w:r>
      <w:r w:rsidRPr="00EC1B4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2738D">
        <w:t xml:space="preserve">Приложение к </w:t>
      </w:r>
    </w:p>
    <w:p w:rsidR="0052738D" w:rsidRPr="0052738D" w:rsidRDefault="0052738D" w:rsidP="0052738D">
      <w:pPr>
        <w:ind w:left="5102" w:right="5"/>
        <w:jc w:val="right"/>
        <w:rPr>
          <w:color w:val="000000"/>
        </w:rPr>
      </w:pPr>
      <w:r w:rsidRPr="0052738D">
        <w:rPr>
          <w:color w:val="000000"/>
        </w:rPr>
        <w:t>отчету о реализации муниципальной программы</w:t>
      </w:r>
    </w:p>
    <w:p w:rsidR="0052738D" w:rsidRDefault="0052738D" w:rsidP="00527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326"/>
      <w:bookmarkEnd w:id="1"/>
      <w:r w:rsidRPr="00C11B6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738D" w:rsidRDefault="0052738D" w:rsidP="00527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6D">
        <w:rPr>
          <w:rFonts w:ascii="Times New Roman" w:hAnsi="Times New Roman" w:cs="Times New Roman"/>
          <w:b/>
          <w:sz w:val="28"/>
          <w:szCs w:val="28"/>
        </w:rPr>
        <w:t xml:space="preserve"> об исполнении плана  реализации муниципальной программы: </w:t>
      </w:r>
      <w:r w:rsidRPr="0018599B">
        <w:rPr>
          <w:rFonts w:ascii="Times New Roman" w:hAnsi="Times New Roman" w:cs="Times New Roman"/>
          <w:b/>
          <w:sz w:val="28"/>
          <w:szCs w:val="28"/>
        </w:rPr>
        <w:t>«</w:t>
      </w:r>
      <w:r w:rsidRPr="00185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Модернизация и развитие автомобильных дорог общего пользования местного значения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сельском поселении </w:t>
      </w:r>
      <w:r w:rsidR="001F3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Старая </w:t>
      </w:r>
      <w:proofErr w:type="spellStart"/>
      <w:r w:rsidR="001F36DD">
        <w:rPr>
          <w:rFonts w:ascii="Times New Roman" w:hAnsi="Times New Roman" w:cs="Times New Roman"/>
          <w:b/>
          <w:color w:val="000000"/>
          <w:sz w:val="28"/>
          <w:szCs w:val="28"/>
        </w:rPr>
        <w:t>Бинарадка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Красно</w:t>
      </w:r>
      <w:r w:rsidR="0093320A">
        <w:rPr>
          <w:rFonts w:ascii="Times New Roman" w:hAnsi="Times New Roman" w:cs="Times New Roman"/>
          <w:b/>
          <w:color w:val="000000"/>
          <w:sz w:val="28"/>
          <w:szCs w:val="28"/>
        </w:rPr>
        <w:t>ярский Самарской области на 2020- 2022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B6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D54B4D">
        <w:rPr>
          <w:rFonts w:ascii="Times New Roman" w:hAnsi="Times New Roman" w:cs="Times New Roman"/>
          <w:b/>
          <w:sz w:val="28"/>
          <w:szCs w:val="28"/>
        </w:rPr>
        <w:t>21</w:t>
      </w:r>
      <w:r w:rsidRPr="00C11B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5D1B" w:rsidRPr="00D53CD6" w:rsidRDefault="004C5D1B" w:rsidP="0052738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980"/>
        <w:gridCol w:w="2707"/>
        <w:gridCol w:w="1325"/>
        <w:gridCol w:w="1310"/>
        <w:gridCol w:w="1276"/>
        <w:gridCol w:w="1276"/>
        <w:gridCol w:w="1418"/>
      </w:tblGrid>
      <w:tr w:rsidR="0052738D" w:rsidRPr="0052738D" w:rsidTr="004C5D1B">
        <w:trPr>
          <w:trHeight w:val="85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</w:t>
            </w:r>
          </w:p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Расходы бюджета сельского поселения на реализацию муни</w:t>
            </w:r>
            <w:r w:rsidR="001E46E7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     </w:t>
            </w:r>
            <w:r w:rsidR="001E46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</w:t>
            </w:r>
            <w:proofErr w:type="spellStart"/>
            <w:r w:rsidR="005D7E6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5D7E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Default="004C5D1B" w:rsidP="004174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Заключено</w:t>
            </w:r>
          </w:p>
          <w:p w:rsidR="004C5D1B" w:rsidRDefault="00630C89" w:rsidP="004174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Соглашение</w:t>
            </w:r>
          </w:p>
          <w:p w:rsidR="004C5D1B" w:rsidRDefault="004C5D1B" w:rsidP="004174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отчетную дату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5D1B" w:rsidRPr="0052738D" w:rsidRDefault="004C5D1B" w:rsidP="004174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31.12.2021 </w:t>
            </w:r>
          </w:p>
        </w:tc>
      </w:tr>
      <w:tr w:rsidR="0052738D" w:rsidRPr="0052738D" w:rsidTr="004C5D1B">
        <w:trPr>
          <w:trHeight w:val="60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4C5D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="009547AA">
                <w:rPr>
                  <w:rFonts w:ascii="Times New Roman" w:hAnsi="Times New Roman" w:cs="Times New Roman"/>
                  <w:sz w:val="18"/>
                  <w:szCs w:val="18"/>
                </w:rPr>
                <w:t>31.12.2021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52738D" w:rsidRDefault="0052738D" w:rsidP="00760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38D" w:rsidRPr="00D53CD6" w:rsidTr="004C5D1B">
        <w:trPr>
          <w:trHeight w:val="127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FA245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2738D" w:rsidRPr="00D53CD6" w:rsidTr="004C5D1B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52738D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73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52738D" w:rsidRDefault="0052738D" w:rsidP="00760096">
            <w:pPr>
              <w:pStyle w:val="ConsPlusCell"/>
              <w:rPr>
                <w:rFonts w:ascii="Times New Roman" w:hAnsi="Times New Roman" w:cs="Times New Roman"/>
              </w:rPr>
            </w:pPr>
            <w:r w:rsidRPr="0052738D">
              <w:rPr>
                <w:rFonts w:ascii="Times New Roman" w:hAnsi="Times New Roman" w:cs="Times New Roman"/>
              </w:rPr>
              <w:t>Муниципальная программа «</w:t>
            </w:r>
            <w:r w:rsidRPr="0052738D">
              <w:rPr>
                <w:rFonts w:ascii="Times New Roman" w:hAnsi="Times New Roman" w:cs="Times New Roman"/>
                <w:color w:val="000000"/>
              </w:rPr>
              <w:t xml:space="preserve">Модернизация и развитие автомобильных дорог общего пользования местного значения в сельском поселении </w:t>
            </w:r>
            <w:r w:rsidR="001F36DD">
              <w:rPr>
                <w:rFonts w:ascii="Times New Roman" w:hAnsi="Times New Roman" w:cs="Times New Roman"/>
                <w:color w:val="000000"/>
              </w:rPr>
              <w:t xml:space="preserve">Старая </w:t>
            </w:r>
            <w:proofErr w:type="spellStart"/>
            <w:r w:rsidR="001F36DD">
              <w:rPr>
                <w:rFonts w:ascii="Times New Roman" w:hAnsi="Times New Roman" w:cs="Times New Roman"/>
                <w:color w:val="000000"/>
              </w:rPr>
              <w:t>Бинарадка</w:t>
            </w:r>
            <w:proofErr w:type="spellEnd"/>
            <w:r w:rsidRPr="0052738D">
              <w:rPr>
                <w:rFonts w:ascii="Times New Roman" w:hAnsi="Times New Roman" w:cs="Times New Roman"/>
                <w:color w:val="000000"/>
              </w:rPr>
              <w:t xml:space="preserve"> муниципального района </w:t>
            </w:r>
            <w:proofErr w:type="gramStart"/>
            <w:r w:rsidRPr="0052738D">
              <w:rPr>
                <w:rFonts w:ascii="Times New Roman" w:hAnsi="Times New Roman" w:cs="Times New Roman"/>
                <w:color w:val="000000"/>
              </w:rPr>
              <w:t>Красно</w:t>
            </w:r>
            <w:r w:rsidR="0093320A">
              <w:rPr>
                <w:rFonts w:ascii="Times New Roman" w:hAnsi="Times New Roman" w:cs="Times New Roman"/>
                <w:color w:val="000000"/>
              </w:rPr>
              <w:t>ярский</w:t>
            </w:r>
            <w:proofErr w:type="gramEnd"/>
            <w:r w:rsidR="0093320A">
              <w:rPr>
                <w:rFonts w:ascii="Times New Roman" w:hAnsi="Times New Roman" w:cs="Times New Roman"/>
                <w:color w:val="000000"/>
              </w:rPr>
              <w:t xml:space="preserve"> Самарской области на 2020- 2022</w:t>
            </w:r>
            <w:r w:rsidRPr="0052738D">
              <w:rPr>
                <w:rFonts w:ascii="Times New Roman" w:hAnsi="Times New Roman" w:cs="Times New Roman"/>
                <w:color w:val="000000"/>
              </w:rPr>
              <w:t xml:space="preserve"> годы</w:t>
            </w:r>
            <w:r w:rsidRPr="005273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52738D" w:rsidRDefault="0052738D" w:rsidP="00760096">
            <w:pPr>
              <w:pStyle w:val="ConsPlusCell"/>
              <w:rPr>
                <w:rFonts w:ascii="Times New Roman" w:hAnsi="Times New Roman" w:cs="Times New Roman"/>
              </w:rPr>
            </w:pPr>
            <w:r w:rsidRPr="0052738D">
              <w:rPr>
                <w:rFonts w:ascii="Times New Roman" w:hAnsi="Times New Roman" w:cs="Times New Roman"/>
                <w:b/>
              </w:rPr>
              <w:t xml:space="preserve"> </w:t>
            </w:r>
            <w:r w:rsidRPr="0052738D">
              <w:rPr>
                <w:rFonts w:ascii="Times New Roman" w:hAnsi="Times New Roman" w:cs="Times New Roman"/>
              </w:rPr>
              <w:t xml:space="preserve">Администрация с.п. </w:t>
            </w:r>
            <w:r w:rsidR="001F36DD">
              <w:rPr>
                <w:rFonts w:ascii="Times New Roman" w:hAnsi="Times New Roman" w:cs="Times New Roman"/>
              </w:rPr>
              <w:t xml:space="preserve">Старая </w:t>
            </w:r>
            <w:proofErr w:type="spellStart"/>
            <w:r w:rsidR="001F36DD">
              <w:rPr>
                <w:rFonts w:ascii="Times New Roman" w:hAnsi="Times New Roman" w:cs="Times New Roman"/>
              </w:rPr>
              <w:t>Бинарадка</w:t>
            </w:r>
            <w:proofErr w:type="spellEnd"/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52738D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2738D">
              <w:rPr>
                <w:rFonts w:ascii="Times New Roman" w:hAnsi="Times New Roman" w:cs="Times New Roman"/>
              </w:rPr>
              <w:t>муниципальная программа реализована с высоким уровнем эффективности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1B" w:rsidRDefault="004C5D1B" w:rsidP="004174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7E69" w:rsidRDefault="004C5D1B" w:rsidP="004174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  <w:p w:rsidR="0052738D" w:rsidRPr="0052738D" w:rsidRDefault="0052738D" w:rsidP="004C5D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1B" w:rsidRDefault="004C5D1B" w:rsidP="004C5D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738D" w:rsidRPr="0052738D" w:rsidRDefault="004C5D1B" w:rsidP="004C5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5D7E6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38D" w:rsidRPr="005D7E69" w:rsidRDefault="005D7E69" w:rsidP="007600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7E69">
              <w:rPr>
                <w:rFonts w:ascii="Times New Roman" w:hAnsi="Times New Roman" w:cs="Times New Roman"/>
              </w:rPr>
              <w:t>1 341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5D7E6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38D" w:rsidRPr="005D7E69" w:rsidRDefault="005D7E69" w:rsidP="0093320A">
            <w:pPr>
              <w:pStyle w:val="ConsPlusCell"/>
              <w:rPr>
                <w:rFonts w:ascii="Times New Roman" w:hAnsi="Times New Roman" w:cs="Times New Roman"/>
              </w:rPr>
            </w:pPr>
            <w:r w:rsidRPr="005D7E69">
              <w:rPr>
                <w:rFonts w:ascii="Times New Roman" w:hAnsi="Times New Roman" w:cs="Times New Roman"/>
              </w:rPr>
              <w:t xml:space="preserve">      1 295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D" w:rsidRPr="005D7E69" w:rsidRDefault="0052738D" w:rsidP="007600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38D" w:rsidRPr="005D7E69" w:rsidRDefault="004C5D1B" w:rsidP="004C5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2738D" w:rsidRDefault="0052738D" w:rsidP="0052738D">
      <w:pPr>
        <w:pStyle w:val="ac"/>
        <w:jc w:val="both"/>
      </w:pPr>
    </w:p>
    <w:p w:rsidR="00ED7E9C" w:rsidRDefault="00ED7E9C" w:rsidP="008448A4">
      <w:pPr>
        <w:pStyle w:val="ac"/>
        <w:jc w:val="both"/>
      </w:pPr>
    </w:p>
    <w:p w:rsidR="00ED7E9C" w:rsidRDefault="00ED7E9C" w:rsidP="008448A4">
      <w:pPr>
        <w:pStyle w:val="ac"/>
        <w:jc w:val="both"/>
      </w:pPr>
    </w:p>
    <w:p w:rsidR="00ED7E9C" w:rsidRDefault="00ED7E9C" w:rsidP="008448A4">
      <w:pPr>
        <w:pStyle w:val="ac"/>
        <w:jc w:val="both"/>
      </w:pPr>
    </w:p>
    <w:p w:rsidR="0052738D" w:rsidRDefault="0052738D" w:rsidP="0052738D">
      <w:pPr>
        <w:pStyle w:val="ac"/>
        <w:jc w:val="both"/>
        <w:sectPr w:rsidR="0052738D" w:rsidSect="005273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2738D" w:rsidRPr="00485F37" w:rsidRDefault="0052738D" w:rsidP="0052738D">
      <w:pPr>
        <w:pStyle w:val="210"/>
        <w:spacing w:after="0" w:line="100" w:lineRule="atLeast"/>
        <w:outlineLvl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</w:t>
      </w:r>
      <w:r w:rsidRPr="00485F37">
        <w:rPr>
          <w:bCs/>
        </w:rPr>
        <w:t>ПРИЛОЖЕНИЕ</w:t>
      </w:r>
      <w:r>
        <w:rPr>
          <w:bCs/>
        </w:rPr>
        <w:t xml:space="preserve"> № </w:t>
      </w:r>
      <w:r w:rsidR="005431C8">
        <w:rPr>
          <w:bCs/>
        </w:rPr>
        <w:t>2</w:t>
      </w:r>
    </w:p>
    <w:p w:rsidR="0052738D" w:rsidRDefault="0052738D" w:rsidP="0052738D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                     к постановлению  администрации </w:t>
      </w:r>
    </w:p>
    <w:p w:rsidR="0052738D" w:rsidRDefault="0052738D" w:rsidP="0052738D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                   сельского поселения </w:t>
      </w:r>
      <w:proofErr w:type="gramStart"/>
      <w:r w:rsidR="001F36DD">
        <w:t>Старая</w:t>
      </w:r>
      <w:proofErr w:type="gramEnd"/>
      <w:r w:rsidR="001F36DD">
        <w:t xml:space="preserve"> </w:t>
      </w:r>
      <w:proofErr w:type="spellStart"/>
      <w:r w:rsidR="001F36DD">
        <w:t>Бинарадка</w:t>
      </w:r>
      <w:proofErr w:type="spellEnd"/>
      <w:r>
        <w:t xml:space="preserve"> </w:t>
      </w:r>
    </w:p>
    <w:p w:rsidR="0052738D" w:rsidRDefault="0052738D" w:rsidP="0052738D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                 муниципального района   Красноярский</w:t>
      </w:r>
    </w:p>
    <w:p w:rsidR="0052738D" w:rsidRDefault="0052738D" w:rsidP="0052738D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               Самарской области</w:t>
      </w:r>
    </w:p>
    <w:p w:rsidR="0052738D" w:rsidRDefault="0052738D" w:rsidP="0052738D">
      <w:pPr>
        <w:pStyle w:val="210"/>
        <w:spacing w:after="0" w:line="100" w:lineRule="atLeast"/>
        <w:jc w:val="center"/>
        <w:outlineLvl w:val="0"/>
      </w:pPr>
      <w:r>
        <w:t xml:space="preserve">                                                                 </w:t>
      </w:r>
      <w:r w:rsidR="00B3552D">
        <w:t xml:space="preserve">               </w:t>
      </w:r>
      <w:r>
        <w:t xml:space="preserve">от </w:t>
      </w:r>
      <w:r w:rsidR="00B3552D">
        <w:t>17.03.</w:t>
      </w:r>
      <w:r>
        <w:t>20</w:t>
      </w:r>
      <w:r w:rsidR="009547AA">
        <w:t>22</w:t>
      </w:r>
      <w:r>
        <w:t xml:space="preserve"> года № </w:t>
      </w:r>
      <w:r w:rsidR="00B3552D">
        <w:t>34</w:t>
      </w:r>
    </w:p>
    <w:p w:rsidR="0052738D" w:rsidRDefault="0052738D" w:rsidP="0052738D">
      <w:pPr>
        <w:spacing w:line="360" w:lineRule="auto"/>
        <w:jc w:val="center"/>
        <w:rPr>
          <w:b/>
          <w:sz w:val="28"/>
          <w:szCs w:val="28"/>
        </w:rPr>
      </w:pPr>
    </w:p>
    <w:p w:rsidR="0052738D" w:rsidRPr="007A4A83" w:rsidRDefault="0052738D" w:rsidP="0052738D">
      <w:pPr>
        <w:jc w:val="center"/>
        <w:rPr>
          <w:rFonts w:eastAsia="Calibri" w:cs="Times New Roman"/>
          <w:b/>
        </w:rPr>
      </w:pPr>
      <w:r w:rsidRPr="007A4A83">
        <w:rPr>
          <w:rFonts w:eastAsia="Calibri" w:cs="Times New Roman"/>
          <w:b/>
        </w:rPr>
        <w:t>Отчет</w:t>
      </w:r>
    </w:p>
    <w:p w:rsidR="0052738D" w:rsidRPr="007A4A83" w:rsidRDefault="0052738D" w:rsidP="0052738D">
      <w:pPr>
        <w:jc w:val="center"/>
        <w:rPr>
          <w:rFonts w:eastAsia="Calibri" w:cs="Times New Roman"/>
          <w:b/>
        </w:rPr>
      </w:pPr>
      <w:r w:rsidRPr="007A4A83">
        <w:rPr>
          <w:rFonts w:eastAsia="Calibri" w:cs="Times New Roman"/>
          <w:b/>
        </w:rPr>
        <w:t xml:space="preserve">об исполнении муниципальной программы «Развитие малого и среднего предпринимательства на территории сельского поселения </w:t>
      </w:r>
      <w:proofErr w:type="gramStart"/>
      <w:r w:rsidR="001F36DD">
        <w:rPr>
          <w:rFonts w:eastAsia="Calibri" w:cs="Times New Roman"/>
          <w:b/>
        </w:rPr>
        <w:t>Старая</w:t>
      </w:r>
      <w:proofErr w:type="gramEnd"/>
      <w:r w:rsidR="001F36DD">
        <w:rPr>
          <w:rFonts w:eastAsia="Calibri" w:cs="Times New Roman"/>
          <w:b/>
        </w:rPr>
        <w:t xml:space="preserve"> </w:t>
      </w:r>
      <w:proofErr w:type="spellStart"/>
      <w:r w:rsidR="001F36DD">
        <w:rPr>
          <w:rFonts w:eastAsia="Calibri" w:cs="Times New Roman"/>
          <w:b/>
        </w:rPr>
        <w:t>Бинарадка</w:t>
      </w:r>
      <w:proofErr w:type="spellEnd"/>
      <w:r w:rsidRPr="007A4A83">
        <w:rPr>
          <w:rFonts w:eastAsia="Calibri" w:cs="Times New Roman"/>
          <w:b/>
        </w:rPr>
        <w:t xml:space="preserve"> муниципального района Красно</w:t>
      </w:r>
      <w:r w:rsidR="009547AA">
        <w:rPr>
          <w:rFonts w:eastAsia="Calibri" w:cs="Times New Roman"/>
          <w:b/>
        </w:rPr>
        <w:t>ярский Самарской области на 2021-2023</w:t>
      </w:r>
      <w:r w:rsidRPr="007A4A83">
        <w:rPr>
          <w:rFonts w:eastAsia="Calibri" w:cs="Times New Roman"/>
          <w:b/>
        </w:rPr>
        <w:t xml:space="preserve"> годы» за 20</w:t>
      </w:r>
      <w:r w:rsidR="009547AA">
        <w:rPr>
          <w:rFonts w:eastAsia="Calibri" w:cs="Times New Roman"/>
          <w:b/>
        </w:rPr>
        <w:t>21</w:t>
      </w:r>
      <w:r w:rsidRPr="007A4A83">
        <w:rPr>
          <w:rFonts w:eastAsia="Calibri" w:cs="Times New Roman"/>
          <w:b/>
        </w:rPr>
        <w:t xml:space="preserve"> год.</w:t>
      </w:r>
    </w:p>
    <w:p w:rsidR="0052738D" w:rsidRPr="00617FB1" w:rsidRDefault="0052738D" w:rsidP="0052738D">
      <w:pPr>
        <w:rPr>
          <w:rFonts w:eastAsia="Calibri" w:cs="Times New Roman"/>
          <w:sz w:val="16"/>
          <w:szCs w:val="16"/>
        </w:rPr>
      </w:pPr>
    </w:p>
    <w:p w:rsidR="005431C8" w:rsidRDefault="005431C8" w:rsidP="0056448C">
      <w:pPr>
        <w:spacing w:line="276" w:lineRule="auto"/>
        <w:ind w:firstLine="708"/>
      </w:pPr>
      <w:r w:rsidRPr="001E46E7">
        <w:t>Программные мероприятия:</w:t>
      </w:r>
      <w:r w:rsidRPr="005431C8">
        <w:rPr>
          <w:rFonts w:eastAsia="Calibri" w:cs="Times New Roman"/>
          <w:b/>
          <w:sz w:val="28"/>
          <w:szCs w:val="28"/>
        </w:rPr>
        <w:t xml:space="preserve"> </w:t>
      </w:r>
      <w:r w:rsidRPr="006E2958">
        <w:rPr>
          <w:rFonts w:eastAsia="Calibri" w:cs="Times New Roman"/>
        </w:rPr>
        <w:t xml:space="preserve">муниципальной программы «Развитие малого и среднего предпринимательства на территории сельского поселения </w:t>
      </w:r>
      <w:proofErr w:type="gramStart"/>
      <w:r w:rsidR="001F36DD">
        <w:rPr>
          <w:rFonts w:eastAsia="Calibri" w:cs="Times New Roman"/>
        </w:rPr>
        <w:t>Старая</w:t>
      </w:r>
      <w:proofErr w:type="gramEnd"/>
      <w:r w:rsidR="001F36DD">
        <w:rPr>
          <w:rFonts w:eastAsia="Calibri" w:cs="Times New Roman"/>
        </w:rPr>
        <w:t xml:space="preserve"> </w:t>
      </w:r>
      <w:proofErr w:type="spellStart"/>
      <w:r w:rsidR="001F36DD">
        <w:rPr>
          <w:rFonts w:eastAsia="Calibri" w:cs="Times New Roman"/>
        </w:rPr>
        <w:t>Бинарадка</w:t>
      </w:r>
      <w:proofErr w:type="spellEnd"/>
      <w:r w:rsidRPr="006E2958">
        <w:rPr>
          <w:rFonts w:eastAsia="Calibri" w:cs="Times New Roman"/>
        </w:rPr>
        <w:t xml:space="preserve"> муниципального района Красно</w:t>
      </w:r>
      <w:r w:rsidR="009547AA">
        <w:rPr>
          <w:rFonts w:eastAsia="Calibri" w:cs="Times New Roman"/>
        </w:rPr>
        <w:t>ярский Самарской области на 2021-2023</w:t>
      </w:r>
      <w:r w:rsidRPr="006E2958">
        <w:rPr>
          <w:rFonts w:eastAsia="Calibri" w:cs="Times New Roman"/>
        </w:rPr>
        <w:t xml:space="preserve"> годы»</w:t>
      </w:r>
      <w:r w:rsidR="006E2958" w:rsidRPr="006E2958">
        <w:t xml:space="preserve"> утверждена постановлением администрации сельского поселения </w:t>
      </w:r>
      <w:r w:rsidR="001F36DD">
        <w:t xml:space="preserve">Старая </w:t>
      </w:r>
      <w:proofErr w:type="spellStart"/>
      <w:r w:rsidR="001F36DD">
        <w:t>Бинарадка</w:t>
      </w:r>
      <w:proofErr w:type="spellEnd"/>
      <w:r w:rsidR="006E2958" w:rsidRPr="006E2958">
        <w:t xml:space="preserve"> муниципального района Красноярский Самарской области от </w:t>
      </w:r>
      <w:r w:rsidR="000A41E7">
        <w:t>10.11.2020 № 90</w:t>
      </w:r>
      <w:r w:rsidR="006E2958">
        <w:t>.</w:t>
      </w:r>
    </w:p>
    <w:p w:rsidR="006E2958" w:rsidRDefault="006E2958" w:rsidP="0056448C">
      <w:pPr>
        <w:pStyle w:val="ac"/>
        <w:tabs>
          <w:tab w:val="left" w:pos="709"/>
        </w:tabs>
        <w:spacing w:before="0" w:beforeAutospacing="0" w:after="0" w:afterAutospacing="0" w:line="276" w:lineRule="auto"/>
        <w:ind w:firstLine="567"/>
        <w:jc w:val="both"/>
      </w:pPr>
      <w:r w:rsidRPr="001E46E7">
        <w:t>Сроки и этапы выполнения программы:</w:t>
      </w:r>
      <w:r>
        <w:t xml:space="preserve"> </w:t>
      </w:r>
      <w:r w:rsidR="00642B59">
        <w:t>Д</w:t>
      </w:r>
      <w:r w:rsidR="000A41E7">
        <w:t>анная программа выполнена в 2021</w:t>
      </w:r>
      <w:r>
        <w:t xml:space="preserve"> году.</w:t>
      </w:r>
    </w:p>
    <w:p w:rsidR="006E2958" w:rsidRDefault="006E2958" w:rsidP="0056448C">
      <w:pPr>
        <w:pStyle w:val="ac"/>
        <w:spacing w:before="0" w:beforeAutospacing="0" w:after="0" w:afterAutospacing="0" w:line="276" w:lineRule="auto"/>
        <w:ind w:firstLine="567"/>
        <w:jc w:val="both"/>
      </w:pPr>
      <w:r w:rsidRPr="001E46E7">
        <w:t>Исполнители:</w:t>
      </w:r>
      <w:r>
        <w:t xml:space="preserve"> Администрация сельского поселения  </w:t>
      </w:r>
      <w:r w:rsidR="001F36DD">
        <w:t xml:space="preserve">Старая </w:t>
      </w:r>
      <w:proofErr w:type="spellStart"/>
      <w:r w:rsidR="001F36DD">
        <w:t>Бинарадка</w:t>
      </w:r>
      <w:proofErr w:type="spellEnd"/>
      <w:r>
        <w:t xml:space="preserve"> муниципального района </w:t>
      </w:r>
      <w:proofErr w:type="gramStart"/>
      <w:r>
        <w:t>Красноярский</w:t>
      </w:r>
      <w:proofErr w:type="gramEnd"/>
      <w:r>
        <w:t xml:space="preserve"> Самарской области.</w:t>
      </w:r>
    </w:p>
    <w:p w:rsidR="002252D7" w:rsidRPr="002252D7" w:rsidRDefault="006E2958" w:rsidP="0056448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46E7">
        <w:rPr>
          <w:rFonts w:ascii="Times New Roman" w:hAnsi="Times New Roman" w:cs="Times New Roman"/>
          <w:sz w:val="24"/>
          <w:szCs w:val="24"/>
        </w:rPr>
        <w:t>Запланированное финансирование:</w:t>
      </w:r>
      <w:r w:rsidRPr="0017248B">
        <w:rPr>
          <w:rFonts w:ascii="Times New Roman" w:hAnsi="Times New Roman" w:cs="Times New Roman"/>
          <w:sz w:val="24"/>
          <w:szCs w:val="24"/>
        </w:rPr>
        <w:t xml:space="preserve"> На 20</w:t>
      </w:r>
      <w:r w:rsidR="000A41E7">
        <w:rPr>
          <w:rFonts w:ascii="Times New Roman" w:hAnsi="Times New Roman" w:cs="Times New Roman"/>
          <w:sz w:val="24"/>
          <w:szCs w:val="24"/>
        </w:rPr>
        <w:t>21</w:t>
      </w:r>
      <w:r w:rsidRPr="0017248B">
        <w:rPr>
          <w:rFonts w:ascii="Times New Roman" w:hAnsi="Times New Roman" w:cs="Times New Roman"/>
          <w:sz w:val="24"/>
          <w:szCs w:val="24"/>
        </w:rPr>
        <w:t xml:space="preserve"> год </w:t>
      </w:r>
      <w:r w:rsidR="00CF2599" w:rsidRPr="0017248B">
        <w:rPr>
          <w:rFonts w:ascii="Times New Roman" w:hAnsi="Times New Roman" w:cs="Times New Roman"/>
          <w:sz w:val="24"/>
          <w:szCs w:val="24"/>
        </w:rPr>
        <w:t>финансирование запланировано</w:t>
      </w:r>
      <w:r w:rsidR="00417456" w:rsidRPr="0017248B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56448C">
        <w:rPr>
          <w:rFonts w:ascii="Times New Roman" w:hAnsi="Times New Roman" w:cs="Times New Roman"/>
          <w:sz w:val="24"/>
          <w:szCs w:val="24"/>
        </w:rPr>
        <w:t xml:space="preserve"> </w:t>
      </w:r>
      <w:r w:rsidR="000A41E7">
        <w:rPr>
          <w:rFonts w:ascii="Times New Roman" w:hAnsi="Times New Roman" w:cs="Times New Roman"/>
          <w:sz w:val="24"/>
          <w:szCs w:val="24"/>
        </w:rPr>
        <w:t>1</w:t>
      </w:r>
      <w:r w:rsidR="00753D6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17248B">
        <w:rPr>
          <w:rFonts w:ascii="Times New Roman" w:hAnsi="Times New Roman" w:cs="Times New Roman"/>
          <w:sz w:val="24"/>
          <w:szCs w:val="24"/>
        </w:rPr>
        <w:t>.</w:t>
      </w:r>
      <w:r w:rsidRPr="0017248B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1E46E7">
        <w:rPr>
          <w:rFonts w:ascii="Times New Roman" w:hAnsi="Times New Roman" w:cs="Times New Roman"/>
          <w:sz w:val="24"/>
          <w:szCs w:val="24"/>
        </w:rPr>
        <w:t>Данная программа направлена на достижение основной цели:</w:t>
      </w:r>
      <w:r w:rsidR="0056448C">
        <w:rPr>
          <w:rFonts w:ascii="Times New Roman" w:hAnsi="Times New Roman" w:cs="Times New Roman"/>
          <w:sz w:val="24"/>
          <w:szCs w:val="24"/>
        </w:rPr>
        <w:t xml:space="preserve"> </w:t>
      </w:r>
      <w:r w:rsidR="002252D7" w:rsidRPr="002252D7">
        <w:rPr>
          <w:rFonts w:ascii="Times New Roman" w:hAnsi="Times New Roman" w:cs="Times New Roman"/>
          <w:sz w:val="24"/>
          <w:szCs w:val="24"/>
        </w:rPr>
        <w:t xml:space="preserve">сохранение и приумножение производственного потенциала малого и среднего предпринимательства на территории сельского поселения Старая </w:t>
      </w:r>
      <w:proofErr w:type="spellStart"/>
      <w:r w:rsidR="002252D7" w:rsidRPr="002252D7">
        <w:rPr>
          <w:rFonts w:ascii="Times New Roman" w:hAnsi="Times New Roman" w:cs="Times New Roman"/>
          <w:sz w:val="24"/>
          <w:szCs w:val="24"/>
        </w:rPr>
        <w:t>Бинарадка</w:t>
      </w:r>
      <w:proofErr w:type="spellEnd"/>
      <w:r w:rsidR="002252D7" w:rsidRPr="002252D7">
        <w:rPr>
          <w:rFonts w:ascii="Times New Roman" w:hAnsi="Times New Roman" w:cs="Times New Roman"/>
          <w:sz w:val="24"/>
          <w:szCs w:val="24"/>
        </w:rPr>
        <w:t>;</w:t>
      </w:r>
      <w:r w:rsidR="0056448C">
        <w:rPr>
          <w:rFonts w:ascii="Times New Roman" w:hAnsi="Times New Roman" w:cs="Times New Roman"/>
          <w:sz w:val="24"/>
          <w:szCs w:val="24"/>
        </w:rPr>
        <w:t xml:space="preserve"> </w:t>
      </w:r>
      <w:r w:rsidR="002252D7" w:rsidRPr="002252D7">
        <w:rPr>
          <w:rFonts w:ascii="Times New Roman" w:hAnsi="Times New Roman" w:cs="Times New Roman"/>
          <w:sz w:val="24"/>
          <w:szCs w:val="24"/>
        </w:rPr>
        <w:t>создание условий для развития малого и среднего предпринимательства на территории поселения, создание новых рабочих мест.</w:t>
      </w:r>
      <w:r w:rsidRPr="0017248B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1E46E7">
        <w:rPr>
          <w:rFonts w:ascii="Times New Roman" w:hAnsi="Times New Roman" w:cs="Times New Roman"/>
          <w:sz w:val="24"/>
          <w:szCs w:val="24"/>
        </w:rPr>
        <w:t>В 20</w:t>
      </w:r>
      <w:r w:rsidR="000A41E7" w:rsidRPr="001E46E7">
        <w:rPr>
          <w:rFonts w:ascii="Times New Roman" w:hAnsi="Times New Roman" w:cs="Times New Roman"/>
          <w:sz w:val="24"/>
          <w:szCs w:val="24"/>
        </w:rPr>
        <w:t>21</w:t>
      </w:r>
      <w:r w:rsidRPr="001E46E7">
        <w:rPr>
          <w:rFonts w:ascii="Times New Roman" w:hAnsi="Times New Roman" w:cs="Times New Roman"/>
          <w:sz w:val="24"/>
          <w:szCs w:val="24"/>
        </w:rPr>
        <w:t xml:space="preserve"> году для реализации намеченных целей выполнены следующие задачи:</w:t>
      </w:r>
      <w:r w:rsidR="0056448C">
        <w:rPr>
          <w:rFonts w:ascii="Times New Roman" w:hAnsi="Times New Roman" w:cs="Times New Roman"/>
          <w:sz w:val="24"/>
          <w:szCs w:val="24"/>
        </w:rPr>
        <w:t xml:space="preserve"> </w:t>
      </w:r>
      <w:r w:rsidR="002252D7" w:rsidRPr="002252D7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малого и среднего предпринимательства;</w:t>
      </w:r>
    </w:p>
    <w:p w:rsidR="002252D7" w:rsidRPr="002252D7" w:rsidRDefault="002252D7" w:rsidP="0056448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2D7">
        <w:rPr>
          <w:rFonts w:ascii="Times New Roman" w:hAnsi="Times New Roman" w:cs="Times New Roman"/>
          <w:sz w:val="24"/>
          <w:szCs w:val="24"/>
        </w:rPr>
        <w:t>оказание административно-организационной и информационной поддержки субъектам малого и среднего предпринимательства;</w:t>
      </w:r>
    </w:p>
    <w:p w:rsidR="001B6B6F" w:rsidRPr="0017248B" w:rsidRDefault="006E2958" w:rsidP="0056448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46E7">
        <w:rPr>
          <w:rFonts w:ascii="Times New Roman" w:hAnsi="Times New Roman" w:cs="Times New Roman"/>
          <w:sz w:val="24"/>
          <w:szCs w:val="24"/>
        </w:rPr>
        <w:t>Муниципальная программа включает следующ</w:t>
      </w:r>
      <w:r w:rsidR="00CF2599" w:rsidRPr="001E46E7">
        <w:rPr>
          <w:rFonts w:ascii="Times New Roman" w:hAnsi="Times New Roman" w:cs="Times New Roman"/>
          <w:sz w:val="24"/>
          <w:szCs w:val="24"/>
        </w:rPr>
        <w:t>и</w:t>
      </w:r>
      <w:r w:rsidRPr="001E46E7">
        <w:rPr>
          <w:rFonts w:ascii="Times New Roman" w:hAnsi="Times New Roman" w:cs="Times New Roman"/>
          <w:sz w:val="24"/>
          <w:szCs w:val="24"/>
        </w:rPr>
        <w:t>е мероприяти</w:t>
      </w:r>
      <w:r w:rsidR="00CF2599" w:rsidRPr="001E46E7">
        <w:rPr>
          <w:rFonts w:ascii="Times New Roman" w:hAnsi="Times New Roman" w:cs="Times New Roman"/>
          <w:sz w:val="24"/>
          <w:szCs w:val="24"/>
        </w:rPr>
        <w:t>я</w:t>
      </w:r>
      <w:r w:rsidRPr="001E46E7">
        <w:rPr>
          <w:rFonts w:ascii="Times New Roman" w:hAnsi="Times New Roman" w:cs="Times New Roman"/>
          <w:sz w:val="24"/>
          <w:szCs w:val="24"/>
        </w:rPr>
        <w:t>:</w:t>
      </w:r>
      <w:r w:rsidR="001B6B6F" w:rsidRPr="001E46E7">
        <w:rPr>
          <w:rFonts w:ascii="Times New Roman" w:hAnsi="Times New Roman" w:cs="Times New Roman"/>
          <w:sz w:val="24"/>
          <w:szCs w:val="24"/>
        </w:rPr>
        <w:t xml:space="preserve"> </w:t>
      </w:r>
      <w:r w:rsidR="001B6B6F" w:rsidRPr="0017248B">
        <w:rPr>
          <w:rFonts w:ascii="Times New Roman" w:hAnsi="Times New Roman" w:cs="Times New Roman"/>
          <w:sz w:val="24"/>
          <w:szCs w:val="24"/>
        </w:rPr>
        <w:t xml:space="preserve">приложение  к отчету </w:t>
      </w:r>
      <w:r w:rsidR="001B6B6F" w:rsidRPr="0017248B">
        <w:rPr>
          <w:rFonts w:ascii="Times New Roman" w:hAnsi="Times New Roman" w:cs="Times New Roman"/>
          <w:color w:val="000000"/>
          <w:sz w:val="24"/>
          <w:szCs w:val="24"/>
        </w:rPr>
        <w:t>о реализации муниципальной программы.</w:t>
      </w:r>
    </w:p>
    <w:p w:rsidR="001B6B6F" w:rsidRPr="001E46E7" w:rsidRDefault="001B6B6F" w:rsidP="0056448C">
      <w:pPr>
        <w:pStyle w:val="ac"/>
        <w:spacing w:before="0" w:beforeAutospacing="0" w:after="0" w:afterAutospacing="0" w:line="276" w:lineRule="auto"/>
        <w:ind w:firstLine="567"/>
        <w:jc w:val="both"/>
      </w:pPr>
      <w:r w:rsidRPr="001E46E7">
        <w:t>Анализ факторов, повлиявших на ход реализации муниципальной программы:</w:t>
      </w:r>
    </w:p>
    <w:p w:rsidR="001B6B6F" w:rsidRDefault="001B6B6F" w:rsidP="0056448C">
      <w:pPr>
        <w:pStyle w:val="ac"/>
        <w:spacing w:before="0" w:beforeAutospacing="0" w:after="0" w:afterAutospacing="0" w:line="276" w:lineRule="auto"/>
        <w:ind w:firstLine="567"/>
        <w:jc w:val="both"/>
      </w:pPr>
      <w:r>
        <w:t>Факторы, повлиявшие на ход реализац</w:t>
      </w:r>
      <w:r w:rsidR="00642B59">
        <w:t>и</w:t>
      </w:r>
      <w:r w:rsidR="000A41E7">
        <w:t>и муниципальной программы в 2021</w:t>
      </w:r>
      <w:r>
        <w:t xml:space="preserve"> году, </w:t>
      </w:r>
      <w:r w:rsidR="00642B59">
        <w:t>Постановление Губернатора Самарской области от</w:t>
      </w:r>
      <w:r w:rsidR="00617FB1">
        <w:t xml:space="preserve"> 30.03.2020 года № 64 «</w:t>
      </w:r>
      <w:r w:rsidR="00617FB1" w:rsidRPr="00617FB1">
        <w:t xml:space="preserve">О введении режима повышенной готовности в связи с угрозой распространения новой </w:t>
      </w:r>
      <w:proofErr w:type="spellStart"/>
      <w:r w:rsidR="00617FB1">
        <w:t>к</w:t>
      </w:r>
      <w:r w:rsidR="009E2C8E">
        <w:t>орона</w:t>
      </w:r>
      <w:r w:rsidR="00617FB1" w:rsidRPr="00617FB1">
        <w:t>вирусной</w:t>
      </w:r>
      <w:proofErr w:type="spellEnd"/>
      <w:r w:rsidR="00617FB1" w:rsidRPr="00617FB1">
        <w:t xml:space="preserve"> инфекции, вызванной 2019-nCoV"</w:t>
      </w:r>
    </w:p>
    <w:p w:rsidR="001B6B6F" w:rsidRDefault="001B6B6F" w:rsidP="0056448C">
      <w:pPr>
        <w:pStyle w:val="ac"/>
        <w:spacing w:before="0" w:beforeAutospacing="0" w:after="0" w:afterAutospacing="0" w:line="276" w:lineRule="auto"/>
        <w:jc w:val="both"/>
      </w:pPr>
      <w:r>
        <w:t>Эффективность реализации муниципальной программы в 20</w:t>
      </w:r>
      <w:r w:rsidR="000A41E7">
        <w:t>21</w:t>
      </w:r>
      <w:r w:rsidR="00617FB1">
        <w:t xml:space="preserve"> году составляет </w:t>
      </w:r>
      <w:r>
        <w:t>0%.</w:t>
      </w:r>
      <w:r>
        <w:br/>
        <w:t xml:space="preserve">         </w:t>
      </w:r>
      <w:r w:rsidRPr="001E46E7">
        <w:t>Вывод:</w:t>
      </w:r>
      <w:r>
        <w:t xml:space="preserve"> </w:t>
      </w:r>
      <w:r w:rsidR="000A41E7">
        <w:t>В 2021</w:t>
      </w:r>
      <w:r w:rsidR="00617FB1">
        <w:t xml:space="preserve"> году программа не выполнена</w:t>
      </w:r>
      <w:r>
        <w:t>.</w:t>
      </w:r>
    </w:p>
    <w:p w:rsidR="001B6B6F" w:rsidRDefault="001B6B6F" w:rsidP="0056448C">
      <w:pPr>
        <w:pStyle w:val="ac"/>
        <w:spacing w:line="276" w:lineRule="auto"/>
        <w:jc w:val="both"/>
      </w:pPr>
    </w:p>
    <w:p w:rsidR="001B6B6F" w:rsidRDefault="001B6B6F" w:rsidP="000A41E7">
      <w:pPr>
        <w:pStyle w:val="ac"/>
        <w:spacing w:before="0" w:beforeAutospacing="0" w:after="0" w:afterAutospacing="0" w:line="360" w:lineRule="auto"/>
        <w:rPr>
          <w:u w:val="single"/>
        </w:rPr>
        <w:sectPr w:rsidR="001B6B6F" w:rsidSect="00527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B6F" w:rsidRPr="001B6B6F" w:rsidRDefault="001B6B6F" w:rsidP="0028508F">
      <w:pPr>
        <w:spacing w:after="0"/>
        <w:jc w:val="right"/>
        <w:rPr>
          <w:rFonts w:cs="Times New Roman"/>
          <w:sz w:val="22"/>
          <w:szCs w:val="22"/>
        </w:rPr>
      </w:pPr>
      <w:r w:rsidRPr="001B6B6F">
        <w:rPr>
          <w:rFonts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</w:t>
      </w:r>
      <w:proofErr w:type="gramStart"/>
      <w:r w:rsidRPr="001B6B6F">
        <w:rPr>
          <w:rFonts w:cs="Times New Roman"/>
          <w:sz w:val="22"/>
          <w:szCs w:val="22"/>
        </w:rPr>
        <w:t>к</w:t>
      </w:r>
      <w:proofErr w:type="gramEnd"/>
      <w:r w:rsidRPr="001B6B6F">
        <w:rPr>
          <w:rFonts w:cs="Times New Roman"/>
          <w:sz w:val="22"/>
          <w:szCs w:val="22"/>
        </w:rPr>
        <w:t xml:space="preserve"> </w:t>
      </w:r>
    </w:p>
    <w:p w:rsidR="001B6B6F" w:rsidRDefault="001B6B6F" w:rsidP="001B6B6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B6B6F">
        <w:rPr>
          <w:rFonts w:ascii="Times New Roman" w:hAnsi="Times New Roman" w:cs="Times New Roman"/>
          <w:b w:val="0"/>
          <w:color w:val="000000"/>
          <w:sz w:val="22"/>
          <w:szCs w:val="22"/>
        </w:rPr>
        <w:t>отчету о реализации муниципальной программы</w:t>
      </w:r>
    </w:p>
    <w:p w:rsidR="001B6B6F" w:rsidRDefault="001B6B6F" w:rsidP="001B6B6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1B6B6F" w:rsidRPr="001B6B6F" w:rsidRDefault="001B6B6F" w:rsidP="001B6B6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1B6B6F" w:rsidRPr="001B6B6F" w:rsidRDefault="001B6B6F" w:rsidP="001B6B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B6B6F">
        <w:rPr>
          <w:rFonts w:ascii="Times New Roman" w:hAnsi="Times New Roman" w:cs="Times New Roman"/>
          <w:b w:val="0"/>
          <w:sz w:val="22"/>
          <w:szCs w:val="22"/>
        </w:rPr>
        <w:t xml:space="preserve">Перечень мероприятий муниципальной программы «Развитие малого и среднего предпринимательства на территории сельского поселения </w:t>
      </w:r>
      <w:proofErr w:type="gramStart"/>
      <w:r w:rsidR="001F36DD">
        <w:rPr>
          <w:rFonts w:ascii="Times New Roman" w:hAnsi="Times New Roman" w:cs="Times New Roman"/>
          <w:b w:val="0"/>
          <w:sz w:val="22"/>
          <w:szCs w:val="22"/>
        </w:rPr>
        <w:t>Старая</w:t>
      </w:r>
      <w:proofErr w:type="gramEnd"/>
      <w:r w:rsidR="001F36D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1F36DD">
        <w:rPr>
          <w:rFonts w:ascii="Times New Roman" w:hAnsi="Times New Roman" w:cs="Times New Roman"/>
          <w:b w:val="0"/>
          <w:sz w:val="22"/>
          <w:szCs w:val="22"/>
        </w:rPr>
        <w:t>Бинарадка</w:t>
      </w:r>
      <w:proofErr w:type="spellEnd"/>
      <w:r w:rsidRPr="001B6B6F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Красно</w:t>
      </w:r>
      <w:r w:rsidR="000A41E7">
        <w:rPr>
          <w:rFonts w:ascii="Times New Roman" w:hAnsi="Times New Roman" w:cs="Times New Roman"/>
          <w:b w:val="0"/>
          <w:sz w:val="22"/>
          <w:szCs w:val="22"/>
        </w:rPr>
        <w:t>ярский Самарской области на 2021 - 2023</w:t>
      </w:r>
      <w:r w:rsidRPr="001B6B6F">
        <w:rPr>
          <w:rFonts w:ascii="Times New Roman" w:hAnsi="Times New Roman" w:cs="Times New Roman"/>
          <w:b w:val="0"/>
          <w:sz w:val="22"/>
          <w:szCs w:val="22"/>
        </w:rPr>
        <w:t xml:space="preserve"> годы»</w:t>
      </w:r>
      <w:r w:rsidR="000641CA">
        <w:rPr>
          <w:rFonts w:ascii="Times New Roman" w:hAnsi="Times New Roman" w:cs="Times New Roman"/>
          <w:b w:val="0"/>
          <w:sz w:val="22"/>
          <w:szCs w:val="22"/>
        </w:rPr>
        <w:t xml:space="preserve"> за 20</w:t>
      </w:r>
      <w:r w:rsidR="000A41E7">
        <w:rPr>
          <w:rFonts w:ascii="Times New Roman" w:hAnsi="Times New Roman" w:cs="Times New Roman"/>
          <w:b w:val="0"/>
          <w:sz w:val="22"/>
          <w:szCs w:val="22"/>
        </w:rPr>
        <w:t>21</w:t>
      </w:r>
      <w:r w:rsidR="000641CA">
        <w:rPr>
          <w:rFonts w:ascii="Times New Roman" w:hAnsi="Times New Roman" w:cs="Times New Roman"/>
          <w:b w:val="0"/>
          <w:sz w:val="22"/>
          <w:szCs w:val="22"/>
        </w:rPr>
        <w:t xml:space="preserve"> год</w:t>
      </w:r>
    </w:p>
    <w:p w:rsidR="001B6B6F" w:rsidRPr="001B6B6F" w:rsidRDefault="001B6B6F" w:rsidP="001B6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5272"/>
        <w:gridCol w:w="1847"/>
        <w:gridCol w:w="2410"/>
        <w:gridCol w:w="4110"/>
      </w:tblGrid>
      <w:tr w:rsidR="00FB466D" w:rsidRPr="001B6B6F" w:rsidTr="00FB466D">
        <w:trPr>
          <w:cantSplit/>
          <w:trHeight w:val="766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D" w:rsidRPr="001B6B6F" w:rsidRDefault="00FB466D" w:rsidP="0076009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1B6B6F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D" w:rsidRPr="001B6B6F" w:rsidRDefault="00FB466D" w:rsidP="0076009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66D" w:rsidRPr="001B6B6F" w:rsidRDefault="00FB466D" w:rsidP="00605B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оказанных услуг</w:t>
            </w:r>
          </w:p>
          <w:p w:rsidR="00FB466D" w:rsidRPr="001B6B6F" w:rsidRDefault="000A41E7" w:rsidP="000641CA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FB466D"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D" w:rsidRPr="001B6B6F" w:rsidRDefault="00FB466D" w:rsidP="0076009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 </w:t>
            </w:r>
            <w:r w:rsidRPr="001B6B6F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D" w:rsidRPr="001B6B6F" w:rsidRDefault="00FB466D" w:rsidP="0076009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F4781F" w:rsidRPr="001B6B6F" w:rsidTr="00FB466D">
        <w:trPr>
          <w:cantSplit/>
          <w:trHeight w:val="24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1F" w:rsidRPr="001B6B6F" w:rsidRDefault="00F4781F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1F" w:rsidRPr="001B6B6F" w:rsidRDefault="00F4781F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1F" w:rsidRPr="001B6B6F" w:rsidRDefault="00F4781F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1F" w:rsidRPr="001B6B6F" w:rsidRDefault="00F4781F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1F" w:rsidRPr="001B6B6F" w:rsidRDefault="00F4781F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4781F" w:rsidRPr="001B6B6F" w:rsidTr="00FB466D">
        <w:trPr>
          <w:cantSplit/>
          <w:trHeight w:val="36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1F" w:rsidRPr="001B6B6F" w:rsidRDefault="00F4781F" w:rsidP="0076009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Раздел 1. Развитие инфраструктуры поддержки малого и среднего предпринимательства</w:t>
            </w:r>
          </w:p>
        </w:tc>
      </w:tr>
      <w:tr w:rsidR="0017248B" w:rsidRPr="001B6B6F" w:rsidTr="00FB466D">
        <w:trPr>
          <w:cantSplit/>
          <w:trHeight w:val="60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B6B6F" w:rsidRDefault="0017248B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7248B" w:rsidRDefault="0017248B" w:rsidP="00410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248B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образованию общественных объединений </w:t>
            </w:r>
            <w:r w:rsidRPr="0017248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предпринимателей Совет предпринимателей сельского поселения </w:t>
            </w:r>
            <w:proofErr w:type="gramStart"/>
            <w:r w:rsidRPr="0017248B">
              <w:rPr>
                <w:rFonts w:ascii="Times New Roman" w:hAnsi="Times New Roman" w:cs="Times New Roman"/>
                <w:sz w:val="22"/>
                <w:szCs w:val="22"/>
              </w:rPr>
              <w:t>Старая</w:t>
            </w:r>
            <w:proofErr w:type="gramEnd"/>
            <w:r w:rsidRPr="001724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248B">
              <w:rPr>
                <w:rFonts w:ascii="Times New Roman" w:hAnsi="Times New Roman" w:cs="Times New Roman"/>
                <w:sz w:val="22"/>
                <w:szCs w:val="22"/>
              </w:rPr>
              <w:t>Бинарадка</w:t>
            </w:r>
            <w:proofErr w:type="spellEnd"/>
            <w:r w:rsidRPr="0017248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B6B6F" w:rsidRDefault="0017248B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B6B6F" w:rsidRDefault="0017248B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Финансирование</w:t>
            </w:r>
          </w:p>
          <w:p w:rsidR="0017248B" w:rsidRPr="001B6B6F" w:rsidRDefault="0017248B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B6B6F" w:rsidRDefault="0017248B" w:rsidP="00760096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Бинарадка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7248B" w:rsidRPr="001B6B6F" w:rsidTr="00FB466D">
        <w:trPr>
          <w:cantSplit/>
          <w:trHeight w:val="60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B6B6F" w:rsidRDefault="0017248B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7248B" w:rsidRDefault="0017248B" w:rsidP="00410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248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встреч Главы поселения с предпринимателями сельского поселения </w:t>
            </w:r>
            <w:proofErr w:type="gramStart"/>
            <w:r w:rsidRPr="0017248B">
              <w:rPr>
                <w:rFonts w:ascii="Times New Roman" w:hAnsi="Times New Roman" w:cs="Times New Roman"/>
                <w:sz w:val="22"/>
                <w:szCs w:val="22"/>
              </w:rPr>
              <w:t>Старая</w:t>
            </w:r>
            <w:proofErr w:type="gramEnd"/>
            <w:r w:rsidRPr="001724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248B">
              <w:rPr>
                <w:rFonts w:ascii="Times New Roman" w:hAnsi="Times New Roman" w:cs="Times New Roman"/>
                <w:sz w:val="22"/>
                <w:szCs w:val="22"/>
              </w:rPr>
              <w:t>Бинарадка</w:t>
            </w:r>
            <w:proofErr w:type="spell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B6B6F" w:rsidRDefault="00753D65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B6B6F" w:rsidRDefault="008D5556" w:rsidP="00D80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B6B6F" w:rsidRDefault="00753D65" w:rsidP="00760096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Бинарадка</w:t>
            </w:r>
            <w:proofErr w:type="spellEnd"/>
          </w:p>
        </w:tc>
      </w:tr>
      <w:tr w:rsidR="009B7C74" w:rsidRPr="001B6B6F" w:rsidTr="004B6229">
        <w:trPr>
          <w:cantSplit/>
          <w:trHeight w:val="3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7248B" w:rsidRDefault="009B7C74" w:rsidP="00410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разделу 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Default="009B7C74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Default="009B7C74" w:rsidP="00D80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B6B6F" w:rsidRDefault="009B7C74" w:rsidP="00760096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48B" w:rsidRPr="001B6B6F" w:rsidTr="00FB466D">
        <w:trPr>
          <w:cantSplit/>
          <w:trHeight w:val="48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8B" w:rsidRPr="001B6B6F" w:rsidRDefault="0017248B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аздел 2. </w:t>
            </w:r>
            <w:r w:rsidRPr="001724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Информационное обеспечение субъектов малого и среднего предпринимательства через инфраструктуру                          </w:t>
            </w:r>
            <w:r w:rsidRPr="0017248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поддержки малого предпринимательства</w:t>
            </w:r>
          </w:p>
          <w:p w:rsidR="0017248B" w:rsidRPr="001B6B6F" w:rsidRDefault="0017248B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063" w:rsidRPr="001B6B6F" w:rsidTr="00FB466D">
        <w:trPr>
          <w:cantSplit/>
          <w:trHeight w:val="476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7248B" w:rsidRDefault="00E96063" w:rsidP="00410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информационной и консультационной поддержки СМСП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t xml:space="preserve"> </w:t>
            </w:r>
            <w:r w:rsidRPr="00617FB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Губернатора Самарской области от 30.03.2020 года № 64 «О введении режима повышенной готовности в связи с угрозой распространения новой </w:t>
            </w:r>
            <w:proofErr w:type="spellStart"/>
            <w:r w:rsidRPr="00617FB1">
              <w:rPr>
                <w:rFonts w:ascii="Times New Roman" w:hAnsi="Times New Roman" w:cs="Times New Roman"/>
                <w:sz w:val="22"/>
                <w:szCs w:val="22"/>
              </w:rPr>
              <w:t>коронавирусной</w:t>
            </w:r>
            <w:proofErr w:type="spellEnd"/>
            <w:r w:rsidRPr="00617FB1">
              <w:rPr>
                <w:rFonts w:ascii="Times New Roman" w:hAnsi="Times New Roman" w:cs="Times New Roman"/>
                <w:sz w:val="22"/>
                <w:szCs w:val="22"/>
              </w:rPr>
              <w:t xml:space="preserve"> инфекции, вызванной 2019-nCoV"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1D2DD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Финансирование</w:t>
            </w:r>
          </w:p>
          <w:p w:rsidR="00E96063" w:rsidRPr="001B6B6F" w:rsidRDefault="00E96063" w:rsidP="001D2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1D2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Бинарадка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96063" w:rsidRPr="001B6B6F" w:rsidTr="00FB466D">
        <w:trPr>
          <w:cantSplit/>
          <w:trHeight w:val="476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7248B" w:rsidRDefault="00E96063" w:rsidP="00410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248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 участия субъектов малого и среднего  предпринимательства в межрайонных, региональных   и межрегиональных  выставках и ярмарках                         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Финансирование</w:t>
            </w:r>
          </w:p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Бинарадка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96063" w:rsidRPr="001B6B6F" w:rsidTr="00FB466D">
        <w:trPr>
          <w:cantSplit/>
          <w:trHeight w:val="1266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7248B" w:rsidRDefault="00E96063" w:rsidP="00410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248B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тематики развития малого и среднего предпринимательства  в газете «Красноярские новости»  и на официальном сайте Администрации муниципального района </w:t>
            </w:r>
            <w:proofErr w:type="gramStart"/>
            <w:r w:rsidRPr="0017248B">
              <w:rPr>
                <w:rFonts w:ascii="Times New Roman" w:hAnsi="Times New Roman" w:cs="Times New Roman"/>
                <w:sz w:val="22"/>
                <w:szCs w:val="22"/>
              </w:rPr>
              <w:t>Красноярский</w:t>
            </w:r>
            <w:proofErr w:type="gramEnd"/>
            <w:r w:rsidRPr="0017248B">
              <w:rPr>
                <w:rFonts w:ascii="Times New Roman" w:hAnsi="Times New Roman" w:cs="Times New Roman"/>
                <w:sz w:val="22"/>
                <w:szCs w:val="22"/>
              </w:rPr>
              <w:t xml:space="preserve"> в разделе «Поселения» для  формирования   положительного общественного   мнения   о   малом предпринимательстве  и   повышения информированности общественности о проблемах малого предпринимательства              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063" w:rsidRPr="001B6B6F" w:rsidRDefault="00E96063" w:rsidP="00FB46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  <w:p w:rsidR="00E96063" w:rsidRPr="001B6B6F" w:rsidRDefault="00E96063" w:rsidP="007600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Бинарадка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96063" w:rsidRPr="001B6B6F" w:rsidTr="00FB466D">
        <w:trPr>
          <w:cantSplit/>
          <w:trHeight w:val="24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7248B" w:rsidRDefault="00E96063" w:rsidP="00410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248B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«Дня российского предприниматель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r w:rsidRPr="00E96063">
              <w:rPr>
                <w:rFonts w:ascii="Times New Roman" w:hAnsi="Times New Roman" w:cs="Times New Roman"/>
              </w:rPr>
              <w:t xml:space="preserve">»  </w:t>
            </w:r>
            <w:r w:rsidRPr="00E96063">
              <w:rPr>
                <w:rFonts w:ascii="Times New Roman" w:hAnsi="Times New Roman" w:cs="Times New Roman"/>
                <w:sz w:val="22"/>
                <w:szCs w:val="22"/>
              </w:rPr>
              <w:t>совместно с Советом предпринимателей Красноярского района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8D5556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Бинарадка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B7C74" w:rsidRPr="001B6B6F" w:rsidTr="00524ACB">
        <w:trPr>
          <w:cantSplit/>
          <w:trHeight w:val="240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7248B" w:rsidRDefault="009B7C74" w:rsidP="00410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разделу 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Default="009B7C74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Default="009B7C74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B6B6F" w:rsidRDefault="009B7C74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063" w:rsidRPr="001B6B6F" w:rsidTr="00FB466D">
        <w:trPr>
          <w:cantSplit/>
          <w:trHeight w:val="72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7248B" w:rsidRDefault="00E96063" w:rsidP="00172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248B">
              <w:rPr>
                <w:rFonts w:ascii="Times New Roman" w:hAnsi="Times New Roman" w:cs="Times New Roman"/>
                <w:sz w:val="22"/>
                <w:szCs w:val="22"/>
              </w:rPr>
              <w:t xml:space="preserve">Раздел 3. </w:t>
            </w:r>
            <w:r w:rsidRPr="0017248B">
              <w:rPr>
                <w:rFonts w:ascii="Times New Roman" w:hAnsi="Times New Roman" w:cs="Times New Roman"/>
                <w:b/>
                <w:sz w:val="22"/>
                <w:szCs w:val="22"/>
              </w:rPr>
              <w:t>Научно-методическое, техническое и финансовое обеспечение подготовки кадров малого предпринимательства</w:t>
            </w:r>
          </w:p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6063" w:rsidRPr="001B6B6F" w:rsidTr="0056448C">
        <w:trPr>
          <w:cantSplit/>
          <w:trHeight w:val="87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B646EA" w:rsidRDefault="0056448C" w:rsidP="007600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6E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семинаров, совещаний, круглых столов с предпринимателями 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>Финансирование  не требуется</w:t>
            </w:r>
          </w:p>
          <w:p w:rsidR="00E96063" w:rsidRPr="001B6B6F" w:rsidRDefault="00E96063" w:rsidP="007600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6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Бинарадка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96063" w:rsidRPr="001B6B6F" w:rsidTr="00FB466D">
        <w:trPr>
          <w:cantSplit/>
          <w:trHeight w:val="240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7248B" w:rsidRDefault="0056448C" w:rsidP="001D2D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разделу 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3" w:rsidRPr="001B6B6F" w:rsidRDefault="00E96063" w:rsidP="007600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1B6B6F" w:rsidRPr="001B6B6F" w:rsidRDefault="001B6B6F" w:rsidP="001B6B6F">
      <w:pPr>
        <w:rPr>
          <w:rFonts w:cs="Times New Roman"/>
          <w:sz w:val="22"/>
          <w:szCs w:val="22"/>
        </w:rPr>
      </w:pPr>
    </w:p>
    <w:sectPr w:rsidR="001B6B6F" w:rsidRPr="001B6B6F" w:rsidSect="001B6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68" w:rsidRDefault="009F1A68" w:rsidP="009B7C74">
      <w:pPr>
        <w:spacing w:after="0"/>
      </w:pPr>
      <w:r>
        <w:separator/>
      </w:r>
    </w:p>
  </w:endnote>
  <w:endnote w:type="continuationSeparator" w:id="0">
    <w:p w:rsidR="009F1A68" w:rsidRDefault="009F1A68" w:rsidP="009B7C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68" w:rsidRDefault="009F1A68" w:rsidP="009B7C74">
      <w:pPr>
        <w:spacing w:after="0"/>
      </w:pPr>
      <w:r>
        <w:separator/>
      </w:r>
    </w:p>
  </w:footnote>
  <w:footnote w:type="continuationSeparator" w:id="0">
    <w:p w:rsidR="009F1A68" w:rsidRDefault="009F1A68" w:rsidP="009B7C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A4"/>
    <w:rsid w:val="00032797"/>
    <w:rsid w:val="00053DE5"/>
    <w:rsid w:val="000641CA"/>
    <w:rsid w:val="000A4057"/>
    <w:rsid w:val="000A41E7"/>
    <w:rsid w:val="000D588D"/>
    <w:rsid w:val="00120110"/>
    <w:rsid w:val="001258D6"/>
    <w:rsid w:val="00152F46"/>
    <w:rsid w:val="0017248B"/>
    <w:rsid w:val="00174C0A"/>
    <w:rsid w:val="001B6B6F"/>
    <w:rsid w:val="001D7B63"/>
    <w:rsid w:val="001E46E7"/>
    <w:rsid w:val="001F36DD"/>
    <w:rsid w:val="002252D7"/>
    <w:rsid w:val="00257C71"/>
    <w:rsid w:val="00280C63"/>
    <w:rsid w:val="00283B9C"/>
    <w:rsid w:val="0028508F"/>
    <w:rsid w:val="002859F7"/>
    <w:rsid w:val="002937FB"/>
    <w:rsid w:val="002A2194"/>
    <w:rsid w:val="002D226E"/>
    <w:rsid w:val="002D297F"/>
    <w:rsid w:val="00310184"/>
    <w:rsid w:val="003249D3"/>
    <w:rsid w:val="00344DF5"/>
    <w:rsid w:val="00375E0D"/>
    <w:rsid w:val="003907FA"/>
    <w:rsid w:val="00417456"/>
    <w:rsid w:val="004C5D1B"/>
    <w:rsid w:val="00511D1D"/>
    <w:rsid w:val="0052738D"/>
    <w:rsid w:val="00527519"/>
    <w:rsid w:val="005431C8"/>
    <w:rsid w:val="0056448C"/>
    <w:rsid w:val="0058549E"/>
    <w:rsid w:val="005C3050"/>
    <w:rsid w:val="005D7E69"/>
    <w:rsid w:val="00605BCB"/>
    <w:rsid w:val="00617FB1"/>
    <w:rsid w:val="00630C89"/>
    <w:rsid w:val="00642B59"/>
    <w:rsid w:val="006810A9"/>
    <w:rsid w:val="006E2958"/>
    <w:rsid w:val="00753D65"/>
    <w:rsid w:val="0077793B"/>
    <w:rsid w:val="007A4A83"/>
    <w:rsid w:val="007F24DB"/>
    <w:rsid w:val="00842195"/>
    <w:rsid w:val="008448A4"/>
    <w:rsid w:val="0088513F"/>
    <w:rsid w:val="008B2FD7"/>
    <w:rsid w:val="008D5556"/>
    <w:rsid w:val="008E7B61"/>
    <w:rsid w:val="009140FC"/>
    <w:rsid w:val="0093320A"/>
    <w:rsid w:val="009547AA"/>
    <w:rsid w:val="009640B1"/>
    <w:rsid w:val="009B7C74"/>
    <w:rsid w:val="009E2C8E"/>
    <w:rsid w:val="009F1A68"/>
    <w:rsid w:val="00A2658D"/>
    <w:rsid w:val="00A441D9"/>
    <w:rsid w:val="00A80EDF"/>
    <w:rsid w:val="00AE2E9C"/>
    <w:rsid w:val="00B3552D"/>
    <w:rsid w:val="00B403AA"/>
    <w:rsid w:val="00B646EA"/>
    <w:rsid w:val="00B75BDB"/>
    <w:rsid w:val="00B83608"/>
    <w:rsid w:val="00BD7EDB"/>
    <w:rsid w:val="00C323E9"/>
    <w:rsid w:val="00C932E1"/>
    <w:rsid w:val="00CD4007"/>
    <w:rsid w:val="00CE0A41"/>
    <w:rsid w:val="00CF2599"/>
    <w:rsid w:val="00D10AE0"/>
    <w:rsid w:val="00D50C76"/>
    <w:rsid w:val="00D51FB5"/>
    <w:rsid w:val="00D54B4D"/>
    <w:rsid w:val="00D74ABE"/>
    <w:rsid w:val="00D80CD9"/>
    <w:rsid w:val="00D936A1"/>
    <w:rsid w:val="00E36978"/>
    <w:rsid w:val="00E50708"/>
    <w:rsid w:val="00E9121E"/>
    <w:rsid w:val="00E96063"/>
    <w:rsid w:val="00E97207"/>
    <w:rsid w:val="00ED7E9C"/>
    <w:rsid w:val="00EF30ED"/>
    <w:rsid w:val="00EF74F9"/>
    <w:rsid w:val="00F0684F"/>
    <w:rsid w:val="00F32D03"/>
    <w:rsid w:val="00F4781F"/>
    <w:rsid w:val="00F66DCE"/>
    <w:rsid w:val="00F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71"/>
    <w:p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57C7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rFonts w:eastAsia="Times New Roman" w:cs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257C71"/>
    <w:pPr>
      <w:keepNext/>
      <w:tabs>
        <w:tab w:val="num" w:pos="576"/>
      </w:tabs>
      <w:ind w:left="576" w:hanging="576"/>
      <w:jc w:val="center"/>
      <w:outlineLvl w:val="1"/>
    </w:pPr>
    <w:rPr>
      <w:rFonts w:eastAsia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257C71"/>
    <w:pPr>
      <w:keepNext/>
      <w:numPr>
        <w:ilvl w:val="2"/>
        <w:numId w:val="4"/>
      </w:numPr>
      <w:spacing w:before="240"/>
      <w:outlineLvl w:val="2"/>
    </w:pPr>
    <w:rPr>
      <w:rFonts w:ascii="Arial" w:eastAsia="Times New Roman" w:hAnsi="Arial" w:cs="Arial"/>
      <w:b/>
      <w:bCs/>
    </w:rPr>
  </w:style>
  <w:style w:type="paragraph" w:styleId="4">
    <w:name w:val="heading 4"/>
    <w:aliases w:val="Параграф"/>
    <w:basedOn w:val="a"/>
    <w:next w:val="a"/>
    <w:link w:val="40"/>
    <w:qFormat/>
    <w:rsid w:val="00257C71"/>
    <w:pPr>
      <w:keepNext/>
      <w:numPr>
        <w:ilvl w:val="3"/>
        <w:numId w:val="4"/>
      </w:numPr>
      <w:spacing w:before="240"/>
      <w:outlineLvl w:val="3"/>
    </w:pPr>
    <w:rPr>
      <w:rFonts w:ascii="Arial" w:eastAsia="Times New Roman" w:hAnsi="Arial" w:cs="Arial"/>
    </w:rPr>
  </w:style>
  <w:style w:type="paragraph" w:styleId="5">
    <w:name w:val="heading 5"/>
    <w:basedOn w:val="a"/>
    <w:next w:val="a"/>
    <w:link w:val="50"/>
    <w:qFormat/>
    <w:rsid w:val="00257C71"/>
    <w:pPr>
      <w:spacing w:before="240"/>
      <w:outlineLvl w:val="4"/>
    </w:pPr>
    <w:rPr>
      <w:rFonts w:eastAsia="Times New Roman" w:cs="Times New Roman"/>
      <w:sz w:val="22"/>
      <w:szCs w:val="22"/>
    </w:rPr>
  </w:style>
  <w:style w:type="paragraph" w:styleId="6">
    <w:name w:val="heading 6"/>
    <w:basedOn w:val="a"/>
    <w:next w:val="a"/>
    <w:link w:val="60"/>
    <w:qFormat/>
    <w:rsid w:val="00257C71"/>
    <w:pPr>
      <w:tabs>
        <w:tab w:val="num" w:pos="1152"/>
      </w:tabs>
      <w:spacing w:before="240"/>
      <w:ind w:left="1152" w:hanging="1152"/>
      <w:outlineLvl w:val="5"/>
    </w:pPr>
    <w:rPr>
      <w:rFonts w:eastAsia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257C71"/>
    <w:pPr>
      <w:tabs>
        <w:tab w:val="num" w:pos="1296"/>
      </w:tabs>
      <w:spacing w:before="240"/>
      <w:ind w:left="1296" w:hanging="1296"/>
      <w:outlineLvl w:val="6"/>
    </w:pPr>
    <w:rPr>
      <w:rFonts w:ascii="Arial" w:eastAsia="Times New Roman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257C71"/>
    <w:pPr>
      <w:tabs>
        <w:tab w:val="num" w:pos="1440"/>
      </w:tabs>
      <w:spacing w:before="240"/>
      <w:ind w:left="1440" w:hanging="1440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257C71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57C7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basedOn w:val="a0"/>
    <w:locked/>
    <w:rsid w:val="00C323E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rsid w:val="00257C7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1">
    <w:name w:val="Заголовок 2 Знак1"/>
    <w:aliases w:val="H2 Знак"/>
    <w:basedOn w:val="a0"/>
    <w:rsid w:val="00C323E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257C7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1"/>
    <w:basedOn w:val="a0"/>
    <w:rsid w:val="00C323E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257C7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7C71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257C71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257C7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C7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C7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257C71"/>
    <w:pPr>
      <w:widowControl w:val="0"/>
      <w:autoSpaceDE w:val="0"/>
      <w:autoSpaceDN w:val="0"/>
      <w:adjustRightInd w:val="0"/>
      <w:spacing w:before="100" w:beforeAutospacing="1" w:after="100" w:afterAutospacing="1"/>
      <w:ind w:left="14"/>
      <w:jc w:val="center"/>
    </w:pPr>
    <w:rPr>
      <w:rFonts w:eastAsia="Times New Roman" w:cs="Times New Roman"/>
      <w:b/>
      <w:bCs/>
      <w:sz w:val="28"/>
    </w:rPr>
  </w:style>
  <w:style w:type="paragraph" w:styleId="a4">
    <w:name w:val="Title"/>
    <w:basedOn w:val="a"/>
    <w:link w:val="a5"/>
    <w:qFormat/>
    <w:rsid w:val="00257C71"/>
    <w:pPr>
      <w:spacing w:before="24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57C7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aliases w:val=" Знак12,Знак12"/>
    <w:basedOn w:val="a"/>
    <w:link w:val="a7"/>
    <w:qFormat/>
    <w:rsid w:val="00257C71"/>
    <w:pPr>
      <w:spacing w:after="120"/>
      <w:ind w:left="283"/>
    </w:pPr>
    <w:rPr>
      <w:rFonts w:eastAsia="Times New Roman" w:cs="Times New Roman"/>
    </w:rPr>
  </w:style>
  <w:style w:type="character" w:customStyle="1" w:styleId="a7">
    <w:name w:val="Основной текст с отступом Знак"/>
    <w:aliases w:val=" Знак12 Знак,Знак12 Знак"/>
    <w:basedOn w:val="a0"/>
    <w:link w:val="a6"/>
    <w:rsid w:val="00257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257C71"/>
    <w:pPr>
      <w:jc w:val="center"/>
      <w:outlineLvl w:val="1"/>
    </w:pPr>
    <w:rPr>
      <w:rFonts w:ascii="Arial" w:eastAsia="Times New Roman" w:hAnsi="Arial" w:cs="Arial"/>
    </w:rPr>
  </w:style>
  <w:style w:type="character" w:customStyle="1" w:styleId="a9">
    <w:name w:val="Подзаголовок Знак"/>
    <w:basedOn w:val="a0"/>
    <w:link w:val="a8"/>
    <w:rsid w:val="00257C71"/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57C71"/>
    <w:rPr>
      <w:b/>
      <w:bCs/>
    </w:rPr>
  </w:style>
  <w:style w:type="character" w:styleId="ab">
    <w:name w:val="Emphasis"/>
    <w:basedOn w:val="a0"/>
    <w:qFormat/>
    <w:rsid w:val="00257C71"/>
    <w:rPr>
      <w:i/>
      <w:iCs/>
    </w:rPr>
  </w:style>
  <w:style w:type="paragraph" w:styleId="ac">
    <w:name w:val="Normal (Web)"/>
    <w:aliases w:val=" Знак2"/>
    <w:basedOn w:val="a"/>
    <w:uiPriority w:val="99"/>
    <w:qFormat/>
    <w:rsid w:val="00257C71"/>
    <w:pPr>
      <w:spacing w:before="100" w:beforeAutospacing="1" w:after="100" w:afterAutospacing="1"/>
      <w:jc w:val="left"/>
    </w:pPr>
    <w:rPr>
      <w:rFonts w:eastAsia="Times New Roman" w:cs="Times New Roman"/>
    </w:rPr>
  </w:style>
  <w:style w:type="paragraph" w:styleId="ad">
    <w:name w:val="No Spacing"/>
    <w:uiPriority w:val="1"/>
    <w:qFormat/>
    <w:rsid w:val="00257C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257C7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25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57C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Адресат (кому)"/>
    <w:basedOn w:val="a"/>
    <w:rsid w:val="00ED7E9C"/>
    <w:pPr>
      <w:suppressAutoHyphens/>
      <w:spacing w:after="0"/>
      <w:jc w:val="left"/>
    </w:pPr>
    <w:rPr>
      <w:rFonts w:eastAsia="Times New Roman" w:cs="Times New Roman"/>
      <w:b/>
      <w:i/>
      <w:sz w:val="28"/>
      <w:szCs w:val="20"/>
    </w:rPr>
  </w:style>
  <w:style w:type="paragraph" w:customStyle="1" w:styleId="af0">
    <w:name w:val="Дата № док"/>
    <w:basedOn w:val="a"/>
    <w:rsid w:val="00ED7E9C"/>
    <w:pPr>
      <w:spacing w:after="0"/>
      <w:ind w:left="-567" w:right="-2"/>
      <w:jc w:val="left"/>
    </w:pPr>
    <w:rPr>
      <w:rFonts w:ascii="Arial" w:eastAsia="Times New Roman" w:hAnsi="Arial" w:cs="Times New Roman"/>
      <w:b/>
      <w:i/>
      <w:szCs w:val="20"/>
    </w:rPr>
  </w:style>
  <w:style w:type="paragraph" w:customStyle="1" w:styleId="210">
    <w:name w:val="Основной текст 21"/>
    <w:basedOn w:val="a"/>
    <w:rsid w:val="00ED7E9C"/>
    <w:pPr>
      <w:spacing w:after="120" w:line="480" w:lineRule="auto"/>
      <w:jc w:val="left"/>
    </w:pPr>
    <w:rPr>
      <w:rFonts w:eastAsia="Times New Roman" w:cs="Times New Roman"/>
      <w:lang w:eastAsia="ar-SA"/>
    </w:rPr>
  </w:style>
  <w:style w:type="character" w:customStyle="1" w:styleId="af1">
    <w:name w:val="Основной текст_"/>
    <w:basedOn w:val="a0"/>
    <w:link w:val="12"/>
    <w:locked/>
    <w:rsid w:val="00ED7E9C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D7E9C"/>
    <w:pPr>
      <w:widowControl w:val="0"/>
      <w:shd w:val="clear" w:color="auto" w:fill="FFFFFF"/>
      <w:spacing w:after="0" w:line="274" w:lineRule="exact"/>
    </w:pPr>
    <w:rPr>
      <w:rFonts w:asciiTheme="minorHAnsi" w:hAnsiTheme="minorHAnsi"/>
      <w:sz w:val="23"/>
      <w:szCs w:val="23"/>
      <w:lang w:eastAsia="en-US"/>
    </w:rPr>
  </w:style>
  <w:style w:type="character" w:customStyle="1" w:styleId="22">
    <w:name w:val="Основной текст (2)_"/>
    <w:basedOn w:val="a0"/>
    <w:link w:val="211"/>
    <w:locked/>
    <w:rsid w:val="00ED7E9C"/>
    <w:rPr>
      <w:b/>
      <w:bCs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ED7E9C"/>
    <w:pPr>
      <w:widowControl w:val="0"/>
      <w:shd w:val="clear" w:color="auto" w:fill="FFFFFF"/>
      <w:spacing w:after="0" w:line="274" w:lineRule="exact"/>
      <w:jc w:val="left"/>
    </w:pPr>
    <w:rPr>
      <w:rFonts w:asciiTheme="minorHAnsi" w:hAnsiTheme="minorHAnsi"/>
      <w:b/>
      <w:bCs/>
      <w:sz w:val="23"/>
      <w:szCs w:val="23"/>
      <w:lang w:eastAsia="en-US"/>
    </w:rPr>
  </w:style>
  <w:style w:type="paragraph" w:customStyle="1" w:styleId="ConsPlusNonformat">
    <w:name w:val="ConsPlusNonformat"/>
    <w:rsid w:val="005273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customStyle="1" w:styleId="ConsPlusCell">
    <w:name w:val="ConsPlusCell"/>
    <w:rsid w:val="00527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rsid w:val="001B6B6F"/>
    <w:pPr>
      <w:spacing w:after="0"/>
      <w:jc w:val="center"/>
    </w:pPr>
    <w:rPr>
      <w:rFonts w:eastAsia="Times New Roman" w:cs="Times New Roman"/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B6B6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1B6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66DCE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6DCE"/>
    <w:rPr>
      <w:rFonts w:ascii="Tahoma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9B7C7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9B7C74"/>
    <w:rPr>
      <w:rFonts w:ascii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9B7C74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9B7C74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71"/>
    <w:p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57C7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rFonts w:eastAsia="Times New Roman" w:cs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257C71"/>
    <w:pPr>
      <w:keepNext/>
      <w:tabs>
        <w:tab w:val="num" w:pos="576"/>
      </w:tabs>
      <w:ind w:left="576" w:hanging="576"/>
      <w:jc w:val="center"/>
      <w:outlineLvl w:val="1"/>
    </w:pPr>
    <w:rPr>
      <w:rFonts w:eastAsia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257C71"/>
    <w:pPr>
      <w:keepNext/>
      <w:numPr>
        <w:ilvl w:val="2"/>
        <w:numId w:val="4"/>
      </w:numPr>
      <w:spacing w:before="240"/>
      <w:outlineLvl w:val="2"/>
    </w:pPr>
    <w:rPr>
      <w:rFonts w:ascii="Arial" w:eastAsia="Times New Roman" w:hAnsi="Arial" w:cs="Arial"/>
      <w:b/>
      <w:bCs/>
    </w:rPr>
  </w:style>
  <w:style w:type="paragraph" w:styleId="4">
    <w:name w:val="heading 4"/>
    <w:aliases w:val="Параграф"/>
    <w:basedOn w:val="a"/>
    <w:next w:val="a"/>
    <w:link w:val="40"/>
    <w:qFormat/>
    <w:rsid w:val="00257C71"/>
    <w:pPr>
      <w:keepNext/>
      <w:numPr>
        <w:ilvl w:val="3"/>
        <w:numId w:val="4"/>
      </w:numPr>
      <w:spacing w:before="240"/>
      <w:outlineLvl w:val="3"/>
    </w:pPr>
    <w:rPr>
      <w:rFonts w:ascii="Arial" w:eastAsia="Times New Roman" w:hAnsi="Arial" w:cs="Arial"/>
    </w:rPr>
  </w:style>
  <w:style w:type="paragraph" w:styleId="5">
    <w:name w:val="heading 5"/>
    <w:basedOn w:val="a"/>
    <w:next w:val="a"/>
    <w:link w:val="50"/>
    <w:qFormat/>
    <w:rsid w:val="00257C71"/>
    <w:pPr>
      <w:spacing w:before="240"/>
      <w:outlineLvl w:val="4"/>
    </w:pPr>
    <w:rPr>
      <w:rFonts w:eastAsia="Times New Roman" w:cs="Times New Roman"/>
      <w:sz w:val="22"/>
      <w:szCs w:val="22"/>
    </w:rPr>
  </w:style>
  <w:style w:type="paragraph" w:styleId="6">
    <w:name w:val="heading 6"/>
    <w:basedOn w:val="a"/>
    <w:next w:val="a"/>
    <w:link w:val="60"/>
    <w:qFormat/>
    <w:rsid w:val="00257C71"/>
    <w:pPr>
      <w:tabs>
        <w:tab w:val="num" w:pos="1152"/>
      </w:tabs>
      <w:spacing w:before="240"/>
      <w:ind w:left="1152" w:hanging="1152"/>
      <w:outlineLvl w:val="5"/>
    </w:pPr>
    <w:rPr>
      <w:rFonts w:eastAsia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257C71"/>
    <w:pPr>
      <w:tabs>
        <w:tab w:val="num" w:pos="1296"/>
      </w:tabs>
      <w:spacing w:before="240"/>
      <w:ind w:left="1296" w:hanging="1296"/>
      <w:outlineLvl w:val="6"/>
    </w:pPr>
    <w:rPr>
      <w:rFonts w:ascii="Arial" w:eastAsia="Times New Roman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257C71"/>
    <w:pPr>
      <w:tabs>
        <w:tab w:val="num" w:pos="1440"/>
      </w:tabs>
      <w:spacing w:before="240"/>
      <w:ind w:left="1440" w:hanging="1440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257C71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57C7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basedOn w:val="a0"/>
    <w:locked/>
    <w:rsid w:val="00C323E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rsid w:val="00257C7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1">
    <w:name w:val="Заголовок 2 Знак1"/>
    <w:aliases w:val="H2 Знак"/>
    <w:basedOn w:val="a0"/>
    <w:rsid w:val="00C323E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257C7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1"/>
    <w:basedOn w:val="a0"/>
    <w:rsid w:val="00C323E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257C7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7C71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257C71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257C7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C7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C7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257C71"/>
    <w:pPr>
      <w:widowControl w:val="0"/>
      <w:autoSpaceDE w:val="0"/>
      <w:autoSpaceDN w:val="0"/>
      <w:adjustRightInd w:val="0"/>
      <w:spacing w:before="100" w:beforeAutospacing="1" w:after="100" w:afterAutospacing="1"/>
      <w:ind w:left="14"/>
      <w:jc w:val="center"/>
    </w:pPr>
    <w:rPr>
      <w:rFonts w:eastAsia="Times New Roman" w:cs="Times New Roman"/>
      <w:b/>
      <w:bCs/>
      <w:sz w:val="28"/>
    </w:rPr>
  </w:style>
  <w:style w:type="paragraph" w:styleId="a4">
    <w:name w:val="Title"/>
    <w:basedOn w:val="a"/>
    <w:link w:val="a5"/>
    <w:qFormat/>
    <w:rsid w:val="00257C71"/>
    <w:pPr>
      <w:spacing w:before="24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57C7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aliases w:val=" Знак12,Знак12"/>
    <w:basedOn w:val="a"/>
    <w:link w:val="a7"/>
    <w:qFormat/>
    <w:rsid w:val="00257C71"/>
    <w:pPr>
      <w:spacing w:after="120"/>
      <w:ind w:left="283"/>
    </w:pPr>
    <w:rPr>
      <w:rFonts w:eastAsia="Times New Roman" w:cs="Times New Roman"/>
    </w:rPr>
  </w:style>
  <w:style w:type="character" w:customStyle="1" w:styleId="a7">
    <w:name w:val="Основной текст с отступом Знак"/>
    <w:aliases w:val=" Знак12 Знак,Знак12 Знак"/>
    <w:basedOn w:val="a0"/>
    <w:link w:val="a6"/>
    <w:rsid w:val="00257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257C71"/>
    <w:pPr>
      <w:jc w:val="center"/>
      <w:outlineLvl w:val="1"/>
    </w:pPr>
    <w:rPr>
      <w:rFonts w:ascii="Arial" w:eastAsia="Times New Roman" w:hAnsi="Arial" w:cs="Arial"/>
    </w:rPr>
  </w:style>
  <w:style w:type="character" w:customStyle="1" w:styleId="a9">
    <w:name w:val="Подзаголовок Знак"/>
    <w:basedOn w:val="a0"/>
    <w:link w:val="a8"/>
    <w:rsid w:val="00257C71"/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57C71"/>
    <w:rPr>
      <w:b/>
      <w:bCs/>
    </w:rPr>
  </w:style>
  <w:style w:type="character" w:styleId="ab">
    <w:name w:val="Emphasis"/>
    <w:basedOn w:val="a0"/>
    <w:qFormat/>
    <w:rsid w:val="00257C71"/>
    <w:rPr>
      <w:i/>
      <w:iCs/>
    </w:rPr>
  </w:style>
  <w:style w:type="paragraph" w:styleId="ac">
    <w:name w:val="Normal (Web)"/>
    <w:aliases w:val=" Знак2"/>
    <w:basedOn w:val="a"/>
    <w:uiPriority w:val="99"/>
    <w:qFormat/>
    <w:rsid w:val="00257C71"/>
    <w:pPr>
      <w:spacing w:before="100" w:beforeAutospacing="1" w:after="100" w:afterAutospacing="1"/>
      <w:jc w:val="left"/>
    </w:pPr>
    <w:rPr>
      <w:rFonts w:eastAsia="Times New Roman" w:cs="Times New Roman"/>
    </w:rPr>
  </w:style>
  <w:style w:type="paragraph" w:styleId="ad">
    <w:name w:val="No Spacing"/>
    <w:uiPriority w:val="1"/>
    <w:qFormat/>
    <w:rsid w:val="00257C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257C7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25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57C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Адресат (кому)"/>
    <w:basedOn w:val="a"/>
    <w:rsid w:val="00ED7E9C"/>
    <w:pPr>
      <w:suppressAutoHyphens/>
      <w:spacing w:after="0"/>
      <w:jc w:val="left"/>
    </w:pPr>
    <w:rPr>
      <w:rFonts w:eastAsia="Times New Roman" w:cs="Times New Roman"/>
      <w:b/>
      <w:i/>
      <w:sz w:val="28"/>
      <w:szCs w:val="20"/>
    </w:rPr>
  </w:style>
  <w:style w:type="paragraph" w:customStyle="1" w:styleId="af0">
    <w:name w:val="Дата № док"/>
    <w:basedOn w:val="a"/>
    <w:rsid w:val="00ED7E9C"/>
    <w:pPr>
      <w:spacing w:after="0"/>
      <w:ind w:left="-567" w:right="-2"/>
      <w:jc w:val="left"/>
    </w:pPr>
    <w:rPr>
      <w:rFonts w:ascii="Arial" w:eastAsia="Times New Roman" w:hAnsi="Arial" w:cs="Times New Roman"/>
      <w:b/>
      <w:i/>
      <w:szCs w:val="20"/>
    </w:rPr>
  </w:style>
  <w:style w:type="paragraph" w:customStyle="1" w:styleId="210">
    <w:name w:val="Основной текст 21"/>
    <w:basedOn w:val="a"/>
    <w:rsid w:val="00ED7E9C"/>
    <w:pPr>
      <w:spacing w:after="120" w:line="480" w:lineRule="auto"/>
      <w:jc w:val="left"/>
    </w:pPr>
    <w:rPr>
      <w:rFonts w:eastAsia="Times New Roman" w:cs="Times New Roman"/>
      <w:lang w:eastAsia="ar-SA"/>
    </w:rPr>
  </w:style>
  <w:style w:type="character" w:customStyle="1" w:styleId="af1">
    <w:name w:val="Основной текст_"/>
    <w:basedOn w:val="a0"/>
    <w:link w:val="12"/>
    <w:locked/>
    <w:rsid w:val="00ED7E9C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D7E9C"/>
    <w:pPr>
      <w:widowControl w:val="0"/>
      <w:shd w:val="clear" w:color="auto" w:fill="FFFFFF"/>
      <w:spacing w:after="0" w:line="274" w:lineRule="exact"/>
    </w:pPr>
    <w:rPr>
      <w:rFonts w:asciiTheme="minorHAnsi" w:hAnsiTheme="minorHAnsi"/>
      <w:sz w:val="23"/>
      <w:szCs w:val="23"/>
      <w:lang w:eastAsia="en-US"/>
    </w:rPr>
  </w:style>
  <w:style w:type="character" w:customStyle="1" w:styleId="22">
    <w:name w:val="Основной текст (2)_"/>
    <w:basedOn w:val="a0"/>
    <w:link w:val="211"/>
    <w:locked/>
    <w:rsid w:val="00ED7E9C"/>
    <w:rPr>
      <w:b/>
      <w:bCs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ED7E9C"/>
    <w:pPr>
      <w:widowControl w:val="0"/>
      <w:shd w:val="clear" w:color="auto" w:fill="FFFFFF"/>
      <w:spacing w:after="0" w:line="274" w:lineRule="exact"/>
      <w:jc w:val="left"/>
    </w:pPr>
    <w:rPr>
      <w:rFonts w:asciiTheme="minorHAnsi" w:hAnsiTheme="minorHAnsi"/>
      <w:b/>
      <w:bCs/>
      <w:sz w:val="23"/>
      <w:szCs w:val="23"/>
      <w:lang w:eastAsia="en-US"/>
    </w:rPr>
  </w:style>
  <w:style w:type="paragraph" w:customStyle="1" w:styleId="ConsPlusNonformat">
    <w:name w:val="ConsPlusNonformat"/>
    <w:rsid w:val="005273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customStyle="1" w:styleId="ConsPlusCell">
    <w:name w:val="ConsPlusCell"/>
    <w:rsid w:val="00527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rsid w:val="001B6B6F"/>
    <w:pPr>
      <w:spacing w:after="0"/>
      <w:jc w:val="center"/>
    </w:pPr>
    <w:rPr>
      <w:rFonts w:eastAsia="Times New Roman" w:cs="Times New Roman"/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B6B6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1B6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66DCE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6DCE"/>
    <w:rPr>
      <w:rFonts w:ascii="Tahoma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9B7C7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9B7C74"/>
    <w:rPr>
      <w:rFonts w:ascii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9B7C74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9B7C7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8E399-5572-4A72-B117-E6B0618A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4101330019_28</cp:lastModifiedBy>
  <cp:revision>2</cp:revision>
  <cp:lastPrinted>2022-03-15T06:34:00Z</cp:lastPrinted>
  <dcterms:created xsi:type="dcterms:W3CDTF">2022-03-31T11:09:00Z</dcterms:created>
  <dcterms:modified xsi:type="dcterms:W3CDTF">2022-03-31T11:09:00Z</dcterms:modified>
</cp:coreProperties>
</file>