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B5" w:rsidRPr="005413FF" w:rsidRDefault="00C51BB5" w:rsidP="00C51BB5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</w:rPr>
        <w:drawing>
          <wp:inline distT="0" distB="0" distL="0" distR="0" wp14:anchorId="1FD289E4" wp14:editId="6B00A9D2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B5" w:rsidRPr="005413FF" w:rsidRDefault="00C51BB5" w:rsidP="00C51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51BB5" w:rsidRPr="005413FF" w:rsidRDefault="00C51BB5" w:rsidP="00C51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C51BB5" w:rsidRPr="005413FF" w:rsidRDefault="00C51BB5" w:rsidP="00C51BB5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 xml:space="preserve">МУНИЦИПАЛЬНОГО РАЙОНА </w:t>
      </w:r>
      <w:proofErr w:type="gramStart"/>
      <w:r w:rsidRPr="005413FF">
        <w:rPr>
          <w:szCs w:val="28"/>
        </w:rPr>
        <w:t>КРАСНОЯРСКИЙ</w:t>
      </w:r>
      <w:proofErr w:type="gramEnd"/>
    </w:p>
    <w:p w:rsidR="00C51BB5" w:rsidRPr="005413FF" w:rsidRDefault="00C51BB5" w:rsidP="00C51BB5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C51BB5" w:rsidRPr="005413FF" w:rsidRDefault="00C51BB5" w:rsidP="00C51B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B5" w:rsidRPr="005413FF" w:rsidRDefault="00C51BB5" w:rsidP="00C51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1BB5" w:rsidRPr="005413FF" w:rsidRDefault="00C51BB5" w:rsidP="00C51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B5" w:rsidRPr="005413FF" w:rsidRDefault="00C51BB5" w:rsidP="00C51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5413F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C51BB5" w:rsidRDefault="00C51BB5" w:rsidP="00C51BB5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C51BB5" w:rsidRDefault="00C51BB5" w:rsidP="00C51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0"/>
        </w:rPr>
        <w:t>Об утверждении административного регламента администрации сельского поселения Хилково муниципального района Красноярский Самарской области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C51BB5" w:rsidRDefault="00C51BB5" w:rsidP="00C51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B5" w:rsidRPr="007663E1" w:rsidRDefault="00C51BB5" w:rsidP="00C51BB5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Градостроительным кодексом Российской Федерации от 29.12.2004 №190-ФЗ (ред. от 31.12.2017), </w:t>
      </w:r>
      <w:r w:rsidRPr="00B1146B">
        <w:rPr>
          <w:rFonts w:ascii="Times New Roman" w:eastAsia="Times New Roman" w:hAnsi="Times New Roman"/>
          <w:bCs/>
          <w:sz w:val="28"/>
          <w:szCs w:val="20"/>
        </w:rPr>
        <w:t xml:space="preserve">пунктом 3 части 4 статьи 36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E47942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Федеральным законом от 27.07.2010 №210-ФЗ «Об организации предоставления государственных и муниципальных услуг», пунктом </w:t>
      </w:r>
      <w:r w:rsidRPr="003B323D">
        <w:rPr>
          <w:rFonts w:ascii="Times New Roman" w:eastAsia="Times New Roman" w:hAnsi="Times New Roman" w:cs="Times New Roman"/>
          <w:sz w:val="28"/>
          <w:szCs w:val="20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статьи 44 </w:t>
      </w:r>
      <w:r>
        <w:rPr>
          <w:rFonts w:ascii="Times New Roman" w:eastAsia="Times New Roman" w:hAnsi="Times New Roman" w:cs="Times New Roman"/>
          <w:vanish/>
          <w:sz w:val="28"/>
          <w:szCs w:val="20"/>
        </w:rPr>
        <w:t>ОРос</w:t>
      </w:r>
      <w:r>
        <w:rPr>
          <w:rFonts w:ascii="Times New Roman" w:eastAsia="Times New Roman" w:hAnsi="Times New Roman" w:cs="Times New Roman"/>
          <w:sz w:val="28"/>
          <w:szCs w:val="20"/>
        </w:rPr>
        <w:t>Устава муниципального района Красноярский Самарской области, принятого решением Собрания представителей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от 14.05.2015 №20-СП, Администрация сельского поселения Хилково муниципального района Красноярский Самарской области ПОСТАНОВЛЯЕТ:</w:t>
      </w:r>
    </w:p>
    <w:p w:rsidR="00C51BB5" w:rsidRDefault="00C51BB5" w:rsidP="00C51BB5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административный регламент предоставления администрацией сельского поселения Хилково муниципального района Красноярский Самарской области муниципальной услуги </w:t>
      </w:r>
      <w:r w:rsidRPr="00E47942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231031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/>
          <w:bCs/>
          <w:sz w:val="28"/>
          <w:szCs w:val="20"/>
        </w:rPr>
        <w:t>».</w:t>
      </w:r>
    </w:p>
    <w:p w:rsidR="00C51BB5" w:rsidRDefault="00C51BB5" w:rsidP="00C51BB5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C51BB5" w:rsidRPr="00B26959" w:rsidRDefault="00C51BB5" w:rsidP="00C51BB5">
      <w:pPr>
        <w:pStyle w:val="ConsPlusNormal"/>
        <w:widowControl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51BB5" w:rsidRDefault="00C51BB5" w:rsidP="00C51B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B5" w:rsidRDefault="00C51BB5" w:rsidP="00C51B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B5" w:rsidRPr="00593654" w:rsidRDefault="00C51BB5" w:rsidP="00C51BB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C51BB5" w:rsidRPr="00593654" w:rsidRDefault="00C51BB5" w:rsidP="00C51BB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9365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C51BB5" w:rsidRPr="00593654" w:rsidRDefault="00C51BB5" w:rsidP="00C51BB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93654">
        <w:rPr>
          <w:rFonts w:ascii="Times New Roman" w:hAnsi="Times New Roman" w:cs="Times New Roman"/>
          <w:b/>
          <w:sz w:val="28"/>
          <w:szCs w:val="28"/>
        </w:rPr>
        <w:t xml:space="preserve">    О.Ю. Долгов</w:t>
      </w: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41"/>
      </w:tblGrid>
      <w:tr w:rsidR="00C51BB5" w:rsidRPr="00B32DBA" w:rsidTr="001A26FA">
        <w:tc>
          <w:tcPr>
            <w:tcW w:w="4641" w:type="dxa"/>
          </w:tcPr>
          <w:p w:rsidR="00C51BB5" w:rsidRPr="00C51BB5" w:rsidRDefault="00C51BB5" w:rsidP="001A2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B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C51BB5" w:rsidRPr="00B32DBA" w:rsidTr="001A26FA">
        <w:tc>
          <w:tcPr>
            <w:tcW w:w="4641" w:type="dxa"/>
          </w:tcPr>
          <w:p w:rsidR="00C51BB5" w:rsidRPr="00C51BB5" w:rsidRDefault="00C51BB5" w:rsidP="001A2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BB5">
              <w:rPr>
                <w:rFonts w:ascii="Times New Roman" w:eastAsia="Times New Roman" w:hAnsi="Times New Roman"/>
                <w:sz w:val="24"/>
                <w:szCs w:val="24"/>
              </w:rPr>
              <w:t>постановлением администрации сельского поселения Хилково</w:t>
            </w:r>
          </w:p>
          <w:p w:rsidR="00C51BB5" w:rsidRPr="00C51BB5" w:rsidRDefault="00C51BB5" w:rsidP="001A2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BB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C51BB5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C51BB5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51BB5" w:rsidRPr="00B32DBA" w:rsidTr="001A26FA">
        <w:tc>
          <w:tcPr>
            <w:tcW w:w="4641" w:type="dxa"/>
          </w:tcPr>
          <w:p w:rsidR="00C51BB5" w:rsidRPr="00C51BB5" w:rsidRDefault="00C51BB5" w:rsidP="001A2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BB5" w:rsidRPr="00B32DBA" w:rsidTr="001A26FA">
        <w:tc>
          <w:tcPr>
            <w:tcW w:w="4641" w:type="dxa"/>
          </w:tcPr>
          <w:p w:rsidR="00C51BB5" w:rsidRPr="00C51BB5" w:rsidRDefault="00C51BB5" w:rsidP="001A26FA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BB5">
              <w:rPr>
                <w:rFonts w:ascii="Times New Roman" w:eastAsia="Times New Roman" w:hAnsi="Times New Roman"/>
                <w:sz w:val="24"/>
                <w:szCs w:val="24"/>
              </w:rPr>
              <w:t>от «18» июня 2018 г. № 27</w:t>
            </w:r>
          </w:p>
        </w:tc>
      </w:tr>
    </w:tbl>
    <w:p w:rsidR="00C51BB5" w:rsidRDefault="00C51BB5" w:rsidP="00C51BB5">
      <w:pPr>
        <w:jc w:val="right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Pr="00B32DBA" w:rsidRDefault="00C51BB5" w:rsidP="00C51BB5">
      <w:pPr>
        <w:jc w:val="center"/>
        <w:rPr>
          <w:rFonts w:ascii="Times New Roman" w:hAnsi="Times New Roman"/>
          <w:b/>
          <w:sz w:val="28"/>
          <w:szCs w:val="28"/>
        </w:rPr>
      </w:pPr>
      <w:r w:rsidRPr="00B32DB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51BB5" w:rsidRPr="004933C3" w:rsidRDefault="00C51BB5" w:rsidP="00C51BB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DBA">
        <w:rPr>
          <w:rFonts w:ascii="Times New Roman" w:hAnsi="Times New Roman"/>
          <w:b/>
          <w:sz w:val="28"/>
          <w:szCs w:val="28"/>
        </w:rPr>
        <w:t>предоставления администрацией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Хилково муниципального района Красноярский Самарской области</w:t>
      </w:r>
      <w:r w:rsidRPr="00B32DB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3C3">
        <w:rPr>
          <w:rFonts w:ascii="Times New Roman" w:hAnsi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C51BB5" w:rsidRPr="005A2BD7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Pr="00594309" w:rsidRDefault="00C51BB5" w:rsidP="00C51BB5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94309">
        <w:rPr>
          <w:rFonts w:ascii="Times New Roman" w:hAnsi="Times New Roman"/>
          <w:sz w:val="28"/>
          <w:szCs w:val="28"/>
        </w:rPr>
        <w:t>Общие положения</w:t>
      </w:r>
    </w:p>
    <w:p w:rsidR="00C51BB5" w:rsidRPr="00231031" w:rsidRDefault="00C51BB5" w:rsidP="00C51B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муниципальной услуги «</w:t>
      </w:r>
      <w:r w:rsidRPr="00231031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строительства»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сроки и последовательность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предоставлении муниципальной услуги.</w:t>
      </w:r>
    </w:p>
    <w:p w:rsidR="00C51BB5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Федерации (далее - заявители).</w:t>
      </w:r>
      <w:proofErr w:type="gramEnd"/>
    </w:p>
    <w:p w:rsidR="00C51BB5" w:rsidRPr="00900EBF" w:rsidRDefault="00C51BB5" w:rsidP="00C51BB5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00EBF">
        <w:rPr>
          <w:rFonts w:ascii="Times New Roman" w:hAnsi="Times New Roman"/>
          <w:sz w:val="28"/>
          <w:szCs w:val="28"/>
        </w:rPr>
        <w:t>Процедурами, связанными с предоставлением разрешений, являются:</w:t>
      </w:r>
    </w:p>
    <w:p w:rsidR="00C51BB5" w:rsidRPr="00900EBF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1) прием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C51BB5" w:rsidRPr="00900EBF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2) рассмотрение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00EBF">
        <w:rPr>
          <w:rFonts w:ascii="Times New Roman" w:hAnsi="Times New Roman"/>
          <w:sz w:val="28"/>
          <w:szCs w:val="28"/>
        </w:rPr>
        <w:t>о предоставлении разрешения;</w:t>
      </w:r>
    </w:p>
    <w:p w:rsidR="00C51BB5" w:rsidRPr="00900EBF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3) проведение публичных слушаний по вопросу о предоставлении разрешения;</w:t>
      </w:r>
    </w:p>
    <w:p w:rsidR="00C51BB5" w:rsidRPr="00BF444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4) 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C51BB5" w:rsidRPr="00900EBF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Блок-схема, отражающая процедуры, связанные с предоставлением разрешения, представлена в Приложении 1 к настоящему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  <w:r w:rsidRPr="00CA6A78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A6A78">
        <w:rPr>
          <w:rFonts w:ascii="Times New Roman" w:eastAsia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</w:t>
      </w:r>
      <w:r w:rsidRPr="0023103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по тексту - </w:t>
      </w:r>
      <w:r w:rsidRPr="00231031">
        <w:rPr>
          <w:rFonts w:ascii="Times New Roman" w:hAnsi="Times New Roman"/>
          <w:sz w:val="28"/>
          <w:szCs w:val="28"/>
        </w:rPr>
        <w:t>МФЦ).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31">
        <w:rPr>
          <w:rFonts w:ascii="Times New Roman" w:hAnsi="Times New Roman"/>
          <w:sz w:val="28"/>
          <w:szCs w:val="28"/>
        </w:rPr>
        <w:t xml:space="preserve">.1. Местонахождение администрации: Самарская область, </w:t>
      </w:r>
      <w:r>
        <w:rPr>
          <w:rFonts w:ascii="Times New Roman" w:hAnsi="Times New Roman"/>
          <w:sz w:val="28"/>
          <w:szCs w:val="28"/>
        </w:rPr>
        <w:t>Красноярский район, с. Хилково, ул. Школьная, 5.</w:t>
      </w:r>
    </w:p>
    <w:p w:rsidR="00C51BB5" w:rsidRP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C51BB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График работы администрации (время местное):</w:t>
      </w:r>
    </w:p>
    <w:p w:rsidR="00C51BB5" w:rsidRP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C51BB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поне</w:t>
      </w:r>
      <w:r w:rsidRPr="00C51BB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дельник - пятница - с 8.00 до 16.12</w:t>
      </w:r>
      <w:r w:rsidRPr="00C51BB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; </w:t>
      </w:r>
    </w:p>
    <w:p w:rsidR="00C51BB5" w:rsidRP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C51BB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перерыв на обед с 12.00 до 13.00</w:t>
      </w:r>
    </w:p>
    <w:p w:rsidR="00C51BB5" w:rsidRP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BB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суббота и воскресенье - выходные дни.</w:t>
      </w:r>
    </w:p>
    <w:p w:rsidR="00C51BB5" w:rsidRP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BB5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Справочный телефон администрации: - </w:t>
      </w:r>
      <w:r w:rsidRPr="00C51BB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8(846 57) 44-1-45 </w:t>
      </w:r>
      <w:r w:rsidRPr="00C51BB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31031">
        <w:rPr>
          <w:rFonts w:ascii="Times New Roman" w:hAnsi="Times New Roman"/>
          <w:sz w:val="28"/>
          <w:szCs w:val="28"/>
        </w:rPr>
        <w:t>Адрес электронной почты администрац</w:t>
      </w:r>
      <w:r w:rsidRPr="00503FD5">
        <w:rPr>
          <w:rFonts w:ascii="Times New Roman" w:hAnsi="Times New Roman"/>
          <w:sz w:val="28"/>
          <w:szCs w:val="28"/>
        </w:rPr>
        <w:t xml:space="preserve">ии: - </w:t>
      </w:r>
      <w:hyperlink r:id="rId9" w:history="1">
        <w:r w:rsidRPr="00036D8E">
          <w:rPr>
            <w:rStyle w:val="a7"/>
            <w:color w:val="000000"/>
            <w:szCs w:val="28"/>
            <w:shd w:val="clear" w:color="auto" w:fill="FFFFFF"/>
          </w:rPr>
          <w:t>hilkovoadm@mail.ru</w:t>
        </w:r>
      </w:hyperlink>
    </w:p>
    <w:p w:rsidR="00C51BB5" w:rsidRPr="00CA6A78" w:rsidRDefault="00C51BB5" w:rsidP="00C51B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.2. </w:t>
      </w:r>
      <w:r w:rsidRPr="00CA6A78">
        <w:rPr>
          <w:rFonts w:ascii="Times New Roman" w:eastAsia="Times New Roman" w:hAnsi="Times New Roman"/>
          <w:sz w:val="28"/>
          <w:szCs w:val="28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C51BB5" w:rsidRPr="00CA6A78" w:rsidRDefault="00C51BB5" w:rsidP="00C51BB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 xml:space="preserve">446370, Самарская область, Красноярский район, с. Красный Яр, </w:t>
      </w:r>
    </w:p>
    <w:p w:rsidR="00C51BB5" w:rsidRPr="00CA6A78" w:rsidRDefault="00C51BB5" w:rsidP="00C51BB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ул. Тополиная, д.5.</w:t>
      </w:r>
    </w:p>
    <w:p w:rsidR="00C51BB5" w:rsidRPr="00CA6A78" w:rsidRDefault="00C51BB5" w:rsidP="00C51BB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График работы (время местное):</w:t>
      </w:r>
    </w:p>
    <w:p w:rsidR="00C51BB5" w:rsidRPr="00CA6A78" w:rsidRDefault="00C51BB5" w:rsidP="00C51BB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Понедельник-четверг     –      8.00-18.00;</w:t>
      </w:r>
    </w:p>
    <w:p w:rsidR="00C51BB5" w:rsidRPr="00CA6A78" w:rsidRDefault="00C51BB5" w:rsidP="00C51BB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lastRenderedPageBreak/>
        <w:t xml:space="preserve">Пятница                            –     8.00-20.00 </w:t>
      </w:r>
    </w:p>
    <w:p w:rsidR="00C51BB5" w:rsidRPr="00CA6A78" w:rsidRDefault="00C51BB5" w:rsidP="00C51BB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Суббота                            –      9.00-14.00</w:t>
      </w:r>
    </w:p>
    <w:p w:rsidR="00C51BB5" w:rsidRPr="00CA6A78" w:rsidRDefault="00C51BB5" w:rsidP="00C51BB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Воскресенье                     –      выходной день.</w:t>
      </w:r>
    </w:p>
    <w:p w:rsidR="00C51BB5" w:rsidRPr="00CA6A78" w:rsidRDefault="00C51BB5" w:rsidP="00C51BB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Справочные телефоны:</w:t>
      </w:r>
    </w:p>
    <w:p w:rsidR="00C51BB5" w:rsidRPr="00CA6A78" w:rsidRDefault="00C51BB5" w:rsidP="00C51BB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8 (84657)2-17-60.</w:t>
      </w:r>
      <w:r w:rsidRPr="00CA6A78">
        <w:rPr>
          <w:rFonts w:ascii="Times New Roman" w:eastAsia="Times New Roman" w:hAnsi="Times New Roman"/>
          <w:sz w:val="28"/>
          <w:szCs w:val="28"/>
        </w:rPr>
        <w:tab/>
      </w:r>
    </w:p>
    <w:p w:rsidR="00C51BB5" w:rsidRDefault="00C51BB5" w:rsidP="00C51B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Адрес электронной почты: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0" w:history="1">
        <w:r w:rsidRPr="00937E02">
          <w:rPr>
            <w:rStyle w:val="a7"/>
            <w:szCs w:val="28"/>
          </w:rPr>
          <w:t>mfckrasniyyar@yandex.ru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C51BB5" w:rsidRPr="008D1E0E" w:rsidRDefault="00C51BB5" w:rsidP="00C51BB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7466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администрации муниципального района </w:t>
      </w:r>
      <w:proofErr w:type="gramStart"/>
      <w:r w:rsidRPr="00B57466">
        <w:rPr>
          <w:rFonts w:ascii="Times New Roman" w:eastAsia="Times New Roman" w:hAnsi="Times New Roman"/>
          <w:sz w:val="28"/>
          <w:szCs w:val="28"/>
        </w:rPr>
        <w:t>Красноярский</w:t>
      </w:r>
      <w:proofErr w:type="gramEnd"/>
      <w:r w:rsidRPr="00B57466">
        <w:rPr>
          <w:rFonts w:ascii="Times New Roman" w:eastAsia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администрация)</w:t>
      </w:r>
      <w:r w:rsidRPr="00B57466">
        <w:rPr>
          <w:rFonts w:ascii="Times New Roman" w:eastAsia="Times New Roman" w:hAnsi="Times New Roman"/>
          <w:sz w:val="28"/>
          <w:szCs w:val="28"/>
        </w:rPr>
        <w:t xml:space="preserve">: </w:t>
      </w:r>
      <w:r w:rsidRPr="00B57466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B5746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B57466">
        <w:rPr>
          <w:rFonts w:ascii="Times New Roman" w:eastAsia="Times New Roman" w:hAnsi="Times New Roman"/>
          <w:sz w:val="28"/>
          <w:szCs w:val="28"/>
          <w:lang w:val="en-US"/>
        </w:rPr>
        <w:t>kryaradm</w:t>
      </w:r>
      <w:proofErr w:type="spellEnd"/>
      <w:r w:rsidRPr="00B5746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B57466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B57466">
        <w:rPr>
          <w:rFonts w:ascii="Times New Roman" w:eastAsia="Times New Roman" w:hAnsi="Times New Roman"/>
          <w:sz w:val="28"/>
          <w:szCs w:val="28"/>
        </w:rPr>
        <w:t>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031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031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0" w:name="P82"/>
      <w:bookmarkEnd w:id="0"/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.3. Информирование о правилах предоставления муниципальной услуги может проводиться в следующих формах: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rFonts w:ascii="Times New Roman" w:hAnsi="Times New Roman"/>
          <w:sz w:val="28"/>
          <w:szCs w:val="28"/>
        </w:rPr>
        <w:t>20</w:t>
      </w:r>
      <w:r w:rsidRPr="00231031">
        <w:rPr>
          <w:rFonts w:ascii="Times New Roman" w:hAnsi="Times New Roman"/>
          <w:sz w:val="28"/>
          <w:szCs w:val="28"/>
        </w:rPr>
        <w:t xml:space="preserve"> минут.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случае если для подготовки ответ</w:t>
      </w:r>
      <w:r>
        <w:rPr>
          <w:rFonts w:ascii="Times New Roman" w:hAnsi="Times New Roman"/>
          <w:sz w:val="28"/>
          <w:szCs w:val="28"/>
        </w:rPr>
        <w:t>а требуется время, превышающее 20</w:t>
      </w:r>
      <w:r w:rsidRPr="00231031">
        <w:rPr>
          <w:rFonts w:ascii="Times New Roman" w:hAnsi="Times New Roman"/>
          <w:sz w:val="28"/>
          <w:szCs w:val="28"/>
        </w:rPr>
        <w:t xml:space="preserve"> минут, должностное лицо администрации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</w:t>
      </w:r>
      <w:r w:rsidRPr="00231031">
        <w:rPr>
          <w:rFonts w:ascii="Times New Roman" w:hAnsi="Times New Roman"/>
          <w:sz w:val="28"/>
          <w:szCs w:val="28"/>
        </w:rPr>
        <w:lastRenderedPageBreak/>
        <w:t>муниципальной услуги и влияющее прямо или косвенно на индивидуальные решения обратившихся за консультацией лиц.</w:t>
      </w:r>
      <w:bookmarkStart w:id="1" w:name="P98"/>
      <w:bookmarkEnd w:id="1"/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.11.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231031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31">
        <w:rPr>
          <w:rFonts w:ascii="Times New Roman" w:hAnsi="Times New Roman"/>
          <w:sz w:val="28"/>
          <w:szCs w:val="28"/>
        </w:rPr>
        <w:t>.12. На Едином портале государственных и муниципальных услуг и Региональном портале размещается информация: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1BB5" w:rsidRPr="00231031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.13. В залах обслуживания МФЦ устанавливаются </w:t>
      </w:r>
      <w:proofErr w:type="gramStart"/>
      <w:r w:rsidRPr="00231031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231031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231031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231031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</w:t>
      </w:r>
      <w:proofErr w:type="gramStart"/>
      <w:r w:rsidRPr="00231031">
        <w:rPr>
          <w:rFonts w:ascii="Times New Roman" w:hAnsi="Times New Roman"/>
          <w:sz w:val="28"/>
          <w:szCs w:val="28"/>
        </w:rPr>
        <w:t>с</w:t>
      </w:r>
      <w:proofErr w:type="gramEnd"/>
      <w:r w:rsidRPr="00231031">
        <w:rPr>
          <w:rFonts w:ascii="Times New Roman" w:hAnsi="Times New Roman"/>
          <w:sz w:val="28"/>
          <w:szCs w:val="28"/>
        </w:rPr>
        <w:t>: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</w:t>
      </w:r>
      <w:r>
        <w:rPr>
          <w:rFonts w:ascii="Times New Roman" w:hAnsi="Times New Roman"/>
          <w:sz w:val="28"/>
          <w:szCs w:val="28"/>
        </w:rPr>
        <w:t>.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2.4. Муниципальная услуга предоставляется в срок</w:t>
      </w:r>
      <w:r w:rsidRPr="006E7796">
        <w:rPr>
          <w:rFonts w:ascii="Times New Roman" w:hAnsi="Times New Roman"/>
          <w:sz w:val="28"/>
          <w:szCs w:val="28"/>
        </w:rPr>
        <w:t xml:space="preserve">, не превышающий </w:t>
      </w:r>
      <w:r>
        <w:rPr>
          <w:rFonts w:ascii="Times New Roman" w:hAnsi="Times New Roman"/>
          <w:sz w:val="28"/>
          <w:szCs w:val="28"/>
        </w:rPr>
        <w:t>30</w:t>
      </w:r>
      <w:r w:rsidRPr="006E7796">
        <w:rPr>
          <w:rFonts w:ascii="Times New Roman" w:hAnsi="Times New Roman"/>
          <w:sz w:val="28"/>
          <w:szCs w:val="28"/>
        </w:rPr>
        <w:t xml:space="preserve"> дней</w:t>
      </w:r>
      <w:r w:rsidRPr="00231031">
        <w:rPr>
          <w:rFonts w:ascii="Times New Roman" w:hAnsi="Times New Roman"/>
          <w:sz w:val="28"/>
          <w:szCs w:val="28"/>
        </w:rPr>
        <w:t xml:space="preserve"> со дня поступления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51BB5" w:rsidRDefault="00C51BB5" w:rsidP="00C51BB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указанный срок не входит время организаци</w:t>
      </w:r>
      <w:r>
        <w:rPr>
          <w:rFonts w:ascii="Times New Roman" w:hAnsi="Times New Roman"/>
          <w:sz w:val="28"/>
          <w:szCs w:val="28"/>
        </w:rPr>
        <w:t>я</w:t>
      </w:r>
      <w:r w:rsidRPr="00231031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231031">
        <w:rPr>
          <w:rFonts w:ascii="Times New Roman" w:hAnsi="Times New Roman"/>
          <w:sz w:val="28"/>
          <w:szCs w:val="28"/>
        </w:rPr>
        <w:t xml:space="preserve">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по тексту – публичные слушания)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C51BB5" w:rsidRPr="00900EBF" w:rsidRDefault="00C51BB5" w:rsidP="00C51BB5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Глава поселения </w:t>
      </w:r>
      <w:r w:rsidRPr="00900EBF">
        <w:rPr>
          <w:rFonts w:ascii="Times New Roman" w:hAnsi="Times New Roman"/>
          <w:sz w:val="28"/>
          <w:szCs w:val="28"/>
        </w:rPr>
        <w:t xml:space="preserve">в 7-дневный срок со дня получения </w:t>
      </w:r>
      <w:r w:rsidRPr="00016A7F">
        <w:rPr>
          <w:rFonts w:ascii="Times New Roman" w:hAnsi="Times New Roman"/>
          <w:sz w:val="28"/>
          <w:szCs w:val="28"/>
        </w:rPr>
        <w:t>рекомендаций принимает муниципальный правовой акт о проведении</w:t>
      </w:r>
      <w:r w:rsidRPr="00900EBF">
        <w:rPr>
          <w:rFonts w:ascii="Times New Roman" w:hAnsi="Times New Roman"/>
          <w:sz w:val="28"/>
          <w:szCs w:val="28"/>
        </w:rPr>
        <w:t xml:space="preserve"> публичных слушаний. Муниципальный правовой акт о проведении публичных слушаний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публичных слушаний по вопросам предоставления разрешений.</w:t>
      </w:r>
    </w:p>
    <w:p w:rsidR="00C51BB5" w:rsidRPr="006F53A2" w:rsidRDefault="00C51BB5" w:rsidP="00C51BB5">
      <w:pPr>
        <w:tabs>
          <w:tab w:val="left" w:pos="0"/>
          <w:tab w:val="left" w:pos="18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</w:t>
      </w:r>
      <w:r w:rsidRPr="00900EBF">
        <w:rPr>
          <w:rFonts w:ascii="Times New Roman" w:hAnsi="Times New Roman"/>
          <w:sz w:val="28"/>
          <w:szCs w:val="28"/>
        </w:rPr>
        <w:t xml:space="preserve">в сети Интернет осуществляется не позднее </w:t>
      </w:r>
      <w:r w:rsidRPr="006F5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дней со дня получения главой поселения заявления о предоставлении разрешения.</w:t>
      </w:r>
    </w:p>
    <w:p w:rsidR="00C51BB5" w:rsidRPr="006E7796" w:rsidRDefault="00C51BB5" w:rsidP="00C51BB5">
      <w:pPr>
        <w:tabs>
          <w:tab w:val="left" w:pos="0"/>
          <w:tab w:val="left" w:pos="18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3A2">
        <w:rPr>
          <w:rFonts w:ascii="Times New Roman" w:hAnsi="Times New Roman"/>
          <w:sz w:val="28"/>
          <w:szCs w:val="28"/>
        </w:rPr>
        <w:t>Порядок организации и проведения публичных слушани</w:t>
      </w:r>
      <w:r>
        <w:rPr>
          <w:rFonts w:ascii="Times New Roman" w:hAnsi="Times New Roman"/>
          <w:sz w:val="28"/>
          <w:szCs w:val="28"/>
        </w:rPr>
        <w:t>й определяется</w:t>
      </w:r>
      <w:r w:rsidRPr="006F53A2">
        <w:rPr>
          <w:rFonts w:ascii="Times New Roman" w:hAnsi="Times New Roman"/>
          <w:sz w:val="28"/>
          <w:szCs w:val="28"/>
        </w:rPr>
        <w:t xml:space="preserve"> Главой </w:t>
      </w:r>
      <w:r w:rsidRPr="006F53A2">
        <w:rPr>
          <w:rFonts w:ascii="Times New Roman" w:hAnsi="Times New Roman"/>
          <w:sz w:val="28"/>
          <w:szCs w:val="28"/>
          <w:lang w:val="en-US"/>
        </w:rPr>
        <w:t>IV</w:t>
      </w:r>
      <w:r w:rsidRPr="006F53A2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6F53A2">
        <w:rPr>
          <w:rFonts w:ascii="Times New Roman" w:hAnsi="Times New Roman"/>
          <w:sz w:val="28"/>
          <w:szCs w:val="28"/>
        </w:rPr>
        <w:t xml:space="preserve">, утвержденных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6F53A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6F53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23.12.2013</w:t>
      </w:r>
      <w:r w:rsidRPr="006F53A2">
        <w:rPr>
          <w:rFonts w:ascii="Times New Roman" w:hAnsi="Times New Roman"/>
          <w:sz w:val="28"/>
          <w:szCs w:val="28"/>
        </w:rPr>
        <w:t xml:space="preserve">, с учетом положений </w:t>
      </w:r>
      <w:hyperlink r:id="rId11" w:history="1">
        <w:r w:rsidRPr="006F53A2">
          <w:rPr>
            <w:rFonts w:ascii="Times New Roman" w:hAnsi="Times New Roman"/>
            <w:color w:val="0000FF"/>
            <w:sz w:val="28"/>
            <w:szCs w:val="28"/>
          </w:rPr>
          <w:t>статьи 39</w:t>
        </w:r>
      </w:hyperlink>
      <w:r w:rsidRPr="006F53A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Pr="00231031">
        <w:rPr>
          <w:rFonts w:ascii="Times New Roman" w:hAnsi="Times New Roman"/>
          <w:sz w:val="28"/>
          <w:szCs w:val="28"/>
        </w:rPr>
        <w:t xml:space="preserve"> Срок проведения публичных слушаний с момента оповещения жителей муниципального образования о времени и месте их проведения до дня </w:t>
      </w:r>
      <w:r w:rsidRPr="00231031">
        <w:rPr>
          <w:rFonts w:ascii="Times New Roman" w:hAnsi="Times New Roman"/>
          <w:sz w:val="28"/>
          <w:szCs w:val="28"/>
        </w:rPr>
        <w:lastRenderedPageBreak/>
        <w:t xml:space="preserve">опубликования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составляет 25 дней, </w:t>
      </w:r>
      <w:proofErr w:type="gramStart"/>
      <w:r>
        <w:rPr>
          <w:rFonts w:ascii="Times New Roman" w:hAnsi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E779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утвержденных, </w:t>
      </w:r>
      <w:r w:rsidRPr="006F53A2">
        <w:rPr>
          <w:rFonts w:ascii="Times New Roman" w:hAnsi="Times New Roman"/>
          <w:sz w:val="28"/>
          <w:szCs w:val="28"/>
        </w:rPr>
        <w:t xml:space="preserve">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6F53A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6F53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23.12.2013.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EBF">
        <w:rPr>
          <w:rFonts w:ascii="Times New Roman" w:hAnsi="Times New Roman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900EBF">
        <w:rPr>
          <w:rFonts w:ascii="Times New Roman" w:hAnsi="Times New Roman"/>
          <w:sz w:val="28"/>
          <w:szCs w:val="28"/>
        </w:rPr>
        <w:t xml:space="preserve"> Указанные сообщения 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796">
        <w:rPr>
          <w:rFonts w:ascii="Times New Roman" w:hAnsi="Times New Roman"/>
          <w:sz w:val="28"/>
          <w:szCs w:val="28"/>
        </w:rPr>
        <w:t>с уведомлением либо с вручением лично под роспись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не позднее чем через десять дней со дня поступления </w:t>
      </w:r>
      <w:r>
        <w:rPr>
          <w:rFonts w:ascii="Times New Roman" w:hAnsi="Times New Roman"/>
          <w:sz w:val="28"/>
          <w:szCs w:val="28"/>
        </w:rPr>
        <w:t>заявления о предоставлении разрешения.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Земельный </w:t>
      </w:r>
      <w:hyperlink r:id="rId12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3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 w:rsidRPr="0023103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C51BB5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3103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31031">
        <w:rPr>
          <w:rFonts w:ascii="Times New Roman" w:hAnsi="Times New Roman"/>
          <w:sz w:val="28"/>
          <w:szCs w:val="28"/>
        </w:rPr>
        <w:t xml:space="preserve"> интернет-портале правовой информации (www.pravo.gov.ru). На </w:t>
      </w:r>
      <w:proofErr w:type="gramStart"/>
      <w:r w:rsidRPr="0023103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31031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2" w:name="P152"/>
      <w:bookmarkEnd w:id="2"/>
    </w:p>
    <w:p w:rsidR="00C51BB5" w:rsidRPr="008D5B7C" w:rsidRDefault="00C51BB5" w:rsidP="00C51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2.6. Для получения муниципальной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>Комиссию</w:t>
      </w:r>
      <w:r w:rsidRPr="00231031">
        <w:rPr>
          <w:rFonts w:ascii="Times New Roman" w:hAnsi="Times New Roman"/>
          <w:sz w:val="28"/>
          <w:szCs w:val="28"/>
        </w:rPr>
        <w:t xml:space="preserve"> или в МФЦ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D5B7C">
        <w:rPr>
          <w:rFonts w:ascii="Times New Roman" w:hAnsi="Times New Roman"/>
          <w:sz w:val="28"/>
          <w:u w:color="FFFFFF"/>
        </w:rPr>
        <w:t xml:space="preserve">аявление о предоставлении разрешения на условно разрешенный вид использования, </w:t>
      </w:r>
      <w:r>
        <w:rPr>
          <w:rFonts w:ascii="Times New Roman" w:hAnsi="Times New Roman"/>
          <w:sz w:val="28"/>
          <w:u w:color="FFFFFF"/>
        </w:rPr>
        <w:t xml:space="preserve">которое должно содержать следующую </w:t>
      </w:r>
      <w:r w:rsidRPr="008D5B7C">
        <w:rPr>
          <w:rFonts w:ascii="Times New Roman" w:hAnsi="Times New Roman"/>
          <w:sz w:val="28"/>
          <w:u w:color="FFFFFF"/>
        </w:rPr>
        <w:t>информацию:</w:t>
      </w:r>
    </w:p>
    <w:p w:rsidR="00C51BB5" w:rsidRPr="008D5B7C" w:rsidRDefault="00C51BB5" w:rsidP="00C51BB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мер контактного телефона - в случае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физическим лицом;</w:t>
      </w:r>
    </w:p>
    <w:p w:rsidR="00C51BB5" w:rsidRPr="008D5B7C" w:rsidRDefault="00C51BB5" w:rsidP="00C51BB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налогоплательщика, номер контактного телефона - в случае подачи </w:t>
      </w:r>
      <w:r>
        <w:rPr>
          <w:rFonts w:ascii="Times New Roman" w:hAnsi="Times New Roman"/>
          <w:sz w:val="28"/>
          <w:u w:color="FFFFFF"/>
        </w:rPr>
        <w:t>заявления</w:t>
      </w:r>
      <w:r w:rsidRPr="008D5B7C">
        <w:rPr>
          <w:rFonts w:ascii="Times New Roman" w:hAnsi="Times New Roman"/>
          <w:sz w:val="28"/>
          <w:u w:color="FFFFFF"/>
        </w:rPr>
        <w:t xml:space="preserve"> индивидуальным предпринимателем;</w:t>
      </w:r>
    </w:p>
    <w:p w:rsidR="00C51BB5" w:rsidRPr="008D5B7C" w:rsidRDefault="00C51BB5" w:rsidP="00C51BB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идентификационный номер налогоплательщика, номер контактного телефона и факса - в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юридическим лицом;</w:t>
      </w:r>
    </w:p>
    <w:p w:rsidR="00C51BB5" w:rsidRPr="008D5B7C" w:rsidRDefault="00C51BB5" w:rsidP="00C51BB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" w:name="OLE_LINK3"/>
      <w:r w:rsidRPr="008D5B7C">
        <w:rPr>
          <w:rFonts w:ascii="Times New Roman" w:hAnsi="Times New Roman"/>
          <w:sz w:val="28"/>
          <w:u w:color="FFFFFF"/>
        </w:rPr>
        <w:t xml:space="preserve">для которых испрашивается условно разрешенный вид использования, </w:t>
      </w:r>
      <w:bookmarkEnd w:id="3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51BB5" w:rsidRPr="008D5B7C" w:rsidRDefault="00C51BB5" w:rsidP="00C51BB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</w:t>
      </w:r>
      <w:r>
        <w:rPr>
          <w:rFonts w:ascii="Times New Roman" w:hAnsi="Times New Roman"/>
          <w:sz w:val="28"/>
          <w:u w:color="FFFFFF"/>
        </w:rPr>
        <w:t>о разрешенный вид использования</w:t>
      </w:r>
      <w:r w:rsidRPr="008D5B7C">
        <w:rPr>
          <w:rFonts w:ascii="Times New Roman" w:hAnsi="Times New Roman"/>
          <w:sz w:val="28"/>
          <w:u w:color="FFFFFF"/>
        </w:rPr>
        <w:t>;</w:t>
      </w:r>
    </w:p>
    <w:p w:rsidR="00C51BB5" w:rsidRPr="008D5B7C" w:rsidRDefault="00C51BB5" w:rsidP="00C51BB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ния;</w:t>
      </w:r>
    </w:p>
    <w:p w:rsidR="00C51BB5" w:rsidRPr="008D5B7C" w:rsidRDefault="00C51BB5" w:rsidP="00C51BB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7) </w:t>
      </w:r>
      <w:r w:rsidRPr="008D5B7C">
        <w:rPr>
          <w:rFonts w:ascii="Times New Roman" w:hAnsi="Times New Roman"/>
          <w:sz w:val="28"/>
          <w:u w:color="FFFFFF"/>
        </w:rPr>
        <w:t>обоснование необходим</w:t>
      </w:r>
      <w:r>
        <w:rPr>
          <w:rFonts w:ascii="Times New Roman" w:hAnsi="Times New Roman"/>
          <w:sz w:val="28"/>
          <w:u w:color="FFFFFF"/>
        </w:rPr>
        <w:t xml:space="preserve">ости предоставления разрешения </w:t>
      </w:r>
      <w:r w:rsidRPr="008D5B7C">
        <w:rPr>
          <w:rFonts w:ascii="Times New Roman" w:hAnsi="Times New Roman"/>
          <w:sz w:val="28"/>
          <w:u w:color="FFFFFF"/>
        </w:rPr>
        <w:t>на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деятельности и (или) объектах капитального строительства, которые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</w:t>
      </w:r>
      <w:r w:rsidRPr="008D5B7C">
        <w:rPr>
          <w:rFonts w:ascii="Times New Roman" w:hAnsi="Times New Roman"/>
          <w:sz w:val="28"/>
          <w:u w:color="FFFFFF"/>
        </w:rPr>
        <w:t>г</w:t>
      </w:r>
      <w:r w:rsidRPr="008D5B7C">
        <w:rPr>
          <w:rFonts w:ascii="Times New Roman" w:hAnsi="Times New Roman"/>
          <w:sz w:val="28"/>
          <w:u w:color="FFFFFF"/>
        </w:rPr>
        <w:t>ламентов;</w:t>
      </w:r>
    </w:p>
    <w:p w:rsidR="00C51BB5" w:rsidRPr="008D5B7C" w:rsidRDefault="00C51BB5" w:rsidP="00C51BB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8) </w:t>
      </w:r>
      <w:r w:rsidRPr="008D5B7C">
        <w:rPr>
          <w:rFonts w:ascii="Times New Roman" w:hAnsi="Times New Roman"/>
          <w:sz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8D5B7C">
        <w:rPr>
          <w:rFonts w:ascii="Times New Roman" w:hAnsi="Times New Roman"/>
          <w:sz w:val="28"/>
          <w:u w:color="FFFFFF"/>
        </w:rPr>
        <w:t>а</w:t>
      </w:r>
      <w:r>
        <w:rPr>
          <w:rFonts w:ascii="Times New Roman" w:hAnsi="Times New Roman"/>
          <w:sz w:val="28"/>
          <w:u w:color="FFFFFF"/>
        </w:rPr>
        <w:t>дателей.</w:t>
      </w:r>
    </w:p>
    <w:p w:rsidR="00C51BB5" w:rsidRPr="008D5B7C" w:rsidRDefault="00C51BB5" w:rsidP="00C51BB5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заявлению, дол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C51BB5" w:rsidRPr="008D5B7C" w:rsidRDefault="00C51BB5" w:rsidP="00C51BB5">
      <w:pPr>
        <w:pStyle w:val="-11"/>
        <w:tabs>
          <w:tab w:val="left" w:pos="-142"/>
        </w:tabs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ского лица, либо выписка из единого государственного реестра </w:t>
      </w:r>
      <w:r w:rsidRPr="008D5B7C">
        <w:rPr>
          <w:rFonts w:ascii="Times New Roman" w:hAnsi="Times New Roman"/>
          <w:sz w:val="28"/>
          <w:u w:color="FFFFFF"/>
        </w:rPr>
        <w:lastRenderedPageBreak/>
        <w:t>индивид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ских лиц;</w:t>
      </w:r>
    </w:p>
    <w:p w:rsidR="00C51BB5" w:rsidRPr="008D5B7C" w:rsidRDefault="00C51BB5" w:rsidP="00C51BB5">
      <w:pPr>
        <w:pStyle w:val="-11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капитального строительства, для которых испрашивается условно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решенный вид использования, либо нотариально заверенные копии указанных документов;</w:t>
      </w:r>
    </w:p>
    <w:p w:rsidR="00C51BB5" w:rsidRPr="000911BD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0911BD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11BD">
        <w:rPr>
          <w:rFonts w:ascii="Times New Roman" w:hAnsi="Times New Roman"/>
          <w:sz w:val="28"/>
          <w:u w:color="FFFFFF"/>
        </w:rPr>
        <w:t>н</w:t>
      </w:r>
      <w:r w:rsidRPr="000911BD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капитального строительства, для которых испрашивается условно разреше</w:t>
      </w:r>
      <w:r w:rsidRPr="000911BD">
        <w:rPr>
          <w:rFonts w:ascii="Times New Roman" w:hAnsi="Times New Roman"/>
          <w:sz w:val="28"/>
          <w:u w:color="FFFFFF"/>
        </w:rPr>
        <w:t>н</w:t>
      </w:r>
      <w:r w:rsidRPr="000911BD">
        <w:rPr>
          <w:rFonts w:ascii="Times New Roman" w:hAnsi="Times New Roman"/>
          <w:sz w:val="28"/>
          <w:u w:color="FFFFFF"/>
        </w:rPr>
        <w:t>ный вид использования;</w:t>
      </w:r>
    </w:p>
    <w:p w:rsidR="00C51BB5" w:rsidRPr="000911BD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0911BD">
        <w:rPr>
          <w:rFonts w:ascii="Times New Roman" w:hAnsi="Times New Roman"/>
          <w:sz w:val="28"/>
          <w:u w:color="FFFFFF"/>
        </w:rPr>
        <w:t xml:space="preserve">документы, подтверждающие обстоятельства, указанные в </w:t>
      </w:r>
      <w:proofErr w:type="spellStart"/>
      <w:r w:rsidRPr="000911BD">
        <w:rPr>
          <w:rFonts w:ascii="Times New Roman" w:hAnsi="Times New Roman"/>
          <w:sz w:val="28"/>
          <w:u w:color="FFFFFF"/>
        </w:rPr>
        <w:t>п.п</w:t>
      </w:r>
      <w:proofErr w:type="spellEnd"/>
      <w:r w:rsidRPr="000911BD">
        <w:rPr>
          <w:rFonts w:ascii="Times New Roman" w:hAnsi="Times New Roman"/>
          <w:sz w:val="28"/>
          <w:u w:color="FFFFFF"/>
        </w:rPr>
        <w:t>. 7 п.2.6 настоящего Административного регламента;</w:t>
      </w:r>
    </w:p>
    <w:p w:rsidR="00C51BB5" w:rsidRPr="000911BD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0911BD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</w:t>
      </w:r>
      <w:r w:rsidRPr="000911BD">
        <w:rPr>
          <w:rFonts w:ascii="Times New Roman" w:hAnsi="Times New Roman"/>
          <w:sz w:val="28"/>
          <w:u w:color="FFFFFF"/>
        </w:rPr>
        <w:t>о</w:t>
      </w:r>
      <w:r w:rsidRPr="000911BD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u w:color="FFFFFF"/>
        </w:rPr>
        <w:t>6) доверенность – в случае подачи заявления представителем заявит</w:t>
      </w:r>
      <w:r w:rsidRPr="000911BD">
        <w:rPr>
          <w:rFonts w:ascii="Times New Roman" w:hAnsi="Times New Roman"/>
          <w:sz w:val="28"/>
          <w:u w:color="FFFFFF"/>
        </w:rPr>
        <w:t>е</w:t>
      </w:r>
      <w:r w:rsidRPr="000911BD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11BD">
        <w:rPr>
          <w:rFonts w:ascii="Times New Roman" w:hAnsi="Times New Roman"/>
          <w:sz w:val="28"/>
          <w:u w:color="FFFFFF"/>
        </w:rPr>
        <w:t>и</w:t>
      </w:r>
      <w:r w:rsidRPr="000911BD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11BD">
        <w:rPr>
          <w:rFonts w:ascii="Times New Roman" w:hAnsi="Times New Roman"/>
          <w:sz w:val="28"/>
          <w:u w:color="FFFFFF"/>
        </w:rPr>
        <w:t>я</w:t>
      </w:r>
      <w:r w:rsidRPr="000911BD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11BD">
        <w:rPr>
          <w:rFonts w:ascii="Times New Roman" w:hAnsi="Times New Roman"/>
          <w:sz w:val="28"/>
          <w:u w:color="FFFFFF"/>
        </w:rPr>
        <w:t>и</w:t>
      </w:r>
      <w:r w:rsidRPr="000911BD">
        <w:rPr>
          <w:rFonts w:ascii="Times New Roman" w:hAnsi="Times New Roman"/>
          <w:sz w:val="28"/>
          <w:u w:color="FFFFFF"/>
        </w:rPr>
        <w:t>ческих лиц лицом, имеющим право действовать от имени юридического лица без доверенности.</w:t>
      </w:r>
      <w:bookmarkStart w:id="4" w:name="P153"/>
      <w:bookmarkStart w:id="5" w:name="P164"/>
      <w:bookmarkEnd w:id="4"/>
      <w:bookmarkEnd w:id="5"/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0911BD">
        <w:rPr>
          <w:rFonts w:ascii="Times New Roman" w:hAnsi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4) кадастровый паспорт объекта капитального строительства;</w:t>
      </w: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31">
        <w:rPr>
          <w:rFonts w:ascii="Times New Roman" w:hAnsi="Times New Roman"/>
          <w:sz w:val="28"/>
          <w:szCs w:val="28"/>
        </w:rPr>
        <w:t xml:space="preserve"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</w:t>
      </w:r>
      <w:r w:rsidRPr="00231031">
        <w:rPr>
          <w:rFonts w:ascii="Times New Roman" w:hAnsi="Times New Roman"/>
          <w:sz w:val="28"/>
          <w:szCs w:val="28"/>
        </w:rPr>
        <w:lastRenderedPageBreak/>
        <w:t>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231031">
        <w:rPr>
          <w:rFonts w:ascii="Times New Roman" w:hAnsi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6" w:name="P171"/>
      <w:bookmarkEnd w:id="6"/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C51BB5" w:rsidRPr="00231031" w:rsidRDefault="00C51BB5" w:rsidP="00C51BB5">
      <w:pPr>
        <w:pStyle w:val="-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 xml:space="preserve">) непредставление документов, перечисленных в </w:t>
      </w:r>
      <w:hyperlink w:anchor="P153" w:history="1">
        <w:r w:rsidRPr="00117992">
          <w:rPr>
            <w:rFonts w:ascii="Times New Roman" w:hAnsi="Times New Roman" w:cs="Times New Roman"/>
            <w:sz w:val="28"/>
            <w:szCs w:val="28"/>
          </w:rPr>
          <w:t>п.</w:t>
        </w:r>
        <w:r w:rsidRPr="001179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>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031">
        <w:rPr>
          <w:rFonts w:ascii="Times New Roman" w:hAnsi="Times New Roman" w:cs="Times New Roman"/>
          <w:sz w:val="28"/>
          <w:szCs w:val="28"/>
        </w:rPr>
        <w:t>) текст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не поддается прочтению;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1031">
        <w:rPr>
          <w:rFonts w:ascii="Times New Roman" w:hAnsi="Times New Roman" w:cs="Times New Roman"/>
          <w:sz w:val="28"/>
          <w:szCs w:val="28"/>
        </w:rPr>
        <w:t>) отсутствие в заявлении сведений о заявителе, подписи заявителя, контактных телефонов, почтового адреса;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>) заявление подписано неуполномоченным лицом.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подаче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через Единый портал основания для отказа в приеме документов отсутствуют.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основании рекомендаций Комиссии 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Комиссия), подготовленных на основании заключения о результатах публичных слушаний по вопросу о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условно разрешенный вид использования.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2.13.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письменной форме в выходной или нерабочий праздничный день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днем.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7A6313">
          <w:rPr>
            <w:rFonts w:ascii="Times New Roman" w:hAnsi="Times New Roman" w:cs="Times New Roman"/>
            <w:color w:val="0000FF"/>
            <w:sz w:val="28"/>
            <w:szCs w:val="28"/>
          </w:rPr>
          <w:t>пункте 1.4.10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 xml:space="preserve">-мест, в том числе не менее одного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 xml:space="preserve">-места для парковки специальных автотранспортных средств инвалидов. Доступ заявителей к парковочным местам является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бесплатным.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58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снижение максимально</w:t>
      </w:r>
      <w:r>
        <w:rPr>
          <w:rFonts w:ascii="Times New Roman" w:hAnsi="Times New Roman" w:cs="Times New Roman"/>
          <w:sz w:val="28"/>
          <w:szCs w:val="28"/>
        </w:rPr>
        <w:t>го срока ожидания в очереди при заявлении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получении результата предоставления муниципальной услуги;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</w:t>
      </w:r>
      <w:r w:rsidRPr="007A631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2" w:history="1">
        <w:r w:rsidRPr="007A6313">
          <w:rPr>
            <w:rFonts w:ascii="Times New Roman" w:hAnsi="Times New Roman" w:cs="Times New Roman"/>
            <w:color w:val="0000FF"/>
            <w:sz w:val="28"/>
            <w:szCs w:val="28"/>
          </w:rPr>
          <w:t>пункте 1.4.3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>. До предоставления заявителем указанных документов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приостанавливается.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электронной форме с документами в виде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и размещаются в едином региональном хранилище Регионального портала независимо от способа обращения заявителя за </w:t>
      </w:r>
      <w:r>
        <w:rPr>
          <w:rFonts w:ascii="Times New Roman" w:hAnsi="Times New Roman" w:cs="Times New Roman"/>
          <w:sz w:val="28"/>
          <w:szCs w:val="28"/>
        </w:rPr>
        <w:t>получением муниципальной услуги.</w:t>
      </w:r>
    </w:p>
    <w:p w:rsidR="00C51BB5" w:rsidRPr="00231031" w:rsidRDefault="00C51BB5" w:rsidP="00C51BB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при личном обращении заявителя;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на базе МФЦ;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C51BB5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услуги, указанными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(далее -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документов).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2"/>
      <w:bookmarkEnd w:id="7"/>
      <w:r w:rsidRPr="0023103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C51BB5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Под регистрацией в журнале регистрации входящих документов понимается как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бумажном носителе, так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используемой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1"/>
      <w:bookmarkEnd w:id="8"/>
      <w:r w:rsidRPr="0023103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3"/>
      <w:bookmarkEnd w:id="9"/>
      <w:r w:rsidRPr="0023103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документов.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обращении по почте либо в электронной форме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</w:t>
      </w:r>
      <w:r>
        <w:rPr>
          <w:rFonts w:ascii="Times New Roman" w:hAnsi="Times New Roman" w:cs="Times New Roman"/>
          <w:sz w:val="28"/>
          <w:szCs w:val="28"/>
        </w:rPr>
        <w:t>домление о регистрации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</w:t>
      </w:r>
      <w:hyperlink w:anchor="P460" w:history="1">
        <w:r w:rsidRPr="00C41ED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</w:hyperlink>
      <w:r w:rsidRPr="00C41ED0"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3.11. Максимальный срок административной процедуры не может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превышать 1 рабочий день.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3.12.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по почте, либо в электронной форме.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документов, уведомление заявителя.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необходимых</w:t>
      </w:r>
    </w:p>
    <w:p w:rsidR="00C51BB5" w:rsidRPr="00231031" w:rsidRDefault="00C51BB5" w:rsidP="00C51BB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 базе МФЦ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3.16.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документов по почте, от курьера или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2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3.23. Критерием приема документов на базе МФЦ является наличие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представленных заявителем в МФЦ документов.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расписка МФЦ о приеме документов, выданная заявителю, расписка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5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3.30. Предельный срок для подготовки и направления межведомственных запросов составляет 3 рабочих дня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C51BB5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231031">
        <w:rPr>
          <w:rFonts w:ascii="Times New Roman" w:hAnsi="Times New Roman" w:cs="Times New Roman"/>
          <w:sz w:val="28"/>
          <w:szCs w:val="28"/>
        </w:rPr>
        <w:t xml:space="preserve"> документов и принятие решения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проведения публичных слушаний,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использования, выдача (направление) заявителю документов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уполномоченное ответственное за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31031">
        <w:rPr>
          <w:rFonts w:ascii="Times New Roman" w:hAnsi="Times New Roman" w:cs="Times New Roman"/>
          <w:sz w:val="28"/>
          <w:szCs w:val="28"/>
        </w:rPr>
        <w:t>о выдаче разрешения на условно разрешенный вид использования (далее - должностное лицо).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3.37. Должностное лицо совершает следующие административные действия: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C51BB5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52C99">
        <w:rPr>
          <w:rFonts w:ascii="Times New Roman" w:hAnsi="Times New Roman" w:cs="Times New Roman"/>
          <w:sz w:val="28"/>
          <w:szCs w:val="28"/>
        </w:rPr>
        <w:t xml:space="preserve">2) в случае если не включен - направляет заявление о предоставлении разрешения на условно разрешенный вид использования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752C99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 по вопросу предоставления разрешения на условно разрешенный вид использования.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2"/>
      <w:bookmarkEnd w:id="10"/>
      <w:r w:rsidRPr="00231031">
        <w:rPr>
          <w:rFonts w:ascii="Times New Roman" w:hAnsi="Times New Roman" w:cs="Times New Roman"/>
          <w:sz w:val="28"/>
          <w:szCs w:val="28"/>
        </w:rPr>
        <w:t>3.38.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3.40. Способом фиксации результата административной процедуры является внесение сведений, указанных в </w:t>
      </w:r>
      <w:hyperlink w:anchor="P33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3.38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C51BB5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либо отказе в предоставлении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слушаний</w:t>
      </w:r>
    </w:p>
    <w:p w:rsidR="00C51BB5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031">
        <w:rPr>
          <w:rFonts w:ascii="Times New Roman" w:hAnsi="Times New Roman" w:cs="Times New Roman"/>
          <w:sz w:val="28"/>
          <w:szCs w:val="28"/>
        </w:rPr>
        <w:t>. Основанием (юридическим фактом) для начала выполнения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такого разрешения, по форме, предусмотренной </w:t>
      </w:r>
      <w:hyperlink w:anchor="P53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31031">
        <w:rPr>
          <w:rFonts w:ascii="Times New Roman" w:hAnsi="Times New Roman" w:cs="Times New Roman"/>
          <w:sz w:val="28"/>
          <w:szCs w:val="28"/>
        </w:rPr>
        <w:t>5. Результат предоставления муниципальной услуги заявитель может получить: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выдаче документов на личном приеме должностное лицо обязано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1031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в </w:t>
      </w:r>
      <w:hyperlink w:anchor="P350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358"/>
      <w:bookmarkEnd w:id="12"/>
      <w:r w:rsidRPr="0023103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осуществляются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могут осуществлять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</w:p>
    <w:p w:rsidR="00C51BB5" w:rsidRPr="00231031" w:rsidRDefault="00C51BB5" w:rsidP="00C51B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23103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5.5. Заявитель может обратиться с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муниципального служащего,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>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замене такого разрешения на строительство;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C51BB5" w:rsidRPr="00231031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1BB5" w:rsidRDefault="00C51BB5" w:rsidP="00C51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1BB5" w:rsidRPr="00885CDF" w:rsidRDefault="00C51BB5" w:rsidP="00C51BB5"/>
    <w:p w:rsidR="00C51BB5" w:rsidRPr="00885CDF" w:rsidRDefault="00C51BB5" w:rsidP="00C51BB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Pr="009C212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85CDF">
        <w:rPr>
          <w:rFonts w:ascii="Times New Roman" w:hAnsi="Times New Roman"/>
          <w:b w:val="0"/>
          <w:color w:val="auto"/>
          <w:sz w:val="24"/>
          <w:szCs w:val="24"/>
        </w:rPr>
        <w:t xml:space="preserve">1 </w:t>
      </w:r>
    </w:p>
    <w:p w:rsidR="00C51BB5" w:rsidRPr="00885CDF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C51BB5" w:rsidRPr="00885CDF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__________ </w:t>
      </w:r>
    </w:p>
    <w:p w:rsidR="00C51BB5" w:rsidRPr="00885CDF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 xml:space="preserve">муниципальной услуги "Выдача разрешений </w:t>
      </w:r>
      <w:proofErr w:type="gramStart"/>
      <w:r w:rsidRPr="00885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5CDF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51BB5" w:rsidRPr="00885CDF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C51BB5" w:rsidRPr="00885CDF" w:rsidRDefault="00C51BB5" w:rsidP="00C51BB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>или объекта капитального строительства"</w:t>
      </w:r>
    </w:p>
    <w:p w:rsidR="00C51BB5" w:rsidRPr="00900EBF" w:rsidRDefault="00C51BB5" w:rsidP="00C51BB5">
      <w:pPr>
        <w:pStyle w:val="2"/>
        <w:spacing w:before="0"/>
        <w:ind w:left="2835"/>
        <w:jc w:val="center"/>
      </w:pP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C51BB5" w:rsidRPr="00A75C4D" w:rsidRDefault="00C51BB5" w:rsidP="00C51BB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C51BB5" w:rsidRPr="00A75C4D" w:rsidTr="001A26FA">
        <w:trPr>
          <w:trHeight w:val="431"/>
        </w:trPr>
        <w:tc>
          <w:tcPr>
            <w:tcW w:w="6804" w:type="dxa"/>
          </w:tcPr>
          <w:p w:rsidR="00C51BB5" w:rsidRPr="008714EC" w:rsidRDefault="00C51BB5" w:rsidP="001A2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C51BB5" w:rsidRPr="001D461A" w:rsidRDefault="00C51BB5" w:rsidP="001A2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1BB5" w:rsidRPr="0055480D" w:rsidRDefault="00C51BB5" w:rsidP="00C51B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4B48E" wp14:editId="0BDF7A7D">
                <wp:simplePos x="0" y="0"/>
                <wp:positionH relativeFrom="column">
                  <wp:posOffset>4893310</wp:posOffset>
                </wp:positionH>
                <wp:positionV relativeFrom="paragraph">
                  <wp:posOffset>-4445</wp:posOffset>
                </wp:positionV>
                <wp:extent cx="10160" cy="323215"/>
                <wp:effectExtent l="48895" t="7620" r="55245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85.3pt;margin-top:-.35pt;width:.8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CB27" wp14:editId="7700646A">
                <wp:simplePos x="0" y="0"/>
                <wp:positionH relativeFrom="column">
                  <wp:posOffset>3044825</wp:posOffset>
                </wp:positionH>
                <wp:positionV relativeFrom="paragraph">
                  <wp:posOffset>-4445</wp:posOffset>
                </wp:positionV>
                <wp:extent cx="9525" cy="208915"/>
                <wp:effectExtent l="48260" t="7620" r="56515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9.75pt;margin-top:-.35pt;width:.7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94120" wp14:editId="14E443F7">
                <wp:simplePos x="0" y="0"/>
                <wp:positionH relativeFrom="column">
                  <wp:posOffset>1096645</wp:posOffset>
                </wp:positionH>
                <wp:positionV relativeFrom="paragraph">
                  <wp:posOffset>-4445</wp:posOffset>
                </wp:positionV>
                <wp:extent cx="9525" cy="208915"/>
                <wp:effectExtent l="43180" t="7620" r="6159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6.35pt;margin-top:-.35pt;width:.7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5548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C51BB5" w:rsidRPr="008714EC" w:rsidTr="001A26FA">
        <w:trPr>
          <w:trHeight w:val="840"/>
        </w:trPr>
        <w:tc>
          <w:tcPr>
            <w:tcW w:w="2660" w:type="dxa"/>
          </w:tcPr>
          <w:p w:rsidR="00C51BB5" w:rsidRPr="008714EC" w:rsidRDefault="00C51BB5" w:rsidP="001A2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lastRenderedPageBreak/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p w:rsidR="00C51BB5" w:rsidRPr="001C7FD2" w:rsidRDefault="00C51BB5" w:rsidP="00C51BB5">
      <w:pPr>
        <w:rPr>
          <w:rFonts w:ascii="Calibri" w:eastAsia="Times New Roman" w:hAnsi="Calibri" w:cs="Calibri"/>
          <w:vanish/>
          <w:szCs w:val="20"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C51BB5" w:rsidRPr="008714EC" w:rsidTr="001A26FA">
        <w:trPr>
          <w:trHeight w:val="837"/>
        </w:trPr>
        <w:tc>
          <w:tcPr>
            <w:tcW w:w="2660" w:type="dxa"/>
          </w:tcPr>
          <w:p w:rsidR="00C51BB5" w:rsidRPr="008714EC" w:rsidRDefault="00C51BB5" w:rsidP="001A2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C51BB5" w:rsidRPr="008F1DDA" w:rsidRDefault="00C51BB5" w:rsidP="00C51B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476C5" wp14:editId="134D2DE6">
                <wp:simplePos x="0" y="0"/>
                <wp:positionH relativeFrom="column">
                  <wp:posOffset>2171065</wp:posOffset>
                </wp:positionH>
                <wp:positionV relativeFrom="paragraph">
                  <wp:posOffset>114300</wp:posOffset>
                </wp:positionV>
                <wp:extent cx="1918335" cy="826770"/>
                <wp:effectExtent l="7620" t="6985" r="7620" b="139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B5" w:rsidRPr="008714EC" w:rsidRDefault="00C51BB5" w:rsidP="00C51B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14EC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70.95pt;margin-top:9pt;width:151.0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">
                <v:textbox>
                  <w:txbxContent>
                    <w:p w:rsidR="00C51BB5" w:rsidRPr="008714EC" w:rsidRDefault="00C51BB5" w:rsidP="00C51BB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8714EC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C51BB5" w:rsidRPr="008F1DDA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7EC2A" wp14:editId="60ABD4A8">
                <wp:simplePos x="0" y="0"/>
                <wp:positionH relativeFrom="column">
                  <wp:posOffset>4415155</wp:posOffset>
                </wp:positionH>
                <wp:positionV relativeFrom="paragraph">
                  <wp:posOffset>153035</wp:posOffset>
                </wp:positionV>
                <wp:extent cx="49530" cy="6041390"/>
                <wp:effectExtent l="13335" t="12065" r="60960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604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7.65pt;margin-top:12.05pt;width:3.9pt;height:47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A2339" wp14:editId="0EF614A8">
                <wp:simplePos x="0" y="0"/>
                <wp:positionH relativeFrom="column">
                  <wp:posOffset>4089400</wp:posOffset>
                </wp:positionH>
                <wp:positionV relativeFrom="paragraph">
                  <wp:posOffset>153035</wp:posOffset>
                </wp:positionV>
                <wp:extent cx="325755" cy="0"/>
                <wp:effectExtent l="11430" t="12065" r="5715" b="69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22pt;margin-top:12.05pt;width:25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"/>
            </w:pict>
          </mc:Fallback>
        </mc:AlternateContent>
      </w:r>
    </w:p>
    <w:p w:rsidR="00C51BB5" w:rsidRPr="008F1DDA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C7BDA" wp14:editId="7B7852AD">
                <wp:simplePos x="0" y="0"/>
                <wp:positionH relativeFrom="column">
                  <wp:posOffset>1316355</wp:posOffset>
                </wp:positionH>
                <wp:positionV relativeFrom="paragraph">
                  <wp:posOffset>167005</wp:posOffset>
                </wp:positionV>
                <wp:extent cx="0" cy="228600"/>
                <wp:effectExtent l="57785" t="11430" r="5651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3.65pt;margin-top:13.15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FW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8BA0C" wp14:editId="33D63A4C">
                <wp:simplePos x="0" y="0"/>
                <wp:positionH relativeFrom="column">
                  <wp:posOffset>-959485</wp:posOffset>
                </wp:positionH>
                <wp:positionV relativeFrom="paragraph">
                  <wp:posOffset>167005</wp:posOffset>
                </wp:positionV>
                <wp:extent cx="10160" cy="228600"/>
                <wp:effectExtent l="48895" t="11430" r="55245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75.55pt;margin-top:13.15pt;width: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">
                <v:stroke endarrow="block"/>
              </v:shape>
            </w:pict>
          </mc:Fallback>
        </mc:AlternateContent>
      </w:r>
    </w:p>
    <w:p w:rsidR="00C51BB5" w:rsidRPr="008F1DDA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C43AB" wp14:editId="3CCCC19A">
                <wp:simplePos x="0" y="0"/>
                <wp:positionH relativeFrom="column">
                  <wp:posOffset>-182245</wp:posOffset>
                </wp:positionH>
                <wp:positionV relativeFrom="paragraph">
                  <wp:posOffset>191135</wp:posOffset>
                </wp:positionV>
                <wp:extent cx="2153285" cy="746125"/>
                <wp:effectExtent l="0" t="0" r="18415" b="158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B5" w:rsidRPr="008714EC" w:rsidRDefault="00C51BB5" w:rsidP="00C51BB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714E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                      </w:r>
                            <w:proofErr w:type="gramStart"/>
                            <w:r w:rsidRPr="008714E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для</w:t>
                            </w:r>
                            <w:proofErr w:type="gramEnd"/>
                            <w:r w:rsidRPr="008714E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714E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предоставлении</w:t>
                            </w:r>
                            <w:proofErr w:type="gramEnd"/>
                            <w:r w:rsidRPr="008714E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-14.35pt;margin-top:15.05pt;width:169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">
                <v:textbox>
                  <w:txbxContent>
                    <w:p w:rsidR="00C51BB5" w:rsidRPr="008714EC" w:rsidRDefault="00C51BB5" w:rsidP="00C51BB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714E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                </w:r>
                      <w:proofErr w:type="gramStart"/>
                      <w:r w:rsidRPr="008714E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для</w:t>
                      </w:r>
                      <w:proofErr w:type="gramEnd"/>
                      <w:r w:rsidRPr="008714E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714E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предоставлении</w:t>
                      </w:r>
                      <w:proofErr w:type="gramEnd"/>
                      <w:r w:rsidRPr="008714E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C51BB5" w:rsidRPr="008F1DDA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C51BB5" w:rsidRPr="00140B7C" w:rsidTr="001A26FA">
        <w:trPr>
          <w:trHeight w:val="418"/>
        </w:trPr>
        <w:tc>
          <w:tcPr>
            <w:tcW w:w="2660" w:type="dxa"/>
          </w:tcPr>
          <w:p w:rsidR="00C51BB5" w:rsidRPr="008714EC" w:rsidRDefault="00C51BB5" w:rsidP="001A2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BC259" wp14:editId="684BBA94">
                <wp:simplePos x="0" y="0"/>
                <wp:positionH relativeFrom="column">
                  <wp:posOffset>927735</wp:posOffset>
                </wp:positionH>
                <wp:positionV relativeFrom="paragraph">
                  <wp:posOffset>119380</wp:posOffset>
                </wp:positionV>
                <wp:extent cx="0" cy="278130"/>
                <wp:effectExtent l="55245" t="5080" r="59055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3.05pt;margin-top:9.4pt;width:0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hE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C51BB5" w:rsidTr="001A26FA">
        <w:trPr>
          <w:trHeight w:val="422"/>
        </w:trPr>
        <w:tc>
          <w:tcPr>
            <w:tcW w:w="8188" w:type="dxa"/>
          </w:tcPr>
          <w:p w:rsidR="00C51BB5" w:rsidRPr="008714EC" w:rsidRDefault="00C51BB5" w:rsidP="001A2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6C85F" wp14:editId="1A11A52D">
                <wp:simplePos x="0" y="0"/>
                <wp:positionH relativeFrom="column">
                  <wp:posOffset>-1263650</wp:posOffset>
                </wp:positionH>
                <wp:positionV relativeFrom="paragraph">
                  <wp:posOffset>160020</wp:posOffset>
                </wp:positionV>
                <wp:extent cx="0" cy="318135"/>
                <wp:effectExtent l="54610" t="11430" r="5969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99.5pt;margin-top:12.6pt;width:0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mN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A7FD2" wp14:editId="72067846">
                <wp:simplePos x="0" y="0"/>
                <wp:positionH relativeFrom="column">
                  <wp:posOffset>-4320540</wp:posOffset>
                </wp:positionH>
                <wp:positionV relativeFrom="paragraph">
                  <wp:posOffset>160020</wp:posOffset>
                </wp:positionV>
                <wp:extent cx="0" cy="208915"/>
                <wp:effectExtent l="55245" t="11430" r="5905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40.2pt;margin-top:12.6pt;width:0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C51BB5" w:rsidTr="001A26FA">
        <w:tc>
          <w:tcPr>
            <w:tcW w:w="3085" w:type="dxa"/>
          </w:tcPr>
          <w:p w:rsidR="00C51BB5" w:rsidRPr="00BD15A7" w:rsidRDefault="00C51BB5" w:rsidP="001A2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п.п.2 п.3.37 Административного регламента</w:t>
            </w:r>
          </w:p>
        </w:tc>
      </w:tr>
    </w:tbl>
    <w:p w:rsidR="00C51BB5" w:rsidRPr="001C7FD2" w:rsidRDefault="00C51BB5" w:rsidP="00C51BB5">
      <w:pPr>
        <w:rPr>
          <w:vanish/>
        </w:rPr>
      </w:pPr>
    </w:p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</w:tblGrid>
      <w:tr w:rsidR="00C51BB5" w:rsidTr="001A26FA">
        <w:tc>
          <w:tcPr>
            <w:tcW w:w="3012" w:type="dxa"/>
          </w:tcPr>
          <w:p w:rsidR="00C51BB5" w:rsidRPr="00BD15A7" w:rsidRDefault="00C51BB5" w:rsidP="001A2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B3C99" wp14:editId="482069E9">
                <wp:simplePos x="0" y="0"/>
                <wp:positionH relativeFrom="column">
                  <wp:posOffset>-4320540</wp:posOffset>
                </wp:positionH>
                <wp:positionV relativeFrom="paragraph">
                  <wp:posOffset>160655</wp:posOffset>
                </wp:positionV>
                <wp:extent cx="0" cy="298450"/>
                <wp:effectExtent l="53340" t="11430" r="60960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340.2pt;margin-top:12.65pt;width:0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B0B99" wp14:editId="01E8B591">
                <wp:simplePos x="0" y="0"/>
                <wp:positionH relativeFrom="column">
                  <wp:posOffset>-1099185</wp:posOffset>
                </wp:positionH>
                <wp:positionV relativeFrom="paragraph">
                  <wp:posOffset>47625</wp:posOffset>
                </wp:positionV>
                <wp:extent cx="0" cy="318135"/>
                <wp:effectExtent l="55245" t="6350" r="59055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86.55pt;margin-top:3.75pt;width:0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CAXgIAAHU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A2C01" wp14:editId="6AC70246">
                <wp:simplePos x="0" y="0"/>
                <wp:positionH relativeFrom="column">
                  <wp:posOffset>1976755</wp:posOffset>
                </wp:positionH>
                <wp:positionV relativeFrom="paragraph">
                  <wp:posOffset>72390</wp:posOffset>
                </wp:positionV>
                <wp:extent cx="0" cy="337820"/>
                <wp:effectExtent l="54610" t="12065" r="59690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5.65pt;margin-top:5.7pt;width:0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37YQIAAHU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51BB5" w:rsidTr="001A26FA">
        <w:tc>
          <w:tcPr>
            <w:tcW w:w="3118" w:type="dxa"/>
          </w:tcPr>
          <w:p w:rsidR="00C51BB5" w:rsidRPr="00BD15A7" w:rsidRDefault="00C51BB5" w:rsidP="001A26FA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90E549" wp14:editId="46B927F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424180</wp:posOffset>
                      </wp:positionV>
                      <wp:extent cx="0" cy="298450"/>
                      <wp:effectExtent l="55245" t="8255" r="59055" b="1714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3.05pt;margin-top:33.4pt;width:0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dMYQIAAHU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Проведение публичных слушаний по вопросу предоставления разрешения</w:t>
            </w:r>
          </w:p>
        </w:tc>
      </w:tr>
    </w:tbl>
    <w:p w:rsidR="00C51BB5" w:rsidRPr="001C7FD2" w:rsidRDefault="00C51BB5" w:rsidP="00C51BB5">
      <w:pPr>
        <w:rPr>
          <w:vanish/>
        </w:rPr>
      </w:pPr>
    </w:p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51BB5" w:rsidTr="001A26FA">
        <w:tc>
          <w:tcPr>
            <w:tcW w:w="3118" w:type="dxa"/>
          </w:tcPr>
          <w:p w:rsidR="00C51BB5" w:rsidRPr="00BD15A7" w:rsidRDefault="00C51BB5" w:rsidP="001A26FA">
            <w:pPr>
              <w:pStyle w:val="ConsPlusNormal"/>
              <w:tabs>
                <w:tab w:val="left" w:pos="2068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68B9C3" wp14:editId="36AB693F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561340</wp:posOffset>
                      </wp:positionV>
                      <wp:extent cx="0" cy="1174115"/>
                      <wp:effectExtent l="54610" t="11430" r="59690" b="1460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4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4.95pt;margin-top:44.2pt;width:0;height:9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l4XwIAAHY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        Направление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аявления о предоставлении разрешения главе поселения для проведения публичных слушаний по вопросу предоставления разрешения</w:t>
            </w:r>
          </w:p>
        </w:tc>
      </w:tr>
    </w:tbl>
    <w:p w:rsidR="00C51BB5" w:rsidRDefault="00C51BB5" w:rsidP="00C51B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C51BB5" w:rsidRDefault="00C51BB5" w:rsidP="00C51BB5">
      <w:pPr>
        <w:tabs>
          <w:tab w:val="left" w:pos="4135"/>
        </w:tabs>
        <w:rPr>
          <w:rFonts w:ascii="Times New Roman" w:hAnsi="Times New Roman"/>
          <w:sz w:val="28"/>
          <w:szCs w:val="28"/>
        </w:rPr>
      </w:pPr>
    </w:p>
    <w:p w:rsidR="00C51BB5" w:rsidRPr="00ED5122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Pr="00ED5122" w:rsidRDefault="00C51BB5" w:rsidP="00C51BB5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51BB5" w:rsidTr="001A26FA">
        <w:tc>
          <w:tcPr>
            <w:tcW w:w="3118" w:type="dxa"/>
          </w:tcPr>
          <w:p w:rsidR="00C51BB5" w:rsidRPr="00BD15A7" w:rsidRDefault="00C51BB5" w:rsidP="001A26FA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C51BB5" w:rsidRPr="00900EBF" w:rsidRDefault="00C51BB5" w:rsidP="00C51B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51BB5" w:rsidRPr="00900EBF" w:rsidRDefault="00C51BB5" w:rsidP="00C51BB5">
      <w:pPr>
        <w:jc w:val="both"/>
        <w:rPr>
          <w:rFonts w:ascii="Times New Roman" w:hAnsi="Times New Roman"/>
          <w:sz w:val="28"/>
          <w:szCs w:val="28"/>
        </w:rPr>
      </w:pPr>
    </w:p>
    <w:p w:rsidR="00C51BB5" w:rsidRPr="00900EBF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0E0A5" wp14:editId="42B6E443">
                <wp:simplePos x="0" y="0"/>
                <wp:positionH relativeFrom="column">
                  <wp:posOffset>-1101090</wp:posOffset>
                </wp:positionH>
                <wp:positionV relativeFrom="paragraph">
                  <wp:posOffset>161290</wp:posOffset>
                </wp:positionV>
                <wp:extent cx="0" cy="417830"/>
                <wp:effectExtent l="55245" t="5715" r="59055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86.7pt;margin-top:12.7pt;width:0;height: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NxYQIAAHU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C51BB5" w:rsidRDefault="00C51BB5" w:rsidP="00C51BB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51BB5" w:rsidRDefault="00C51BB5" w:rsidP="00C51BB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51BB5" w:rsidTr="001A26FA">
        <w:tc>
          <w:tcPr>
            <w:tcW w:w="3118" w:type="dxa"/>
          </w:tcPr>
          <w:p w:rsidR="00C51BB5" w:rsidRPr="00BD15A7" w:rsidRDefault="00C51BB5" w:rsidP="001A26FA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ADAE58" wp14:editId="7C06262E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154940</wp:posOffset>
                      </wp:positionV>
                      <wp:extent cx="1133475" cy="0"/>
                      <wp:effectExtent l="10160" t="52705" r="18415" b="615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1.25pt;margin-top:12.2pt;width:89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p w:rsidR="00C51BB5" w:rsidRPr="001C7FD2" w:rsidRDefault="00C51BB5" w:rsidP="00C51BB5">
      <w:pPr>
        <w:rPr>
          <w:vanish/>
        </w:rPr>
      </w:pPr>
    </w:p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C51BB5" w:rsidTr="001A26FA">
        <w:tc>
          <w:tcPr>
            <w:tcW w:w="2943" w:type="dxa"/>
          </w:tcPr>
          <w:p w:rsidR="00C51BB5" w:rsidRPr="00BD15A7" w:rsidRDefault="00C51BB5" w:rsidP="001A26FA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разрешения</w:t>
            </w:r>
          </w:p>
          <w:p w:rsidR="00C51BB5" w:rsidRPr="001D461A" w:rsidRDefault="00C51BB5" w:rsidP="001A26FA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51BB5" w:rsidRDefault="00C51BB5" w:rsidP="00C51BB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51BB5" w:rsidRDefault="00C51BB5" w:rsidP="00C51BB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E6E9E" wp14:editId="29D6A40D">
                <wp:simplePos x="0" y="0"/>
                <wp:positionH relativeFrom="column">
                  <wp:posOffset>5976620</wp:posOffset>
                </wp:positionH>
                <wp:positionV relativeFrom="paragraph">
                  <wp:posOffset>193675</wp:posOffset>
                </wp:positionV>
                <wp:extent cx="0" cy="1242695"/>
                <wp:effectExtent l="8255" t="8255" r="10795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2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70.6pt;margin-top:15.25pt;width:0;height:9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8JSgIAAFQ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51BB5" w:rsidRDefault="00C51BB5" w:rsidP="00C51BB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51BB5" w:rsidTr="001A26FA">
        <w:tc>
          <w:tcPr>
            <w:tcW w:w="3118" w:type="dxa"/>
          </w:tcPr>
          <w:p w:rsidR="00C51BB5" w:rsidRPr="001D461A" w:rsidRDefault="00C51BB5" w:rsidP="001A26FA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Принятие решения об отказе в предоставлении разрешения</w:t>
            </w:r>
          </w:p>
        </w:tc>
      </w:tr>
    </w:tbl>
    <w:p w:rsidR="00C51BB5" w:rsidRDefault="00C51BB5" w:rsidP="00C51BB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78328" wp14:editId="2CAF7657">
                <wp:simplePos x="0" y="0"/>
                <wp:positionH relativeFrom="column">
                  <wp:posOffset>5177790</wp:posOffset>
                </wp:positionH>
                <wp:positionV relativeFrom="paragraph">
                  <wp:posOffset>253365</wp:posOffset>
                </wp:positionV>
                <wp:extent cx="1024890" cy="0"/>
                <wp:effectExtent l="19050" t="52705" r="13335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07.7pt;margin-top:19.95pt;width:80.7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BB528" wp14:editId="7341994B">
                <wp:simplePos x="0" y="0"/>
                <wp:positionH relativeFrom="column">
                  <wp:posOffset>-2804160</wp:posOffset>
                </wp:positionH>
                <wp:positionV relativeFrom="paragraph">
                  <wp:posOffset>155575</wp:posOffset>
                </wp:positionV>
                <wp:extent cx="0" cy="189230"/>
                <wp:effectExtent l="57150" t="12065" r="57150" b="177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220.8pt;margin-top:12.25pt;width:0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</w:t>
      </w: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Pr="001324F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324F5">
        <w:rPr>
          <w:rFonts w:ascii="Times New Roman" w:hAnsi="Times New Roman" w:cs="Times New Roman"/>
          <w:sz w:val="24"/>
          <w:szCs w:val="24"/>
        </w:rPr>
        <w:t>2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9B7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51BB5" w:rsidRPr="001324F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P419"/>
      <w:bookmarkEnd w:id="13"/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sz w:val="28"/>
          <w:szCs w:val="28"/>
        </w:rPr>
        <w:t>В Комиссию о подготовке проекта правил</w:t>
      </w:r>
    </w:p>
    <w:p w:rsidR="00C51BB5" w:rsidRPr="009E7FA6" w:rsidRDefault="00C51BB5" w:rsidP="00C51BB5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9E7FA6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CD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Для </w:t>
      </w:r>
      <w:proofErr w:type="spellStart"/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</w:t>
      </w:r>
      <w:proofErr w:type="spellEnd"/>
      <w:r>
        <w:rPr>
          <w:rFonts w:ascii="Times New Roman" w:hAnsi="Times New Roman" w:cs="Times New Roman"/>
        </w:rPr>
        <w:t>: наименование, место нахождения, ОГРН, ИНН</w:t>
      </w:r>
      <w:r>
        <w:rPr>
          <w:rStyle w:val="ad"/>
          <w:rFonts w:ascii="Times New Roman" w:hAnsi="Times New Roman" w:cs="Times New Roman"/>
        </w:rPr>
        <w:footnoteReference w:id="1"/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spellStart"/>
      <w:r>
        <w:rPr>
          <w:rFonts w:ascii="Times New Roman" w:hAnsi="Times New Roman" w:cs="Times New Roman"/>
        </w:rPr>
        <w:t>физ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</w:t>
      </w:r>
      <w:proofErr w:type="spellEnd"/>
      <w:r>
        <w:rPr>
          <w:rFonts w:ascii="Times New Roman" w:hAnsi="Times New Roman" w:cs="Times New Roman"/>
        </w:rPr>
        <w:t xml:space="preserve">: фамилия, имя, отчество (при наличии), 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рождения, адрес места жительства (регистрации),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личность,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(наименование, серия, и номер, дата выдачи, </w:t>
      </w:r>
      <w:proofErr w:type="gramEnd"/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выдавшего документ)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телефона, факс)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51BB5" w:rsidRPr="001324F5" w:rsidRDefault="00C51BB5" w:rsidP="00C51BB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и (или) адрес электронной почты для связи</w:t>
      </w:r>
    </w:p>
    <w:p w:rsidR="00C51BB5" w:rsidRDefault="00C51BB5" w:rsidP="00C5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Заявление</w:t>
      </w:r>
    </w:p>
    <w:p w:rsidR="00C51BB5" w:rsidRPr="00231031" w:rsidRDefault="00C51BB5" w:rsidP="00C5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</w:p>
    <w:p w:rsidR="00C51BB5" w:rsidRPr="00231031" w:rsidRDefault="00C51BB5" w:rsidP="00C5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C51BB5" w:rsidRPr="00231031" w:rsidRDefault="00C51BB5" w:rsidP="00C5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C51BB5" w:rsidRPr="00231031" w:rsidRDefault="00C51BB5" w:rsidP="00C51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: "__________________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___________"</w:t>
      </w:r>
    </w:p>
    <w:p w:rsidR="00C51BB5" w:rsidRDefault="00C51BB5" w:rsidP="00C51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 </w:t>
      </w:r>
      <w:r w:rsidRPr="009E7FA6">
        <w:rPr>
          <w:rFonts w:ascii="Times New Roman" w:hAnsi="Times New Roman" w:cs="Times New Roman"/>
          <w:i/>
          <w:sz w:val="28"/>
          <w:szCs w:val="28"/>
        </w:rPr>
        <w:lastRenderedPageBreak/>
        <w:t>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C51BB5" w:rsidRDefault="00C51BB5" w:rsidP="00C51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gramStart"/>
      <w:r w:rsidRPr="009E7FA6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9E7FA6">
        <w:rPr>
          <w:rFonts w:ascii="Times New Roman" w:hAnsi="Times New Roman" w:cs="Times New Roman"/>
          <w:i/>
          <w:sz w:val="28"/>
          <w:szCs w:val="28"/>
        </w:rPr>
        <w:t>)</w:t>
      </w:r>
      <w:r w:rsidRPr="00231031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1BB5" w:rsidRDefault="00C51BB5" w:rsidP="00C51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строительства)</w:t>
      </w:r>
    </w:p>
    <w:p w:rsidR="00C51BB5" w:rsidRDefault="00C51BB5" w:rsidP="00C51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в территориальной зоне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31031">
        <w:rPr>
          <w:rFonts w:ascii="Times New Roman" w:hAnsi="Times New Roman" w:cs="Times New Roman"/>
          <w:sz w:val="28"/>
          <w:szCs w:val="28"/>
        </w:rPr>
        <w:t>_______</w:t>
      </w:r>
    </w:p>
    <w:p w:rsidR="00C51BB5" w:rsidRPr="00231031" w:rsidRDefault="00C51BB5" w:rsidP="00C51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C51BB5" w:rsidRPr="00231031" w:rsidRDefault="00C51BB5" w:rsidP="00C51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C51BB5" w:rsidRDefault="00C51BB5" w:rsidP="00C51B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(подпись)                              (фамилия, имя и (при наличии) отчество подписавшего лица,</w:t>
      </w:r>
      <w:proofErr w:type="gramEnd"/>
    </w:p>
    <w:p w:rsidR="00C51BB5" w:rsidRDefault="00C51BB5" w:rsidP="00C51B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___________________________________________________________________           </w:t>
      </w:r>
    </w:p>
    <w:p w:rsidR="00C51BB5" w:rsidRDefault="00C51BB5" w:rsidP="00C51B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C51BB5" w:rsidRDefault="00C51BB5" w:rsidP="00C51BB5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C51BB5" w:rsidRDefault="00C51BB5" w:rsidP="00C51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51BB5" w:rsidRPr="009A06C9" w:rsidRDefault="00C51BB5" w:rsidP="00C51B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C51BB5" w:rsidRPr="009A06C9" w:rsidRDefault="00C51BB5" w:rsidP="00C51BB5">
      <w:pPr>
        <w:pStyle w:val="ConsPlusNonformat"/>
        <w:jc w:val="both"/>
        <w:rPr>
          <w:rFonts w:ascii="Times New Roman" w:hAnsi="Times New Roman" w:cs="Times New Roman"/>
        </w:rPr>
      </w:pPr>
    </w:p>
    <w:p w:rsidR="00C51BB5" w:rsidRDefault="00C51BB5" w:rsidP="00C51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Pr="00526137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26137">
        <w:rPr>
          <w:rFonts w:ascii="Times New Roman" w:hAnsi="Times New Roman" w:cs="Times New Roman"/>
          <w:sz w:val="24"/>
          <w:szCs w:val="24"/>
        </w:rPr>
        <w:t>3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51BB5" w:rsidRPr="00526137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C51BB5" w:rsidRPr="00526137" w:rsidRDefault="00C51BB5" w:rsidP="00C51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BB5" w:rsidRPr="00526137" w:rsidRDefault="00C51BB5" w:rsidP="00C51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89"/>
      <w:bookmarkEnd w:id="14"/>
    </w:p>
    <w:p w:rsidR="00C51BB5" w:rsidRPr="00526137" w:rsidRDefault="00C51BB5" w:rsidP="00C51BB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C51BB5" w:rsidRPr="00526137" w:rsidRDefault="00C51BB5" w:rsidP="00C51BB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наименование и почтовый адрес</w:t>
      </w:r>
    </w:p>
    <w:p w:rsidR="00C51BB5" w:rsidRPr="00526137" w:rsidRDefault="00C51BB5" w:rsidP="00C51BB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получателя муниципальной услуги</w:t>
      </w:r>
    </w:p>
    <w:p w:rsidR="00C51BB5" w:rsidRPr="00526137" w:rsidRDefault="00C51BB5" w:rsidP="00C51BB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(для юридических лиц)</w:t>
      </w:r>
    </w:p>
    <w:p w:rsidR="00C51BB5" w:rsidRPr="00526137" w:rsidRDefault="00C51BB5" w:rsidP="00C51BB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C51BB5" w:rsidRPr="00526137" w:rsidRDefault="00C51BB5" w:rsidP="00C51BB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Ф.И.О., почтовый адрес получателя</w:t>
      </w:r>
    </w:p>
    <w:p w:rsidR="00C51BB5" w:rsidRPr="00526137" w:rsidRDefault="00C51BB5" w:rsidP="00C51BB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муниципальной услуги</w:t>
      </w:r>
    </w:p>
    <w:p w:rsidR="00C51BB5" w:rsidRPr="00526137" w:rsidRDefault="00C51BB5" w:rsidP="00C51BB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(для физических лиц)</w:t>
      </w:r>
    </w:p>
    <w:p w:rsidR="00C51BB5" w:rsidRPr="00DD0B18" w:rsidRDefault="00C51BB5" w:rsidP="00C51BB5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51BB5" w:rsidRPr="00DD0B18" w:rsidRDefault="00C51BB5" w:rsidP="00C51B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 регистрации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C51BB5" w:rsidRPr="00DD0B18" w:rsidRDefault="00C51BB5" w:rsidP="00C51B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D0B18">
        <w:rPr>
          <w:rFonts w:ascii="Times New Roman" w:eastAsia="Calibri" w:hAnsi="Times New Roman"/>
          <w:sz w:val="28"/>
          <w:szCs w:val="28"/>
          <w:lang w:eastAsia="en-US"/>
        </w:rPr>
        <w:t>направленного</w:t>
      </w:r>
      <w:proofErr w:type="gramEnd"/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 по почте (в электронной форме)</w:t>
      </w:r>
    </w:p>
    <w:p w:rsidR="00C51BB5" w:rsidRPr="00DD0B18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1BB5" w:rsidRPr="00DD0B18" w:rsidRDefault="00C51BB5" w:rsidP="00C51BB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"___"___________20__ г.</w:t>
      </w:r>
    </w:p>
    <w:p w:rsidR="00C51BB5" w:rsidRPr="00DD0B18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1BB5" w:rsidRPr="00DD0B18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Ваше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заявление  (уведомление)  о предоставлении муниципальной услуги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виде  выдачи разрешения на условно разрешенный вид использования земельного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участка  или  объекта  капитального  строительства, направленное Вами в наш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адрес по почте (в электронной форме), принято</w:t>
      </w:r>
    </w:p>
    <w:p w:rsidR="00C51BB5" w:rsidRPr="00DD0B18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C51BB5" w:rsidRPr="00DD0B18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1BB5" w:rsidRPr="00DD0B18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Специалист _______________________</w:t>
      </w:r>
    </w:p>
    <w:p w:rsidR="00C51BB5" w:rsidRPr="00DD0B18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1BB5" w:rsidRPr="00C51BB5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</w:t>
      </w:r>
      <w:r>
        <w:rPr>
          <w:rFonts w:ascii="Times New Roman" w:eastAsia="Calibri" w:hAnsi="Times New Roman"/>
          <w:sz w:val="28"/>
          <w:szCs w:val="28"/>
          <w:lang w:eastAsia="en-US"/>
        </w:rPr>
        <w:t>оселения_______________________</w:t>
      </w:r>
    </w:p>
    <w:p w:rsidR="00C51BB5" w:rsidRPr="00526137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26137">
        <w:rPr>
          <w:rFonts w:ascii="Times New Roman" w:hAnsi="Times New Roman" w:cs="Times New Roman"/>
          <w:sz w:val="24"/>
          <w:szCs w:val="24"/>
        </w:rPr>
        <w:t>4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51BB5" w:rsidRPr="00526137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C51BB5" w:rsidRPr="00DD0B18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1BB5" w:rsidRDefault="00C51BB5" w:rsidP="00C51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C51BB5" w:rsidRDefault="00C51BB5" w:rsidP="00C51B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C51BB5" w:rsidRDefault="00C51BB5" w:rsidP="00C51BB5">
      <w:pPr>
        <w:jc w:val="center"/>
        <w:rPr>
          <w:rFonts w:ascii="Times New Roman" w:hAnsi="Times New Roman"/>
          <w:sz w:val="28"/>
          <w:szCs w:val="28"/>
        </w:rPr>
      </w:pPr>
    </w:p>
    <w:p w:rsidR="00C51BB5" w:rsidRDefault="00C51BB5" w:rsidP="00C51B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__________________________________________________________________ </w:t>
      </w:r>
      <w:r w:rsidRPr="00C936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C93695">
        <w:rPr>
          <w:sz w:val="20"/>
          <w:szCs w:val="20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домов).</w:t>
      </w:r>
    </w:p>
    <w:p w:rsidR="00C51BB5" w:rsidRDefault="00C51BB5" w:rsidP="00C51B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указанному выше вопросу будут проведены _________________________________________________________________</w:t>
      </w:r>
    </w:p>
    <w:p w:rsidR="00C51BB5" w:rsidRPr="00C93695" w:rsidRDefault="00C51BB5" w:rsidP="00C51BB5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C51BB5" w:rsidRPr="00C51BB5" w:rsidRDefault="00C51BB5" w:rsidP="00C51BB5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«_____» №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(указываются соответственно </w:t>
      </w:r>
      <w:proofErr w:type="gramStart"/>
      <w:r>
        <w:rPr>
          <w:rFonts w:ascii="Times New Roman" w:hAnsi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газеты, номер и дата вы</w:t>
      </w:r>
      <w:r>
        <w:rPr>
          <w:rFonts w:ascii="Times New Roman" w:hAnsi="Times New Roman"/>
          <w:sz w:val="28"/>
          <w:szCs w:val="28"/>
        </w:rPr>
        <w:t>пуска соответствующей газеты).</w:t>
      </w:r>
    </w:p>
    <w:p w:rsidR="00C51BB5" w:rsidRDefault="00C51BB5" w:rsidP="00C51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Pr="00526137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26137">
        <w:rPr>
          <w:rFonts w:ascii="Times New Roman" w:hAnsi="Times New Roman" w:cs="Times New Roman"/>
          <w:sz w:val="24"/>
          <w:szCs w:val="24"/>
        </w:rPr>
        <w:t>5</w:t>
      </w:r>
    </w:p>
    <w:p w:rsidR="00C51BB5" w:rsidRPr="00526137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51BB5" w:rsidRPr="00526137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C51BB5" w:rsidRPr="00526137" w:rsidRDefault="00C51BB5" w:rsidP="00C51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1BB5" w:rsidRPr="00231031" w:rsidRDefault="00C51BB5" w:rsidP="00C51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  предоставлении  разрешения 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земельного  участка/объекта  капитального  строительства (указать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кадастровым номером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51BB5" w:rsidRPr="00682F3C" w:rsidRDefault="00C51BB5" w:rsidP="00C51BB5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682F3C">
        <w:rPr>
          <w:rFonts w:ascii="Times New Roman" w:hAnsi="Times New Roman" w:cs="Times New Roman"/>
        </w:rPr>
        <w:t>(указывается кадастровый номер объекта недвижимости)</w:t>
      </w:r>
    </w:p>
    <w:p w:rsidR="00C51BB5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Рассмотрев  заявление  ________________ (наименование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031">
        <w:rPr>
          <w:rFonts w:ascii="Times New Roman" w:hAnsi="Times New Roman" w:cs="Times New Roman"/>
          <w:sz w:val="28"/>
          <w:szCs w:val="28"/>
        </w:rPr>
        <w:t>либо  фамилия,  имя и (при наличии) отчество физического лица в родите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1031">
        <w:rPr>
          <w:rFonts w:ascii="Times New Roman" w:hAnsi="Times New Roman" w:cs="Times New Roman"/>
          <w:sz w:val="28"/>
          <w:szCs w:val="28"/>
        </w:rPr>
        <w:t>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падеже)  от  __________  входящий номер 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условно  разрешенный  вид  использования  земельного  участка  или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 соответствии со </w:t>
      </w:r>
      <w:hyperlink r:id="rId26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Хилково, администрация сельского поселения Хилково_</w:t>
      </w:r>
      <w:proofErr w:type="gramEnd"/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1.  Предоставить  разрешение  на 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земельного  участка/объекта  капитального  строительства  (указать  нужное)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"________________________"  (указывается  наименование условно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вида  использования),  в  отношении  земельного участка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________________________ (указывается кадастровый номер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2.  Осуществить  официальное  опубликование  настоящего постановления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______________________</w:t>
      </w:r>
    </w:p>
    <w:p w:rsidR="00C51BB5" w:rsidRPr="00231031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1BB5" w:rsidRDefault="00C51BB5" w:rsidP="00C51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BB5" w:rsidRPr="00526137" w:rsidRDefault="00C51BB5" w:rsidP="00C51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526137">
        <w:rPr>
          <w:rFonts w:ascii="Times New Roman" w:hAnsi="Times New Roman" w:cs="Times New Roman"/>
          <w:sz w:val="24"/>
          <w:szCs w:val="24"/>
        </w:rPr>
        <w:t>6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51BB5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51BB5" w:rsidRPr="00526137" w:rsidRDefault="00C51BB5" w:rsidP="00C51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C51BB5" w:rsidRPr="00231031" w:rsidRDefault="00C51BB5" w:rsidP="00C51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33"/>
      <w:bookmarkEnd w:id="16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1BB5" w:rsidRPr="00231031" w:rsidRDefault="00C51BB5" w:rsidP="00C5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</w:p>
    <w:p w:rsidR="00C51BB5" w:rsidRPr="00231031" w:rsidRDefault="00C51BB5" w:rsidP="00C5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C51BB5" w:rsidRPr="00231031" w:rsidRDefault="00C51BB5" w:rsidP="00C5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C51BB5" w:rsidRPr="00231031" w:rsidRDefault="00C51BB5" w:rsidP="00C51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231031" w:rsidRDefault="00C51BB5" w:rsidP="00C51B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27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Хилково, администрация сельского поселения Хилково</w:t>
      </w:r>
      <w:proofErr w:type="gramEnd"/>
    </w:p>
    <w:p w:rsidR="00C51BB5" w:rsidRPr="00231031" w:rsidRDefault="00C51BB5" w:rsidP="00C51BB5">
      <w:pPr>
        <w:pStyle w:val="ConsPlusNormal"/>
        <w:spacing w:before="220"/>
        <w:ind w:firstLine="85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C51BB5" w:rsidRPr="00231031" w:rsidRDefault="00C51BB5" w:rsidP="00C51B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Default="00C51BB5" w:rsidP="00C51B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C51BB5" w:rsidRDefault="00C51BB5" w:rsidP="00C51B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_________________________.</w:t>
      </w:r>
    </w:p>
    <w:p w:rsidR="00C51BB5" w:rsidRPr="00231031" w:rsidRDefault="00C51BB5" w:rsidP="00C51B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C51BB5" w:rsidRPr="00231031" w:rsidRDefault="00C51BB5" w:rsidP="00C51B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B5" w:rsidRPr="001C7FD2" w:rsidRDefault="00C51BB5" w:rsidP="00C51B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C51BB5" w:rsidRDefault="00C51BB5" w:rsidP="00C51BB5"/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Default="00C51BB5" w:rsidP="00C51BB5">
      <w:pPr>
        <w:rPr>
          <w:rFonts w:ascii="Times New Roman" w:eastAsia="Times New Roman" w:hAnsi="Times New Roman" w:cs="Times New Roman"/>
          <w:szCs w:val="28"/>
        </w:rPr>
      </w:pPr>
    </w:p>
    <w:p w:rsidR="00C51BB5" w:rsidRPr="00FE2455" w:rsidRDefault="00C51BB5" w:rsidP="00C51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31" w:rsidRDefault="00C34331"/>
    <w:sectPr w:rsidR="00C34331" w:rsidSect="00065572">
      <w:headerReference w:type="default" r:id="rId28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10" w:rsidRDefault="00281B10" w:rsidP="00C51BB5">
      <w:pPr>
        <w:spacing w:after="0" w:line="240" w:lineRule="auto"/>
      </w:pPr>
      <w:r>
        <w:separator/>
      </w:r>
    </w:p>
  </w:endnote>
  <w:endnote w:type="continuationSeparator" w:id="0">
    <w:p w:rsidR="00281B10" w:rsidRDefault="00281B10" w:rsidP="00C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10" w:rsidRDefault="00281B10" w:rsidP="00C51BB5">
      <w:pPr>
        <w:spacing w:after="0" w:line="240" w:lineRule="auto"/>
      </w:pPr>
      <w:r>
        <w:separator/>
      </w:r>
    </w:p>
  </w:footnote>
  <w:footnote w:type="continuationSeparator" w:id="0">
    <w:p w:rsidR="00281B10" w:rsidRDefault="00281B10" w:rsidP="00C51BB5">
      <w:pPr>
        <w:spacing w:after="0" w:line="240" w:lineRule="auto"/>
      </w:pPr>
      <w:r>
        <w:continuationSeparator/>
      </w:r>
    </w:p>
  </w:footnote>
  <w:footnote w:id="1">
    <w:p w:rsidR="00C51BB5" w:rsidRDefault="00C51BB5" w:rsidP="00C51BB5">
      <w:pPr>
        <w:pStyle w:val="ab"/>
      </w:pPr>
      <w:r>
        <w:rPr>
          <w:rStyle w:val="ad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2">
    <w:p w:rsidR="00C51BB5" w:rsidRDefault="00C51BB5" w:rsidP="00C51BB5">
      <w:pPr>
        <w:pStyle w:val="ab"/>
      </w:pPr>
      <w:r>
        <w:rPr>
          <w:rStyle w:val="ad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F7" w:rsidRPr="00261CF7" w:rsidRDefault="00281B10">
    <w:pPr>
      <w:pStyle w:val="a3"/>
      <w:jc w:val="center"/>
      <w:rPr>
        <w:rFonts w:ascii="Times New Roman" w:hAnsi="Times New Roman" w:cs="Times New Roman"/>
      </w:rPr>
    </w:pPr>
  </w:p>
  <w:p w:rsidR="00386748" w:rsidRDefault="00281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F193A"/>
    <w:multiLevelType w:val="hybridMultilevel"/>
    <w:tmpl w:val="8C6A6812"/>
    <w:lvl w:ilvl="0" w:tplc="25B0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5"/>
    <w:rsid w:val="00281B10"/>
    <w:rsid w:val="00C34331"/>
    <w:rsid w:val="00C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51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51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1BB5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BB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5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B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C51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uiPriority w:val="99"/>
    <w:unhideWhenUsed/>
    <w:rsid w:val="00C51B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1BB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9">
    <w:name w:val="Table Grid"/>
    <w:basedOn w:val="a1"/>
    <w:uiPriority w:val="59"/>
    <w:rsid w:val="00C51B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uiPriority w:val="99"/>
    <w:semiHidden/>
    <w:rsid w:val="00C51BB5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C51BB5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51BB5"/>
    <w:rPr>
      <w:rFonts w:ascii="Cambria" w:eastAsia="MS Mincho" w:hAnsi="Cambria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C51BB5"/>
    <w:rPr>
      <w:vertAlign w:val="superscript"/>
    </w:rPr>
  </w:style>
  <w:style w:type="paragraph" w:styleId="ae">
    <w:name w:val="Document Map"/>
    <w:basedOn w:val="a"/>
    <w:link w:val="af"/>
    <w:uiPriority w:val="99"/>
    <w:semiHidden/>
    <w:unhideWhenUsed/>
    <w:rsid w:val="00C51BB5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51BB5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51BB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51BB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51BB5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51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51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1BB5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BB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5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B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C51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uiPriority w:val="99"/>
    <w:unhideWhenUsed/>
    <w:rsid w:val="00C51B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1BB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9">
    <w:name w:val="Table Grid"/>
    <w:basedOn w:val="a1"/>
    <w:uiPriority w:val="59"/>
    <w:rsid w:val="00C51B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uiPriority w:val="99"/>
    <w:semiHidden/>
    <w:rsid w:val="00C51BB5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C51BB5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51BB5"/>
    <w:rPr>
      <w:rFonts w:ascii="Cambria" w:eastAsia="MS Mincho" w:hAnsi="Cambria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C51BB5"/>
    <w:rPr>
      <w:vertAlign w:val="superscript"/>
    </w:rPr>
  </w:style>
  <w:style w:type="paragraph" w:styleId="ae">
    <w:name w:val="Document Map"/>
    <w:basedOn w:val="a"/>
    <w:link w:val="af"/>
    <w:uiPriority w:val="99"/>
    <w:semiHidden/>
    <w:unhideWhenUsed/>
    <w:rsid w:val="00C51BB5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51BB5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51BB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51BB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51BB5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3E64ACB9D81E7E37D4DE8B647467B26C25F06D7AB7308FD1CFC5ABC7I2NCF" TargetMode="External"/><Relationship Id="rId18" Type="http://schemas.openxmlformats.org/officeDocument/2006/relationships/hyperlink" Target="consultantplus://offline/ref=5A3E64ACB9D81E7E37D4C08672183BBA682FA76177B738DB89909EF690252EB6I6N6F" TargetMode="External"/><Relationship Id="rId26" Type="http://schemas.openxmlformats.org/officeDocument/2006/relationships/hyperlink" Target="consultantplus://offline/ref=5A3E64ACB9D81E7E37D4DE8B647467B26C25F06D7AB7308FD1CFC5ABC72C24E1212D5202DE04836CI4NC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3E64ACB9D81E7E37D4DE8B647467B26C26F8687DB7308FD1CFC5ABC7I2N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E64ACB9D81E7E37D4DE8B647467B26C26F8697FB5308FD1CFC5ABC7I2NCF" TargetMode="External"/><Relationship Id="rId17" Type="http://schemas.openxmlformats.org/officeDocument/2006/relationships/hyperlink" Target="consultantplus://offline/ref=5A3E64ACB9D81E7E37D4C08672183BBA682FA76178B533DB84909EF690252EB6I6N6F" TargetMode="External"/><Relationship Id="rId25" Type="http://schemas.openxmlformats.org/officeDocument/2006/relationships/hyperlink" Target="consultantplus://offline/ref=5A3E64ACB9D81E7E37D4DE8B647467B26C24F8697DBF308FD1CFC5ABC7I2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4F8697DBF308FD1CFC5ABC72C24E1212D5202DE048564I4NDF" TargetMode="External"/><Relationship Id="rId20" Type="http://schemas.openxmlformats.org/officeDocument/2006/relationships/hyperlink" Target="consultantplus://offline/ref=5A3E64ACB9D81E7E37D4C08672183BBA682FA7617BB33BDE84909EF690252EB666620B409A09846D4913C3I0N1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24" Type="http://schemas.openxmlformats.org/officeDocument/2006/relationships/hyperlink" Target="consultantplus://offline/ref=5A3E64ACB9D81E7E37D4DE8B647467B26F2CFA6877B1308FD1CFC5ABC72C24E1212D5202DE04856EI4N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6F86A79BF308FD1CFC5ABC7I2NCF" TargetMode="External"/><Relationship Id="rId23" Type="http://schemas.openxmlformats.org/officeDocument/2006/relationships/hyperlink" Target="consultantplus://offline/ref=5A3E64ACB9D81E7E37D4DE8B647467B26F2CFA6877B1308FD1CFC5ABC72C24E1212D5202DE04856CI4NBF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fckrasniyyar@yandex.ru" TargetMode="External"/><Relationship Id="rId19" Type="http://schemas.openxmlformats.org/officeDocument/2006/relationships/hyperlink" Target="consultantplus://offline/ref=5A3E64ACB9D81E7E37D4C08672183BBA682FA76177BF38DB8F909EF690252EB6I6N6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lkovoadm@mail.ru" TargetMode="External"/><Relationship Id="rId14" Type="http://schemas.openxmlformats.org/officeDocument/2006/relationships/hyperlink" Target="consultantplus://offline/ref=5A3E64ACB9D81E7E37D4DE8B647467B26C26F86578B1308FD1CFC5ABC7I2NCF" TargetMode="External"/><Relationship Id="rId22" Type="http://schemas.openxmlformats.org/officeDocument/2006/relationships/hyperlink" Target="consultantplus://offline/ref=5A3E64ACB9D81E7E37D4DE8B647467B26F20F16B7FBE308FD1CFC5ABC7I2NCF" TargetMode="External"/><Relationship Id="rId27" Type="http://schemas.openxmlformats.org/officeDocument/2006/relationships/hyperlink" Target="consultantplus://offline/ref=5A3E64ACB9D81E7E37D4DE8B647467B26C25F06D7AB7308FD1CFC5ABC72C24E1212D5202DE04836CI4N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12313</Words>
  <Characters>70188</Characters>
  <Application>Microsoft Office Word</Application>
  <DocSecurity>0</DocSecurity>
  <Lines>584</Lines>
  <Paragraphs>164</Paragraphs>
  <ScaleCrop>false</ScaleCrop>
  <Company/>
  <LinksUpToDate>false</LinksUpToDate>
  <CharactersWithSpaces>82337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2018-06-18T12:58:00Z</cp:lastPrinted>
  <dcterms:created xsi:type="dcterms:W3CDTF">2018-06-18T12:46:00Z</dcterms:created>
  <dcterms:modified xsi:type="dcterms:W3CDTF">2018-06-18T13:01:00Z</dcterms:modified>
</cp:coreProperties>
</file>