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7" w:rsidRDefault="003952C7"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anchor distT="0" distB="0" distL="114300" distR="114300" simplePos="0" relativeHeight="251658240" behindDoc="0" locked="0" layoutInCell="1" allowOverlap="1">
            <wp:simplePos x="0" y="0"/>
            <wp:positionH relativeFrom="column">
              <wp:posOffset>2465705</wp:posOffset>
            </wp:positionH>
            <wp:positionV relativeFrom="paragraph">
              <wp:posOffset>-162560</wp:posOffset>
            </wp:positionV>
            <wp:extent cx="633730" cy="748030"/>
            <wp:effectExtent l="19050" t="0" r="0" b="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5" cstate="print">
                      <a:lum bright="12000" contrast="12000"/>
                      <a:grayscl/>
                    </a:blip>
                    <a:srcRect/>
                    <a:stretch>
                      <a:fillRect/>
                    </a:stretch>
                  </pic:blipFill>
                  <pic:spPr bwMode="auto">
                    <a:xfrm>
                      <a:off x="0" y="0"/>
                      <a:ext cx="633730" cy="748030"/>
                    </a:xfrm>
                    <a:prstGeom prst="rect">
                      <a:avLst/>
                    </a:prstGeom>
                    <a:noFill/>
                  </pic:spPr>
                </pic:pic>
              </a:graphicData>
            </a:graphic>
          </wp:anchor>
        </w:drawing>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ED7AAF">
        <w:rPr>
          <w:rFonts w:ascii="Times New Roman" w:hAnsi="Times New Roman" w:cs="Times New Roman"/>
          <w:b/>
          <w:bCs/>
          <w:sz w:val="28"/>
          <w:szCs w:val="28"/>
        </w:rPr>
        <w:t>БОЛЬШАЯ КАМЕНКА</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sidR="00A54BDB">
        <w:rPr>
          <w:rFonts w:ascii="Times New Roman" w:hAnsi="Times New Roman" w:cs="Times New Roman"/>
          <w:b/>
          <w:bCs/>
          <w:sz w:val="28"/>
          <w:szCs w:val="28"/>
        </w:rPr>
        <w:t>КРАСНОЯРСКИЙ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rsidR="005347CB" w:rsidRPr="005347CB" w:rsidRDefault="003952C7"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28 июля 2020 года № 30</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ED7AAF">
        <w:rPr>
          <w:rFonts w:ascii="Times New Roman" w:hAnsi="Times New Roman" w:cs="Times New Roman"/>
          <w:b/>
          <w:bCs/>
          <w:sz w:val="28"/>
          <w:szCs w:val="28"/>
        </w:rPr>
        <w:t>Большая Каменка</w:t>
      </w:r>
      <w:r w:rsidRPr="005347CB">
        <w:rPr>
          <w:rFonts w:ascii="Times New Roman" w:hAnsi="Times New Roman" w:cs="Times New Roman"/>
          <w:b/>
          <w:bCs/>
          <w:sz w:val="28"/>
          <w:szCs w:val="28"/>
        </w:rPr>
        <w:t xml:space="preserve"> муниципального района </w:t>
      </w:r>
      <w:r w:rsidR="00A54BDB">
        <w:rPr>
          <w:rFonts w:ascii="Times New Roman" w:hAnsi="Times New Roman" w:cs="Times New Roman"/>
          <w:b/>
          <w:bCs/>
          <w:sz w:val="28"/>
          <w:szCs w:val="28"/>
        </w:rPr>
        <w:t>Красноярский</w:t>
      </w:r>
      <w:r w:rsidRPr="005347CB">
        <w:rPr>
          <w:rFonts w:ascii="Times New Roman" w:hAnsi="Times New Roman" w:cs="Times New Roman"/>
          <w:b/>
          <w:bCs/>
          <w:sz w:val="28"/>
          <w:szCs w:val="28"/>
        </w:rPr>
        <w:t xml:space="preserve"> 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ED7AAF">
        <w:rPr>
          <w:rFonts w:ascii="Times New Roman" w:hAnsi="Times New Roman" w:cs="Times New Roman"/>
          <w:sz w:val="28"/>
          <w:szCs w:val="28"/>
        </w:rPr>
        <w:t>Большая Каменка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sidR="00291C46">
        <w:rPr>
          <w:rFonts w:ascii="Times New Roman" w:hAnsi="Times New Roman" w:cs="Times New Roman"/>
          <w:sz w:val="28"/>
          <w:szCs w:val="28"/>
        </w:rPr>
        <w:t>24.07.</w:t>
      </w:r>
      <w:r w:rsidR="004B59BF">
        <w:rPr>
          <w:rFonts w:ascii="Times New Roman" w:hAnsi="Times New Roman" w:cs="Times New Roman"/>
          <w:sz w:val="28"/>
          <w:szCs w:val="28"/>
        </w:rPr>
        <w:t>2020</w:t>
      </w:r>
      <w:r w:rsidR="00080CE4"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ED7AAF">
        <w:rPr>
          <w:rFonts w:ascii="Times New Roman" w:hAnsi="Times New Roman" w:cs="Times New Roman"/>
          <w:sz w:val="28"/>
          <w:szCs w:val="28"/>
        </w:rPr>
        <w:t>Большая Каменка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решило:</w:t>
      </w:r>
    </w:p>
    <w:p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ED7AAF">
        <w:rPr>
          <w:rFonts w:ascii="Times New Roman" w:hAnsi="Times New Roman" w:cs="Times New Roman"/>
          <w:sz w:val="28"/>
          <w:szCs w:val="28"/>
        </w:rPr>
        <w:t>Большая Каменка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ED7AAF">
        <w:rPr>
          <w:rFonts w:ascii="Times New Roman" w:hAnsi="Times New Roman" w:cs="Times New Roman"/>
          <w:sz w:val="28"/>
          <w:szCs w:val="28"/>
        </w:rPr>
        <w:t>Большая Каменка</w:t>
      </w:r>
      <w:r w:rsidRPr="005347CB">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ED7AAF">
        <w:rPr>
          <w:rFonts w:ascii="Times New Roman" w:hAnsi="Times New Roman" w:cs="Times New Roman"/>
          <w:sz w:val="28"/>
          <w:szCs w:val="28"/>
        </w:rPr>
        <w:t>3</w:t>
      </w:r>
      <w:r w:rsidRPr="005347CB">
        <w:rPr>
          <w:rFonts w:ascii="Times New Roman" w:hAnsi="Times New Roman" w:cs="Times New Roman"/>
          <w:sz w:val="28"/>
          <w:szCs w:val="28"/>
        </w:rPr>
        <w:t>.12.2013 №</w:t>
      </w:r>
      <w:r>
        <w:rPr>
          <w:rFonts w:ascii="Times New Roman" w:hAnsi="Times New Roman" w:cs="Times New Roman"/>
          <w:sz w:val="28"/>
          <w:szCs w:val="28"/>
        </w:rPr>
        <w:t> </w:t>
      </w:r>
      <w:r w:rsidR="00ED7AAF">
        <w:rPr>
          <w:rFonts w:ascii="Times New Roman" w:hAnsi="Times New Roman" w:cs="Times New Roman"/>
          <w:sz w:val="28"/>
          <w:szCs w:val="28"/>
        </w:rPr>
        <w:t>3</w:t>
      </w:r>
      <w:r w:rsidR="004B59BF">
        <w:rPr>
          <w:rFonts w:ascii="Times New Roman" w:hAnsi="Times New Roman" w:cs="Times New Roman"/>
          <w:sz w:val="28"/>
          <w:szCs w:val="28"/>
        </w:rPr>
        <w:t>0</w:t>
      </w:r>
      <w:r w:rsidRPr="005347CB">
        <w:rPr>
          <w:rFonts w:ascii="Times New Roman" w:hAnsi="Times New Roman" w:cs="Times New Roman"/>
          <w:sz w:val="28"/>
          <w:szCs w:val="28"/>
        </w:rPr>
        <w:t xml:space="preserve"> (далее по тексту –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изменений в правила землепользования и застройки</w:t>
      </w:r>
      <w:r w:rsidR="004B59BF">
        <w:rPr>
          <w:rFonts w:ascii="Times New Roman" w:hAnsi="Times New Roman" w:cs="Times New Roman"/>
          <w:sz w:val="28"/>
          <w:szCs w:val="28"/>
        </w:rPr>
        <w:t xml:space="preserve"> поселения</w:t>
      </w:r>
      <w:r w:rsidRPr="00DE3FA9">
        <w:rPr>
          <w:rFonts w:ascii="Times New Roman" w:hAnsi="Times New Roman" w:cs="Times New Roman"/>
          <w:sz w:val="28"/>
          <w:szCs w:val="28"/>
        </w:rPr>
        <w:t xml:space="preserve">, </w:t>
      </w:r>
      <w:r w:rsidR="004B59BF">
        <w:rPr>
          <w:rFonts w:ascii="Times New Roman" w:hAnsi="Times New Roman" w:cs="Times New Roman"/>
          <w:sz w:val="28"/>
          <w:szCs w:val="28"/>
        </w:rPr>
        <w:t>о подготовке</w:t>
      </w:r>
      <w:r w:rsidR="004B59BF" w:rsidRPr="00DE3FA9">
        <w:rPr>
          <w:rFonts w:ascii="Times New Roman" w:hAnsi="Times New Roman" w:cs="Times New Roman"/>
          <w:sz w:val="28"/>
          <w:szCs w:val="28"/>
        </w:rPr>
        <w:t xml:space="preserve"> проекта генерального плана поселения</w:t>
      </w:r>
      <w:bookmarkEnd w:id="0"/>
      <w:r w:rsidR="004B59BF">
        <w:rPr>
          <w:rFonts w:ascii="Times New Roman" w:hAnsi="Times New Roman" w:cs="Times New Roman"/>
          <w:sz w:val="28"/>
          <w:szCs w:val="28"/>
        </w:rPr>
        <w:t>, предложений о внесении изменений в генеральный план поселения</w:t>
      </w:r>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rsidR="00C30E1F" w:rsidRPr="00DE3FA9" w:rsidRDefault="00C30E1F" w:rsidP="00C30E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9 слова «, в том числе путем выкупа,» исключить;</w:t>
      </w:r>
    </w:p>
    <w:p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 11 изложить в следующей редакции:</w:t>
      </w:r>
    </w:p>
    <w:p w:rsidR="00C30E1F" w:rsidRDefault="00C30E1F"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«11) </w:t>
      </w:r>
      <w:r w:rsidRPr="00C30E1F">
        <w:rPr>
          <w:rFonts w:ascii="Times New Roman" w:hAnsi="Times New Roman" w:cs="Times New Roman"/>
          <w:sz w:val="28"/>
          <w:szCs w:val="28"/>
        </w:rPr>
        <w:t>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муниципальных нужд и (или) нужд местного населения поселения;</w:t>
      </w:r>
      <w:r>
        <w:rPr>
          <w:rFonts w:ascii="Times New Roman" w:hAnsi="Times New Roman" w:cs="Times New Roman"/>
          <w:sz w:val="28"/>
          <w:szCs w:val="28"/>
        </w:rPr>
        <w:t>»;</w:t>
      </w:r>
    </w:p>
    <w:p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rsidR="005347CB"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Правил</w:t>
      </w:r>
      <w:r w:rsidR="00F47CD8">
        <w:rPr>
          <w:rFonts w:ascii="Times New Roman" w:hAnsi="Times New Roman" w:cs="Times New Roman"/>
          <w:sz w:val="28"/>
          <w:szCs w:val="28"/>
        </w:rPr>
        <w:t xml:space="preserve"> изложить в следующей редакции:</w:t>
      </w:r>
    </w:p>
    <w:p w:rsidR="00F47CD8" w:rsidRPr="00DE3FA9" w:rsidRDefault="00F47CD8" w:rsidP="00CB30B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F47CD8">
        <w:rPr>
          <w:rFonts w:ascii="Times New Roman" w:hAnsi="Times New Roman" w:cs="Times New Roman"/>
          <w:sz w:val="28"/>
          <w:szCs w:val="28"/>
        </w:rPr>
        <w:t>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w:t>
      </w:r>
      <w:r w:rsidRPr="00DE3FA9">
        <w:rPr>
          <w:rFonts w:ascii="Times New Roman" w:hAnsi="Times New Roman" w:cs="Times New Roman"/>
          <w:sz w:val="28"/>
          <w:szCs w:val="28"/>
        </w:rPr>
        <w:lastRenderedPageBreak/>
        <w:t>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части 5, 6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rsidR="00080CE4" w:rsidRP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часть 1 дополнить предложением следующего содержания:</w:t>
      </w:r>
    </w:p>
    <w:p w:rsidR="00080CE4" w:rsidRDefault="00080CE4" w:rsidP="00080CE4">
      <w:pPr>
        <w:spacing w:after="0" w:line="360" w:lineRule="auto"/>
        <w:ind w:firstLine="709"/>
        <w:jc w:val="both"/>
        <w:rPr>
          <w:rFonts w:ascii="Times New Roman" w:hAnsi="Times New Roman" w:cs="Times New Roman"/>
          <w:sz w:val="28"/>
          <w:szCs w:val="28"/>
        </w:rPr>
      </w:pPr>
      <w:r w:rsidRPr="00080CE4">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w:t>
      </w:r>
      <w:bookmarkStart w:id="4"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r w:rsidRPr="00DE3FA9">
        <w:rPr>
          <w:rFonts w:ascii="Times New Roman" w:hAnsi="Times New Roman" w:cs="Times New Roman"/>
          <w:sz w:val="28"/>
          <w:szCs w:val="28"/>
        </w:rPr>
        <w:t xml:space="preserve">Не позднее </w:t>
      </w:r>
      <w:r w:rsidR="00080CE4">
        <w:rPr>
          <w:rFonts w:ascii="Times New Roman" w:hAnsi="Times New Roman" w:cs="Times New Roman"/>
          <w:sz w:val="28"/>
          <w:szCs w:val="28"/>
        </w:rPr>
        <w:t>семи рабочих</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DE3FA9">
        <w:rPr>
          <w:rFonts w:ascii="Times New Roman" w:hAnsi="Times New Roman" w:cs="Times New Roman"/>
          <w:sz w:val="28"/>
          <w:szCs w:val="28"/>
        </w:rPr>
        <w:lastRenderedPageBreak/>
        <w:t>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r w:rsidRPr="00DE3FA9">
        <w:rPr>
          <w:rFonts w:ascii="Times New Roman" w:hAnsi="Times New Roman" w:cs="Times New Roman"/>
          <w:sz w:val="28"/>
          <w:szCs w:val="28"/>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w:t>
      </w:r>
      <w:r w:rsidRPr="00DE3FA9">
        <w:rPr>
          <w:rFonts w:ascii="Times New Roman" w:hAnsi="Times New Roman" w:cs="Times New Roman"/>
          <w:sz w:val="28"/>
          <w:szCs w:val="28"/>
        </w:rPr>
        <w:lastRenderedPageBreak/>
        <w:t>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1"/>
      <w:bookmarkEnd w:id="12"/>
      <w:bookmarkEnd w:id="13"/>
      <w:bookmarkEnd w:id="14"/>
      <w:bookmarkEnd w:id="1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18" w:name="_Hlk522270964"/>
      <w:r w:rsidRPr="00DE3FA9">
        <w:rPr>
          <w:rFonts w:ascii="Times New Roman" w:hAnsi="Times New Roman" w:cs="Times New Roman"/>
          <w:sz w:val="28"/>
          <w:szCs w:val="28"/>
        </w:rPr>
        <w:t xml:space="preserve">1. </w:t>
      </w:r>
      <w:bookmarkStart w:id="19" w:name="_Hlk7190406"/>
      <w:r w:rsidRPr="00DE3FA9">
        <w:rPr>
          <w:rFonts w:ascii="Times New Roman" w:hAnsi="Times New Roman" w:cs="Times New Roman"/>
          <w:sz w:val="28"/>
          <w:szCs w:val="28"/>
        </w:rPr>
        <w:t>Видами документации по планировке территории являются</w:t>
      </w:r>
      <w:bookmarkEnd w:id="1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0" w:name="_Hlk7190573"/>
      <w:r w:rsidRPr="00DE3FA9">
        <w:rPr>
          <w:rFonts w:ascii="Times New Roman" w:hAnsi="Times New Roman" w:cs="Times New Roman"/>
          <w:sz w:val="28"/>
          <w:szCs w:val="28"/>
        </w:rPr>
        <w:t>проект планировки территории</w:t>
      </w:r>
      <w:bookmarkEnd w:id="2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1" w:name="_Hlk7190583"/>
      <w:r w:rsidRPr="00DE3FA9">
        <w:rPr>
          <w:rFonts w:ascii="Times New Roman" w:hAnsi="Times New Roman" w:cs="Times New Roman"/>
          <w:sz w:val="28"/>
          <w:szCs w:val="28"/>
        </w:rPr>
        <w:t>проект межевания территории</w:t>
      </w:r>
      <w:bookmarkEnd w:id="21"/>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3"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4"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5" w:name="_Hlk7190676"/>
      <w:r w:rsidRPr="00DE3FA9">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w:t>
      </w:r>
      <w:r w:rsidRPr="00DE3FA9">
        <w:rPr>
          <w:rFonts w:ascii="Times New Roman" w:hAnsi="Times New Roman" w:cs="Times New Roman"/>
          <w:sz w:val="28"/>
          <w:szCs w:val="28"/>
        </w:rPr>
        <w:lastRenderedPageBreak/>
        <w:t>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5"/>
      <w:r w:rsidRPr="00DE3FA9">
        <w:rPr>
          <w:rFonts w:ascii="Times New Roman" w:hAnsi="Times New Roman" w:cs="Times New Roman"/>
          <w:sz w:val="28"/>
          <w:szCs w:val="28"/>
        </w:rPr>
        <w:t xml:space="preserve">. </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26"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A54BDB">
        <w:rPr>
          <w:rFonts w:ascii="Times New Roman" w:hAnsi="Times New Roman" w:cs="Times New Roman"/>
          <w:sz w:val="28"/>
          <w:szCs w:val="28"/>
        </w:rPr>
        <w:t>Красноярский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p>
    <w:p w:rsidR="005347CB" w:rsidRDefault="005347CB" w:rsidP="00DE3FA9">
      <w:pPr>
        <w:spacing w:after="0" w:line="360" w:lineRule="auto"/>
        <w:ind w:firstLine="709"/>
        <w:jc w:val="both"/>
        <w:rPr>
          <w:rFonts w:ascii="Times New Roman" w:hAnsi="Times New Roman" w:cs="Times New Roman"/>
          <w:sz w:val="28"/>
          <w:szCs w:val="28"/>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части</w:t>
      </w:r>
      <w:r w:rsidR="00520B88">
        <w:rPr>
          <w:rFonts w:ascii="Times New Roman" w:hAnsi="Times New Roman" w:cs="Times New Roman"/>
          <w:sz w:val="28"/>
          <w:szCs w:val="28"/>
        </w:rPr>
        <w:t xml:space="preserve"> </w:t>
      </w:r>
      <w:r w:rsidR="00C416DD">
        <w:rPr>
          <w:rFonts w:ascii="Times New Roman" w:hAnsi="Times New Roman" w:cs="Times New Roman"/>
          <w:sz w:val="28"/>
          <w:szCs w:val="28"/>
        </w:rPr>
        <w:t xml:space="preserve">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080CE4" w:rsidRPr="00C416DD">
        <w:rPr>
          <w:rFonts w:ascii="Times New Roman" w:hAnsi="Times New Roman" w:cs="Times New Roman"/>
          <w:b/>
          <w:bCs/>
          <w:sz w:val="28"/>
          <w:szCs w:val="28"/>
        </w:rPr>
        <w:t>проведени</w:t>
      </w:r>
      <w:r w:rsidR="00080CE4">
        <w:rPr>
          <w:rFonts w:ascii="Times New Roman" w:hAnsi="Times New Roman" w:cs="Times New Roman"/>
          <w:b/>
          <w:bCs/>
          <w:sz w:val="28"/>
          <w:szCs w:val="28"/>
        </w:rPr>
        <w:t>и</w:t>
      </w:r>
      <w:r w:rsidR="00080CE4"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проектам планировки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w:t>
      </w:r>
      <w:r w:rsidRPr="00DE3FA9">
        <w:rPr>
          <w:rFonts w:ascii="Times New Roman" w:hAnsi="Times New Roman" w:cs="Times New Roman"/>
          <w:sz w:val="28"/>
          <w:szCs w:val="28"/>
        </w:rPr>
        <w:lastRenderedPageBreak/>
        <w:t>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«1. </w:t>
      </w:r>
      <w:bookmarkStart w:id="33" w:name="_Hlk7439939"/>
      <w:bookmarkStart w:id="34"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3"/>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5"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5"/>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6" w:name="_Hlk7439971"/>
      <w:r w:rsidRPr="00DE3FA9">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3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7"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7"/>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8" w:name="_Hlk7439985"/>
      <w:r w:rsidRPr="00DE3FA9">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38"/>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9"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0" w:name="_Hlk7440004"/>
      <w:r w:rsidRPr="00DE3FA9">
        <w:rPr>
          <w:rFonts w:ascii="Times New Roman" w:hAnsi="Times New Roman" w:cs="Times New Roman"/>
          <w:sz w:val="28"/>
          <w:szCs w:val="28"/>
        </w:rPr>
        <w:t xml:space="preserve">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Pr="00DE3FA9">
        <w:rPr>
          <w:rFonts w:ascii="Times New Roman" w:hAnsi="Times New Roman" w:cs="Times New Roman"/>
          <w:sz w:val="28"/>
          <w:szCs w:val="28"/>
        </w:rPr>
        <w:lastRenderedPageBreak/>
        <w:t>поселения федерального значения, территории исторического поселения регионального значения.</w:t>
      </w:r>
      <w:bookmarkEnd w:id="34"/>
      <w:bookmarkEnd w:id="4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1"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080CE4" w:rsidRPr="00DE3FA9">
        <w:rPr>
          <w:rFonts w:ascii="Times New Roman" w:hAnsi="Times New Roman" w:cs="Times New Roman"/>
          <w:sz w:val="28"/>
          <w:szCs w:val="28"/>
        </w:rPr>
        <w:t>устанавлива</w:t>
      </w:r>
      <w:r w:rsidR="00080CE4">
        <w:rPr>
          <w:rFonts w:ascii="Times New Roman" w:hAnsi="Times New Roman" w:cs="Times New Roman"/>
          <w:sz w:val="28"/>
          <w:szCs w:val="28"/>
        </w:rPr>
        <w:t>е</w:t>
      </w:r>
      <w:r w:rsidR="00080CE4"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1"/>
      <w:r w:rsidRPr="00DE3FA9">
        <w:rPr>
          <w:rFonts w:ascii="Times New Roman" w:hAnsi="Times New Roman" w:cs="Times New Roman"/>
          <w:sz w:val="28"/>
          <w:szCs w:val="28"/>
        </w:rPr>
        <w:t>».</w:t>
      </w:r>
    </w:p>
    <w:bookmarkEnd w:id="16"/>
    <w:bookmarkEnd w:id="17"/>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2"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3" w:name="_Hlk7440269"/>
      <w:r w:rsidRPr="00DE3FA9">
        <w:rPr>
          <w:rFonts w:ascii="Times New Roman" w:hAnsi="Times New Roman" w:cs="Times New Roman"/>
          <w:sz w:val="28"/>
          <w:szCs w:val="28"/>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4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4" w:name="_Hlk522288454"/>
      <w:r w:rsidRPr="00DE3FA9">
        <w:rPr>
          <w:rFonts w:ascii="Times New Roman" w:hAnsi="Times New Roman" w:cs="Times New Roman"/>
          <w:sz w:val="28"/>
          <w:szCs w:val="28"/>
        </w:rPr>
        <w:t xml:space="preserve">9. </w:t>
      </w:r>
      <w:bookmarkStart w:id="45" w:name="_Hlk7440288"/>
      <w:r w:rsidRPr="00DE3FA9">
        <w:rPr>
          <w:rFonts w:ascii="Times New Roman" w:hAnsi="Times New Roman" w:cs="Times New Roman"/>
          <w:sz w:val="28"/>
          <w:szCs w:val="28"/>
        </w:rPr>
        <w:t xml:space="preserve">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sidR="00A54BDB">
        <w:rPr>
          <w:rFonts w:ascii="Times New Roman" w:hAnsi="Times New Roman" w:cs="Times New Roman"/>
          <w:sz w:val="28"/>
          <w:szCs w:val="28"/>
        </w:rPr>
        <w:t>Красноярский</w:t>
      </w:r>
      <w:r w:rsidR="00080CE4" w:rsidRPr="00DE3FA9">
        <w:rPr>
          <w:rFonts w:ascii="Times New Roman" w:hAnsi="Times New Roman" w:cs="Times New Roman"/>
          <w:sz w:val="28"/>
          <w:szCs w:val="28"/>
        </w:rPr>
        <w:t xml:space="preserve"> </w:t>
      </w:r>
      <w:r w:rsidRPr="00DE3FA9">
        <w:rPr>
          <w:rFonts w:ascii="Times New Roman" w:hAnsi="Times New Roman" w:cs="Times New Roman"/>
          <w:sz w:val="28"/>
          <w:szCs w:val="28"/>
        </w:rPr>
        <w:t xml:space="preserve">Самарской </w:t>
      </w:r>
      <w:r w:rsidRPr="00DE3FA9">
        <w:rPr>
          <w:rFonts w:ascii="Times New Roman" w:hAnsi="Times New Roman" w:cs="Times New Roman"/>
          <w:sz w:val="28"/>
          <w:szCs w:val="28"/>
        </w:rPr>
        <w:lastRenderedPageBreak/>
        <w:t>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6" w:name="_Hlk7440304"/>
      <w:r w:rsidRPr="00DE3FA9">
        <w:rPr>
          <w:rFonts w:ascii="Times New Roman" w:hAnsi="Times New Roman" w:cs="Times New Roman"/>
          <w:sz w:val="28"/>
          <w:szCs w:val="28"/>
        </w:rPr>
        <w:t>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w:t>
      </w:r>
      <w:r w:rsidRPr="00DE3FA9">
        <w:rPr>
          <w:rFonts w:ascii="Times New Roman" w:hAnsi="Times New Roman" w:cs="Times New Roman"/>
          <w:sz w:val="28"/>
          <w:szCs w:val="28"/>
        </w:rPr>
        <w:lastRenderedPageBreak/>
        <w:t>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4"/>
      <w:bookmarkEnd w:id="4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7"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8" w:name="_Hlk7440436"/>
      <w:r w:rsidRPr="00DE3FA9">
        <w:rPr>
          <w:rFonts w:ascii="Times New Roman" w:hAnsi="Times New Roman" w:cs="Times New Roman"/>
          <w:sz w:val="28"/>
          <w:szCs w:val="28"/>
        </w:rPr>
        <w:t xml:space="preserve">6.2. Информация, указанная в градостроительном плане земельного участка, утвержденном до 1 июля 2017 года, может быть использована в </w:t>
      </w:r>
      <w:r w:rsidRPr="00DE3FA9">
        <w:rPr>
          <w:rFonts w:ascii="Times New Roman" w:hAnsi="Times New Roman" w:cs="Times New Roman"/>
          <w:sz w:val="28"/>
          <w:szCs w:val="28"/>
        </w:rPr>
        <w:lastRenderedPageBreak/>
        <w:t>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8"/>
      <w:r w:rsidRPr="00DE3FA9">
        <w:rPr>
          <w:rFonts w:ascii="Times New Roman" w:hAnsi="Times New Roman" w:cs="Times New Roman"/>
          <w:sz w:val="28"/>
          <w:szCs w:val="28"/>
        </w:rPr>
        <w:t>»;</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49" w:name="_Hlk7440910"/>
      <w:r w:rsidRPr="00DE3FA9">
        <w:rPr>
          <w:rFonts w:ascii="Times New Roman" w:hAnsi="Times New Roman" w:cs="Times New Roman"/>
          <w:sz w:val="28"/>
          <w:szCs w:val="28"/>
        </w:rPr>
        <w:t>Единый государственный реестр недвижимости</w:t>
      </w:r>
      <w:bookmarkEnd w:id="49"/>
      <w:r w:rsidRPr="00DE3FA9">
        <w:rPr>
          <w:rFonts w:ascii="Times New Roman" w:hAnsi="Times New Roman" w:cs="Times New Roman"/>
          <w:sz w:val="28"/>
          <w:szCs w:val="28"/>
        </w:rPr>
        <w:t>»;</w:t>
      </w:r>
    </w:p>
    <w:p w:rsidR="00907C16" w:rsidRDefault="00907C16"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часть 9 дополнить словами</w:t>
      </w:r>
      <w:r w:rsidR="002F16C3">
        <w:rPr>
          <w:rFonts w:ascii="Times New Roman" w:hAnsi="Times New Roman" w:cs="Times New Roman"/>
          <w:sz w:val="28"/>
          <w:szCs w:val="28"/>
        </w:rPr>
        <w:t xml:space="preserve"> «(</w:t>
      </w:r>
      <w:r w:rsidR="002F16C3" w:rsidRPr="00DE3FA9">
        <w:rPr>
          <w:rFonts w:ascii="Times New Roman" w:hAnsi="Times New Roman" w:cs="Times New Roman"/>
          <w:sz w:val="28"/>
          <w:szCs w:val="28"/>
        </w:rPr>
        <w:t>за исключением земельн</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участк</w:t>
      </w:r>
      <w:r w:rsidR="002F16C3">
        <w:rPr>
          <w:rFonts w:ascii="Times New Roman" w:hAnsi="Times New Roman" w:cs="Times New Roman"/>
          <w:sz w:val="28"/>
          <w:szCs w:val="28"/>
        </w:rPr>
        <w:t>ов</w:t>
      </w:r>
      <w:r w:rsidR="002F16C3" w:rsidRPr="00DE3FA9">
        <w:rPr>
          <w:rFonts w:ascii="Times New Roman" w:hAnsi="Times New Roman" w:cs="Times New Roman"/>
          <w:sz w:val="28"/>
          <w:szCs w:val="28"/>
        </w:rPr>
        <w:t>, границы котор</w:t>
      </w:r>
      <w:r w:rsidR="002F16C3">
        <w:rPr>
          <w:rFonts w:ascii="Times New Roman" w:hAnsi="Times New Roman" w:cs="Times New Roman"/>
          <w:sz w:val="28"/>
          <w:szCs w:val="28"/>
        </w:rPr>
        <w:t>ых</w:t>
      </w:r>
      <w:r w:rsidR="002F16C3" w:rsidRPr="00DE3FA9">
        <w:rPr>
          <w:rFonts w:ascii="Times New Roman" w:hAnsi="Times New Roman" w:cs="Times New Roman"/>
          <w:sz w:val="28"/>
          <w:szCs w:val="28"/>
        </w:rPr>
        <w:t xml:space="preserve"> в соответствии с земельным законодательством могут пересекать границы территориальных зон</w:t>
      </w:r>
      <w:r w:rsidR="002F16C3">
        <w:rPr>
          <w:rFonts w:ascii="Times New Roman" w:hAnsi="Times New Roman" w:cs="Times New Roman"/>
          <w:sz w:val="28"/>
          <w:szCs w:val="28"/>
        </w:rPr>
        <w:t>)»;</w:t>
      </w:r>
    </w:p>
    <w:p w:rsidR="002F16C3" w:rsidRDefault="002F16C3" w:rsidP="005449B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17 слова «дачного хозяйства,» исключить;</w:t>
      </w:r>
    </w:p>
    <w:p w:rsidR="002257F7" w:rsidRDefault="002257F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 в пункте 1 статьи 21 Правил наименовани</w:t>
      </w:r>
      <w:r w:rsidR="00ED7AAF">
        <w:rPr>
          <w:rFonts w:ascii="Times New Roman" w:hAnsi="Times New Roman" w:cs="Times New Roman"/>
          <w:sz w:val="28"/>
          <w:szCs w:val="28"/>
        </w:rPr>
        <w:t>я</w:t>
      </w:r>
      <w:r>
        <w:rPr>
          <w:rFonts w:ascii="Times New Roman" w:hAnsi="Times New Roman" w:cs="Times New Roman"/>
          <w:sz w:val="28"/>
          <w:szCs w:val="28"/>
        </w:rPr>
        <w:t xml:space="preserve"> территориальной зоны «Ж7 Зона садоводства и дачного хозяйства»</w:t>
      </w:r>
      <w:r w:rsidR="00ED7AAF">
        <w:rPr>
          <w:rFonts w:ascii="Times New Roman" w:hAnsi="Times New Roman" w:cs="Times New Roman"/>
          <w:sz w:val="28"/>
          <w:szCs w:val="28"/>
        </w:rPr>
        <w:t xml:space="preserve"> и подзоны «Ж7-1 Подзона садоводства и дачного хозяйства № 1»</w:t>
      </w:r>
      <w:r>
        <w:rPr>
          <w:rFonts w:ascii="Times New Roman" w:hAnsi="Times New Roman" w:cs="Times New Roman"/>
          <w:sz w:val="28"/>
          <w:szCs w:val="28"/>
        </w:rPr>
        <w:t xml:space="preserve"> изложить в следующей редакции:</w:t>
      </w:r>
    </w:p>
    <w:p w:rsidR="002257F7" w:rsidRDefault="002257F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садоводства»;</w:t>
      </w:r>
    </w:p>
    <w:p w:rsidR="00ED7AAF" w:rsidRDefault="00ED7AAF"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«Ж7-1 Подзона садоводства № 1»;</w:t>
      </w:r>
    </w:p>
    <w:p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257F7">
        <w:rPr>
          <w:rFonts w:ascii="Times New Roman" w:hAnsi="Times New Roman" w:cs="Times New Roman"/>
          <w:sz w:val="28"/>
          <w:szCs w:val="28"/>
        </w:rPr>
        <w:t>7</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w:t>
      </w:r>
      <w:r w:rsidRPr="00F37107">
        <w:rPr>
          <w:rFonts w:ascii="Times New Roman" w:hAnsi="Times New Roman" w:cs="Times New Roman"/>
          <w:sz w:val="28"/>
          <w:szCs w:val="28"/>
        </w:rPr>
        <w:lastRenderedPageBreak/>
        <w:t>(насаждений),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01495">
        <w:rPr>
          <w:rFonts w:ascii="Times New Roman" w:hAnsi="Times New Roman" w:cs="Times New Roman"/>
          <w:sz w:val="28"/>
          <w:szCs w:val="28"/>
        </w:rPr>
        <w:t>8</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rsid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p w:rsidR="00ED7AAF" w:rsidRPr="00701C57" w:rsidRDefault="00ED7AAF" w:rsidP="00ED7AA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1-1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2.1</w:t>
            </w:r>
          </w:p>
        </w:tc>
      </w:tr>
      <w:tr w:rsidR="00CF5162" w:rsidRPr="00701C57" w:rsidTr="00FE0999">
        <w:tc>
          <w:tcPr>
            <w:tcW w:w="2546" w:type="dxa"/>
          </w:tcPr>
          <w:p w:rsidR="00CF5162" w:rsidRPr="00701C57" w:rsidRDefault="00CF5162" w:rsidP="00CF5162">
            <w:pPr>
              <w:rPr>
                <w:rFonts w:ascii="Times New Roman" w:hAnsi="Times New Roman"/>
                <w:sz w:val="24"/>
                <w:szCs w:val="24"/>
              </w:rPr>
            </w:pPr>
            <w:r w:rsidRPr="00CF5162">
              <w:rPr>
                <w:rFonts w:ascii="Times New Roman" w:hAnsi="Times New Roman"/>
                <w:sz w:val="24"/>
                <w:szCs w:val="24"/>
              </w:rPr>
              <w:lastRenderedPageBreak/>
              <w:t>Для ведения личного подсобного хозяйства (приусадебный земельный участок)</w:t>
            </w:r>
          </w:p>
        </w:tc>
        <w:tc>
          <w:tcPr>
            <w:tcW w:w="5098" w:type="dxa"/>
          </w:tcPr>
          <w:p w:rsidR="00CF5162" w:rsidRPr="00CF5162" w:rsidRDefault="00CF5162" w:rsidP="00CF5162">
            <w:pPr>
              <w:rPr>
                <w:rFonts w:ascii="Times New Roman" w:hAnsi="Times New Roman"/>
                <w:sz w:val="24"/>
                <w:szCs w:val="24"/>
              </w:rPr>
            </w:pPr>
            <w:r w:rsidRPr="00CF5162">
              <w:rPr>
                <w:rFonts w:ascii="Times New Roman" w:hAnsi="Times New Roman"/>
                <w:sz w:val="24"/>
                <w:szCs w:val="24"/>
              </w:rPr>
              <w:t>Размещение жилого дома, указанного в описании вида разрешенного использования с кодом 2.1;</w:t>
            </w:r>
          </w:p>
          <w:p w:rsidR="00CF5162" w:rsidRPr="00CF5162" w:rsidRDefault="00CF5162" w:rsidP="00CF5162">
            <w:pPr>
              <w:rPr>
                <w:rFonts w:ascii="Times New Roman" w:hAnsi="Times New Roman"/>
                <w:sz w:val="24"/>
                <w:szCs w:val="24"/>
              </w:rPr>
            </w:pPr>
            <w:r w:rsidRPr="00CF5162">
              <w:rPr>
                <w:rFonts w:ascii="Times New Roman" w:hAnsi="Times New Roman"/>
                <w:sz w:val="24"/>
                <w:szCs w:val="24"/>
              </w:rPr>
              <w:t>производство сельскохозяйственной продукции;</w:t>
            </w:r>
          </w:p>
          <w:p w:rsidR="00CF5162" w:rsidRPr="00CF5162" w:rsidRDefault="00CF5162" w:rsidP="00CF5162">
            <w:pPr>
              <w:rPr>
                <w:rFonts w:ascii="Times New Roman" w:hAnsi="Times New Roman"/>
                <w:sz w:val="24"/>
                <w:szCs w:val="24"/>
              </w:rPr>
            </w:pPr>
            <w:r w:rsidRPr="00CF5162">
              <w:rPr>
                <w:rFonts w:ascii="Times New Roman" w:hAnsi="Times New Roman"/>
                <w:sz w:val="24"/>
                <w:szCs w:val="24"/>
              </w:rPr>
              <w:t>размещение гаража и иных вспомогательных сооружений;</w:t>
            </w:r>
          </w:p>
          <w:p w:rsidR="00CF5162" w:rsidRPr="00701C57" w:rsidRDefault="00CF5162" w:rsidP="00CF5162">
            <w:pPr>
              <w:rPr>
                <w:rFonts w:ascii="Times New Roman" w:hAnsi="Times New Roman"/>
                <w:sz w:val="24"/>
                <w:szCs w:val="24"/>
              </w:rPr>
            </w:pPr>
            <w:r w:rsidRPr="00CF5162">
              <w:rPr>
                <w:rFonts w:ascii="Times New Roman" w:hAnsi="Times New Roman"/>
                <w:sz w:val="24"/>
                <w:szCs w:val="24"/>
              </w:rPr>
              <w:t>содержание сельскохозяйственных животных</w:t>
            </w:r>
          </w:p>
        </w:tc>
        <w:tc>
          <w:tcPr>
            <w:tcW w:w="1695" w:type="dxa"/>
          </w:tcPr>
          <w:p w:rsidR="00CF5162" w:rsidRPr="00701C57" w:rsidRDefault="00CF5162" w:rsidP="00CF5162">
            <w:pPr>
              <w:jc w:val="center"/>
              <w:rPr>
                <w:rFonts w:ascii="Times New Roman" w:hAnsi="Times New Roman"/>
                <w:sz w:val="24"/>
                <w:szCs w:val="24"/>
              </w:rPr>
            </w:pPr>
            <w:r w:rsidRPr="00701C57">
              <w:rPr>
                <w:rFonts w:ascii="Times New Roman" w:hAnsi="Times New Roman"/>
                <w:sz w:val="24"/>
                <w:szCs w:val="24"/>
              </w:rPr>
              <w:t>2.</w:t>
            </w:r>
            <w:r>
              <w:rPr>
                <w:rFonts w:ascii="Times New Roman" w:hAnsi="Times New Roman"/>
                <w:sz w:val="24"/>
                <w:szCs w:val="24"/>
              </w:rPr>
              <w:t>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397B5D" w:rsidRPr="00701C57" w:rsidTr="00FE0999">
        <w:tc>
          <w:tcPr>
            <w:tcW w:w="2546"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sz w:val="24"/>
                <w:szCs w:val="24"/>
              </w:rPr>
              <w:lastRenderedPageBreak/>
              <w:t xml:space="preserve">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lastRenderedPageBreak/>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F16C3" w:rsidRPr="00701C57" w:rsidTr="00FE0999">
        <w:tc>
          <w:tcPr>
            <w:tcW w:w="2546" w:type="dxa"/>
          </w:tcPr>
          <w:p w:rsidR="002F16C3" w:rsidRPr="00701C57" w:rsidRDefault="002F16C3" w:rsidP="00701C57">
            <w:pPr>
              <w:rPr>
                <w:rFonts w:ascii="Times New Roman" w:hAnsi="Times New Roman"/>
                <w:sz w:val="24"/>
                <w:szCs w:val="24"/>
              </w:rPr>
            </w:pPr>
            <w:r w:rsidRPr="002F16C3">
              <w:rPr>
                <w:rFonts w:ascii="Times New Roman" w:hAnsi="Times New Roman"/>
                <w:sz w:val="24"/>
                <w:szCs w:val="24"/>
              </w:rPr>
              <w:t>Обеспечение внутреннего правопорядка</w:t>
            </w:r>
          </w:p>
        </w:tc>
        <w:tc>
          <w:tcPr>
            <w:tcW w:w="5098" w:type="dxa"/>
          </w:tcPr>
          <w:p w:rsidR="002F16C3" w:rsidRPr="00701C57" w:rsidRDefault="002F16C3" w:rsidP="00701C57">
            <w:pPr>
              <w:rPr>
                <w:rFonts w:ascii="Times New Roman" w:hAnsi="Times New Roman"/>
                <w:sz w:val="24"/>
                <w:szCs w:val="24"/>
              </w:rPr>
            </w:pPr>
            <w:r w:rsidRPr="002F16C3">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F16C3">
              <w:rPr>
                <w:rFonts w:ascii="Times New Roman" w:hAnsi="Times New Roman"/>
                <w:sz w:val="24"/>
                <w:szCs w:val="24"/>
              </w:rPr>
              <w:t>Росгвардии</w:t>
            </w:r>
            <w:proofErr w:type="spellEnd"/>
            <w:r w:rsidRPr="002F16C3">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F16C3" w:rsidRPr="00701C57" w:rsidRDefault="002F16C3"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CF5162" w:rsidRPr="00701C57" w:rsidTr="00FE0999">
        <w:tc>
          <w:tcPr>
            <w:tcW w:w="2546"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F5162" w:rsidRPr="00701C57" w:rsidRDefault="00CF5162" w:rsidP="00CF5162">
            <w:pPr>
              <w:jc w:val="center"/>
              <w:rPr>
                <w:rFonts w:ascii="Times New Roman" w:hAnsi="Times New Roman"/>
                <w:sz w:val="24"/>
                <w:szCs w:val="24"/>
              </w:rPr>
            </w:pPr>
            <w:r w:rsidRPr="00701C57">
              <w:rPr>
                <w:rFonts w:ascii="Times New Roman" w:hAnsi="Times New Roman"/>
                <w:sz w:val="24"/>
                <w:szCs w:val="24"/>
              </w:rPr>
              <w:t>3.4.1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701C57">
              <w:rPr>
                <w:rFonts w:ascii="Times New Roman" w:hAnsi="Times New Roman"/>
                <w:sz w:val="24"/>
                <w:szCs w:val="24"/>
              </w:rPr>
              <w:lastRenderedPageBreak/>
              <w:t>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CF5162" w:rsidRPr="00701C57" w:rsidTr="00FE0999">
        <w:tc>
          <w:tcPr>
            <w:tcW w:w="2546"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CF5162" w:rsidRPr="00701C57" w:rsidRDefault="00CF5162" w:rsidP="00CF5162">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CF5162" w:rsidRPr="00701C57" w:rsidTr="00FE0999">
        <w:tc>
          <w:tcPr>
            <w:tcW w:w="2546"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5162" w:rsidRPr="00701C57" w:rsidRDefault="00CF5162" w:rsidP="00CF5162">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Ж5 Зона размещения объектов дошкольного и общего образования</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DD014F" w:rsidRPr="00701C57" w:rsidTr="00FE0999">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w:t>
            </w:r>
            <w:r w:rsidRPr="00701C57">
              <w:rPr>
                <w:rFonts w:ascii="Times New Roman" w:hAnsi="Times New Roman"/>
                <w:sz w:val="24"/>
                <w:szCs w:val="24"/>
              </w:rPr>
              <w:lastRenderedPageBreak/>
              <w:t>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6978CF" w:rsidRPr="00701C57" w:rsidTr="00FE0999">
        <w:tc>
          <w:tcPr>
            <w:tcW w:w="2546"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Обеспечение внутреннего правопорядка</w:t>
            </w:r>
          </w:p>
        </w:tc>
        <w:tc>
          <w:tcPr>
            <w:tcW w:w="5098" w:type="dxa"/>
          </w:tcPr>
          <w:p w:rsidR="006978CF" w:rsidRPr="00701C57" w:rsidRDefault="006978CF" w:rsidP="00701C57">
            <w:pPr>
              <w:rPr>
                <w:rFonts w:ascii="Times New Roman" w:hAnsi="Times New Roman"/>
                <w:sz w:val="24"/>
                <w:szCs w:val="24"/>
              </w:rPr>
            </w:pPr>
            <w:r w:rsidRPr="006978CF">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w:t>
            </w:r>
            <w:r w:rsidRPr="006978CF">
              <w:rPr>
                <w:rFonts w:ascii="Times New Roman" w:hAnsi="Times New Roman"/>
                <w:sz w:val="24"/>
                <w:szCs w:val="24"/>
              </w:rPr>
              <w:lastRenderedPageBreak/>
              <w:t xml:space="preserve">дел, </w:t>
            </w:r>
            <w:proofErr w:type="spellStart"/>
            <w:r w:rsidRPr="006978CF">
              <w:rPr>
                <w:rFonts w:ascii="Times New Roman" w:hAnsi="Times New Roman"/>
                <w:sz w:val="24"/>
                <w:szCs w:val="24"/>
              </w:rPr>
              <w:t>Росгвардии</w:t>
            </w:r>
            <w:proofErr w:type="spellEnd"/>
            <w:r w:rsidRPr="006978CF">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6978CF" w:rsidRPr="00701C57" w:rsidRDefault="006978CF" w:rsidP="00701C57">
            <w:pPr>
              <w:jc w:val="center"/>
              <w:rPr>
                <w:rFonts w:ascii="Times New Roman" w:hAnsi="Times New Roman"/>
                <w:sz w:val="24"/>
                <w:szCs w:val="24"/>
              </w:rPr>
            </w:pPr>
            <w:r>
              <w:rPr>
                <w:rFonts w:ascii="Times New Roman" w:hAnsi="Times New Roman"/>
                <w:sz w:val="24"/>
                <w:szCs w:val="24"/>
              </w:rPr>
              <w:lastRenderedPageBreak/>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rsidR="00701C57" w:rsidRDefault="00701C57" w:rsidP="00ED7AAF">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w:t>
      </w:r>
      <w:r w:rsidRPr="00701C57">
        <w:rPr>
          <w:rFonts w:ascii="Times New Roman" w:eastAsia="MS Mincho" w:hAnsi="Times New Roman" w:cs="Times New Roman"/>
          <w:sz w:val="28"/>
          <w:szCs w:val="28"/>
          <w:lang w:eastAsia="ru-RU"/>
        </w:rPr>
        <w:lastRenderedPageBreak/>
        <w:t>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Дошкольное, </w:t>
            </w:r>
            <w:r w:rsidRPr="00701C57">
              <w:rPr>
                <w:rFonts w:ascii="Times New Roman" w:hAnsi="Times New Roman"/>
                <w:sz w:val="24"/>
                <w:szCs w:val="24"/>
              </w:rPr>
              <w:lastRenderedPageBreak/>
              <w:t>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3.5.1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машино-места</w:t>
            </w:r>
            <w:proofErr w:type="spellEnd"/>
            <w:r w:rsidRPr="00E2703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rPr>
                <w:rFonts w:ascii="Times New Roman" w:hAnsi="Times New Roman"/>
                <w:sz w:val="24"/>
                <w:szCs w:val="24"/>
              </w:rPr>
              <w:lastRenderedPageBreak/>
              <w:t>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2257F7" w:rsidRPr="00701C57" w:rsidTr="00FE0999">
        <w:tc>
          <w:tcPr>
            <w:tcW w:w="2546" w:type="dxa"/>
          </w:tcPr>
          <w:p w:rsidR="002257F7" w:rsidRPr="00701C57" w:rsidRDefault="002257F7" w:rsidP="00701C57">
            <w:pPr>
              <w:rPr>
                <w:rFonts w:ascii="Times New Roman" w:hAnsi="Times New Roman"/>
                <w:sz w:val="24"/>
                <w:szCs w:val="24"/>
              </w:rPr>
            </w:pPr>
            <w:r w:rsidRPr="002257F7">
              <w:rPr>
                <w:rFonts w:ascii="Times New Roman" w:hAnsi="Times New Roman"/>
                <w:sz w:val="24"/>
                <w:szCs w:val="24"/>
              </w:rPr>
              <w:t>Обеспечение внутреннего правопорядка</w:t>
            </w:r>
          </w:p>
        </w:tc>
        <w:tc>
          <w:tcPr>
            <w:tcW w:w="5098" w:type="dxa"/>
          </w:tcPr>
          <w:p w:rsidR="002257F7" w:rsidRPr="00701C57" w:rsidRDefault="002257F7" w:rsidP="00701C57">
            <w:pPr>
              <w:rPr>
                <w:rFonts w:ascii="Times New Roman" w:hAnsi="Times New Roman"/>
                <w:sz w:val="24"/>
                <w:szCs w:val="24"/>
              </w:rPr>
            </w:pPr>
            <w:r w:rsidRPr="002257F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2257F7">
              <w:rPr>
                <w:rFonts w:ascii="Times New Roman" w:hAnsi="Times New Roman"/>
                <w:sz w:val="24"/>
                <w:szCs w:val="24"/>
              </w:rPr>
              <w:t>Росгвардии</w:t>
            </w:r>
            <w:proofErr w:type="spellEnd"/>
            <w:r w:rsidRPr="002257F7">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257F7" w:rsidRPr="00701C57" w:rsidRDefault="002257F7" w:rsidP="00701C57">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w:t>
            </w:r>
            <w:r w:rsidRPr="00701C57">
              <w:rPr>
                <w:rFonts w:ascii="Times New Roman" w:hAnsi="Times New Roman"/>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176743" w:rsidRPr="00701C57" w:rsidTr="008C355A">
        <w:tc>
          <w:tcPr>
            <w:tcW w:w="2546"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CF5162" w:rsidRPr="00701C57" w:rsidTr="008C355A">
        <w:tc>
          <w:tcPr>
            <w:tcW w:w="2546"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CF5162" w:rsidRPr="00701C57" w:rsidRDefault="00CF5162" w:rsidP="00CF5162">
            <w:pPr>
              <w:jc w:val="center"/>
              <w:rPr>
                <w:rFonts w:ascii="Times New Roman" w:hAnsi="Times New Roman"/>
                <w:sz w:val="24"/>
                <w:szCs w:val="24"/>
              </w:rPr>
            </w:pPr>
            <w:r w:rsidRPr="00701C57">
              <w:rPr>
                <w:rFonts w:ascii="Times New Roman" w:hAnsi="Times New Roman"/>
                <w:sz w:val="24"/>
                <w:szCs w:val="24"/>
              </w:rPr>
              <w:t>3.4.1</w:t>
            </w:r>
          </w:p>
        </w:tc>
      </w:tr>
      <w:tr w:rsidR="00CF5162" w:rsidRPr="00701C57" w:rsidTr="008C355A">
        <w:tc>
          <w:tcPr>
            <w:tcW w:w="2546"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CF5162" w:rsidRPr="00701C57" w:rsidRDefault="00CF5162" w:rsidP="00CF5162">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CF5162" w:rsidRPr="00701C57" w:rsidRDefault="00CF5162" w:rsidP="00CF5162">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CF5162" w:rsidRPr="00701C57" w:rsidRDefault="00CF5162" w:rsidP="00CF5162">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CF5162" w:rsidRPr="00701C57" w:rsidTr="00FE0999">
        <w:tc>
          <w:tcPr>
            <w:tcW w:w="2546"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продажи </w:t>
            </w:r>
            <w:r w:rsidRPr="00701C57">
              <w:rPr>
                <w:rFonts w:ascii="Times New Roman" w:hAnsi="Times New Roman"/>
                <w:sz w:val="24"/>
                <w:szCs w:val="24"/>
              </w:rPr>
              <w:lastRenderedPageBreak/>
              <w:t>товаров, торговая площадь которых составляет до 5000 кв. м</w:t>
            </w:r>
          </w:p>
        </w:tc>
        <w:tc>
          <w:tcPr>
            <w:tcW w:w="1695" w:type="dxa"/>
          </w:tcPr>
          <w:p w:rsidR="00CF5162" w:rsidRPr="00701C57" w:rsidRDefault="00CF5162" w:rsidP="00CF5162">
            <w:pPr>
              <w:jc w:val="center"/>
              <w:rPr>
                <w:rFonts w:ascii="Times New Roman" w:hAnsi="Times New Roman"/>
                <w:sz w:val="24"/>
                <w:szCs w:val="24"/>
              </w:rPr>
            </w:pPr>
            <w:r w:rsidRPr="00701C57">
              <w:rPr>
                <w:rFonts w:ascii="Times New Roman" w:hAnsi="Times New Roman"/>
                <w:sz w:val="24"/>
                <w:szCs w:val="24"/>
              </w:rPr>
              <w:lastRenderedPageBreak/>
              <w:t>4.4</w:t>
            </w:r>
          </w:p>
        </w:tc>
      </w:tr>
      <w:tr w:rsidR="00CF5162" w:rsidRPr="00701C57" w:rsidTr="00FE0999">
        <w:tc>
          <w:tcPr>
            <w:tcW w:w="2546"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rsidR="00CF5162" w:rsidRPr="00701C57" w:rsidRDefault="00CF5162" w:rsidP="00CF5162">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CF5162" w:rsidRPr="00701C57" w:rsidRDefault="00CF5162" w:rsidP="00CF5162">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rPr>
          <w:trHeight w:val="118"/>
        </w:trPr>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E3530" w:rsidRPr="007E3530" w:rsidRDefault="007E3530" w:rsidP="007E3530">
      <w:pPr>
        <w:spacing w:after="240" w:line="240" w:lineRule="auto"/>
        <w:jc w:val="center"/>
        <w:outlineLvl w:val="3"/>
        <w:rPr>
          <w:rFonts w:ascii="Times New Roman" w:eastAsia="MS Mincho" w:hAnsi="Times New Roman" w:cs="Times New Roman"/>
          <w:b/>
          <w:sz w:val="28"/>
          <w:szCs w:val="28"/>
          <w:lang w:eastAsia="ru-RU"/>
        </w:rPr>
      </w:pPr>
      <w:r w:rsidRPr="007E3530">
        <w:rPr>
          <w:rFonts w:ascii="Times New Roman" w:eastAsia="MS Mincho" w:hAnsi="Times New Roman" w:cs="Times New Roman"/>
          <w:b/>
          <w:sz w:val="28"/>
          <w:szCs w:val="28"/>
          <w:lang w:eastAsia="ru-RU"/>
        </w:rPr>
        <w:t xml:space="preserve">Ж7 Зона </w:t>
      </w:r>
      <w:r w:rsidR="00D72EC8">
        <w:rPr>
          <w:rFonts w:ascii="Times New Roman" w:eastAsia="MS Mincho" w:hAnsi="Times New Roman" w:cs="Times New Roman"/>
          <w:b/>
          <w:sz w:val="28"/>
          <w:szCs w:val="28"/>
          <w:lang w:eastAsia="ru-RU"/>
        </w:rPr>
        <w:t>садоводства</w:t>
      </w:r>
    </w:p>
    <w:p w:rsidR="007E3530" w:rsidRDefault="007E3530" w:rsidP="00DD014F">
      <w:pPr>
        <w:tabs>
          <w:tab w:val="left" w:pos="0"/>
        </w:tabs>
        <w:spacing w:after="0" w:line="360" w:lineRule="auto"/>
        <w:ind w:firstLine="709"/>
        <w:jc w:val="both"/>
        <w:rPr>
          <w:rFonts w:ascii="Times New Roman" w:eastAsia="MS Mincho" w:hAnsi="Times New Roman" w:cs="Times New Roman"/>
          <w:sz w:val="28"/>
          <w:szCs w:val="28"/>
          <w:lang w:eastAsia="ru-RU"/>
        </w:rPr>
      </w:pPr>
      <w:r w:rsidRPr="007E3530">
        <w:rPr>
          <w:rFonts w:ascii="Times New Roman" w:eastAsia="MS Mincho" w:hAnsi="Times New Roman" w:cs="Times New Roman"/>
          <w:sz w:val="28"/>
          <w:szCs w:val="28"/>
          <w:lang w:eastAsia="ru-RU"/>
        </w:rPr>
        <w:t>Зона Ж7 предназначена для обеспечения правовых усло</w:t>
      </w:r>
      <w:r>
        <w:rPr>
          <w:rFonts w:ascii="Times New Roman" w:eastAsia="MS Mincho" w:hAnsi="Times New Roman" w:cs="Times New Roman"/>
          <w:sz w:val="28"/>
          <w:szCs w:val="28"/>
          <w:lang w:eastAsia="ru-RU"/>
        </w:rPr>
        <w:t xml:space="preserve">вий формирования территорий садового строительства </w:t>
      </w:r>
      <w:r w:rsidRPr="007E3530">
        <w:rPr>
          <w:rFonts w:ascii="Times New Roman" w:eastAsia="MS Mincho" w:hAnsi="Times New Roman" w:cs="Times New Roman"/>
          <w:sz w:val="28"/>
          <w:szCs w:val="28"/>
          <w:lang w:eastAsia="ru-RU"/>
        </w:rPr>
        <w:t>с минимально разрешенным набором услуг местного значения, размещения необходимых объектов инженерной и транспортной инфраструктуры</w:t>
      </w:r>
      <w:r>
        <w:rPr>
          <w:rFonts w:ascii="Times New Roman" w:eastAsia="MS Mincho" w:hAnsi="Times New Roman" w:cs="Times New Roman"/>
          <w:sz w:val="28"/>
          <w:szCs w:val="28"/>
          <w:lang w:eastAsia="ru-RU"/>
        </w:rPr>
        <w:t>.</w:t>
      </w:r>
    </w:p>
    <w:p w:rsidR="00DD014F" w:rsidRPr="00701C57"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в зоне Ж</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устанавливается подзона Ж</w:t>
      </w:r>
      <w:r>
        <w:rPr>
          <w:rFonts w:ascii="Times New Roman" w:eastAsia="MS Mincho" w:hAnsi="Times New Roman" w:cs="Times New Roman"/>
          <w:sz w:val="28"/>
          <w:szCs w:val="28"/>
          <w:lang w:eastAsia="ru-RU"/>
        </w:rPr>
        <w:t>7</w:t>
      </w:r>
      <w:r w:rsidR="00ED7AAF">
        <w:rPr>
          <w:rFonts w:ascii="Times New Roman" w:eastAsia="MS Mincho" w:hAnsi="Times New Roman" w:cs="Times New Roman"/>
          <w:sz w:val="28"/>
          <w:szCs w:val="28"/>
          <w:lang w:eastAsia="ru-RU"/>
        </w:rPr>
        <w:t>-1</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28"/>
        <w:tblW w:w="9345" w:type="dxa"/>
        <w:tblLook w:val="04A0"/>
      </w:tblPr>
      <w:tblGrid>
        <w:gridCol w:w="2547"/>
        <w:gridCol w:w="5103"/>
        <w:gridCol w:w="1695"/>
      </w:tblGrid>
      <w:tr w:rsidR="007E3530" w:rsidRPr="00701C57" w:rsidTr="007E3530">
        <w:tc>
          <w:tcPr>
            <w:tcW w:w="9345" w:type="dxa"/>
            <w:gridSpan w:val="3"/>
          </w:tcPr>
          <w:p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E3530" w:rsidRPr="00701C57" w:rsidTr="007E3530">
        <w:tc>
          <w:tcPr>
            <w:tcW w:w="2547"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rsidTr="007E3530">
        <w:tc>
          <w:tcPr>
            <w:tcW w:w="2547" w:type="dxa"/>
          </w:tcPr>
          <w:p w:rsidR="007E3530" w:rsidRPr="00701C57" w:rsidRDefault="007E3530" w:rsidP="008C355A">
            <w:pPr>
              <w:autoSpaceDE w:val="0"/>
              <w:autoSpaceDN w:val="0"/>
              <w:adjustRightInd w:val="0"/>
              <w:spacing w:after="60"/>
              <w:rPr>
                <w:rFonts w:ascii="Times New Roman" w:hAnsi="Times New Roman"/>
                <w:bCs/>
                <w:sz w:val="24"/>
                <w:szCs w:val="24"/>
              </w:rPr>
            </w:pPr>
            <w:r w:rsidRPr="007E3530">
              <w:rPr>
                <w:rFonts w:ascii="Times New Roman" w:hAnsi="Times New Roman"/>
                <w:bCs/>
                <w:sz w:val="24"/>
                <w:szCs w:val="24"/>
              </w:rPr>
              <w:t>Магазины</w:t>
            </w:r>
          </w:p>
        </w:tc>
        <w:tc>
          <w:tcPr>
            <w:tcW w:w="5103" w:type="dxa"/>
          </w:tcPr>
          <w:p w:rsidR="007E3530" w:rsidRPr="00701C57" w:rsidRDefault="007E3530" w:rsidP="008C355A">
            <w:pPr>
              <w:rPr>
                <w:rFonts w:ascii="Times New Roman" w:hAnsi="Times New Roman"/>
                <w:bCs/>
                <w:sz w:val="24"/>
                <w:szCs w:val="24"/>
              </w:rPr>
            </w:pPr>
            <w:r w:rsidRPr="007E3530">
              <w:rPr>
                <w:rFonts w:ascii="Times New Roman" w:hAnsi="Times New Roman"/>
                <w:bCs/>
                <w:sz w:val="24"/>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7E3530">
              <w:rPr>
                <w:rFonts w:ascii="Times New Roman" w:hAnsi="Times New Roman"/>
                <w:bCs/>
                <w:sz w:val="24"/>
                <w:szCs w:val="24"/>
              </w:rPr>
              <w:lastRenderedPageBreak/>
              <w:t>до 5000 кв. м</w:t>
            </w:r>
          </w:p>
        </w:tc>
        <w:tc>
          <w:tcPr>
            <w:tcW w:w="1695" w:type="dxa"/>
          </w:tcPr>
          <w:p w:rsidR="007E3530" w:rsidRPr="00701C57" w:rsidRDefault="007E3530" w:rsidP="008C355A">
            <w:pPr>
              <w:jc w:val="center"/>
              <w:rPr>
                <w:rFonts w:ascii="Times New Roman" w:hAnsi="Times New Roman"/>
                <w:bCs/>
                <w:sz w:val="24"/>
                <w:szCs w:val="24"/>
              </w:rPr>
            </w:pPr>
            <w:r>
              <w:rPr>
                <w:rFonts w:ascii="Times New Roman" w:hAnsi="Times New Roman"/>
                <w:bCs/>
                <w:sz w:val="24"/>
                <w:szCs w:val="24"/>
              </w:rPr>
              <w:lastRenderedPageBreak/>
              <w:t>4.4</w:t>
            </w:r>
          </w:p>
        </w:tc>
      </w:tr>
      <w:tr w:rsidR="00D72EC8" w:rsidRPr="00701C57" w:rsidTr="007E3530">
        <w:tc>
          <w:tcPr>
            <w:tcW w:w="2547" w:type="dxa"/>
          </w:tcPr>
          <w:p w:rsidR="00D72EC8" w:rsidRPr="007E3530" w:rsidRDefault="00D72EC8" w:rsidP="00D72EC8">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Площадки для занятий спортом</w:t>
            </w:r>
          </w:p>
        </w:tc>
        <w:tc>
          <w:tcPr>
            <w:tcW w:w="5103" w:type="dxa"/>
          </w:tcPr>
          <w:p w:rsidR="00D72EC8" w:rsidRPr="007E3530" w:rsidRDefault="00D72EC8" w:rsidP="00D72EC8">
            <w:pPr>
              <w:rPr>
                <w:rFonts w:ascii="Times New Roman" w:hAnsi="Times New Roman"/>
                <w:bCs/>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72EC8" w:rsidRDefault="00D72EC8" w:rsidP="00D72EC8">
            <w:pPr>
              <w:jc w:val="center"/>
              <w:rPr>
                <w:rFonts w:ascii="Times New Roman" w:hAnsi="Times New Roman"/>
                <w:bCs/>
                <w:sz w:val="24"/>
                <w:szCs w:val="24"/>
              </w:rPr>
            </w:pPr>
            <w:r w:rsidRPr="00701C57">
              <w:rPr>
                <w:rFonts w:ascii="Times New Roman" w:hAnsi="Times New Roman"/>
                <w:sz w:val="24"/>
                <w:szCs w:val="24"/>
              </w:rPr>
              <w:t>5.1.3</w:t>
            </w:r>
          </w:p>
        </w:tc>
      </w:tr>
      <w:tr w:rsidR="007E3530" w:rsidRPr="00701C57" w:rsidTr="007E3530">
        <w:tc>
          <w:tcPr>
            <w:tcW w:w="2547"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103"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8.3</w:t>
            </w:r>
          </w:p>
        </w:tc>
      </w:tr>
      <w:tr w:rsidR="007E3530" w:rsidRPr="00701C57" w:rsidTr="007E3530">
        <w:tc>
          <w:tcPr>
            <w:tcW w:w="2547" w:type="dxa"/>
          </w:tcPr>
          <w:p w:rsidR="007E3530" w:rsidRPr="00701C57" w:rsidRDefault="007E3530" w:rsidP="008C355A">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103" w:type="dxa"/>
          </w:tcPr>
          <w:p w:rsidR="007E3530" w:rsidRPr="00701C57" w:rsidRDefault="007E3530" w:rsidP="008C355A">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bCs/>
                <w:sz w:val="24"/>
                <w:szCs w:val="24"/>
              </w:rPr>
              <w:t>9.3</w:t>
            </w:r>
          </w:p>
        </w:tc>
      </w:tr>
      <w:tr w:rsidR="007E3530" w:rsidRPr="00701C57" w:rsidTr="007E3530">
        <w:tc>
          <w:tcPr>
            <w:tcW w:w="2547"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w:t>
            </w:r>
          </w:p>
        </w:tc>
      </w:tr>
      <w:tr w:rsidR="007E3530" w:rsidRPr="00701C57" w:rsidTr="007E3530">
        <w:tc>
          <w:tcPr>
            <w:tcW w:w="2547"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12.0.1</w:t>
            </w:r>
          </w:p>
        </w:tc>
      </w:tr>
      <w:tr w:rsidR="007E3530" w:rsidRPr="00701C57" w:rsidTr="007E3530">
        <w:tc>
          <w:tcPr>
            <w:tcW w:w="2547"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01C57">
              <w:rPr>
                <w:rFonts w:ascii="Times New Roman" w:hAnsi="Times New Roman"/>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lastRenderedPageBreak/>
              <w:t>12.0.2</w:t>
            </w:r>
          </w:p>
        </w:tc>
      </w:tr>
      <w:tr w:rsidR="007E3530" w:rsidRPr="00701C57" w:rsidTr="007E3530">
        <w:tc>
          <w:tcPr>
            <w:tcW w:w="2547" w:type="dxa"/>
          </w:tcPr>
          <w:p w:rsidR="007E3530" w:rsidRPr="00701C57" w:rsidRDefault="007E3530" w:rsidP="008C355A">
            <w:pPr>
              <w:rPr>
                <w:rFonts w:ascii="Times New Roman" w:hAnsi="Times New Roman"/>
                <w:sz w:val="24"/>
                <w:szCs w:val="24"/>
              </w:rPr>
            </w:pPr>
            <w:r w:rsidRPr="007E3530">
              <w:rPr>
                <w:rFonts w:ascii="Times New Roman" w:hAnsi="Times New Roman"/>
                <w:sz w:val="24"/>
                <w:szCs w:val="24"/>
              </w:rPr>
              <w:lastRenderedPageBreak/>
              <w:t>Земельные участки общего назначения</w:t>
            </w:r>
          </w:p>
        </w:tc>
        <w:tc>
          <w:tcPr>
            <w:tcW w:w="5103" w:type="dxa"/>
          </w:tcPr>
          <w:p w:rsidR="007E3530" w:rsidRPr="00701C57" w:rsidRDefault="007E3530" w:rsidP="008C355A">
            <w:pPr>
              <w:rPr>
                <w:rFonts w:ascii="Times New Roman" w:hAnsi="Times New Roman"/>
                <w:sz w:val="24"/>
                <w:szCs w:val="24"/>
              </w:rPr>
            </w:pPr>
            <w:r w:rsidRPr="007E3530">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5" w:type="dxa"/>
          </w:tcPr>
          <w:p w:rsidR="007E3530" w:rsidRPr="00701C57" w:rsidRDefault="007E3530" w:rsidP="008C355A">
            <w:pPr>
              <w:jc w:val="center"/>
              <w:rPr>
                <w:rFonts w:ascii="Times New Roman" w:hAnsi="Times New Roman"/>
                <w:sz w:val="24"/>
                <w:szCs w:val="24"/>
              </w:rPr>
            </w:pPr>
            <w:r>
              <w:rPr>
                <w:rFonts w:ascii="Times New Roman" w:hAnsi="Times New Roman"/>
                <w:sz w:val="24"/>
                <w:szCs w:val="24"/>
              </w:rPr>
              <w:t>13.0</w:t>
            </w:r>
          </w:p>
        </w:tc>
      </w:tr>
      <w:tr w:rsidR="007E3530" w:rsidRPr="00701C57" w:rsidTr="007E3530">
        <w:tc>
          <w:tcPr>
            <w:tcW w:w="2547" w:type="dxa"/>
          </w:tcPr>
          <w:p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огородничества</w:t>
            </w:r>
          </w:p>
        </w:tc>
        <w:tc>
          <w:tcPr>
            <w:tcW w:w="5103" w:type="dxa"/>
          </w:tcPr>
          <w:p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7E3530" w:rsidRPr="00701C57" w:rsidRDefault="007E3530" w:rsidP="008C355A">
            <w:pPr>
              <w:jc w:val="center"/>
              <w:rPr>
                <w:rFonts w:ascii="Times New Roman" w:hAnsi="Times New Roman"/>
                <w:sz w:val="24"/>
                <w:szCs w:val="24"/>
              </w:rPr>
            </w:pPr>
            <w:r>
              <w:rPr>
                <w:rFonts w:ascii="Times New Roman" w:hAnsi="Times New Roman"/>
                <w:sz w:val="24"/>
                <w:szCs w:val="24"/>
              </w:rPr>
              <w:t>13.1</w:t>
            </w:r>
          </w:p>
        </w:tc>
      </w:tr>
      <w:tr w:rsidR="007E3530" w:rsidRPr="00701C57" w:rsidTr="007E3530">
        <w:tc>
          <w:tcPr>
            <w:tcW w:w="2547" w:type="dxa"/>
          </w:tcPr>
          <w:p w:rsidR="007E3530" w:rsidRPr="00701C57" w:rsidRDefault="007E3530" w:rsidP="008C355A">
            <w:pPr>
              <w:rPr>
                <w:rFonts w:ascii="Times New Roman" w:hAnsi="Times New Roman"/>
                <w:sz w:val="24"/>
                <w:szCs w:val="24"/>
              </w:rPr>
            </w:pPr>
            <w:r w:rsidRPr="007E3530">
              <w:rPr>
                <w:rFonts w:ascii="Times New Roman" w:hAnsi="Times New Roman"/>
                <w:sz w:val="24"/>
                <w:szCs w:val="24"/>
              </w:rPr>
              <w:t>Ведение садоводства</w:t>
            </w:r>
          </w:p>
        </w:tc>
        <w:tc>
          <w:tcPr>
            <w:tcW w:w="5103" w:type="dxa"/>
          </w:tcPr>
          <w:p w:rsidR="007E3530" w:rsidRDefault="007E3530" w:rsidP="008C355A">
            <w:pPr>
              <w:rPr>
                <w:rFonts w:ascii="Times New Roman" w:hAnsi="Times New Roman"/>
                <w:sz w:val="24"/>
                <w:szCs w:val="24"/>
              </w:rPr>
            </w:pPr>
            <w:r w:rsidRPr="007E3530">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w:t>
            </w:r>
          </w:p>
          <w:p w:rsidR="007E3530" w:rsidRPr="00701C57" w:rsidRDefault="007E3530" w:rsidP="008C355A">
            <w:pPr>
              <w:rPr>
                <w:rFonts w:ascii="Times New Roman" w:hAnsi="Times New Roman"/>
                <w:sz w:val="24"/>
                <w:szCs w:val="24"/>
              </w:rPr>
            </w:pPr>
            <w:r w:rsidRPr="007E3530">
              <w:rPr>
                <w:rFonts w:ascii="Times New Roman" w:hAnsi="Times New Roman"/>
                <w:sz w:val="24"/>
                <w:szCs w:val="24"/>
              </w:rPr>
              <w:t>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5" w:type="dxa"/>
          </w:tcPr>
          <w:p w:rsidR="007E3530" w:rsidRPr="00701C57" w:rsidRDefault="007E3530" w:rsidP="008C355A">
            <w:pPr>
              <w:jc w:val="center"/>
              <w:rPr>
                <w:rFonts w:ascii="Times New Roman" w:hAnsi="Times New Roman"/>
                <w:sz w:val="24"/>
                <w:szCs w:val="24"/>
              </w:rPr>
            </w:pPr>
            <w:r>
              <w:rPr>
                <w:rFonts w:ascii="Times New Roman" w:hAnsi="Times New Roman"/>
                <w:sz w:val="24"/>
                <w:szCs w:val="24"/>
              </w:rPr>
              <w:t>13.2</w:t>
            </w:r>
          </w:p>
        </w:tc>
      </w:tr>
    </w:tbl>
    <w:p w:rsidR="00ED7AAF" w:rsidRDefault="00ED7AAF"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E3530" w:rsidRPr="00701C57" w:rsidTr="008C355A">
        <w:tc>
          <w:tcPr>
            <w:tcW w:w="9339" w:type="dxa"/>
            <w:gridSpan w:val="3"/>
          </w:tcPr>
          <w:p w:rsidR="007E3530" w:rsidRPr="00701C57" w:rsidRDefault="007E3530" w:rsidP="008C355A">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E3530" w:rsidRPr="00701C57" w:rsidTr="008C355A">
        <w:tc>
          <w:tcPr>
            <w:tcW w:w="2546"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3530" w:rsidRPr="00701C57" w:rsidTr="008C355A">
        <w:tc>
          <w:tcPr>
            <w:tcW w:w="2546" w:type="dxa"/>
          </w:tcPr>
          <w:p w:rsidR="007E3530" w:rsidRPr="00701C57" w:rsidRDefault="007E3530" w:rsidP="008C355A">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rsidR="007E3530" w:rsidRPr="00701C57" w:rsidRDefault="007E3530" w:rsidP="008C355A">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машино-места</w:t>
            </w:r>
            <w:proofErr w:type="spellEnd"/>
            <w:r w:rsidRPr="00E2703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E3530" w:rsidRPr="00701C57" w:rsidRDefault="007E3530" w:rsidP="008C355A">
            <w:pPr>
              <w:jc w:val="center"/>
              <w:rPr>
                <w:rFonts w:ascii="Times New Roman" w:hAnsi="Times New Roman"/>
                <w:sz w:val="24"/>
                <w:szCs w:val="24"/>
              </w:rPr>
            </w:pPr>
            <w:r>
              <w:rPr>
                <w:rFonts w:ascii="Times New Roman" w:hAnsi="Times New Roman"/>
                <w:sz w:val="24"/>
                <w:szCs w:val="24"/>
              </w:rPr>
              <w:t>2.7.1</w:t>
            </w:r>
          </w:p>
        </w:tc>
      </w:tr>
      <w:tr w:rsidR="007E3530" w:rsidRPr="00701C57" w:rsidTr="008C355A">
        <w:tc>
          <w:tcPr>
            <w:tcW w:w="2546"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lastRenderedPageBreak/>
              <w:t>3.1.1</w:t>
            </w:r>
          </w:p>
        </w:tc>
      </w:tr>
      <w:tr w:rsidR="007E3530" w:rsidRPr="00701C57" w:rsidTr="008C355A">
        <w:tc>
          <w:tcPr>
            <w:tcW w:w="2546"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4.9</w:t>
            </w:r>
          </w:p>
        </w:tc>
      </w:tr>
      <w:tr w:rsidR="007E3530" w:rsidRPr="00701C57" w:rsidTr="008C355A">
        <w:tc>
          <w:tcPr>
            <w:tcW w:w="2546"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5.1.3</w:t>
            </w:r>
          </w:p>
        </w:tc>
      </w:tr>
      <w:tr w:rsidR="00D72EC8" w:rsidRPr="00701C57" w:rsidTr="008C355A">
        <w:tc>
          <w:tcPr>
            <w:tcW w:w="2546" w:type="dxa"/>
          </w:tcPr>
          <w:p w:rsidR="00D72EC8" w:rsidRPr="00701C57" w:rsidRDefault="00D72EC8" w:rsidP="00D72EC8">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D72EC8" w:rsidRPr="00701C57" w:rsidRDefault="00D72EC8" w:rsidP="00D72EC8">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D72EC8" w:rsidRPr="00701C57" w:rsidRDefault="00D72EC8" w:rsidP="00D72EC8">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72EC8" w:rsidRPr="00701C57" w:rsidRDefault="00D72EC8" w:rsidP="00D72EC8">
            <w:pPr>
              <w:jc w:val="center"/>
              <w:rPr>
                <w:rFonts w:ascii="Times New Roman" w:hAnsi="Times New Roman"/>
                <w:sz w:val="24"/>
                <w:szCs w:val="24"/>
              </w:rPr>
            </w:pPr>
            <w:r w:rsidRPr="00701C57">
              <w:rPr>
                <w:rFonts w:ascii="Times New Roman" w:hAnsi="Times New Roman"/>
                <w:sz w:val="24"/>
                <w:szCs w:val="24"/>
              </w:rPr>
              <w:t>8.3</w:t>
            </w:r>
          </w:p>
        </w:tc>
      </w:tr>
      <w:tr w:rsidR="007E3530" w:rsidRPr="00701C57" w:rsidTr="008C355A">
        <w:tc>
          <w:tcPr>
            <w:tcW w:w="2546"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E3530" w:rsidRPr="00701C57" w:rsidRDefault="007E3530" w:rsidP="008C355A">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E3530" w:rsidRPr="00701C57" w:rsidRDefault="007E3530" w:rsidP="008C355A">
            <w:pPr>
              <w:jc w:val="center"/>
              <w:rPr>
                <w:rFonts w:ascii="Times New Roman" w:hAnsi="Times New Roman"/>
                <w:sz w:val="24"/>
                <w:szCs w:val="24"/>
              </w:rPr>
            </w:pPr>
            <w:r w:rsidRPr="00701C57">
              <w:rPr>
                <w:rFonts w:ascii="Times New Roman" w:hAnsi="Times New Roman"/>
                <w:sz w:val="24"/>
                <w:szCs w:val="24"/>
              </w:rPr>
              <w:t>12.0.2</w:t>
            </w:r>
          </w:p>
        </w:tc>
      </w:tr>
    </w:tbl>
    <w:p w:rsidR="007E3530" w:rsidRDefault="007E3530"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B372A9" w:rsidRPr="00701C57" w:rsidTr="008C355A">
        <w:tc>
          <w:tcPr>
            <w:tcW w:w="9339" w:type="dxa"/>
            <w:gridSpan w:val="3"/>
          </w:tcPr>
          <w:p w:rsidR="00B372A9" w:rsidRPr="00701C57" w:rsidRDefault="00B372A9" w:rsidP="008C355A">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B372A9" w:rsidRPr="00701C57" w:rsidTr="008C355A">
        <w:tc>
          <w:tcPr>
            <w:tcW w:w="2546" w:type="dxa"/>
          </w:tcPr>
          <w:p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D1613" w:rsidRPr="00701C57" w:rsidTr="008C355A">
        <w:tc>
          <w:tcPr>
            <w:tcW w:w="2546" w:type="dxa"/>
          </w:tcPr>
          <w:p w:rsidR="007D1613" w:rsidRPr="00701C57" w:rsidRDefault="007D1613" w:rsidP="008C355A">
            <w:pPr>
              <w:rPr>
                <w:rFonts w:ascii="Times New Roman" w:hAnsi="Times New Roman"/>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098" w:type="dxa"/>
          </w:tcPr>
          <w:p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rsidR="007D1613" w:rsidRPr="007D1613" w:rsidRDefault="007D1613" w:rsidP="007D1613">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rsidR="007D1613" w:rsidRPr="007D1613" w:rsidRDefault="007D1613" w:rsidP="007D1613">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rsidR="007D1613" w:rsidRPr="00701C57" w:rsidRDefault="007D1613" w:rsidP="007D1613">
            <w:pPr>
              <w:rPr>
                <w:rFonts w:ascii="Times New Roman" w:hAnsi="Times New Roman"/>
                <w:sz w:val="24"/>
                <w:szCs w:val="24"/>
              </w:rPr>
            </w:pPr>
            <w:r w:rsidRPr="007D1613">
              <w:rPr>
                <w:rFonts w:ascii="Times New Roman" w:hAnsi="Times New Roman"/>
                <w:sz w:val="24"/>
                <w:szCs w:val="24"/>
              </w:rPr>
              <w:t>содержание сельскохозяйственных животных</w:t>
            </w:r>
          </w:p>
        </w:tc>
        <w:tc>
          <w:tcPr>
            <w:tcW w:w="1695" w:type="dxa"/>
          </w:tcPr>
          <w:p w:rsidR="007D1613" w:rsidRPr="00701C57" w:rsidRDefault="007D1613" w:rsidP="008C355A">
            <w:pPr>
              <w:jc w:val="center"/>
              <w:rPr>
                <w:rFonts w:ascii="Times New Roman" w:hAnsi="Times New Roman"/>
                <w:sz w:val="24"/>
                <w:szCs w:val="24"/>
              </w:rPr>
            </w:pPr>
            <w:r>
              <w:rPr>
                <w:rFonts w:ascii="Times New Roman" w:hAnsi="Times New Roman"/>
                <w:sz w:val="24"/>
                <w:szCs w:val="24"/>
              </w:rPr>
              <w:t>2.2</w:t>
            </w:r>
          </w:p>
        </w:tc>
      </w:tr>
      <w:tr w:rsidR="00B372A9" w:rsidRPr="00701C57" w:rsidTr="008C355A">
        <w:tc>
          <w:tcPr>
            <w:tcW w:w="2546" w:type="dxa"/>
          </w:tcPr>
          <w:p w:rsidR="00B372A9" w:rsidRPr="00701C57" w:rsidRDefault="00B372A9" w:rsidP="008C355A">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B372A9" w:rsidRPr="00701C57" w:rsidRDefault="00B372A9" w:rsidP="008C355A">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xml:space="preserve">, за исключением гаражей, размещение которых предусмотрено </w:t>
            </w:r>
            <w:r w:rsidRPr="00701C57">
              <w:rPr>
                <w:rFonts w:ascii="Times New Roman" w:hAnsi="Times New Roman"/>
                <w:sz w:val="24"/>
                <w:szCs w:val="24"/>
              </w:rPr>
              <w:lastRenderedPageBreak/>
              <w:t>содержанием вида разрешенного использования с кодом 4.9</w:t>
            </w:r>
          </w:p>
        </w:tc>
        <w:tc>
          <w:tcPr>
            <w:tcW w:w="1695" w:type="dxa"/>
          </w:tcPr>
          <w:p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lastRenderedPageBreak/>
              <w:t>2.7.1</w:t>
            </w:r>
          </w:p>
        </w:tc>
      </w:tr>
      <w:tr w:rsidR="00B372A9" w:rsidRPr="00701C57" w:rsidTr="008C355A">
        <w:tc>
          <w:tcPr>
            <w:tcW w:w="2546" w:type="dxa"/>
          </w:tcPr>
          <w:p w:rsidR="00B372A9" w:rsidRPr="00701C57" w:rsidRDefault="00B372A9" w:rsidP="008C355A">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3.1.1</w:t>
            </w:r>
          </w:p>
        </w:tc>
      </w:tr>
      <w:tr w:rsidR="00B372A9" w:rsidRPr="00701C57" w:rsidTr="008C355A">
        <w:tc>
          <w:tcPr>
            <w:tcW w:w="2546" w:type="dxa"/>
          </w:tcPr>
          <w:p w:rsidR="00B372A9" w:rsidRPr="00701C57" w:rsidRDefault="00B372A9" w:rsidP="008C355A">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3.3</w:t>
            </w:r>
          </w:p>
        </w:tc>
      </w:tr>
      <w:tr w:rsidR="00B372A9" w:rsidRPr="00701C57" w:rsidTr="008C355A">
        <w:tc>
          <w:tcPr>
            <w:tcW w:w="2546" w:type="dxa"/>
          </w:tcPr>
          <w:p w:rsidR="00B372A9" w:rsidRPr="00701C57" w:rsidRDefault="00B372A9" w:rsidP="008C355A">
            <w:pPr>
              <w:rPr>
                <w:rFonts w:ascii="Times New Roman" w:hAnsi="Times New Roman"/>
                <w:sz w:val="24"/>
                <w:szCs w:val="24"/>
              </w:rPr>
            </w:pPr>
            <w:r w:rsidRPr="00B372A9">
              <w:rPr>
                <w:rFonts w:ascii="Times New Roman" w:hAnsi="Times New Roman"/>
                <w:sz w:val="24"/>
                <w:szCs w:val="24"/>
              </w:rPr>
              <w:t>Деловое управление</w:t>
            </w:r>
          </w:p>
        </w:tc>
        <w:tc>
          <w:tcPr>
            <w:tcW w:w="5098" w:type="dxa"/>
          </w:tcPr>
          <w:p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B372A9" w:rsidRPr="00701C57" w:rsidRDefault="00B372A9" w:rsidP="008C355A">
            <w:pPr>
              <w:jc w:val="center"/>
              <w:rPr>
                <w:rFonts w:ascii="Times New Roman" w:hAnsi="Times New Roman"/>
                <w:sz w:val="24"/>
                <w:szCs w:val="24"/>
              </w:rPr>
            </w:pPr>
            <w:r>
              <w:rPr>
                <w:rFonts w:ascii="Times New Roman" w:hAnsi="Times New Roman"/>
                <w:sz w:val="24"/>
                <w:szCs w:val="24"/>
              </w:rPr>
              <w:t>4.1</w:t>
            </w:r>
          </w:p>
        </w:tc>
      </w:tr>
      <w:tr w:rsidR="00B372A9" w:rsidRPr="00701C57" w:rsidTr="008C355A">
        <w:tc>
          <w:tcPr>
            <w:tcW w:w="2546" w:type="dxa"/>
          </w:tcPr>
          <w:p w:rsidR="00B372A9" w:rsidRPr="00701C57" w:rsidRDefault="00B372A9" w:rsidP="008C355A">
            <w:pPr>
              <w:rPr>
                <w:rFonts w:ascii="Times New Roman" w:hAnsi="Times New Roman"/>
                <w:sz w:val="24"/>
                <w:szCs w:val="24"/>
              </w:rPr>
            </w:pPr>
            <w:r w:rsidRPr="00B372A9">
              <w:rPr>
                <w:rFonts w:ascii="Times New Roman" w:hAnsi="Times New Roman"/>
                <w:sz w:val="24"/>
                <w:szCs w:val="24"/>
              </w:rPr>
              <w:t>Общественное питание</w:t>
            </w:r>
          </w:p>
        </w:tc>
        <w:tc>
          <w:tcPr>
            <w:tcW w:w="5098" w:type="dxa"/>
          </w:tcPr>
          <w:p w:rsidR="00B372A9" w:rsidRPr="00701C57" w:rsidRDefault="00B372A9" w:rsidP="008C355A">
            <w:pPr>
              <w:rPr>
                <w:rFonts w:ascii="Times New Roman" w:hAnsi="Times New Roman"/>
                <w:sz w:val="24"/>
                <w:szCs w:val="24"/>
              </w:rPr>
            </w:pPr>
            <w:r w:rsidRPr="00B372A9">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B372A9" w:rsidRPr="00701C57" w:rsidRDefault="00B372A9" w:rsidP="008C355A">
            <w:pPr>
              <w:jc w:val="center"/>
              <w:rPr>
                <w:rFonts w:ascii="Times New Roman" w:hAnsi="Times New Roman"/>
                <w:sz w:val="24"/>
                <w:szCs w:val="24"/>
              </w:rPr>
            </w:pPr>
            <w:r>
              <w:rPr>
                <w:rFonts w:ascii="Times New Roman" w:hAnsi="Times New Roman"/>
                <w:sz w:val="24"/>
                <w:szCs w:val="24"/>
              </w:rPr>
              <w:t>4.6</w:t>
            </w:r>
          </w:p>
        </w:tc>
      </w:tr>
      <w:tr w:rsidR="00B372A9" w:rsidRPr="00701C57" w:rsidTr="008C355A">
        <w:tc>
          <w:tcPr>
            <w:tcW w:w="2546" w:type="dxa"/>
          </w:tcPr>
          <w:p w:rsidR="00B372A9" w:rsidRPr="00701C57" w:rsidRDefault="00B372A9" w:rsidP="008C355A">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B372A9" w:rsidRPr="00701C57" w:rsidRDefault="00B372A9" w:rsidP="008C355A">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B372A9" w:rsidRPr="00701C57" w:rsidRDefault="00B372A9" w:rsidP="008C355A">
            <w:pPr>
              <w:jc w:val="center"/>
              <w:rPr>
                <w:rFonts w:ascii="Times New Roman" w:hAnsi="Times New Roman"/>
                <w:sz w:val="24"/>
                <w:szCs w:val="24"/>
              </w:rPr>
            </w:pPr>
            <w:r w:rsidRPr="00701C57">
              <w:rPr>
                <w:rFonts w:ascii="Times New Roman" w:hAnsi="Times New Roman"/>
                <w:sz w:val="24"/>
                <w:szCs w:val="24"/>
              </w:rPr>
              <w:t>4.9</w:t>
            </w:r>
          </w:p>
        </w:tc>
      </w:tr>
    </w:tbl>
    <w:p w:rsidR="00B372A9" w:rsidRPr="00701C57" w:rsidRDefault="00B372A9"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Ж8 Зона комплексной застройки</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Ж8 предназначена для обеспечения правовых условий формирования перспективных жилых районов на основании подготовленных и утвержденных в порядке, предусмотренном действующим законодательством о градостроительной деятельности и настоящими </w:t>
      </w:r>
      <w:r w:rsidRPr="00701C57">
        <w:rPr>
          <w:rFonts w:ascii="Times New Roman" w:eastAsia="MS Mincho" w:hAnsi="Times New Roman" w:cs="Times New Roman"/>
          <w:sz w:val="28"/>
          <w:szCs w:val="28"/>
          <w:lang w:eastAsia="ru-RU"/>
        </w:rPr>
        <w:lastRenderedPageBreak/>
        <w:t>Правилами, документации по планировке территории, с размещением объектов общественно-делового назначения, инженерной и транспортной инфраструктуры.</w:t>
      </w:r>
    </w:p>
    <w:tbl>
      <w:tblPr>
        <w:tblStyle w:val="28"/>
        <w:tblW w:w="9345" w:type="dxa"/>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Для индивидуального жилищного строительства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выращивание сельскохозяйственных культур;</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w:t>
            </w:r>
          </w:p>
        </w:tc>
      </w:tr>
      <w:tr w:rsidR="00701C57" w:rsidRPr="00701C57" w:rsidTr="00FE0999">
        <w:tc>
          <w:tcPr>
            <w:tcW w:w="2547" w:type="dxa"/>
          </w:tcPr>
          <w:p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2.1.1</w:t>
            </w:r>
          </w:p>
        </w:tc>
      </w:tr>
      <w:tr w:rsidR="00DB45E2" w:rsidRPr="00701C57" w:rsidTr="00FE0999">
        <w:tc>
          <w:tcPr>
            <w:tcW w:w="2547" w:type="dxa"/>
          </w:tcPr>
          <w:p w:rsidR="00DB45E2" w:rsidRPr="00701C57" w:rsidRDefault="00DB45E2" w:rsidP="00DB45E2">
            <w:pPr>
              <w:widowControl w:val="0"/>
              <w:autoSpaceDE w:val="0"/>
              <w:autoSpaceDN w:val="0"/>
              <w:adjustRightInd w:val="0"/>
              <w:rPr>
                <w:rFonts w:ascii="Times New Roman" w:eastAsia="MS ??" w:hAnsi="Times New Roman"/>
                <w:bCs/>
                <w:sz w:val="24"/>
                <w:szCs w:val="24"/>
              </w:rPr>
            </w:pPr>
            <w:r w:rsidRPr="007D1613">
              <w:rPr>
                <w:rFonts w:ascii="Times New Roman" w:hAnsi="Times New Roman"/>
                <w:sz w:val="24"/>
                <w:szCs w:val="24"/>
              </w:rPr>
              <w:t>Для ведения личного подсобного хозяйства (приусадебный земельный участок)</w:t>
            </w:r>
          </w:p>
        </w:tc>
        <w:tc>
          <w:tcPr>
            <w:tcW w:w="5103" w:type="dxa"/>
          </w:tcPr>
          <w:p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жилого дома, указанного в описании вида разрешенного использования с кодом 2.1;</w:t>
            </w:r>
          </w:p>
          <w:p w:rsidR="00DB45E2" w:rsidRPr="007D1613" w:rsidRDefault="00DB45E2" w:rsidP="00DB45E2">
            <w:pPr>
              <w:rPr>
                <w:rFonts w:ascii="Times New Roman" w:hAnsi="Times New Roman"/>
                <w:sz w:val="24"/>
                <w:szCs w:val="24"/>
              </w:rPr>
            </w:pPr>
            <w:r w:rsidRPr="007D1613">
              <w:rPr>
                <w:rFonts w:ascii="Times New Roman" w:hAnsi="Times New Roman"/>
                <w:sz w:val="24"/>
                <w:szCs w:val="24"/>
              </w:rPr>
              <w:t>производство сельскохозяйственной продукции;</w:t>
            </w:r>
          </w:p>
          <w:p w:rsidR="00DB45E2" w:rsidRPr="007D1613" w:rsidRDefault="00DB45E2" w:rsidP="00DB45E2">
            <w:pPr>
              <w:rPr>
                <w:rFonts w:ascii="Times New Roman" w:hAnsi="Times New Roman"/>
                <w:sz w:val="24"/>
                <w:szCs w:val="24"/>
              </w:rPr>
            </w:pPr>
            <w:r w:rsidRPr="007D1613">
              <w:rPr>
                <w:rFonts w:ascii="Times New Roman" w:hAnsi="Times New Roman"/>
                <w:sz w:val="24"/>
                <w:szCs w:val="24"/>
              </w:rPr>
              <w:t>размещение гаража и иных вспомогательных сооружений;</w:t>
            </w:r>
          </w:p>
          <w:p w:rsidR="00DB45E2" w:rsidRPr="00701C57" w:rsidRDefault="00DB45E2" w:rsidP="00DB45E2">
            <w:pPr>
              <w:rPr>
                <w:rFonts w:ascii="Times New Roman" w:hAnsi="Times New Roman"/>
                <w:bCs/>
                <w:sz w:val="24"/>
                <w:szCs w:val="24"/>
              </w:rPr>
            </w:pPr>
            <w:r w:rsidRPr="007D1613">
              <w:rPr>
                <w:rFonts w:ascii="Times New Roman" w:hAnsi="Times New Roman"/>
                <w:sz w:val="24"/>
                <w:szCs w:val="24"/>
              </w:rPr>
              <w:t>содержание сельскохозяйственных животных</w:t>
            </w:r>
          </w:p>
        </w:tc>
        <w:tc>
          <w:tcPr>
            <w:tcW w:w="1695" w:type="dxa"/>
          </w:tcPr>
          <w:p w:rsidR="00DB45E2" w:rsidRPr="00701C57" w:rsidRDefault="00DB45E2" w:rsidP="00DB45E2">
            <w:pPr>
              <w:jc w:val="center"/>
              <w:rPr>
                <w:rFonts w:ascii="Times New Roman" w:hAnsi="Times New Roman"/>
                <w:bCs/>
                <w:sz w:val="24"/>
                <w:szCs w:val="24"/>
              </w:rPr>
            </w:pPr>
            <w:r>
              <w:rPr>
                <w:rFonts w:ascii="Times New Roman" w:hAnsi="Times New Roman"/>
                <w:sz w:val="24"/>
                <w:szCs w:val="24"/>
              </w:rPr>
              <w:t>2.2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Блокированная жилая застройка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w:t>
            </w:r>
            <w:r w:rsidRPr="00701C57">
              <w:rPr>
                <w:rFonts w:ascii="Times New Roman" w:hAnsi="Times New Roman"/>
                <w:bCs/>
                <w:sz w:val="24"/>
                <w:szCs w:val="24"/>
              </w:rPr>
              <w:lastRenderedPageBreak/>
              <w:t>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2.3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lastRenderedPageBreak/>
              <w:t>Коммунальное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Предоставление коммунальных услуг</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Социальное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Дома социального обслуживания</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Оказание социальной помощи населению</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w:t>
            </w:r>
            <w:r w:rsidRPr="00701C57">
              <w:rPr>
                <w:rFonts w:ascii="Times New Roman" w:hAnsi="Times New Roman"/>
                <w:sz w:val="24"/>
                <w:szCs w:val="24"/>
              </w:rPr>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3.2.2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Оказание услуг связи</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Общежития</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3.2.4</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Здравоохранение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Амбулаторно-поликлиническое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3.4.1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Дошкольное, </w:t>
            </w:r>
            <w:r w:rsidRPr="00701C57">
              <w:rPr>
                <w:rFonts w:ascii="Times New Roman" w:hAnsi="Times New Roman"/>
                <w:sz w:val="24"/>
                <w:szCs w:val="24"/>
              </w:rPr>
              <w:lastRenderedPageBreak/>
              <w:t>начальное и среднее общее образование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3.5.1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lastRenderedPageBreak/>
              <w:t>Среднее и высшее профессиональное образование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3.5.2</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Культурное развитие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3.6</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Объекты культурно-досуговой деятельности</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3.6.1</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Парки культуры и отдыха</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парков культуры и отдыха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3.6.2</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Цирки и зверинцы</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3.6.3</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Общественное управление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3.8</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w:t>
            </w:r>
            <w:r w:rsidRPr="00701C57">
              <w:rPr>
                <w:rFonts w:ascii="Times New Roman" w:hAnsi="Times New Roman"/>
                <w:sz w:val="24"/>
                <w:szCs w:val="24"/>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lastRenderedPageBreak/>
              <w:t>3.8.1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lastRenderedPageBreak/>
              <w:t>Представительская деятельность</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Амбулаторное ветеринарное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3.10.1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Магазины</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4.4</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Общественное питание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4.6</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Гостиничное обслуживание</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4.7</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Обеспечение занятий спортом в помещениях</w:t>
            </w:r>
          </w:p>
        </w:tc>
        <w:tc>
          <w:tcPr>
            <w:tcW w:w="5103"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5.1.2</w:t>
            </w:r>
          </w:p>
        </w:tc>
      </w:tr>
      <w:tr w:rsidR="00701C57" w:rsidRPr="00701C57" w:rsidTr="00FE0999">
        <w:tc>
          <w:tcPr>
            <w:tcW w:w="2547"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DB45E2" w:rsidRPr="00701C57" w:rsidTr="008C355A">
        <w:tc>
          <w:tcPr>
            <w:tcW w:w="2547" w:type="dxa"/>
          </w:tcPr>
          <w:p w:rsidR="00DB45E2" w:rsidRPr="00701C57" w:rsidRDefault="00DB45E2" w:rsidP="008C355A">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 xml:space="preserve">Обеспечение внутреннего </w:t>
            </w:r>
            <w:r w:rsidRPr="00701C57">
              <w:rPr>
                <w:rFonts w:ascii="Times New Roman" w:hAnsi="Times New Roman"/>
                <w:bCs/>
                <w:sz w:val="24"/>
                <w:szCs w:val="24"/>
              </w:rPr>
              <w:lastRenderedPageBreak/>
              <w:t>правопорядка</w:t>
            </w:r>
          </w:p>
        </w:tc>
        <w:tc>
          <w:tcPr>
            <w:tcW w:w="5103" w:type="dxa"/>
          </w:tcPr>
          <w:p w:rsidR="00DB45E2" w:rsidRPr="00701C57" w:rsidRDefault="00DB45E2" w:rsidP="008C355A">
            <w:pPr>
              <w:rPr>
                <w:rFonts w:ascii="Times New Roman" w:hAnsi="Times New Roman"/>
                <w:bCs/>
                <w:sz w:val="24"/>
                <w:szCs w:val="24"/>
              </w:rPr>
            </w:pPr>
            <w:r w:rsidRPr="00701C57">
              <w:rPr>
                <w:rFonts w:ascii="Times New Roman" w:hAnsi="Times New Roman"/>
                <w:bCs/>
                <w:sz w:val="24"/>
                <w:szCs w:val="24"/>
              </w:rPr>
              <w:lastRenderedPageBreak/>
              <w:t xml:space="preserve">Размещение объектов капитального строительства, необходимых для подготовки и поддержания в готовности органов внутренних </w:t>
            </w:r>
            <w:r w:rsidRPr="00701C57">
              <w:rPr>
                <w:rFonts w:ascii="Times New Roman" w:hAnsi="Times New Roman"/>
                <w:bCs/>
                <w:sz w:val="24"/>
                <w:szCs w:val="24"/>
              </w:rPr>
              <w:lastRenderedPageBreak/>
              <w:t xml:space="preserve">дел, </w:t>
            </w:r>
            <w:proofErr w:type="spellStart"/>
            <w:r w:rsidRPr="00701C57">
              <w:rPr>
                <w:rFonts w:ascii="Times New Roman" w:hAnsi="Times New Roman"/>
                <w:bCs/>
                <w:sz w:val="24"/>
                <w:szCs w:val="24"/>
              </w:rPr>
              <w:t>Росгвардии</w:t>
            </w:r>
            <w:proofErr w:type="spellEnd"/>
            <w:r w:rsidRPr="00701C57">
              <w:rPr>
                <w:rFonts w:ascii="Times New Roman" w:hAnsi="Times New Roman"/>
                <w:bCs/>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B45E2" w:rsidRPr="00701C57" w:rsidRDefault="00DB45E2" w:rsidP="008C355A">
            <w:pPr>
              <w:jc w:val="center"/>
              <w:rPr>
                <w:rFonts w:ascii="Times New Roman" w:hAnsi="Times New Roman"/>
                <w:bCs/>
                <w:sz w:val="24"/>
                <w:szCs w:val="24"/>
              </w:rPr>
            </w:pPr>
            <w:r w:rsidRPr="00701C57">
              <w:rPr>
                <w:rFonts w:ascii="Times New Roman" w:hAnsi="Times New Roman"/>
                <w:bCs/>
                <w:sz w:val="24"/>
                <w:szCs w:val="24"/>
              </w:rPr>
              <w:lastRenderedPageBreak/>
              <w:t>8.3</w:t>
            </w:r>
          </w:p>
        </w:tc>
      </w:tr>
      <w:tr w:rsidR="00701C57" w:rsidRPr="00701C57" w:rsidTr="00FE0999">
        <w:tc>
          <w:tcPr>
            <w:tcW w:w="2547"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lastRenderedPageBreak/>
              <w:t>Историко-культурная деятельность</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5644C9" w:rsidRPr="00701C57" w:rsidTr="00FE0999">
        <w:tc>
          <w:tcPr>
            <w:tcW w:w="2546" w:type="dxa"/>
          </w:tcPr>
          <w:p w:rsidR="005644C9" w:rsidRPr="00701C57" w:rsidRDefault="005644C9" w:rsidP="005644C9">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644C9" w:rsidRPr="00701C57" w:rsidRDefault="005644C9" w:rsidP="005644C9">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644C9" w:rsidRPr="00701C57" w:rsidRDefault="005644C9" w:rsidP="005644C9">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644C9" w:rsidRPr="00701C57" w:rsidRDefault="005644C9" w:rsidP="005644C9">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w:t>
            </w:r>
            <w:r w:rsidRPr="00701C57">
              <w:rPr>
                <w:rFonts w:ascii="Times New Roman" w:hAnsi="Times New Roman"/>
                <w:sz w:val="24"/>
                <w:szCs w:val="24"/>
              </w:rPr>
              <w:lastRenderedPageBreak/>
              <w:t>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2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мастерских, предназначенных для </w:t>
            </w:r>
            <w:r w:rsidRPr="00701C57">
              <w:rPr>
                <w:rFonts w:ascii="Times New Roman" w:hAnsi="Times New Roman"/>
                <w:sz w:val="24"/>
                <w:szCs w:val="24"/>
              </w:rPr>
              <w:lastRenderedPageBreak/>
              <w:t>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4644C1" w:rsidRPr="00701C57" w:rsidRDefault="004644C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DD014F">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DD014F">
        <w:rPr>
          <w:rFonts w:ascii="Times New Roman" w:eastAsia="MS Mincho" w:hAnsi="Times New Roman" w:cs="Times New Roman"/>
          <w:b/>
          <w:sz w:val="28"/>
          <w:szCs w:val="28"/>
          <w:lang w:eastAsia="ru-RU"/>
        </w:rPr>
        <w:t>ах</w:t>
      </w:r>
    </w:p>
    <w:p w:rsidR="00DD014F" w:rsidRPr="00701C57"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sidR="00530011">
        <w:rPr>
          <w:rFonts w:ascii="Times New Roman" w:eastAsia="MS Mincho" w:hAnsi="Times New Roman" w:cs="Times New Roman"/>
          <w:b/>
          <w:sz w:val="28"/>
          <w:szCs w:val="28"/>
          <w:lang w:eastAsia="ru-RU"/>
        </w:rPr>
        <w:t xml:space="preserve">, </w:t>
      </w:r>
      <w:r w:rsidRPr="00701C57">
        <w:rPr>
          <w:rFonts w:ascii="Times New Roman" w:eastAsia="MS Mincho" w:hAnsi="Times New Roman" w:cs="Times New Roman"/>
          <w:b/>
          <w:sz w:val="28"/>
          <w:szCs w:val="28"/>
          <w:lang w:eastAsia="ru-RU"/>
        </w:rPr>
        <w:t>коммерческого назначения</w:t>
      </w:r>
      <w:r w:rsidRPr="00701C57" w:rsidDel="00533472">
        <w:rPr>
          <w:rFonts w:ascii="Times New Roman" w:eastAsia="MS Mincho" w:hAnsi="Times New Roman" w:cs="Times New Roman"/>
          <w:b/>
          <w:sz w:val="28"/>
          <w:szCs w:val="28"/>
          <w:lang w:eastAsia="ru-RU"/>
        </w:rPr>
        <w:t xml:space="preserve"> </w:t>
      </w:r>
    </w:p>
    <w:p w:rsidR="00DD014F" w:rsidRPr="00701C57" w:rsidRDefault="00530011"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530011">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 культурно-бытового,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пунктов оказания услуг почтовой, телеграфной, междугородней и </w:t>
            </w:r>
            <w:r w:rsidRPr="00701C57">
              <w:rPr>
                <w:rFonts w:ascii="Times New Roman" w:hAnsi="Times New Roman"/>
                <w:sz w:val="24"/>
                <w:szCs w:val="24"/>
              </w:rPr>
              <w:lastRenderedPageBreak/>
              <w:t>международной телефонной связи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3.2.3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w:t>
            </w:r>
            <w:r w:rsidRPr="00701C57">
              <w:rPr>
                <w:rFonts w:ascii="Times New Roman" w:hAnsi="Times New Roman"/>
                <w:sz w:val="24"/>
                <w:szCs w:val="24"/>
              </w:rPr>
              <w:lastRenderedPageBreak/>
              <w:t>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3.6</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3.7.2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w:t>
            </w:r>
            <w:r w:rsidRPr="00701C57">
              <w:rPr>
                <w:rFonts w:ascii="Times New Roman" w:hAnsi="Times New Roman"/>
                <w:sz w:val="24"/>
                <w:szCs w:val="24"/>
              </w:rPr>
              <w:lastRenderedPageBreak/>
              <w:t>муниципальные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Представительская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3.8.2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3.9.2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Банковская и страховая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исключением объектов гражданской обороны, являющихся частями производственных </w:t>
            </w:r>
            <w:r w:rsidRPr="00701C57">
              <w:rPr>
                <w:rFonts w:ascii="Times New Roman" w:hAnsi="Times New Roman"/>
                <w:sz w:val="24"/>
                <w:szCs w:val="24"/>
              </w:rPr>
              <w:lastRenderedPageBreak/>
              <w:t>зданий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Историко-культурная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Общежития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530011" w:rsidRPr="00701C57" w:rsidTr="00DD014F">
        <w:tc>
          <w:tcPr>
            <w:tcW w:w="2546" w:type="dxa"/>
          </w:tcPr>
          <w:p w:rsidR="00530011" w:rsidRPr="00701C57" w:rsidRDefault="00530011" w:rsidP="00530011">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30011" w:rsidRPr="00701C57" w:rsidRDefault="00530011" w:rsidP="00530011">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30011" w:rsidRPr="00701C57" w:rsidRDefault="00530011" w:rsidP="00530011">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30011" w:rsidRPr="00701C57" w:rsidRDefault="00530011" w:rsidP="00530011">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CF5162" w:rsidRPr="00701C57" w:rsidRDefault="00CF5162"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DD014F">
        <w:tc>
          <w:tcPr>
            <w:tcW w:w="254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5" w:type="dxa"/>
          </w:tcPr>
          <w:p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701C57">
              <w:rPr>
                <w:rFonts w:ascii="Times New Roman" w:hAnsi="Times New Roman"/>
                <w:sz w:val="24"/>
                <w:szCs w:val="24"/>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6.8</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Стоянки транспорта общего пользования</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DD014F" w:rsidRPr="007E6D38"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w:t>
      </w:r>
      <w:r w:rsidR="00530011">
        <w:rPr>
          <w:rFonts w:ascii="Times New Roman" w:eastAsia="MS Mincho" w:hAnsi="Times New Roman" w:cs="Times New Roman"/>
          <w:b/>
          <w:sz w:val="28"/>
          <w:szCs w:val="28"/>
          <w:lang w:eastAsia="ru-RU"/>
        </w:rPr>
        <w:br/>
      </w:r>
      <w:r w:rsidRPr="007E6D38">
        <w:rPr>
          <w:rFonts w:ascii="Times New Roman" w:eastAsia="MS Mincho" w:hAnsi="Times New Roman" w:cs="Times New Roman"/>
          <w:b/>
          <w:sz w:val="28"/>
          <w:szCs w:val="28"/>
          <w:lang w:eastAsia="ru-RU"/>
        </w:rPr>
        <w:t>бытового назначения</w:t>
      </w:r>
    </w:p>
    <w:p w:rsidR="00DD014F" w:rsidRDefault="00DD014F" w:rsidP="00530011">
      <w:pPr>
        <w:tabs>
          <w:tab w:val="left" w:pos="0"/>
        </w:tabs>
        <w:spacing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w:t>
            </w:r>
            <w:r w:rsidRPr="007E6D38">
              <w:rPr>
                <w:rFonts w:ascii="Times New Roman" w:hAnsi="Times New Roman"/>
                <w:sz w:val="24"/>
                <w:szCs w:val="24"/>
              </w:rPr>
              <w:lastRenderedPageBreak/>
              <w:t>3.2.1 - 3.2.4</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lastRenderedPageBreak/>
              <w:t>3.2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lastRenderedPageBreak/>
              <w:t>Дома социального обслуживания</w:t>
            </w:r>
          </w:p>
        </w:tc>
        <w:tc>
          <w:tcPr>
            <w:tcW w:w="5098" w:type="dxa"/>
          </w:tcPr>
          <w:p w:rsidR="00DD014F" w:rsidRPr="007E6D38"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Общежития</w:t>
            </w:r>
          </w:p>
        </w:tc>
        <w:tc>
          <w:tcPr>
            <w:tcW w:w="5098" w:type="dxa"/>
          </w:tcPr>
          <w:p w:rsidR="00DD014F" w:rsidRPr="00701C57" w:rsidRDefault="00DD014F" w:rsidP="00DD014F">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sidRPr="00701C57">
              <w:rPr>
                <w:rFonts w:ascii="Times New Roman" w:hAnsi="Times New Roman"/>
                <w:sz w:val="24"/>
                <w:szCs w:val="24"/>
              </w:rPr>
              <w:lastRenderedPageBreak/>
              <w:t>станции донорства крови, клинические лаборатории)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3.4.1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Стационарное медицинское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3.5.2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3.6.2</w:t>
            </w:r>
          </w:p>
        </w:tc>
      </w:tr>
      <w:tr w:rsidR="00284C94" w:rsidRPr="00701C57" w:rsidTr="00DD014F">
        <w:tc>
          <w:tcPr>
            <w:tcW w:w="2546"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3.8.1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w:t>
            </w:r>
            <w:r w:rsidRPr="00701C57">
              <w:rPr>
                <w:rFonts w:ascii="Times New Roman" w:hAnsi="Times New Roman"/>
                <w:sz w:val="24"/>
                <w:szCs w:val="24"/>
              </w:rPr>
              <w:lastRenderedPageBreak/>
              <w:t>отраслевые)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3.9.2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Амбулаторное ветеринарное обслуживание</w:t>
            </w:r>
          </w:p>
        </w:tc>
        <w:tc>
          <w:tcPr>
            <w:tcW w:w="5098"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Рынки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4.5</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4.6</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4.7</w:t>
            </w:r>
          </w:p>
        </w:tc>
      </w:tr>
      <w:tr w:rsidR="00DD014F" w:rsidRPr="00701C57" w:rsidTr="00DD014F">
        <w:tc>
          <w:tcPr>
            <w:tcW w:w="2546"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4.8.1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Выставочно-</w:t>
            </w:r>
            <w:r w:rsidRPr="00701C57">
              <w:rPr>
                <w:rFonts w:ascii="Times New Roman" w:hAnsi="Times New Roman"/>
                <w:sz w:val="24"/>
                <w:szCs w:val="24"/>
              </w:rPr>
              <w:lastRenderedPageBreak/>
              <w:t>ярмарочная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 xml:space="preserve">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4.10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9.3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w:t>
            </w:r>
            <w:r w:rsidRPr="00701C57">
              <w:rPr>
                <w:rFonts w:ascii="Times New Roman" w:hAnsi="Times New Roman"/>
                <w:sz w:val="24"/>
                <w:szCs w:val="24"/>
              </w:rPr>
              <w:lastRenderedPageBreak/>
              <w:t xml:space="preserve">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Общежития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3.2.4</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w:t>
            </w:r>
            <w:r w:rsidRPr="00701C57">
              <w:rPr>
                <w:rFonts w:ascii="Times New Roman" w:hAnsi="Times New Roman"/>
                <w:sz w:val="24"/>
                <w:szCs w:val="24"/>
              </w:rPr>
              <w:lastRenderedPageBreak/>
              <w:t>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284C94" w:rsidRPr="00701C57" w:rsidTr="00DD014F">
        <w:tc>
          <w:tcPr>
            <w:tcW w:w="2546"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284C94" w:rsidRPr="00701C57" w:rsidRDefault="00284C94" w:rsidP="00284C94">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284C94" w:rsidRPr="00701C57" w:rsidRDefault="00284C94" w:rsidP="00284C94">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284C94" w:rsidRPr="00701C57" w:rsidRDefault="00284C94" w:rsidP="00284C94">
            <w:pPr>
              <w:jc w:val="center"/>
              <w:rPr>
                <w:rFonts w:ascii="Times New Roman" w:hAnsi="Times New Roman"/>
                <w:sz w:val="24"/>
                <w:szCs w:val="24"/>
              </w:rPr>
            </w:pPr>
            <w:r w:rsidRPr="00701C57">
              <w:rPr>
                <w:rFonts w:ascii="Times New Roman" w:hAnsi="Times New Roman"/>
                <w:sz w:val="24"/>
                <w:szCs w:val="24"/>
              </w:rPr>
              <w:t>8.3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9"/>
        <w:gridCol w:w="1695"/>
      </w:tblGrid>
      <w:tr w:rsidR="00DD014F" w:rsidRPr="00701C57" w:rsidTr="00284C94">
        <w:tc>
          <w:tcPr>
            <w:tcW w:w="9340"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284C94">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284C94">
        <w:tc>
          <w:tcPr>
            <w:tcW w:w="2546" w:type="dxa"/>
          </w:tcPr>
          <w:p w:rsidR="00DD014F" w:rsidRPr="00701C57" w:rsidRDefault="00DD014F" w:rsidP="00DD014F">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D014F" w:rsidRPr="00701C57" w:rsidRDefault="00DD014F" w:rsidP="00DD014F">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DD014F" w:rsidRPr="00701C57" w:rsidRDefault="00DD014F" w:rsidP="00DD014F">
            <w:pPr>
              <w:jc w:val="center"/>
              <w:rPr>
                <w:rFonts w:ascii="Times New Roman" w:hAnsi="Times New Roman"/>
                <w:sz w:val="24"/>
                <w:szCs w:val="24"/>
                <w:highlight w:val="yellow"/>
              </w:rPr>
            </w:pPr>
            <w:r w:rsidRPr="00701C57">
              <w:rPr>
                <w:rFonts w:ascii="Times New Roman" w:hAnsi="Times New Roman"/>
                <w:sz w:val="24"/>
                <w:szCs w:val="24"/>
              </w:rPr>
              <w:t>3.10.2</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Деловое управление</w:t>
            </w:r>
          </w:p>
        </w:tc>
        <w:tc>
          <w:tcPr>
            <w:tcW w:w="5099" w:type="dxa"/>
          </w:tcPr>
          <w:p w:rsidR="00DD014F" w:rsidRPr="00701C57" w:rsidRDefault="00DD014F" w:rsidP="00DD014F">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4.9.1.1</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4.9.1.2</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4.9.1.3</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DD014F" w:rsidRPr="00701C57" w:rsidRDefault="00DD014F" w:rsidP="00DD014F">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4.9.1.4</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Связь</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6.8</w:t>
            </w:r>
          </w:p>
        </w:tc>
      </w:tr>
      <w:tr w:rsidR="00DD014F" w:rsidRPr="00701C57" w:rsidTr="00284C94">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7.2.3</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CF5162" w:rsidRDefault="00CF5162" w:rsidP="00DD014F">
      <w:pPr>
        <w:spacing w:after="0" w:line="240" w:lineRule="auto"/>
        <w:rPr>
          <w:rFonts w:ascii="Times New Roman" w:eastAsia="MS Mincho" w:hAnsi="Times New Roman" w:cs="Times New Roman"/>
          <w:sz w:val="24"/>
          <w:szCs w:val="24"/>
          <w:lang w:eastAsia="ru-RU"/>
        </w:rPr>
      </w:pPr>
    </w:p>
    <w:p w:rsidR="00DD014F" w:rsidRPr="001A3D21" w:rsidRDefault="00DD014F" w:rsidP="00DD014F">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rsidR="00DD014F" w:rsidRPr="001A3D21" w:rsidRDefault="00DD014F" w:rsidP="00DD014F">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lastRenderedPageBreak/>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3.7</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Осуществление религиозных обрядов</w:t>
            </w:r>
          </w:p>
        </w:tc>
        <w:tc>
          <w:tcPr>
            <w:tcW w:w="5098"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3.7.1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Религиозное управление и образование</w:t>
            </w:r>
          </w:p>
        </w:tc>
        <w:tc>
          <w:tcPr>
            <w:tcW w:w="5098"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3.7.2</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 xml:space="preserve">Благоустройство </w:t>
            </w:r>
            <w:r w:rsidRPr="00701C57">
              <w:rPr>
                <w:rFonts w:ascii="Times New Roman" w:hAnsi="Times New Roman"/>
                <w:sz w:val="24"/>
                <w:szCs w:val="24"/>
              </w:rPr>
              <w:lastRenderedPageBreak/>
              <w:t>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lastRenderedPageBreak/>
              <w:t xml:space="preserve">Размещение декоративных, технических, </w:t>
            </w:r>
            <w:r w:rsidRPr="00701C57">
              <w:rPr>
                <w:rFonts w:ascii="Times New Roman" w:hAnsi="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DD014F"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DD014F" w:rsidRPr="00701C57" w:rsidTr="00DD014F">
        <w:tc>
          <w:tcPr>
            <w:tcW w:w="2546"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4.9</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5.1.3</w:t>
            </w:r>
          </w:p>
        </w:tc>
      </w:tr>
      <w:tr w:rsidR="00DD014F" w:rsidRPr="00701C57" w:rsidTr="00DD014F">
        <w:tc>
          <w:tcPr>
            <w:tcW w:w="2546"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DD014F" w:rsidRPr="00701C57" w:rsidRDefault="00DD014F" w:rsidP="00DD014F">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12.0.2</w:t>
            </w:r>
          </w:p>
        </w:tc>
      </w:tr>
    </w:tbl>
    <w:p w:rsidR="00DD014F" w:rsidRPr="00701C57" w:rsidRDefault="00DD014F" w:rsidP="00DD014F">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DD014F" w:rsidRPr="00701C57" w:rsidTr="00DD014F">
        <w:tc>
          <w:tcPr>
            <w:tcW w:w="9339" w:type="dxa"/>
            <w:gridSpan w:val="3"/>
          </w:tcPr>
          <w:p w:rsidR="00DD014F" w:rsidRPr="00701C57" w:rsidRDefault="00DD014F" w:rsidP="00DD014F">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DD014F" w:rsidRPr="00701C57" w:rsidTr="00DD014F">
        <w:tc>
          <w:tcPr>
            <w:tcW w:w="254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9"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DD014F" w:rsidRPr="00701C57" w:rsidRDefault="00DD014F" w:rsidP="00DD014F">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DD014F" w:rsidRPr="00701C57" w:rsidTr="00DD014F">
        <w:tc>
          <w:tcPr>
            <w:tcW w:w="2545" w:type="dxa"/>
          </w:tcPr>
          <w:p w:rsidR="00DD014F" w:rsidRPr="001A3D21" w:rsidRDefault="00DD014F" w:rsidP="00DD014F">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DD014F" w:rsidRPr="001A3D21" w:rsidRDefault="00DD014F" w:rsidP="00DD014F">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DD014F" w:rsidRDefault="00DD014F" w:rsidP="00DD014F">
            <w:pPr>
              <w:jc w:val="center"/>
              <w:rPr>
                <w:rFonts w:ascii="Times New Roman" w:hAnsi="Times New Roman"/>
                <w:sz w:val="24"/>
                <w:szCs w:val="24"/>
              </w:rPr>
            </w:pPr>
            <w:r w:rsidRPr="00701C57">
              <w:rPr>
                <w:rFonts w:ascii="Times New Roman" w:hAnsi="Times New Roman"/>
                <w:sz w:val="24"/>
                <w:szCs w:val="24"/>
              </w:rPr>
              <w:t>3.1.1</w:t>
            </w:r>
          </w:p>
        </w:tc>
      </w:tr>
      <w:tr w:rsidR="00DD014F" w:rsidRPr="00701C57" w:rsidTr="00DD014F">
        <w:tc>
          <w:tcPr>
            <w:tcW w:w="2545"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rsidR="00DD014F" w:rsidRPr="00701C57" w:rsidRDefault="00DD014F" w:rsidP="00DD014F">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DD014F" w:rsidRPr="00701C57" w:rsidRDefault="00DD014F" w:rsidP="00DD014F">
            <w:pPr>
              <w:jc w:val="center"/>
              <w:rPr>
                <w:rFonts w:ascii="Times New Roman" w:hAnsi="Times New Roman"/>
                <w:sz w:val="24"/>
                <w:szCs w:val="24"/>
              </w:rPr>
            </w:pPr>
            <w:r>
              <w:rPr>
                <w:rFonts w:ascii="Times New Roman" w:hAnsi="Times New Roman"/>
                <w:sz w:val="24"/>
                <w:szCs w:val="24"/>
              </w:rPr>
              <w:t>3.6.1</w:t>
            </w:r>
          </w:p>
        </w:tc>
      </w:tr>
    </w:tbl>
    <w:p w:rsidR="00DD014F" w:rsidRDefault="00DD014F" w:rsidP="00DD014F">
      <w:pPr>
        <w:spacing w:after="0" w:line="240" w:lineRule="auto"/>
        <w:rPr>
          <w:rFonts w:ascii="Times New Roman" w:eastAsia="MS Mincho" w:hAnsi="Times New Roman" w:cs="Times New Roman"/>
          <w:sz w:val="24"/>
          <w:szCs w:val="24"/>
          <w:lang w:eastAsia="ru-RU"/>
        </w:rPr>
      </w:pPr>
    </w:p>
    <w:p w:rsidR="004644C1" w:rsidRDefault="004644C1" w:rsidP="00DD014F">
      <w:pPr>
        <w:spacing w:after="0" w:line="240" w:lineRule="auto"/>
        <w:rPr>
          <w:rFonts w:ascii="Times New Roman" w:eastAsia="MS Mincho" w:hAnsi="Times New Roman" w:cs="Times New Roman"/>
          <w:sz w:val="24"/>
          <w:szCs w:val="24"/>
          <w:lang w:eastAsia="ru-RU"/>
        </w:rPr>
      </w:pPr>
    </w:p>
    <w:p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rsid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tblPr>
      <w:tblGrid>
        <w:gridCol w:w="2547"/>
        <w:gridCol w:w="5074"/>
        <w:gridCol w:w="1701"/>
      </w:tblGrid>
      <w:tr w:rsidR="00701C57" w:rsidRPr="00701C57" w:rsidTr="00FE0999">
        <w:tc>
          <w:tcPr>
            <w:tcW w:w="9322"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Коммунальное обслуживание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w:t>
            </w:r>
            <w:r w:rsidRPr="00701C57">
              <w:rPr>
                <w:rFonts w:ascii="Times New Roman" w:hAnsi="Times New Roman"/>
                <w:sz w:val="24"/>
                <w:szCs w:val="24"/>
              </w:rPr>
              <w:lastRenderedPageBreak/>
              <w:t>гидрологические посты и другие)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Проведение научных исследований</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w:t>
            </w:r>
            <w:r w:rsidRPr="00701C57">
              <w:rPr>
                <w:rFonts w:ascii="Times New Roman" w:hAnsi="Times New Roman"/>
                <w:sz w:val="24"/>
                <w:szCs w:val="24"/>
              </w:rPr>
              <w:lastRenderedPageBreak/>
              <w:t>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Автомобильные мойки</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производства транспортных средств и </w:t>
            </w:r>
            <w:r w:rsidRPr="00701C57">
              <w:rPr>
                <w:rFonts w:ascii="Times New Roman" w:hAnsi="Times New Roman"/>
                <w:sz w:val="24"/>
                <w:szCs w:val="24"/>
              </w:rPr>
              <w:lastRenderedPageBreak/>
              <w:t>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6.2.1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Легкая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фарфоро-фаянсовой</w:t>
            </w:r>
            <w:proofErr w:type="spellEnd"/>
            <w:proofErr w:type="gramEnd"/>
            <w:r w:rsidRPr="00701C57">
              <w:rPr>
                <w:rFonts w:ascii="Times New Roman" w:hAnsi="Times New Roman"/>
                <w:sz w:val="24"/>
                <w:szCs w:val="24"/>
              </w:rPr>
              <w:t>, электронной промышленности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w:t>
            </w:r>
            <w:r w:rsidRPr="00701C57">
              <w:rPr>
                <w:rFonts w:ascii="Times New Roman" w:hAnsi="Times New Roman"/>
                <w:sz w:val="24"/>
                <w:szCs w:val="24"/>
              </w:rPr>
              <w:lastRenderedPageBreak/>
              <w:t>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6.8</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Склады</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w:t>
            </w:r>
            <w:r w:rsidRPr="00701C57">
              <w:rPr>
                <w:rFonts w:ascii="Times New Roman" w:hAnsi="Times New Roman"/>
                <w:sz w:val="24"/>
                <w:szCs w:val="24"/>
              </w:rPr>
              <w:lastRenderedPageBreak/>
              <w:t>за исключением объектов гражданской обороны, являющихся частями производственных зданий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w:t>
            </w:r>
            <w:r w:rsidRPr="00701C57">
              <w:rPr>
                <w:rFonts w:ascii="Times New Roman" w:hAnsi="Times New Roman"/>
                <w:sz w:val="24"/>
                <w:szCs w:val="24"/>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Обеспечение </w:t>
            </w:r>
            <w:r w:rsidRPr="00701C57">
              <w:rPr>
                <w:rFonts w:ascii="Times New Roman" w:hAnsi="Times New Roman"/>
                <w:sz w:val="24"/>
                <w:szCs w:val="24"/>
              </w:rPr>
              <w:lastRenderedPageBreak/>
              <w:t>внутреннего правопорядка</w:t>
            </w:r>
          </w:p>
        </w:tc>
        <w:tc>
          <w:tcPr>
            <w:tcW w:w="5098" w:type="dxa"/>
          </w:tcPr>
          <w:p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 xml:space="preserve">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bl>
    <w:p w:rsidR="004644C1" w:rsidRPr="00701C57" w:rsidRDefault="004644C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 xml:space="preserve">Основные виды разрешенного использования земельных участков и объектов </w:t>
            </w:r>
            <w:r w:rsidRPr="00701C57">
              <w:rPr>
                <w:rFonts w:ascii="Times New Roman" w:hAnsi="Times New Roman"/>
                <w:b/>
                <w:sz w:val="24"/>
                <w:szCs w:val="24"/>
              </w:rPr>
              <w:lastRenderedPageBreak/>
              <w:t>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lastRenderedPageBreak/>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701C57">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701C57">
              <w:rPr>
                <w:rFonts w:ascii="Times New Roman" w:hAnsi="Times New Roman"/>
                <w:sz w:val="24"/>
                <w:szCs w:val="24"/>
              </w:rPr>
              <w:lastRenderedPageBreak/>
              <w:t>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Складские площадки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701C57">
              <w:rPr>
                <w:rFonts w:ascii="Times New Roman" w:hAnsi="Times New Roman"/>
                <w:sz w:val="24"/>
                <w:szCs w:val="24"/>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Обеспечение внутреннего </w:t>
            </w:r>
            <w:r w:rsidRPr="00701C57">
              <w:rPr>
                <w:rFonts w:ascii="Times New Roman" w:hAnsi="Times New Roman"/>
                <w:sz w:val="24"/>
                <w:szCs w:val="24"/>
              </w:rPr>
              <w:lastRenderedPageBreak/>
              <w:t>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необходимых для подготовки и </w:t>
            </w:r>
            <w:r w:rsidRPr="00701C57">
              <w:rPr>
                <w:rFonts w:ascii="Times New Roman" w:hAnsi="Times New Roman"/>
                <w:sz w:val="24"/>
                <w:szCs w:val="24"/>
              </w:rPr>
              <w:lastRenderedPageBreak/>
              <w:t xml:space="preserve">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44045" w:rsidRPr="00701C57" w:rsidTr="00FE0999">
        <w:tc>
          <w:tcPr>
            <w:tcW w:w="2547"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103"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bl>
    <w:p w:rsidR="004644C1" w:rsidRDefault="004644C1" w:rsidP="00701C57">
      <w:pPr>
        <w:spacing w:after="0" w:line="240" w:lineRule="auto"/>
        <w:rPr>
          <w:rFonts w:ascii="Times New Roman" w:eastAsia="MS Mincho" w:hAnsi="Times New Roman" w:cs="Times New Roman"/>
          <w:sz w:val="24"/>
          <w:szCs w:val="24"/>
          <w:lang w:eastAsia="ru-RU"/>
        </w:rPr>
      </w:pPr>
    </w:p>
    <w:p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577C56">
        <w:rPr>
          <w:rFonts w:ascii="Times New Roman" w:eastAsia="MS Mincho" w:hAnsi="Times New Roman" w:cs="Times New Roman"/>
          <w:b/>
          <w:sz w:val="28"/>
          <w:szCs w:val="28"/>
          <w:lang w:eastAsia="ru-RU"/>
        </w:rPr>
        <w:t>озеленения</w:t>
      </w:r>
    </w:p>
    <w:p w:rsid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p w:rsidR="00CF5162" w:rsidRPr="008C355A" w:rsidRDefault="00CF5162" w:rsidP="008C355A">
      <w:pPr>
        <w:tabs>
          <w:tab w:val="left" w:pos="0"/>
        </w:tabs>
        <w:spacing w:after="200" w:line="360" w:lineRule="auto"/>
        <w:ind w:firstLine="709"/>
        <w:jc w:val="both"/>
        <w:rPr>
          <w:rFonts w:ascii="Times New Roman" w:eastAsia="MS Mincho" w:hAnsi="Times New Roman" w:cs="Times New Roman"/>
          <w:sz w:val="28"/>
          <w:szCs w:val="28"/>
          <w:lang w:eastAsia="ru-RU"/>
        </w:rPr>
      </w:pPr>
    </w:p>
    <w:tbl>
      <w:tblPr>
        <w:tblStyle w:val="42"/>
        <w:tblW w:w="0" w:type="auto"/>
        <w:tblLook w:val="04A0"/>
      </w:tblPr>
      <w:tblGrid>
        <w:gridCol w:w="2546"/>
        <w:gridCol w:w="5098"/>
        <w:gridCol w:w="1695"/>
      </w:tblGrid>
      <w:tr w:rsidR="008C355A" w:rsidRPr="008C355A" w:rsidTr="008C355A">
        <w:tc>
          <w:tcPr>
            <w:tcW w:w="9339"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rsidTr="008C355A">
        <w:tc>
          <w:tcPr>
            <w:tcW w:w="2546" w:type="dxa"/>
          </w:tcPr>
          <w:p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lastRenderedPageBreak/>
              <w:t>Наименование</w:t>
            </w:r>
          </w:p>
        </w:tc>
        <w:tc>
          <w:tcPr>
            <w:tcW w:w="5098"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Хранение автотранспорта</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машино-места</w:t>
            </w:r>
            <w:proofErr w:type="spellEnd"/>
            <w:r w:rsidRPr="008C355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2.7.1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Коммунальное обслуживание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w:t>
            </w:r>
            <w:r w:rsidRPr="008C355A">
              <w:rPr>
                <w:rFonts w:ascii="Times New Roman" w:hAnsi="Times New Roman"/>
                <w:sz w:val="24"/>
                <w:szCs w:val="24"/>
              </w:rPr>
              <w:lastRenderedPageBreak/>
              <w:t>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3.9.1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Деловое управление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сооружений, имеющих </w:t>
            </w:r>
            <w:r w:rsidRPr="008C355A">
              <w:rPr>
                <w:rFonts w:ascii="Times New Roman" w:hAnsi="Times New Roman"/>
                <w:sz w:val="24"/>
                <w:szCs w:val="24"/>
              </w:rPr>
              <w:lastRenderedPageBreak/>
              <w:t>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6.9</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Размещение автомобильных дорог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7.2.1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8C355A">
              <w:rPr>
                <w:rFonts w:ascii="Times New Roman" w:hAnsi="Times New Roman"/>
                <w:sz w:val="24"/>
                <w:szCs w:val="24"/>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12.0.1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Благоустройство территории</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6"/>
        <w:gridCol w:w="5098"/>
        <w:gridCol w:w="1695"/>
      </w:tblGrid>
      <w:tr w:rsidR="008C355A" w:rsidRPr="008C355A" w:rsidTr="008C355A">
        <w:tc>
          <w:tcPr>
            <w:tcW w:w="9339"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rsidTr="008C355A">
        <w:tc>
          <w:tcPr>
            <w:tcW w:w="2546"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577C56" w:rsidRPr="008C355A" w:rsidTr="008C355A">
        <w:tc>
          <w:tcPr>
            <w:tcW w:w="2546" w:type="dxa"/>
          </w:tcPr>
          <w:p w:rsidR="00577C56" w:rsidRPr="008C355A"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8C355A"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8C355A"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8C355A">
              <w:rPr>
                <w:rFonts w:ascii="Times New Roman" w:hAnsi="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12.0.2</w:t>
            </w:r>
          </w:p>
        </w:tc>
      </w:tr>
    </w:tbl>
    <w:p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7"/>
        <w:gridCol w:w="5103"/>
        <w:gridCol w:w="1695"/>
      </w:tblGrid>
      <w:tr w:rsidR="008C355A" w:rsidRPr="008C355A" w:rsidTr="008C355A">
        <w:tc>
          <w:tcPr>
            <w:tcW w:w="9345"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rsidTr="008C355A">
        <w:tc>
          <w:tcPr>
            <w:tcW w:w="2547"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Магазины</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rsidR="008C355A" w:rsidRDefault="008C355A" w:rsidP="00701C57">
      <w:pPr>
        <w:spacing w:after="0" w:line="240" w:lineRule="auto"/>
        <w:rPr>
          <w:rFonts w:ascii="Times New Roman" w:eastAsia="MS Mincho" w:hAnsi="Times New Roman" w:cs="Times New Roman"/>
          <w:sz w:val="24"/>
          <w:szCs w:val="24"/>
          <w:lang w:eastAsia="ru-RU"/>
        </w:rPr>
      </w:pPr>
    </w:p>
    <w:p w:rsidR="008C355A" w:rsidRPr="00701C57" w:rsidRDefault="008C355A"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lastRenderedPageBreak/>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44045" w:rsidRPr="00701C57" w:rsidRDefault="00744045"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87654E" w:rsidRPr="0087654E" w:rsidRDefault="0087654E" w:rsidP="0087654E">
      <w:pPr>
        <w:spacing w:after="240" w:line="240" w:lineRule="auto"/>
        <w:jc w:val="center"/>
        <w:outlineLvl w:val="3"/>
        <w:rPr>
          <w:rFonts w:ascii="Times New Roman" w:eastAsia="MS Mincho" w:hAnsi="Times New Roman" w:cs="Times New Roman"/>
          <w:b/>
          <w:sz w:val="28"/>
          <w:szCs w:val="28"/>
          <w:lang w:eastAsia="ru-RU"/>
        </w:rPr>
      </w:pPr>
      <w:r w:rsidRPr="0087654E">
        <w:rPr>
          <w:rFonts w:ascii="Times New Roman" w:eastAsia="MS Mincho" w:hAnsi="Times New Roman" w:cs="Times New Roman"/>
          <w:b/>
          <w:sz w:val="28"/>
          <w:szCs w:val="28"/>
          <w:lang w:eastAsia="ru-RU"/>
        </w:rPr>
        <w:t>Т Зона транспортной инфраструктуры</w:t>
      </w:r>
    </w:p>
    <w:p w:rsidR="0087654E" w:rsidRPr="0087654E" w:rsidRDefault="0087654E" w:rsidP="0087654E">
      <w:pPr>
        <w:tabs>
          <w:tab w:val="left" w:pos="0"/>
        </w:tabs>
        <w:spacing w:after="200" w:line="360" w:lineRule="auto"/>
        <w:ind w:firstLine="709"/>
        <w:jc w:val="both"/>
        <w:rPr>
          <w:rFonts w:ascii="Times New Roman" w:eastAsia="MS Mincho" w:hAnsi="Times New Roman" w:cs="Times New Roman"/>
          <w:sz w:val="28"/>
          <w:szCs w:val="28"/>
          <w:lang w:eastAsia="ru-RU"/>
        </w:rPr>
      </w:pPr>
      <w:r w:rsidRPr="0087654E">
        <w:rPr>
          <w:rFonts w:ascii="Times New Roman" w:eastAsia="MS Mincho" w:hAnsi="Times New Roman" w:cs="Times New Roman"/>
          <w:sz w:val="28"/>
          <w:szCs w:val="28"/>
          <w:lang w:eastAsia="ru-RU"/>
        </w:rPr>
        <w:lastRenderedPageBreak/>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погрузочно-разгрузочных </w:t>
            </w:r>
            <w:r w:rsidRPr="00701C57">
              <w:rPr>
                <w:rFonts w:ascii="Times New Roman" w:hAnsi="Times New Roman"/>
                <w:sz w:val="24"/>
                <w:szCs w:val="24"/>
              </w:rPr>
              <w:lastRenderedPageBreak/>
              <w:t>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Автомобильный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аэродромов, вертолетных </w:t>
            </w:r>
            <w:r w:rsidRPr="00701C57">
              <w:rPr>
                <w:rFonts w:ascii="Times New Roman" w:hAnsi="Times New Roman"/>
                <w:sz w:val="24"/>
                <w:szCs w:val="24"/>
              </w:rPr>
              <w:lastRenderedPageBreak/>
              <w:t>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701C57">
              <w:rPr>
                <w:rFonts w:ascii="Times New Roman" w:hAnsi="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44045" w:rsidRPr="00701C57" w:rsidTr="00FE0999">
        <w:tc>
          <w:tcPr>
            <w:tcW w:w="2546"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44045" w:rsidRPr="00701C57" w:rsidRDefault="00744045" w:rsidP="00744045">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44045" w:rsidRPr="00701C57" w:rsidRDefault="00744045" w:rsidP="00744045">
            <w:pPr>
              <w:jc w:val="center"/>
              <w:rPr>
                <w:rFonts w:ascii="Times New Roman" w:hAnsi="Times New Roman"/>
                <w:sz w:val="24"/>
                <w:szCs w:val="24"/>
              </w:rPr>
            </w:pPr>
            <w:r w:rsidRPr="00701C57">
              <w:rPr>
                <w:rFonts w:ascii="Times New Roman" w:hAnsi="Times New Roman"/>
                <w:sz w:val="24"/>
                <w:szCs w:val="24"/>
              </w:rPr>
              <w:t>7.5</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 xml:space="preserve">Обеспечение </w:t>
            </w:r>
            <w:r w:rsidRPr="00701C57">
              <w:rPr>
                <w:rFonts w:ascii="Times New Roman" w:hAnsi="Times New Roman"/>
                <w:sz w:val="24"/>
                <w:szCs w:val="24"/>
              </w:rPr>
              <w:lastRenderedPageBreak/>
              <w:t>внутреннего правопорядка</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 xml:space="preserve">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lastRenderedPageBreak/>
              <w:t>8.3</w:t>
            </w:r>
          </w:p>
        </w:tc>
      </w:tr>
      <w:tr w:rsidR="00577C56" w:rsidRPr="00701C57" w:rsidTr="00FE0999">
        <w:tc>
          <w:tcPr>
            <w:tcW w:w="2546"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577C56" w:rsidRPr="00701C57" w:rsidRDefault="00577C56" w:rsidP="00577C5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577C56" w:rsidRPr="00701C57" w:rsidRDefault="00577C56" w:rsidP="00577C56">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87654E" w:rsidRPr="00701C57" w:rsidTr="00FE0999">
        <w:tc>
          <w:tcPr>
            <w:tcW w:w="2547" w:type="dxa"/>
          </w:tcPr>
          <w:p w:rsidR="0087654E" w:rsidRPr="00701C57" w:rsidRDefault="0087654E" w:rsidP="00701C57">
            <w:pPr>
              <w:rPr>
                <w:rFonts w:ascii="Times New Roman" w:hAnsi="Times New Roman"/>
                <w:sz w:val="24"/>
                <w:szCs w:val="24"/>
              </w:rPr>
            </w:pPr>
            <w:r w:rsidRPr="0087654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87654E" w:rsidRPr="00701C57" w:rsidRDefault="0087654E" w:rsidP="00701C57">
            <w:pPr>
              <w:rPr>
                <w:rFonts w:ascii="Times New Roman" w:hAnsi="Times New Roman"/>
                <w:sz w:val="24"/>
                <w:szCs w:val="24"/>
              </w:rPr>
            </w:pPr>
            <w:r w:rsidRPr="0087654E">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87654E" w:rsidRPr="00701C57" w:rsidRDefault="0087654E" w:rsidP="00701C57">
            <w:pPr>
              <w:jc w:val="center"/>
              <w:rPr>
                <w:rFonts w:ascii="Times New Roman" w:hAnsi="Times New Roman"/>
                <w:sz w:val="24"/>
                <w:szCs w:val="24"/>
              </w:rPr>
            </w:pPr>
            <w:r>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4644C1" w:rsidRPr="00701C57" w:rsidRDefault="004644C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49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w:t>
            </w:r>
            <w:r w:rsidRPr="00701C57">
              <w:rPr>
                <w:rFonts w:ascii="Times New Roman" w:hAnsi="Times New Roman"/>
                <w:sz w:val="24"/>
                <w:szCs w:val="24"/>
              </w:rPr>
              <w:lastRenderedPageBreak/>
              <w:t>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w:t>
            </w:r>
            <w:r w:rsidRPr="00701C57">
              <w:rPr>
                <w:rFonts w:ascii="Times New Roman" w:hAnsi="Times New Roman"/>
                <w:sz w:val="24"/>
                <w:szCs w:val="24"/>
              </w:rPr>
              <w:lastRenderedPageBreak/>
              <w:t>(физкультурные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Благоустройство </w:t>
            </w:r>
            <w:r w:rsidRPr="00701C57">
              <w:rPr>
                <w:rFonts w:ascii="Times New Roman" w:hAnsi="Times New Roman"/>
                <w:sz w:val="24"/>
                <w:szCs w:val="24"/>
              </w:rPr>
              <w:lastRenderedPageBreak/>
              <w:t>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декоративных, технических, </w:t>
            </w:r>
            <w:r w:rsidRPr="00701C57">
              <w:rPr>
                <w:rFonts w:ascii="Times New Roman" w:hAnsi="Times New Roman"/>
                <w:sz w:val="24"/>
                <w:szCs w:val="24"/>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w:t>
            </w:r>
            <w:r w:rsidRPr="00701C57">
              <w:rPr>
                <w:rFonts w:ascii="Times New Roman" w:eastAsia="Times New Roman" w:hAnsi="Times New Roman"/>
                <w:sz w:val="24"/>
                <w:szCs w:val="24"/>
              </w:rPr>
              <w:lastRenderedPageBreak/>
              <w:t>зверей или количества рыбы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5.3</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lastRenderedPageBreak/>
              <w:t>Причалы для маломерных судов</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rsidR="00701C57" w:rsidRDefault="00701C57" w:rsidP="00BD103D">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для занятия спортом. Содержание данного вида разрешенного использования включает в себя </w:t>
            </w:r>
            <w:r w:rsidRPr="00701C57">
              <w:rPr>
                <w:rFonts w:ascii="Times New Roman" w:hAnsi="Times New Roman"/>
                <w:sz w:val="24"/>
                <w:szCs w:val="24"/>
              </w:rPr>
              <w:lastRenderedPageBreak/>
              <w:t>содержание видов разрешенного использования с кодами 5.1.1 - 5.1.7</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CC1E8A" w:rsidRPr="00701C57" w:rsidTr="00FE0999">
        <w:tc>
          <w:tcPr>
            <w:tcW w:w="2545"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9"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w:t>
            </w:r>
            <w:r w:rsidRPr="00CC1E8A">
              <w:rPr>
                <w:rFonts w:ascii="Times New Roman" w:hAnsi="Times New Roman"/>
                <w:sz w:val="24"/>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C1E8A" w:rsidRPr="00701C57" w:rsidRDefault="00CC1E8A" w:rsidP="00701C57">
            <w:pPr>
              <w:jc w:val="center"/>
              <w:rPr>
                <w:rFonts w:ascii="Times New Roman" w:hAnsi="Times New Roman"/>
                <w:sz w:val="24"/>
                <w:szCs w:val="24"/>
              </w:rPr>
            </w:pPr>
            <w:r>
              <w:rPr>
                <w:rFonts w:ascii="Times New Roman" w:hAnsi="Times New Roman"/>
                <w:sz w:val="24"/>
                <w:szCs w:val="24"/>
              </w:rPr>
              <w:lastRenderedPageBreak/>
              <w:t>8.3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CC1E8A" w:rsidRPr="00701C57" w:rsidTr="00FE0999">
        <w:tc>
          <w:tcPr>
            <w:tcW w:w="2546" w:type="dxa"/>
          </w:tcPr>
          <w:p w:rsidR="00CC1E8A" w:rsidRPr="00701C57" w:rsidRDefault="00CC1E8A" w:rsidP="00CC1E8A">
            <w:pPr>
              <w:rPr>
                <w:rFonts w:ascii="Times New Roman" w:hAnsi="Times New Roman"/>
                <w:sz w:val="24"/>
                <w:szCs w:val="24"/>
              </w:rPr>
            </w:pPr>
            <w:r w:rsidRPr="00CC1E8A">
              <w:rPr>
                <w:rFonts w:ascii="Times New Roman" w:hAnsi="Times New Roman"/>
                <w:sz w:val="24"/>
                <w:szCs w:val="24"/>
              </w:rPr>
              <w:t>Обеспечение внутреннего правопорядка</w:t>
            </w:r>
          </w:p>
        </w:tc>
        <w:tc>
          <w:tcPr>
            <w:tcW w:w="5098" w:type="dxa"/>
          </w:tcPr>
          <w:p w:rsidR="00CC1E8A" w:rsidRPr="00701C57" w:rsidRDefault="00CC1E8A" w:rsidP="00CC1E8A">
            <w:pPr>
              <w:rPr>
                <w:rFonts w:ascii="Times New Roman" w:hAnsi="Times New Roman"/>
                <w:sz w:val="24"/>
                <w:szCs w:val="24"/>
              </w:rPr>
            </w:pPr>
            <w:r w:rsidRPr="00CC1E8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C1E8A">
              <w:rPr>
                <w:rFonts w:ascii="Times New Roman" w:hAnsi="Times New Roman"/>
                <w:sz w:val="24"/>
                <w:szCs w:val="24"/>
              </w:rPr>
              <w:t>Росгвардии</w:t>
            </w:r>
            <w:proofErr w:type="spellEnd"/>
            <w:r w:rsidRPr="00CC1E8A">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CC1E8A" w:rsidRPr="00701C57" w:rsidRDefault="00CC1E8A" w:rsidP="00CC1E8A">
            <w:pPr>
              <w:jc w:val="center"/>
              <w:rPr>
                <w:rFonts w:ascii="Times New Roman" w:hAnsi="Times New Roman"/>
                <w:sz w:val="24"/>
                <w:szCs w:val="24"/>
              </w:rPr>
            </w:pPr>
            <w:r>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C1E8A" w:rsidRPr="00701C57" w:rsidTr="00FE0999">
        <w:tc>
          <w:tcPr>
            <w:tcW w:w="2546" w:type="dxa"/>
          </w:tcPr>
          <w:p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CC1E8A" w:rsidRPr="00701C57" w:rsidRDefault="00CC1E8A" w:rsidP="00CC1E8A">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C1E8A" w:rsidRPr="00701C57" w:rsidRDefault="00CC1E8A" w:rsidP="00CC1E8A">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Обеспечение деятельности в области </w:t>
            </w:r>
            <w:r w:rsidRPr="00701C57">
              <w:rPr>
                <w:rFonts w:ascii="Times New Roman" w:eastAsia="Times New Roman" w:hAnsi="Times New Roman"/>
                <w:sz w:val="24"/>
                <w:szCs w:val="24"/>
              </w:rPr>
              <w:lastRenderedPageBreak/>
              <w:t>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 xml:space="preserve">Размещение объектов капитального строительства, предназначенных для наблюдений за физическими и химическими </w:t>
            </w:r>
            <w:r w:rsidRPr="00701C57">
              <w:rPr>
                <w:rFonts w:ascii="Times New Roman" w:eastAsia="Times New Roman" w:hAnsi="Times New Roman"/>
                <w:sz w:val="24"/>
                <w:szCs w:val="24"/>
              </w:rPr>
              <w:lastRenderedPageBreak/>
              <w:t>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bl>
    <w:p w:rsidR="00E92CDE" w:rsidRDefault="00E92CDE"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rsidR="00701C57" w:rsidRDefault="00701C57" w:rsidP="00BD103D">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Авиационный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CC1E8A" w:rsidRPr="00701C57" w:rsidTr="00FE0999">
        <w:tc>
          <w:tcPr>
            <w:tcW w:w="2545"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Туристическое обслуживание</w:t>
            </w:r>
          </w:p>
        </w:tc>
        <w:tc>
          <w:tcPr>
            <w:tcW w:w="5099" w:type="dxa"/>
          </w:tcPr>
          <w:p w:rsidR="00CC1E8A" w:rsidRPr="00701C57" w:rsidRDefault="00CC1E8A" w:rsidP="00701C57">
            <w:pPr>
              <w:rPr>
                <w:rFonts w:ascii="Times New Roman" w:hAnsi="Times New Roman"/>
                <w:sz w:val="24"/>
                <w:szCs w:val="24"/>
              </w:rPr>
            </w:pPr>
            <w:r w:rsidRPr="00CC1E8A">
              <w:rPr>
                <w:rFonts w:ascii="Times New Roman" w:hAnsi="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695" w:type="dxa"/>
          </w:tcPr>
          <w:p w:rsidR="00CC1E8A" w:rsidRPr="00701C57" w:rsidRDefault="00CC1E8A" w:rsidP="00701C57">
            <w:pPr>
              <w:jc w:val="center"/>
              <w:rPr>
                <w:rFonts w:ascii="Times New Roman" w:hAnsi="Times New Roman"/>
                <w:sz w:val="24"/>
                <w:szCs w:val="24"/>
              </w:rPr>
            </w:pPr>
            <w:r>
              <w:rPr>
                <w:rFonts w:ascii="Times New Roman" w:hAnsi="Times New Roman"/>
                <w:sz w:val="24"/>
                <w:szCs w:val="24"/>
              </w:rPr>
              <w:t>5.2.1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9"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rsidTr="00FE0999">
        <w:trPr>
          <w:trHeight w:val="1143"/>
        </w:trPr>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5"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t>Охрана природных территорий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w:t>
            </w:r>
            <w:r w:rsidRPr="00701C57">
              <w:rPr>
                <w:rFonts w:ascii="Times New Roman" w:hAnsi="Times New Roman"/>
                <w:bCs/>
                <w:sz w:val="24"/>
                <w:szCs w:val="24"/>
              </w:rPr>
              <w:lastRenderedPageBreak/>
              <w:t>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9.1</w:t>
            </w:r>
          </w:p>
        </w:tc>
      </w:tr>
      <w:tr w:rsidR="00701C57" w:rsidRPr="00701C57" w:rsidTr="00FE0999">
        <w:tc>
          <w:tcPr>
            <w:tcW w:w="2545"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lastRenderedPageBreak/>
              <w:t>Курортная деятельность</w:t>
            </w:r>
          </w:p>
        </w:tc>
        <w:tc>
          <w:tcPr>
            <w:tcW w:w="5099"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w:t>
            </w:r>
          </w:p>
        </w:tc>
      </w:tr>
      <w:tr w:rsidR="00701C57" w:rsidRPr="00701C57" w:rsidTr="00FE0999">
        <w:tc>
          <w:tcPr>
            <w:tcW w:w="2545"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9.2.1</w:t>
            </w:r>
          </w:p>
        </w:tc>
      </w:tr>
      <w:tr w:rsidR="00701C57" w:rsidRPr="00701C57" w:rsidTr="00FE0999">
        <w:tc>
          <w:tcPr>
            <w:tcW w:w="2545"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9.3</w:t>
            </w:r>
          </w:p>
        </w:tc>
      </w:tr>
      <w:tr w:rsidR="00701C57" w:rsidRPr="00701C57" w:rsidTr="00FE0999">
        <w:tc>
          <w:tcPr>
            <w:tcW w:w="2545"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11.1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Земельные участки </w:t>
            </w:r>
            <w:r w:rsidRPr="00701C57">
              <w:rPr>
                <w:rFonts w:ascii="Times New Roman" w:hAnsi="Times New Roman"/>
                <w:sz w:val="24"/>
                <w:szCs w:val="24"/>
              </w:rPr>
              <w:lastRenderedPageBreak/>
              <w:t>(территории)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Земельные участки общего пользования. </w:t>
            </w:r>
            <w:r w:rsidRPr="00701C57">
              <w:rPr>
                <w:rFonts w:ascii="Times New Roman" w:hAnsi="Times New Roman"/>
                <w:sz w:val="24"/>
                <w:szCs w:val="24"/>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Цирки и зверинцы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C57500" w:rsidRPr="00701C57" w:rsidTr="00FE0999">
        <w:tc>
          <w:tcPr>
            <w:tcW w:w="2546"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5.4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rsidTr="00FE0999">
        <w:tc>
          <w:tcPr>
            <w:tcW w:w="2547" w:type="dxa"/>
          </w:tcPr>
          <w:p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C57500" w:rsidRPr="00701C57" w:rsidTr="00FE0999">
        <w:tc>
          <w:tcPr>
            <w:tcW w:w="2547" w:type="dxa"/>
          </w:tcPr>
          <w:p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103" w:type="dxa"/>
          </w:tcPr>
          <w:p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4.8.1</w:t>
            </w:r>
          </w:p>
        </w:tc>
      </w:tr>
      <w:tr w:rsidR="00C57500" w:rsidRPr="00701C57" w:rsidTr="00FE0999">
        <w:tc>
          <w:tcPr>
            <w:tcW w:w="2547" w:type="dxa"/>
          </w:tcPr>
          <w:p w:rsidR="00C57500" w:rsidRPr="00701C57" w:rsidRDefault="00C57500" w:rsidP="00C57500">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57500" w:rsidRPr="00701C57" w:rsidRDefault="00C57500" w:rsidP="00C57500">
            <w:pPr>
              <w:jc w:val="center"/>
              <w:rPr>
                <w:rFonts w:ascii="Times New Roman" w:hAnsi="Times New Roman"/>
                <w:sz w:val="24"/>
                <w:szCs w:val="24"/>
              </w:rPr>
            </w:pPr>
            <w:r>
              <w:rPr>
                <w:rFonts w:ascii="Times New Roman" w:hAnsi="Times New Roman"/>
                <w:sz w:val="24"/>
                <w:szCs w:val="24"/>
              </w:rPr>
              <w:t>5.4</w:t>
            </w:r>
          </w:p>
        </w:tc>
      </w:tr>
      <w:tr w:rsidR="00C57500" w:rsidRPr="00701C57" w:rsidTr="00FE0999">
        <w:tc>
          <w:tcPr>
            <w:tcW w:w="2547"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C57500" w:rsidRDefault="00C57500" w:rsidP="00C57500">
            <w:pPr>
              <w:jc w:val="center"/>
              <w:rPr>
                <w:rFonts w:ascii="Times New Roman" w:hAnsi="Times New Roman"/>
                <w:sz w:val="24"/>
                <w:szCs w:val="24"/>
              </w:rPr>
            </w:pPr>
            <w:r>
              <w:rPr>
                <w:rFonts w:ascii="Times New Roman" w:hAnsi="Times New Roman"/>
                <w:sz w:val="24"/>
                <w:szCs w:val="24"/>
              </w:rPr>
              <w:t>11.2</w:t>
            </w:r>
          </w:p>
        </w:tc>
      </w:tr>
      <w:tr w:rsidR="00C57500" w:rsidRPr="00701C57" w:rsidTr="00FE0999">
        <w:tc>
          <w:tcPr>
            <w:tcW w:w="2547"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lastRenderedPageBreak/>
              <w:t>Гидротехнические сооружения</w:t>
            </w:r>
          </w:p>
        </w:tc>
        <w:tc>
          <w:tcPr>
            <w:tcW w:w="5103"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rsidR="00C57500" w:rsidRDefault="00C57500" w:rsidP="00C57500">
            <w:pPr>
              <w:jc w:val="center"/>
              <w:rPr>
                <w:rFonts w:ascii="Times New Roman" w:hAnsi="Times New Roman"/>
                <w:sz w:val="24"/>
                <w:szCs w:val="24"/>
              </w:rPr>
            </w:pPr>
            <w:r>
              <w:rPr>
                <w:rFonts w:ascii="Times New Roman" w:hAnsi="Times New Roman"/>
                <w:sz w:val="24"/>
                <w:szCs w:val="24"/>
              </w:rPr>
              <w:t>11.3</w:t>
            </w:r>
          </w:p>
        </w:tc>
      </w:tr>
    </w:tbl>
    <w:p w:rsidR="00CC1E8A" w:rsidRDefault="00CC1E8A" w:rsidP="00701C57">
      <w:pPr>
        <w:spacing w:after="0" w:line="240" w:lineRule="auto"/>
        <w:rPr>
          <w:rFonts w:ascii="Times New Roman" w:eastAsia="MS Mincho" w:hAnsi="Times New Roman" w:cs="Times New Roman"/>
          <w:sz w:val="24"/>
          <w:szCs w:val="24"/>
          <w:lang w:eastAsia="ru-RU"/>
        </w:rPr>
      </w:pPr>
    </w:p>
    <w:p w:rsidR="00BD103D" w:rsidRPr="00701C57" w:rsidRDefault="00BD103D"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tblPr>
      <w:tblGrid>
        <w:gridCol w:w="2547"/>
        <w:gridCol w:w="5097"/>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зерновых и иных сельскохозяйственных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Овощеводство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на сельскохозяйственных угодьях, связанной с </w:t>
            </w:r>
            <w:r w:rsidRPr="00701C57">
              <w:rPr>
                <w:rFonts w:ascii="Times New Roman" w:hAnsi="Times New Roman"/>
                <w:sz w:val="24"/>
                <w:szCs w:val="24"/>
              </w:rPr>
              <w:lastRenderedPageBreak/>
              <w:t>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Выращивание тонизирующих, лекарственных, цветочных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r w:rsidR="00C57500">
              <w:rPr>
                <w:rFonts w:ascii="Times New Roman" w:hAnsi="Times New Roman"/>
                <w:sz w:val="24"/>
                <w:szCs w:val="24"/>
              </w:rPr>
              <w:t>.1</w:t>
            </w:r>
          </w:p>
        </w:tc>
      </w:tr>
    </w:tbl>
    <w:p w:rsid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 xml:space="preserve">Код (числовое </w:t>
            </w:r>
            <w:r w:rsidRPr="00701C57">
              <w:rPr>
                <w:rFonts w:ascii="Times New Roman" w:hAnsi="Times New Roman"/>
                <w:sz w:val="24"/>
                <w:szCs w:val="24"/>
              </w:rPr>
              <w:lastRenderedPageBreak/>
              <w:t>обозначение)</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rsidTr="00FE0999">
        <w:tc>
          <w:tcPr>
            <w:tcW w:w="2547"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Специальное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rsidR="00701C57" w:rsidRDefault="00701C5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rsid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1"/>
        <w:tblW w:w="0" w:type="auto"/>
        <w:tblLook w:val="04A0"/>
      </w:tblPr>
      <w:tblGrid>
        <w:gridCol w:w="2602"/>
        <w:gridCol w:w="5045"/>
        <w:gridCol w:w="1692"/>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60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Скотоводство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разведение племенных животных, производство и использование племенной </w:t>
            </w:r>
            <w:r w:rsidRPr="00701C57">
              <w:rPr>
                <w:rFonts w:ascii="Times New Roman" w:hAnsi="Times New Roman"/>
                <w:sz w:val="24"/>
                <w:szCs w:val="24"/>
              </w:rPr>
              <w:lastRenderedPageBreak/>
              <w:t>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Звероводство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rsidTr="00FE0999">
        <w:tc>
          <w:tcPr>
            <w:tcW w:w="2602"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t xml:space="preserve">Осуществление научной и селекционной работы, ведения сельского хозяйства для получения ценных с научной точки зрения </w:t>
            </w:r>
            <w:r w:rsidRPr="00C57500">
              <w:rPr>
                <w:rFonts w:ascii="Times New Roman" w:hAnsi="Times New Roman"/>
                <w:sz w:val="24"/>
                <w:szCs w:val="24"/>
              </w:rPr>
              <w:lastRenderedPageBreak/>
              <w:t>образцов растительного и животного мира; размещение коллекций генетических ресурсов растений</w:t>
            </w:r>
          </w:p>
        </w:tc>
        <w:tc>
          <w:tcPr>
            <w:tcW w:w="1692" w:type="dxa"/>
          </w:tcPr>
          <w:p w:rsidR="001615E7" w:rsidRPr="00701C57" w:rsidRDefault="001615E7" w:rsidP="001615E7">
            <w:pPr>
              <w:jc w:val="center"/>
              <w:rPr>
                <w:rFonts w:ascii="Times New Roman" w:hAnsi="Times New Roman"/>
                <w:sz w:val="24"/>
                <w:szCs w:val="24"/>
              </w:rPr>
            </w:pPr>
            <w:r>
              <w:rPr>
                <w:rFonts w:ascii="Times New Roman" w:hAnsi="Times New Roman"/>
                <w:sz w:val="24"/>
                <w:szCs w:val="24"/>
              </w:rPr>
              <w:lastRenderedPageBreak/>
              <w:t>1.14</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Хранение и переработка сельскохозяйственной продукции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 xml:space="preserve">Условно разрешенные виды использования земельных участков и объектов </w:t>
            </w:r>
            <w:r w:rsidRPr="00701C57">
              <w:rPr>
                <w:rFonts w:ascii="Times New Roman" w:hAnsi="Times New Roman"/>
                <w:b/>
                <w:sz w:val="24"/>
                <w:szCs w:val="24"/>
              </w:rPr>
              <w:lastRenderedPageBreak/>
              <w:t>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701C57" w:rsidRPr="00701C57" w:rsidRDefault="00701C57" w:rsidP="00701C57">
            <w:pPr>
              <w:rPr>
                <w:rFonts w:ascii="Times New Roman" w:eastAsia="Times New Roman" w:hAnsi="Times New Roman"/>
                <w:sz w:val="24"/>
                <w:szCs w:val="24"/>
              </w:rPr>
            </w:pP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bl>
    <w:p w:rsidR="00701C57" w:rsidRDefault="00701C57" w:rsidP="00701C57">
      <w:pPr>
        <w:spacing w:after="0" w:line="240" w:lineRule="auto"/>
        <w:rPr>
          <w:rFonts w:ascii="Times New Roman" w:eastAsia="MS Mincho" w:hAnsi="Times New Roman" w:cs="Times New Roman"/>
          <w:sz w:val="24"/>
          <w:szCs w:val="24"/>
          <w:highlight w:val="yellow"/>
          <w:lang w:eastAsia="ru-RU"/>
        </w:rPr>
      </w:pPr>
    </w:p>
    <w:p w:rsidR="00CF5162" w:rsidRDefault="00CF5162" w:rsidP="00701C57">
      <w:pPr>
        <w:spacing w:after="0" w:line="240" w:lineRule="auto"/>
        <w:rPr>
          <w:rFonts w:ascii="Times New Roman" w:eastAsia="MS Mincho" w:hAnsi="Times New Roman" w:cs="Times New Roman"/>
          <w:sz w:val="24"/>
          <w:szCs w:val="24"/>
          <w:highlight w:val="yellow"/>
          <w:lang w:eastAsia="ru-RU"/>
        </w:rPr>
      </w:pPr>
    </w:p>
    <w:p w:rsidR="00CF5162" w:rsidRDefault="00CF5162" w:rsidP="00701C57">
      <w:pPr>
        <w:spacing w:after="0" w:line="240" w:lineRule="auto"/>
        <w:rPr>
          <w:rFonts w:ascii="Times New Roman" w:eastAsia="MS Mincho" w:hAnsi="Times New Roman" w:cs="Times New Roman"/>
          <w:sz w:val="24"/>
          <w:szCs w:val="24"/>
          <w:highlight w:val="yellow"/>
          <w:lang w:eastAsia="ru-RU"/>
        </w:rPr>
      </w:pPr>
    </w:p>
    <w:p w:rsidR="00CF5162" w:rsidRDefault="00CF5162" w:rsidP="00701C57">
      <w:pPr>
        <w:spacing w:after="0" w:line="240" w:lineRule="auto"/>
        <w:rPr>
          <w:rFonts w:ascii="Times New Roman" w:eastAsia="MS Mincho" w:hAnsi="Times New Roman" w:cs="Times New Roman"/>
          <w:sz w:val="24"/>
          <w:szCs w:val="24"/>
          <w:highlight w:val="yellow"/>
          <w:lang w:eastAsia="ru-RU"/>
        </w:rPr>
      </w:pPr>
    </w:p>
    <w:p w:rsidR="00CF5162" w:rsidRPr="00701C57" w:rsidRDefault="00CF5162"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405BEF">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w:t>
      </w:r>
      <w:r w:rsidR="00E92CDE">
        <w:rPr>
          <w:rFonts w:ascii="Times New Roman" w:eastAsia="MS Mincho" w:hAnsi="Times New Roman" w:cs="Times New Roman"/>
          <w:b/>
          <w:sz w:val="28"/>
          <w:szCs w:val="28"/>
          <w:lang w:eastAsia="ru-RU"/>
        </w:rPr>
        <w:t>огородничества и садоводства</w:t>
      </w:r>
    </w:p>
    <w:p w:rsidR="00701C57" w:rsidRPr="00701C57" w:rsidRDefault="00701C57" w:rsidP="00E92CDE">
      <w:pPr>
        <w:tabs>
          <w:tab w:val="left" w:pos="0"/>
        </w:tabs>
        <w:spacing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w:t>
      </w:r>
      <w:r w:rsidR="00405BEF">
        <w:rPr>
          <w:rFonts w:ascii="Times New Roman" w:eastAsia="MS Mincho" w:hAnsi="Times New Roman" w:cs="Times New Roman"/>
          <w:sz w:val="28"/>
          <w:szCs w:val="28"/>
          <w:lang w:eastAsia="ru-RU"/>
        </w:rPr>
        <w:t>3</w:t>
      </w:r>
      <w:r w:rsidRPr="00701C57">
        <w:rPr>
          <w:rFonts w:ascii="Times New Roman" w:eastAsia="MS Mincho" w:hAnsi="Times New Roman" w:cs="Times New Roman"/>
          <w:sz w:val="28"/>
          <w:szCs w:val="28"/>
          <w:lang w:eastAsia="ru-RU"/>
        </w:rPr>
        <w:t xml:space="preserve">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tblPr>
      <w:tblGrid>
        <w:gridCol w:w="2588"/>
        <w:gridCol w:w="5058"/>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 xml:space="preserve">Основные виды разрешенного использования земельных участков и объектов </w:t>
            </w:r>
            <w:r w:rsidRPr="00701C57">
              <w:rPr>
                <w:rFonts w:ascii="Times New Roman" w:hAnsi="Times New Roman"/>
                <w:b/>
                <w:sz w:val="24"/>
                <w:szCs w:val="24"/>
              </w:rPr>
              <w:lastRenderedPageBreak/>
              <w:t>капитального строительства</w:t>
            </w:r>
          </w:p>
        </w:tc>
      </w:tr>
      <w:tr w:rsidR="00701C57" w:rsidRPr="00701C57" w:rsidTr="00FE0999">
        <w:tc>
          <w:tcPr>
            <w:tcW w:w="258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5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12.0.1</w:t>
            </w:r>
          </w:p>
        </w:tc>
      </w:tr>
      <w:tr w:rsidR="00E92CDE" w:rsidRPr="00701C57" w:rsidTr="00FE0999">
        <w:tc>
          <w:tcPr>
            <w:tcW w:w="2588" w:type="dxa"/>
          </w:tcPr>
          <w:p w:rsidR="00E92CDE" w:rsidRPr="00701C57" w:rsidRDefault="00E92CDE" w:rsidP="00E92CDE">
            <w:pPr>
              <w:spacing w:after="60"/>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rsidR="00E92CDE" w:rsidRPr="00701C57" w:rsidRDefault="00E92CDE" w:rsidP="00E92CDE">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E92CDE" w:rsidRPr="00701C57" w:rsidRDefault="00E92CDE" w:rsidP="00E92CDE">
            <w:pPr>
              <w:jc w:val="center"/>
              <w:rPr>
                <w:rFonts w:ascii="Times New Roman" w:hAnsi="Times New Roman"/>
                <w:sz w:val="24"/>
                <w:szCs w:val="24"/>
              </w:rPr>
            </w:pPr>
            <w:r w:rsidRPr="00701C57">
              <w:rPr>
                <w:rFonts w:ascii="Times New Roman" w:hAnsi="Times New Roman"/>
                <w:sz w:val="24"/>
                <w:szCs w:val="24"/>
              </w:rPr>
              <w:t>12.0.2</w:t>
            </w:r>
          </w:p>
        </w:tc>
      </w:tr>
      <w:tr w:rsidR="00701C57" w:rsidRPr="00701C57" w:rsidTr="00FE0999">
        <w:tc>
          <w:tcPr>
            <w:tcW w:w="2588"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огородничества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w:t>
            </w:r>
            <w:r w:rsidRPr="00701C57">
              <w:rPr>
                <w:rFonts w:ascii="Times New Roman" w:hAnsi="Times New Roman"/>
                <w:sz w:val="24"/>
                <w:szCs w:val="24"/>
              </w:rPr>
              <w:lastRenderedPageBreak/>
              <w:t>для хранения инвентаря и урожая сельскохозяйственных культур</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13.1</w:t>
            </w:r>
          </w:p>
        </w:tc>
      </w:tr>
      <w:tr w:rsidR="00701C57" w:rsidRPr="00701C57" w:rsidTr="00FE0999">
        <w:tc>
          <w:tcPr>
            <w:tcW w:w="258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Ведение садоводства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rsidTr="00836DCD">
        <w:tc>
          <w:tcPr>
            <w:tcW w:w="2546" w:type="dxa"/>
          </w:tcPr>
          <w:p w:rsidR="001615E7" w:rsidRPr="00701C57" w:rsidRDefault="001615E7" w:rsidP="00836DCD">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1615E7" w:rsidRPr="00701C57" w:rsidRDefault="001615E7" w:rsidP="00836DCD">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1615E7" w:rsidRPr="00701C57" w:rsidRDefault="001615E7" w:rsidP="00836DCD">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E92CDE" w:rsidRPr="00701C57" w:rsidRDefault="00E92CDE"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w:t>
            </w:r>
            <w:r w:rsidRPr="00701C57">
              <w:rPr>
                <w:rFonts w:ascii="Times New Roman" w:hAnsi="Times New Roman"/>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405BEF" w:rsidRPr="00701C57" w:rsidTr="00FE0999">
        <w:tc>
          <w:tcPr>
            <w:tcW w:w="2546" w:type="dxa"/>
          </w:tcPr>
          <w:p w:rsidR="00405BEF" w:rsidRPr="00701C57" w:rsidRDefault="00405BEF" w:rsidP="00701C57">
            <w:pPr>
              <w:rPr>
                <w:rFonts w:ascii="Times New Roman" w:hAnsi="Times New Roman"/>
                <w:sz w:val="24"/>
                <w:szCs w:val="24"/>
              </w:rPr>
            </w:pPr>
            <w:r w:rsidRPr="00405BEF">
              <w:rPr>
                <w:rFonts w:ascii="Times New Roman" w:hAnsi="Times New Roman"/>
                <w:sz w:val="24"/>
                <w:szCs w:val="24"/>
              </w:rPr>
              <w:t>Общественное питание</w:t>
            </w:r>
          </w:p>
        </w:tc>
        <w:tc>
          <w:tcPr>
            <w:tcW w:w="5098" w:type="dxa"/>
          </w:tcPr>
          <w:p w:rsidR="00405BEF" w:rsidRPr="00701C57" w:rsidRDefault="00405BEF" w:rsidP="00701C57">
            <w:pPr>
              <w:rPr>
                <w:rFonts w:ascii="Times New Roman" w:hAnsi="Times New Roman"/>
                <w:sz w:val="24"/>
                <w:szCs w:val="24"/>
              </w:rPr>
            </w:pPr>
            <w:r w:rsidRPr="00405BEF">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05BEF" w:rsidRPr="00701C57" w:rsidRDefault="00405BEF" w:rsidP="00701C57">
            <w:pPr>
              <w:jc w:val="center"/>
              <w:rPr>
                <w:rFonts w:ascii="Times New Roman" w:hAnsi="Times New Roman"/>
                <w:sz w:val="24"/>
                <w:szCs w:val="24"/>
              </w:rPr>
            </w:pPr>
            <w:r>
              <w:rPr>
                <w:rFonts w:ascii="Times New Roman" w:hAnsi="Times New Roman"/>
                <w:sz w:val="24"/>
                <w:szCs w:val="24"/>
              </w:rPr>
              <w:t>4.6</w:t>
            </w:r>
          </w:p>
        </w:tc>
      </w:tr>
    </w:tbl>
    <w:p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зоне специального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tblPr>
      <w:tblGrid>
        <w:gridCol w:w="2589"/>
        <w:gridCol w:w="5057"/>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8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w:t>
            </w:r>
            <w:r w:rsidRPr="00701C57">
              <w:rPr>
                <w:rFonts w:ascii="Times New Roman" w:hAnsi="Times New Roman"/>
                <w:sz w:val="24"/>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Ритуальная деятельность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кладбищ, крематориев и мест захоронения;</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w:t>
            </w:r>
            <w:r w:rsidRPr="00701C57">
              <w:rPr>
                <w:rFonts w:ascii="Times New Roman" w:hAnsi="Times New Roman"/>
                <w:sz w:val="24"/>
                <w:szCs w:val="24"/>
              </w:rPr>
              <w:lastRenderedPageBreak/>
              <w:t>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Общественное питание</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r w:rsidR="00BD103D">
              <w:rPr>
                <w:rFonts w:ascii="Times New Roman" w:hAnsi="Times New Roman"/>
                <w:sz w:val="24"/>
                <w:szCs w:val="24"/>
              </w:rPr>
              <w:t>»;</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E45817" w:rsidRDefault="00AA4339"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E45817">
        <w:rPr>
          <w:rFonts w:ascii="Times New Roman" w:hAnsi="Times New Roman" w:cs="Times New Roman"/>
          <w:sz w:val="28"/>
          <w:szCs w:val="28"/>
        </w:rPr>
        <w:t>в статье 29 Правил:</w:t>
      </w:r>
    </w:p>
    <w:p w:rsidR="00E45817" w:rsidRDefault="00E4581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w:t>
      </w:r>
      <w:r w:rsidR="00C26A07">
        <w:rPr>
          <w:rFonts w:ascii="Times New Roman" w:hAnsi="Times New Roman" w:cs="Times New Roman"/>
          <w:sz w:val="28"/>
          <w:szCs w:val="28"/>
        </w:rPr>
        <w:t>ах</w:t>
      </w:r>
      <w:r>
        <w:rPr>
          <w:rFonts w:ascii="Times New Roman" w:hAnsi="Times New Roman" w:cs="Times New Roman"/>
          <w:sz w:val="28"/>
          <w:szCs w:val="28"/>
        </w:rPr>
        <w:t xml:space="preserve"> 1</w:t>
      </w:r>
      <w:r w:rsidR="00C26A07">
        <w:rPr>
          <w:rFonts w:ascii="Times New Roman" w:hAnsi="Times New Roman" w:cs="Times New Roman"/>
          <w:sz w:val="28"/>
          <w:szCs w:val="28"/>
        </w:rPr>
        <w:t>, 2</w:t>
      </w:r>
      <w:r>
        <w:rPr>
          <w:rFonts w:ascii="Times New Roman" w:hAnsi="Times New Roman" w:cs="Times New Roman"/>
          <w:sz w:val="28"/>
          <w:szCs w:val="28"/>
        </w:rPr>
        <w:t xml:space="preserve"> слова «для индивидуальной жилой застройки» заменить словами «для индивидуального жилищного строительства»</w:t>
      </w:r>
      <w:r w:rsidR="00DE1C98">
        <w:rPr>
          <w:rFonts w:ascii="Times New Roman" w:hAnsi="Times New Roman" w:cs="Times New Roman"/>
          <w:sz w:val="28"/>
          <w:szCs w:val="28"/>
        </w:rPr>
        <w:t>;</w:t>
      </w:r>
    </w:p>
    <w:p w:rsidR="00C26A07" w:rsidRDefault="00C26A07"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w:t>
      </w:r>
      <w:r w:rsidR="001A0BFA">
        <w:rPr>
          <w:rFonts w:ascii="Times New Roman" w:hAnsi="Times New Roman" w:cs="Times New Roman"/>
          <w:sz w:val="28"/>
          <w:szCs w:val="28"/>
        </w:rPr>
        <w:t>3, 4</w:t>
      </w:r>
      <w:r>
        <w:rPr>
          <w:rFonts w:ascii="Times New Roman" w:hAnsi="Times New Roman" w:cs="Times New Roman"/>
          <w:sz w:val="28"/>
          <w:szCs w:val="28"/>
        </w:rPr>
        <w:t xml:space="preserve"> слова «для блокированной застройки» заменить словами «для блокированной жилой застройки»;</w:t>
      </w:r>
    </w:p>
    <w:p w:rsidR="00C26A07" w:rsidRDefault="00FA2E15" w:rsidP="00E4581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пунктах 5, 6 </w:t>
      </w:r>
      <w:r w:rsidR="00C26A07">
        <w:rPr>
          <w:rFonts w:ascii="Times New Roman" w:hAnsi="Times New Roman" w:cs="Times New Roman"/>
          <w:sz w:val="28"/>
          <w:szCs w:val="28"/>
        </w:rPr>
        <w:t>после слов «подсобного хозяйства» дополнить словами «(приусадебный земельный участок)»;</w:t>
      </w:r>
    </w:p>
    <w:p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7, 8 слова «для многоквартирной жилой застройки» заменить словами «для малоэтажной многоквартирной жилой застройки»</w:t>
      </w:r>
      <w:r w:rsidR="00DE1C98">
        <w:rPr>
          <w:rFonts w:ascii="Times New Roman" w:hAnsi="Times New Roman" w:cs="Times New Roman"/>
          <w:sz w:val="28"/>
          <w:szCs w:val="28"/>
        </w:rPr>
        <w:t>;</w:t>
      </w:r>
    </w:p>
    <w:p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пунктах 9, 10 слова </w:t>
      </w:r>
      <w:r w:rsidR="00DE1C98">
        <w:rPr>
          <w:rFonts w:ascii="Times New Roman" w:hAnsi="Times New Roman" w:cs="Times New Roman"/>
          <w:sz w:val="28"/>
          <w:szCs w:val="28"/>
        </w:rPr>
        <w:t>«для садоводства и дачного хозяйства» заменить словами «для ведения садоводства»</w:t>
      </w:r>
      <w:r>
        <w:rPr>
          <w:rFonts w:ascii="Times New Roman" w:hAnsi="Times New Roman" w:cs="Times New Roman"/>
          <w:sz w:val="28"/>
          <w:szCs w:val="28"/>
        </w:rPr>
        <w:t>;</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пунктах 11, 12 слова «для огородничества» заменить словами «для ведения огородничества»;</w:t>
      </w:r>
    </w:p>
    <w:p w:rsidR="00C26A07" w:rsidRDefault="00C26A07"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13 слова «</w:t>
      </w:r>
      <w:r w:rsidRPr="00C26A07">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w:t>
      </w:r>
      <w:r w:rsidR="009F09C9">
        <w:rPr>
          <w:rFonts w:ascii="Times New Roman" w:hAnsi="Times New Roman" w:cs="Times New Roman"/>
          <w:sz w:val="28"/>
          <w:szCs w:val="28"/>
        </w:rPr>
        <w:t>объектов</w:t>
      </w:r>
      <w:r>
        <w:rPr>
          <w:rFonts w:ascii="Times New Roman" w:hAnsi="Times New Roman" w:cs="Times New Roman"/>
          <w:sz w:val="28"/>
          <w:szCs w:val="28"/>
        </w:rPr>
        <w:t xml:space="preserve">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r w:rsidR="009F09C9">
        <w:rPr>
          <w:rFonts w:ascii="Times New Roman" w:hAnsi="Times New Roman" w:cs="Times New Roman"/>
          <w:sz w:val="28"/>
          <w:szCs w:val="28"/>
        </w:rPr>
        <w:t>»;</w:t>
      </w:r>
    </w:p>
    <w:p w:rsidR="009F09C9" w:rsidRDefault="009F09C9"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14 слова «объектов среднего профессионально и высшего профессионального образования» заменить словами «среднего и высшего профессионального образования»;</w:t>
      </w:r>
    </w:p>
    <w:p w:rsidR="009F09C9" w:rsidRDefault="009F09C9"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15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«для предоставления коммунальных услуг»;</w:t>
      </w:r>
    </w:p>
    <w:p w:rsidR="009F09C9" w:rsidRDefault="00252E5E"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16 </w:t>
      </w:r>
      <w:r w:rsidR="009F09C9">
        <w:rPr>
          <w:rFonts w:ascii="Times New Roman" w:hAnsi="Times New Roman" w:cs="Times New Roman"/>
          <w:sz w:val="28"/>
          <w:szCs w:val="28"/>
        </w:rPr>
        <w:t xml:space="preserve">слова </w:t>
      </w:r>
      <w:r>
        <w:rPr>
          <w:rFonts w:ascii="Times New Roman" w:hAnsi="Times New Roman" w:cs="Times New Roman"/>
          <w:sz w:val="28"/>
          <w:szCs w:val="28"/>
        </w:rPr>
        <w:t>«</w:t>
      </w:r>
      <w:r w:rsidRPr="00252E5E">
        <w:rPr>
          <w:rFonts w:ascii="Times New Roman" w:hAnsi="Times New Roman" w:cs="Times New Roman"/>
          <w:sz w:val="28"/>
          <w:szCs w:val="28"/>
        </w:rPr>
        <w:t>для иных основных и условно-разрешенных видов использования земельных участков, за исключением, указанных</w:t>
      </w:r>
      <w:r>
        <w:rPr>
          <w:rFonts w:ascii="Times New Roman" w:hAnsi="Times New Roman" w:cs="Times New Roman"/>
          <w:sz w:val="28"/>
          <w:szCs w:val="28"/>
        </w:rPr>
        <w:t>»</w:t>
      </w:r>
      <w:r w:rsidRPr="00252E5E">
        <w:rPr>
          <w:rFonts w:ascii="Times New Roman" w:hAnsi="Times New Roman" w:cs="Times New Roman"/>
          <w:sz w:val="28"/>
          <w:szCs w:val="28"/>
        </w:rPr>
        <w:t xml:space="preserve"> </w:t>
      </w:r>
      <w:r w:rsidR="009F09C9">
        <w:rPr>
          <w:rFonts w:ascii="Times New Roman" w:hAnsi="Times New Roman" w:cs="Times New Roman"/>
          <w:sz w:val="28"/>
          <w:szCs w:val="28"/>
        </w:rPr>
        <w:t>заменить словами «</w:t>
      </w:r>
      <w:r w:rsidR="009F09C9" w:rsidRPr="009F09C9">
        <w:rPr>
          <w:rFonts w:ascii="Times New Roman" w:hAnsi="Times New Roman" w:cs="Times New Roman"/>
          <w:sz w:val="28"/>
          <w:szCs w:val="28"/>
        </w:rPr>
        <w:t>для иного использования земельных участков, за исключением использования, указанного</w:t>
      </w:r>
      <w:r>
        <w:rPr>
          <w:rFonts w:ascii="Times New Roman" w:hAnsi="Times New Roman" w:cs="Times New Roman"/>
          <w:sz w:val="28"/>
          <w:szCs w:val="28"/>
        </w:rPr>
        <w:t>»;</w:t>
      </w:r>
    </w:p>
    <w:p w:rsidR="009F09C9"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20 слова «блокированной застройки» заменить словами «блокированной жилой застройки»;</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21 слова «</w:t>
      </w:r>
      <w:r w:rsidRPr="00DE1C98">
        <w:rPr>
          <w:rFonts w:ascii="Times New Roman" w:hAnsi="Times New Roman" w:cs="Times New Roman"/>
          <w:sz w:val="28"/>
          <w:szCs w:val="28"/>
        </w:rPr>
        <w:t>дошкольных образовательных учреждений и объектов начального общего и среднего (полного) общего образования</w:t>
      </w:r>
      <w:r>
        <w:rPr>
          <w:rFonts w:ascii="Times New Roman" w:hAnsi="Times New Roman" w:cs="Times New Roman"/>
          <w:sz w:val="28"/>
          <w:szCs w:val="28"/>
        </w:rPr>
        <w:t>» заменить словами «объектов дошкольного</w:t>
      </w:r>
      <w:r w:rsidRPr="00C26A07">
        <w:rPr>
          <w:rFonts w:ascii="Times New Roman" w:hAnsi="Times New Roman" w:cs="Times New Roman"/>
          <w:sz w:val="28"/>
          <w:szCs w:val="28"/>
        </w:rPr>
        <w:t>, начально</w:t>
      </w:r>
      <w:r>
        <w:rPr>
          <w:rFonts w:ascii="Times New Roman" w:hAnsi="Times New Roman" w:cs="Times New Roman"/>
          <w:sz w:val="28"/>
          <w:szCs w:val="28"/>
        </w:rPr>
        <w:t>го</w:t>
      </w:r>
      <w:r w:rsidRPr="00C26A07">
        <w:rPr>
          <w:rFonts w:ascii="Times New Roman" w:hAnsi="Times New Roman" w:cs="Times New Roman"/>
          <w:sz w:val="28"/>
          <w:szCs w:val="28"/>
        </w:rPr>
        <w:t xml:space="preserve"> и средне</w:t>
      </w:r>
      <w:r>
        <w:rPr>
          <w:rFonts w:ascii="Times New Roman" w:hAnsi="Times New Roman" w:cs="Times New Roman"/>
          <w:sz w:val="28"/>
          <w:szCs w:val="28"/>
        </w:rPr>
        <w:t>го</w:t>
      </w:r>
      <w:r w:rsidRPr="00C26A07">
        <w:rPr>
          <w:rFonts w:ascii="Times New Roman" w:hAnsi="Times New Roman" w:cs="Times New Roman"/>
          <w:sz w:val="28"/>
          <w:szCs w:val="28"/>
        </w:rPr>
        <w:t xml:space="preserve"> обще</w:t>
      </w:r>
      <w:r>
        <w:rPr>
          <w:rFonts w:ascii="Times New Roman" w:hAnsi="Times New Roman" w:cs="Times New Roman"/>
          <w:sz w:val="28"/>
          <w:szCs w:val="28"/>
        </w:rPr>
        <w:t>го</w:t>
      </w:r>
      <w:r w:rsidRPr="00C26A07">
        <w:rPr>
          <w:rFonts w:ascii="Times New Roman" w:hAnsi="Times New Roman" w:cs="Times New Roman"/>
          <w:sz w:val="28"/>
          <w:szCs w:val="28"/>
        </w:rPr>
        <w:t xml:space="preserve"> образовани</w:t>
      </w:r>
      <w:r>
        <w:rPr>
          <w:rFonts w:ascii="Times New Roman" w:hAnsi="Times New Roman" w:cs="Times New Roman"/>
          <w:sz w:val="28"/>
          <w:szCs w:val="28"/>
        </w:rPr>
        <w:t>я»;</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22 слова «для индивидуальной жилой застройки» заменить словами «для индивидуального жилищного строительства»;</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23 после слов «подсобного хозяйства» дополнить словами «(приусадебный земельный участок)»;</w:t>
      </w:r>
    </w:p>
    <w:p w:rsidR="00DE1C98" w:rsidRDefault="00DE1C98" w:rsidP="00C26A0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пункте 25 слова «для многоквартирной жилой застройки» заменить словами «для малоэтажной многоквартирной жилой застройки»;</w:t>
      </w:r>
    </w:p>
    <w:p w:rsidR="00DE1C98" w:rsidRDefault="00DE1C98" w:rsidP="00DE1C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26 слова «для садоводства и дачного хозяйства» заменить словами «для ведения садоводства»;</w:t>
      </w:r>
    </w:p>
    <w:p w:rsidR="00DE1C98" w:rsidRDefault="00DE1C98" w:rsidP="00C26A07">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пункте 27 слова «для размещения </w:t>
      </w:r>
      <w:r w:rsidRPr="009F09C9">
        <w:rPr>
          <w:rFonts w:ascii="Times New Roman" w:hAnsi="Times New Roman" w:cs="Times New Roman"/>
          <w:bCs/>
          <w:sz w:val="28"/>
          <w:szCs w:val="28"/>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r>
        <w:rPr>
          <w:rFonts w:ascii="Times New Roman" w:hAnsi="Times New Roman" w:cs="Times New Roman"/>
          <w:bCs/>
          <w:sz w:val="28"/>
          <w:szCs w:val="28"/>
        </w:rPr>
        <w:t>» заменить словами «в границах земельного участка для предоставления коммунальных услуг»;</w:t>
      </w:r>
    </w:p>
    <w:p w:rsidR="00291C46" w:rsidRDefault="00291C46" w:rsidP="00C26A07">
      <w:pPr>
        <w:spacing w:after="0" w:line="360" w:lineRule="auto"/>
        <w:ind w:firstLine="709"/>
        <w:jc w:val="both"/>
        <w:rPr>
          <w:rFonts w:ascii="Times New Roman" w:hAnsi="Times New Roman" w:cs="Times New Roman"/>
          <w:bCs/>
          <w:sz w:val="28"/>
          <w:szCs w:val="28"/>
        </w:rPr>
      </w:pPr>
      <w:r w:rsidRPr="00291C46">
        <w:rPr>
          <w:rFonts w:ascii="Times New Roman" w:hAnsi="Times New Roman" w:cs="Times New Roman"/>
          <w:bCs/>
          <w:sz w:val="28"/>
          <w:szCs w:val="28"/>
        </w:rPr>
        <w:t>в пункте 29 слова «индивидуальной жилой застройки» заменить словами «индивидуального жилищного строительства»;</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30 слова «многоквартирной жилой застройки» заменить словами «малоэтажной многоквартирной жилой застройки»;</w:t>
      </w:r>
    </w:p>
    <w:p w:rsidR="008A6FDA" w:rsidRDefault="008A6FDA" w:rsidP="008A6FD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37 следующего содержания:</w:t>
      </w:r>
    </w:p>
    <w:tbl>
      <w:tblPr>
        <w:tblStyle w:val="af1"/>
        <w:tblW w:w="9351" w:type="dxa"/>
        <w:tblLook w:val="04A0"/>
      </w:tblPr>
      <w:tblGrid>
        <w:gridCol w:w="566"/>
        <w:gridCol w:w="2388"/>
        <w:gridCol w:w="637"/>
        <w:gridCol w:w="785"/>
        <w:gridCol w:w="514"/>
        <w:gridCol w:w="638"/>
        <w:gridCol w:w="563"/>
        <w:gridCol w:w="712"/>
        <w:gridCol w:w="638"/>
        <w:gridCol w:w="636"/>
        <w:gridCol w:w="637"/>
        <w:gridCol w:w="631"/>
        <w:gridCol w:w="6"/>
      </w:tblGrid>
      <w:tr w:rsidR="008A6FDA" w:rsidRPr="00E528B4" w:rsidTr="008A6FDA">
        <w:trPr>
          <w:gridAfter w:val="1"/>
          <w:wAfter w:w="6" w:type="dxa"/>
        </w:trPr>
        <w:tc>
          <w:tcPr>
            <w:tcW w:w="566" w:type="dxa"/>
            <w:vMerge w:val="restart"/>
          </w:tcPr>
          <w:p w:rsidR="008A6FDA" w:rsidRPr="00E528B4" w:rsidRDefault="008A6FDA" w:rsidP="003952C7">
            <w:pPr>
              <w:jc w:val="center"/>
              <w:rPr>
                <w:rFonts w:ascii="Times New Roman" w:hAnsi="Times New Roman"/>
                <w:b/>
                <w:bCs/>
              </w:rPr>
            </w:pPr>
            <w:r w:rsidRPr="00E528B4">
              <w:rPr>
                <w:rFonts w:ascii="Times New Roman" w:hAnsi="Times New Roman"/>
                <w:b/>
                <w:bCs/>
              </w:rPr>
              <w:t>№ п/п</w:t>
            </w:r>
          </w:p>
        </w:tc>
        <w:tc>
          <w:tcPr>
            <w:tcW w:w="2388" w:type="dxa"/>
            <w:vMerge w:val="restart"/>
          </w:tcPr>
          <w:p w:rsidR="008A6FDA" w:rsidRPr="00E528B4" w:rsidRDefault="008A6FDA" w:rsidP="003952C7">
            <w:pPr>
              <w:jc w:val="center"/>
              <w:rPr>
                <w:rFonts w:ascii="Times New Roman" w:hAnsi="Times New Roman"/>
                <w:b/>
                <w:bCs/>
              </w:rPr>
            </w:pPr>
            <w:r w:rsidRPr="00E528B4">
              <w:rPr>
                <w:rFonts w:ascii="Times New Roman" w:hAnsi="Times New Roman"/>
                <w:b/>
                <w:bCs/>
              </w:rPr>
              <w:t>Наименование параметра</w:t>
            </w:r>
          </w:p>
        </w:tc>
        <w:tc>
          <w:tcPr>
            <w:tcW w:w="6391" w:type="dxa"/>
            <w:gridSpan w:val="10"/>
          </w:tcPr>
          <w:p w:rsidR="008A6FDA" w:rsidRPr="00E528B4" w:rsidRDefault="008A6FDA" w:rsidP="003952C7">
            <w:pPr>
              <w:jc w:val="center"/>
              <w:rPr>
                <w:rFonts w:ascii="Times New Roman" w:hAnsi="Times New Roman"/>
                <w:b/>
                <w:bCs/>
              </w:rPr>
            </w:pPr>
            <w:r w:rsidRPr="00E528B4">
              <w:rPr>
                <w:rFonts w:ascii="Times New Roman" w:eastAsia="Times New Roman" w:hAnsi="Times New Roman"/>
                <w:b/>
                <w:bCs/>
              </w:rPr>
              <w:t xml:space="preserve">Значение предельных </w:t>
            </w:r>
            <w:r w:rsidRPr="00E528B4">
              <w:rPr>
                <w:rFonts w:ascii="Times New Roman" w:hAnsi="Times New Roman"/>
                <w:b/>
                <w:bCs/>
              </w:rPr>
              <w:t>размеров земельных участков и</w:t>
            </w:r>
            <w:r w:rsidRPr="00E528B4">
              <w:rPr>
                <w:rFonts w:ascii="Times New Roman" w:eastAsia="Times New Roman" w:hAnsi="Times New Roman"/>
                <w:b/>
                <w:bCs/>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8A6FDA" w:rsidRPr="00E528B4" w:rsidTr="008A6FDA">
        <w:tc>
          <w:tcPr>
            <w:tcW w:w="566" w:type="dxa"/>
            <w:vMerge/>
          </w:tcPr>
          <w:p w:rsidR="008A6FDA" w:rsidRPr="00E528B4" w:rsidRDefault="008A6FDA" w:rsidP="003952C7">
            <w:pPr>
              <w:jc w:val="center"/>
              <w:rPr>
                <w:rFonts w:ascii="Times New Roman" w:hAnsi="Times New Roman"/>
                <w:b/>
                <w:bCs/>
              </w:rPr>
            </w:pPr>
          </w:p>
        </w:tc>
        <w:tc>
          <w:tcPr>
            <w:tcW w:w="2388" w:type="dxa"/>
            <w:vMerge/>
          </w:tcPr>
          <w:p w:rsidR="008A6FDA" w:rsidRPr="00E528B4" w:rsidRDefault="008A6FDA" w:rsidP="003952C7">
            <w:pPr>
              <w:jc w:val="center"/>
              <w:rPr>
                <w:rFonts w:ascii="Times New Roman" w:hAnsi="Times New Roman"/>
                <w:b/>
                <w:bCs/>
              </w:rPr>
            </w:pPr>
          </w:p>
        </w:tc>
        <w:tc>
          <w:tcPr>
            <w:tcW w:w="637" w:type="dxa"/>
          </w:tcPr>
          <w:p w:rsidR="008A6FDA" w:rsidRPr="00E528B4" w:rsidRDefault="008A6FDA" w:rsidP="003952C7">
            <w:pPr>
              <w:jc w:val="center"/>
              <w:rPr>
                <w:rFonts w:ascii="Times New Roman" w:hAnsi="Times New Roman"/>
                <w:b/>
                <w:bCs/>
              </w:rPr>
            </w:pPr>
            <w:r w:rsidRPr="00E528B4">
              <w:rPr>
                <w:rFonts w:ascii="Times New Roman" w:hAnsi="Times New Roman"/>
                <w:b/>
                <w:bCs/>
              </w:rPr>
              <w:t>Ж1</w:t>
            </w:r>
          </w:p>
        </w:tc>
        <w:tc>
          <w:tcPr>
            <w:tcW w:w="785" w:type="dxa"/>
          </w:tcPr>
          <w:p w:rsidR="008A6FDA" w:rsidRPr="00E528B4" w:rsidRDefault="008A6FDA" w:rsidP="003952C7">
            <w:pPr>
              <w:jc w:val="center"/>
              <w:rPr>
                <w:rFonts w:ascii="Times New Roman" w:hAnsi="Times New Roman"/>
                <w:b/>
                <w:bCs/>
              </w:rPr>
            </w:pPr>
            <w:r w:rsidRPr="00E528B4">
              <w:rPr>
                <w:rFonts w:ascii="Times New Roman" w:hAnsi="Times New Roman"/>
                <w:b/>
                <w:bCs/>
              </w:rPr>
              <w:t>Ж1-1</w:t>
            </w:r>
          </w:p>
        </w:tc>
        <w:tc>
          <w:tcPr>
            <w:tcW w:w="514" w:type="dxa"/>
          </w:tcPr>
          <w:p w:rsidR="008A6FDA" w:rsidRPr="00E528B4" w:rsidRDefault="008A6FDA" w:rsidP="003952C7">
            <w:pPr>
              <w:jc w:val="center"/>
              <w:rPr>
                <w:rFonts w:ascii="Times New Roman" w:hAnsi="Times New Roman"/>
                <w:b/>
                <w:bCs/>
              </w:rPr>
            </w:pPr>
            <w:r w:rsidRPr="00E528B4">
              <w:rPr>
                <w:rFonts w:ascii="Times New Roman" w:hAnsi="Times New Roman"/>
                <w:b/>
                <w:bCs/>
              </w:rPr>
              <w:t>Ж</w:t>
            </w:r>
            <w:r>
              <w:rPr>
                <w:rFonts w:ascii="Times New Roman" w:hAnsi="Times New Roman"/>
                <w:b/>
                <w:bCs/>
              </w:rPr>
              <w:t>5</w:t>
            </w:r>
          </w:p>
        </w:tc>
        <w:tc>
          <w:tcPr>
            <w:tcW w:w="638" w:type="dxa"/>
          </w:tcPr>
          <w:p w:rsidR="008A6FDA" w:rsidRPr="00E528B4" w:rsidRDefault="008A6FDA" w:rsidP="003952C7">
            <w:pPr>
              <w:jc w:val="center"/>
              <w:rPr>
                <w:rFonts w:ascii="Times New Roman" w:hAnsi="Times New Roman"/>
                <w:b/>
                <w:bCs/>
              </w:rPr>
            </w:pPr>
            <w:r w:rsidRPr="00E528B4">
              <w:rPr>
                <w:rFonts w:ascii="Times New Roman" w:hAnsi="Times New Roman"/>
                <w:b/>
                <w:bCs/>
              </w:rPr>
              <w:t>Ж</w:t>
            </w:r>
            <w:r>
              <w:rPr>
                <w:rFonts w:ascii="Times New Roman" w:hAnsi="Times New Roman"/>
                <w:b/>
                <w:bCs/>
              </w:rPr>
              <w:t>6</w:t>
            </w:r>
          </w:p>
        </w:tc>
        <w:tc>
          <w:tcPr>
            <w:tcW w:w="563" w:type="dxa"/>
          </w:tcPr>
          <w:p w:rsidR="008A6FDA" w:rsidRPr="00E528B4" w:rsidRDefault="008A6FDA" w:rsidP="003952C7">
            <w:pPr>
              <w:jc w:val="center"/>
              <w:rPr>
                <w:rFonts w:ascii="Times New Roman" w:hAnsi="Times New Roman"/>
                <w:b/>
                <w:bCs/>
              </w:rPr>
            </w:pPr>
            <w:r w:rsidRPr="00E528B4">
              <w:rPr>
                <w:rFonts w:ascii="Times New Roman" w:hAnsi="Times New Roman"/>
                <w:b/>
                <w:bCs/>
              </w:rPr>
              <w:t>Ж</w:t>
            </w:r>
            <w:r>
              <w:rPr>
                <w:rFonts w:ascii="Times New Roman" w:hAnsi="Times New Roman"/>
                <w:b/>
                <w:bCs/>
              </w:rPr>
              <w:t>7</w:t>
            </w:r>
          </w:p>
        </w:tc>
        <w:tc>
          <w:tcPr>
            <w:tcW w:w="712" w:type="dxa"/>
          </w:tcPr>
          <w:p w:rsidR="008A6FDA" w:rsidRPr="00E528B4" w:rsidRDefault="008A6FDA" w:rsidP="003952C7">
            <w:pPr>
              <w:jc w:val="center"/>
              <w:rPr>
                <w:rFonts w:ascii="Times New Roman" w:hAnsi="Times New Roman"/>
                <w:b/>
                <w:bCs/>
              </w:rPr>
            </w:pPr>
            <w:r w:rsidRPr="00E528B4">
              <w:rPr>
                <w:rFonts w:ascii="Times New Roman" w:hAnsi="Times New Roman"/>
                <w:b/>
                <w:bCs/>
              </w:rPr>
              <w:t>Ж</w:t>
            </w:r>
            <w:r>
              <w:rPr>
                <w:rFonts w:ascii="Times New Roman" w:hAnsi="Times New Roman"/>
                <w:b/>
                <w:bCs/>
              </w:rPr>
              <w:t>7-1</w:t>
            </w:r>
          </w:p>
        </w:tc>
        <w:tc>
          <w:tcPr>
            <w:tcW w:w="638" w:type="dxa"/>
          </w:tcPr>
          <w:p w:rsidR="008A6FDA" w:rsidRPr="00E528B4" w:rsidRDefault="008A6FDA" w:rsidP="003952C7">
            <w:pPr>
              <w:jc w:val="center"/>
              <w:rPr>
                <w:rFonts w:ascii="Times New Roman" w:hAnsi="Times New Roman"/>
                <w:b/>
                <w:bCs/>
              </w:rPr>
            </w:pPr>
            <w:r w:rsidRPr="00E528B4">
              <w:rPr>
                <w:rFonts w:ascii="Times New Roman" w:hAnsi="Times New Roman"/>
                <w:b/>
                <w:bCs/>
              </w:rPr>
              <w:t>Ж8</w:t>
            </w:r>
          </w:p>
        </w:tc>
        <w:tc>
          <w:tcPr>
            <w:tcW w:w="636" w:type="dxa"/>
          </w:tcPr>
          <w:p w:rsidR="008A6FDA" w:rsidRPr="00E528B4" w:rsidRDefault="008A6FDA" w:rsidP="003952C7">
            <w:pPr>
              <w:jc w:val="center"/>
              <w:rPr>
                <w:rFonts w:ascii="Times New Roman" w:hAnsi="Times New Roman"/>
                <w:b/>
                <w:bCs/>
              </w:rPr>
            </w:pPr>
            <w:r w:rsidRPr="00E528B4">
              <w:rPr>
                <w:rFonts w:ascii="Times New Roman" w:hAnsi="Times New Roman"/>
                <w:b/>
                <w:bCs/>
              </w:rPr>
              <w:t>О1</w:t>
            </w:r>
          </w:p>
        </w:tc>
        <w:tc>
          <w:tcPr>
            <w:tcW w:w="637" w:type="dxa"/>
          </w:tcPr>
          <w:p w:rsidR="008A6FDA" w:rsidRPr="00E528B4" w:rsidRDefault="008A6FDA" w:rsidP="003952C7">
            <w:pPr>
              <w:jc w:val="center"/>
              <w:rPr>
                <w:rFonts w:ascii="Times New Roman" w:hAnsi="Times New Roman"/>
                <w:b/>
                <w:bCs/>
              </w:rPr>
            </w:pPr>
            <w:r w:rsidRPr="00E528B4">
              <w:rPr>
                <w:rFonts w:ascii="Times New Roman" w:hAnsi="Times New Roman"/>
                <w:b/>
                <w:bCs/>
              </w:rPr>
              <w:t>О2</w:t>
            </w:r>
          </w:p>
        </w:tc>
        <w:tc>
          <w:tcPr>
            <w:tcW w:w="637" w:type="dxa"/>
            <w:gridSpan w:val="2"/>
          </w:tcPr>
          <w:p w:rsidR="008A6FDA" w:rsidRPr="00E528B4" w:rsidRDefault="008A6FDA" w:rsidP="003952C7">
            <w:pPr>
              <w:jc w:val="center"/>
              <w:rPr>
                <w:rFonts w:ascii="Times New Roman" w:hAnsi="Times New Roman"/>
                <w:b/>
                <w:bCs/>
              </w:rPr>
            </w:pPr>
            <w:r w:rsidRPr="00E528B4">
              <w:rPr>
                <w:rFonts w:ascii="Times New Roman" w:hAnsi="Times New Roman"/>
                <w:b/>
                <w:bCs/>
              </w:rPr>
              <w:t>О5</w:t>
            </w:r>
          </w:p>
        </w:tc>
      </w:tr>
      <w:tr w:rsidR="008A6FDA" w:rsidRPr="00E528B4" w:rsidTr="008A6FDA">
        <w:tc>
          <w:tcPr>
            <w:tcW w:w="566" w:type="dxa"/>
          </w:tcPr>
          <w:p w:rsidR="008A6FDA" w:rsidRPr="00E528B4" w:rsidRDefault="008A6FDA" w:rsidP="003952C7">
            <w:pPr>
              <w:jc w:val="both"/>
              <w:rPr>
                <w:rFonts w:ascii="Times New Roman" w:hAnsi="Times New Roman"/>
              </w:rPr>
            </w:pPr>
            <w:r>
              <w:rPr>
                <w:rFonts w:ascii="Times New Roman" w:hAnsi="Times New Roman"/>
              </w:rPr>
              <w:t>«37.</w:t>
            </w:r>
          </w:p>
        </w:tc>
        <w:tc>
          <w:tcPr>
            <w:tcW w:w="2388" w:type="dxa"/>
          </w:tcPr>
          <w:p w:rsidR="008A6FDA" w:rsidRPr="00E528B4" w:rsidRDefault="008A6FDA" w:rsidP="003952C7">
            <w:pPr>
              <w:jc w:val="both"/>
              <w:rPr>
                <w:rFonts w:ascii="Times New Roman" w:hAnsi="Times New Roman"/>
              </w:rPr>
            </w:pPr>
            <w:r>
              <w:rPr>
                <w:rFonts w:ascii="Times New Roman" w:hAnsi="Times New Roman"/>
              </w:rPr>
              <w:t>Минимальный отступ от красной линии до зданий, строений, сооружений, м</w:t>
            </w:r>
          </w:p>
        </w:tc>
        <w:tc>
          <w:tcPr>
            <w:tcW w:w="637" w:type="dxa"/>
          </w:tcPr>
          <w:p w:rsidR="008A6FDA" w:rsidRPr="00E528B4" w:rsidRDefault="008A6FDA" w:rsidP="003952C7">
            <w:pPr>
              <w:jc w:val="center"/>
              <w:rPr>
                <w:rFonts w:ascii="Times New Roman" w:hAnsi="Times New Roman"/>
              </w:rPr>
            </w:pPr>
            <w:r>
              <w:rPr>
                <w:rFonts w:ascii="Times New Roman" w:hAnsi="Times New Roman"/>
              </w:rPr>
              <w:t>5</w:t>
            </w:r>
          </w:p>
        </w:tc>
        <w:tc>
          <w:tcPr>
            <w:tcW w:w="785" w:type="dxa"/>
          </w:tcPr>
          <w:p w:rsidR="008A6FDA" w:rsidRPr="00E528B4" w:rsidRDefault="008A6FDA" w:rsidP="003952C7">
            <w:pPr>
              <w:jc w:val="center"/>
              <w:rPr>
                <w:rFonts w:ascii="Times New Roman" w:hAnsi="Times New Roman"/>
              </w:rPr>
            </w:pPr>
            <w:r>
              <w:rPr>
                <w:rFonts w:ascii="Times New Roman" w:hAnsi="Times New Roman"/>
              </w:rPr>
              <w:t>5</w:t>
            </w:r>
          </w:p>
        </w:tc>
        <w:tc>
          <w:tcPr>
            <w:tcW w:w="514" w:type="dxa"/>
          </w:tcPr>
          <w:p w:rsidR="008A6FDA" w:rsidRPr="00E528B4" w:rsidRDefault="008A6FDA" w:rsidP="003952C7">
            <w:pPr>
              <w:jc w:val="center"/>
              <w:rPr>
                <w:rFonts w:ascii="Times New Roman" w:hAnsi="Times New Roman"/>
              </w:rPr>
            </w:pPr>
            <w:r>
              <w:rPr>
                <w:rFonts w:ascii="Times New Roman" w:hAnsi="Times New Roman"/>
              </w:rPr>
              <w:t>5</w:t>
            </w:r>
          </w:p>
        </w:tc>
        <w:tc>
          <w:tcPr>
            <w:tcW w:w="638" w:type="dxa"/>
          </w:tcPr>
          <w:p w:rsidR="008A6FDA" w:rsidRPr="00E528B4" w:rsidRDefault="008A6FDA" w:rsidP="003952C7">
            <w:pPr>
              <w:jc w:val="center"/>
              <w:rPr>
                <w:rFonts w:ascii="Times New Roman" w:hAnsi="Times New Roman"/>
              </w:rPr>
            </w:pPr>
            <w:r>
              <w:rPr>
                <w:rFonts w:ascii="Times New Roman" w:hAnsi="Times New Roman"/>
              </w:rPr>
              <w:t>5</w:t>
            </w:r>
          </w:p>
        </w:tc>
        <w:tc>
          <w:tcPr>
            <w:tcW w:w="563" w:type="dxa"/>
          </w:tcPr>
          <w:p w:rsidR="008A6FDA" w:rsidRPr="00E528B4" w:rsidRDefault="008A6FDA" w:rsidP="003952C7">
            <w:pPr>
              <w:jc w:val="center"/>
              <w:rPr>
                <w:rFonts w:ascii="Times New Roman" w:hAnsi="Times New Roman"/>
              </w:rPr>
            </w:pPr>
            <w:r>
              <w:rPr>
                <w:rFonts w:ascii="Times New Roman" w:hAnsi="Times New Roman"/>
              </w:rPr>
              <w:t>5</w:t>
            </w:r>
          </w:p>
        </w:tc>
        <w:tc>
          <w:tcPr>
            <w:tcW w:w="712" w:type="dxa"/>
          </w:tcPr>
          <w:p w:rsidR="008A6FDA" w:rsidRPr="00E528B4" w:rsidRDefault="008A6FDA" w:rsidP="003952C7">
            <w:pPr>
              <w:jc w:val="center"/>
              <w:rPr>
                <w:rFonts w:ascii="Times New Roman" w:hAnsi="Times New Roman"/>
              </w:rPr>
            </w:pPr>
            <w:r>
              <w:rPr>
                <w:rFonts w:ascii="Times New Roman" w:hAnsi="Times New Roman"/>
              </w:rPr>
              <w:t>5</w:t>
            </w:r>
          </w:p>
        </w:tc>
        <w:tc>
          <w:tcPr>
            <w:tcW w:w="638" w:type="dxa"/>
          </w:tcPr>
          <w:p w:rsidR="008A6FDA" w:rsidRPr="00E528B4" w:rsidRDefault="008A6FDA" w:rsidP="003952C7">
            <w:pPr>
              <w:jc w:val="center"/>
              <w:rPr>
                <w:rFonts w:ascii="Times New Roman" w:hAnsi="Times New Roman"/>
              </w:rPr>
            </w:pPr>
            <w:r>
              <w:rPr>
                <w:rFonts w:ascii="Times New Roman" w:hAnsi="Times New Roman"/>
              </w:rPr>
              <w:t>5</w:t>
            </w:r>
          </w:p>
        </w:tc>
        <w:tc>
          <w:tcPr>
            <w:tcW w:w="636" w:type="dxa"/>
          </w:tcPr>
          <w:p w:rsidR="008A6FDA" w:rsidRPr="00E528B4" w:rsidRDefault="008A6FDA" w:rsidP="003952C7">
            <w:pPr>
              <w:jc w:val="center"/>
              <w:rPr>
                <w:rFonts w:ascii="Times New Roman" w:hAnsi="Times New Roman"/>
              </w:rPr>
            </w:pPr>
            <w:r>
              <w:rPr>
                <w:rFonts w:ascii="Times New Roman" w:hAnsi="Times New Roman"/>
              </w:rPr>
              <w:t>5</w:t>
            </w:r>
          </w:p>
        </w:tc>
        <w:tc>
          <w:tcPr>
            <w:tcW w:w="637" w:type="dxa"/>
          </w:tcPr>
          <w:p w:rsidR="008A6FDA" w:rsidRPr="00E528B4" w:rsidRDefault="008A6FDA" w:rsidP="003952C7">
            <w:pPr>
              <w:jc w:val="center"/>
              <w:rPr>
                <w:rFonts w:ascii="Times New Roman" w:hAnsi="Times New Roman"/>
              </w:rPr>
            </w:pPr>
            <w:r>
              <w:rPr>
                <w:rFonts w:ascii="Times New Roman" w:hAnsi="Times New Roman"/>
              </w:rPr>
              <w:t>5</w:t>
            </w:r>
          </w:p>
        </w:tc>
        <w:tc>
          <w:tcPr>
            <w:tcW w:w="637" w:type="dxa"/>
            <w:gridSpan w:val="2"/>
          </w:tcPr>
          <w:p w:rsidR="008A6FDA" w:rsidRPr="00E528B4" w:rsidRDefault="008A6FDA" w:rsidP="003952C7">
            <w:pPr>
              <w:jc w:val="center"/>
              <w:rPr>
                <w:rFonts w:ascii="Times New Roman" w:hAnsi="Times New Roman"/>
              </w:rPr>
            </w:pPr>
            <w:r>
              <w:rPr>
                <w:rFonts w:ascii="Times New Roman" w:hAnsi="Times New Roman"/>
              </w:rPr>
              <w:t>5»</w:t>
            </w:r>
          </w:p>
        </w:tc>
      </w:tr>
    </w:tbl>
    <w:p w:rsidR="008A6FDA" w:rsidRPr="000067F9" w:rsidRDefault="008A6FDA" w:rsidP="008A6FDA">
      <w:pPr>
        <w:spacing w:after="0" w:line="240" w:lineRule="auto"/>
        <w:ind w:firstLine="709"/>
        <w:jc w:val="both"/>
        <w:rPr>
          <w:rFonts w:ascii="Times New Roman" w:hAnsi="Times New Roman" w:cs="Times New Roman"/>
          <w:sz w:val="16"/>
          <w:szCs w:val="16"/>
        </w:rPr>
      </w:pP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примечанием следующего содержания:</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C74D7D"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w:t>
      </w:r>
      <w:r w:rsidR="00C74D7D">
        <w:rPr>
          <w:rFonts w:ascii="Times New Roman" w:hAnsi="Times New Roman" w:cs="Times New Roman"/>
          <w:sz w:val="28"/>
          <w:szCs w:val="28"/>
        </w:rPr>
        <w:t>статью 30 Правил дополнить примечанием следующего содержания:</w:t>
      </w:r>
    </w:p>
    <w:p w:rsidR="00C74D7D" w:rsidRDefault="00C74D7D"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C74D7D" w:rsidRDefault="00C74D7D" w:rsidP="00C74D7D">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 xml:space="preserve">В целях применения настоящей статьи знак «-» в столбце «Значение предельных размеров земельных участков и предельных параметров </w:t>
      </w:r>
      <w:r w:rsidRPr="00C74D7D">
        <w:rPr>
          <w:rFonts w:ascii="Times New Roman" w:hAnsi="Times New Roman" w:cs="Times New Roman"/>
          <w:sz w:val="28"/>
          <w:szCs w:val="28"/>
        </w:rPr>
        <w:lastRenderedPageBreak/>
        <w:t>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8A6FDA" w:rsidRDefault="00995E5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8A6FDA">
        <w:rPr>
          <w:rFonts w:ascii="Times New Roman" w:hAnsi="Times New Roman" w:cs="Times New Roman"/>
          <w:sz w:val="28"/>
          <w:szCs w:val="28"/>
        </w:rPr>
        <w:t>в статье 31 Правил:</w:t>
      </w:r>
    </w:p>
    <w:p w:rsidR="008A6FDA" w:rsidRDefault="008A6FDA"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5 слова «для садоводства и дачного хозяйства» заменить словами «для ведения садоводства»;</w:t>
      </w:r>
    </w:p>
    <w:p w:rsidR="00995E55" w:rsidRDefault="00FA2E1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примечание </w:t>
      </w:r>
      <w:r w:rsidR="00995E55">
        <w:rPr>
          <w:rFonts w:ascii="Times New Roman" w:hAnsi="Times New Roman" w:cs="Times New Roman"/>
          <w:sz w:val="28"/>
          <w:szCs w:val="28"/>
        </w:rPr>
        <w:t>дополнить абзацем следующего содержания:</w:t>
      </w:r>
    </w:p>
    <w:p w:rsidR="00995E55" w:rsidRDefault="00995E55" w:rsidP="00C74D7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 статьи 32, 32.1 Правил дополнить примечанием следующего содержания:</w:t>
      </w:r>
    </w:p>
    <w:p w:rsidR="00995E55" w:rsidRDefault="00995E55" w:rsidP="00995E5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C74D7D">
        <w:rPr>
          <w:rFonts w:ascii="Times New Roman" w:hAnsi="Times New Roman" w:cs="Times New Roman"/>
          <w:sz w:val="28"/>
          <w:szCs w:val="28"/>
        </w:rPr>
        <w:t xml:space="preserve">Примечание: </w:t>
      </w:r>
    </w:p>
    <w:p w:rsidR="00995E55" w:rsidRDefault="00995E55" w:rsidP="00995E55">
      <w:pPr>
        <w:spacing w:after="0" w:line="360" w:lineRule="auto"/>
        <w:ind w:firstLine="709"/>
        <w:jc w:val="both"/>
        <w:rPr>
          <w:rFonts w:ascii="Times New Roman" w:hAnsi="Times New Roman" w:cs="Times New Roman"/>
          <w:sz w:val="28"/>
          <w:szCs w:val="28"/>
        </w:rPr>
      </w:pPr>
      <w:r w:rsidRPr="00C74D7D">
        <w:rPr>
          <w:rFonts w:ascii="Times New Roman" w:hAnsi="Times New Roman" w:cs="Times New Roman"/>
          <w:sz w:val="28"/>
          <w:szCs w:val="28"/>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8"/>
          <w:szCs w:val="28"/>
        </w:rPr>
        <w:t>»;</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23) статьи 34 – 37 Правил изложить в следующей редакции:</w:t>
      </w:r>
    </w:p>
    <w:p w:rsidR="006A4EC1" w:rsidRPr="006A4EC1" w:rsidRDefault="006A4EC1" w:rsidP="006A4EC1">
      <w:pPr>
        <w:spacing w:line="240" w:lineRule="auto"/>
        <w:ind w:firstLine="709"/>
        <w:jc w:val="both"/>
        <w:rPr>
          <w:rFonts w:ascii="Times New Roman" w:hAnsi="Times New Roman" w:cs="Times New Roman"/>
          <w:b/>
          <w:bCs/>
          <w:sz w:val="28"/>
          <w:szCs w:val="28"/>
        </w:rPr>
      </w:pPr>
      <w:r w:rsidRPr="006A4EC1">
        <w:rPr>
          <w:rFonts w:ascii="Times New Roman" w:hAnsi="Times New Roman" w:cs="Times New Roman"/>
          <w:sz w:val="28"/>
          <w:szCs w:val="28"/>
        </w:rPr>
        <w:t>«</w:t>
      </w:r>
      <w:r w:rsidRPr="006A4EC1">
        <w:rPr>
          <w:rFonts w:ascii="Times New Roman" w:hAnsi="Times New Roman" w:cs="Times New Roman"/>
          <w:b/>
          <w:bCs/>
          <w:sz w:val="28"/>
          <w:szCs w:val="28"/>
        </w:rPr>
        <w:t>Статья 34. Ограничения использования территорий в границах зон охраны водных объектов</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rPr>
        <w:t xml:space="preserve">1. </w:t>
      </w:r>
      <w:r w:rsidRPr="006A4EC1">
        <w:rPr>
          <w:rFonts w:ascii="Times New Roman" w:hAnsi="Times New Roman" w:cs="Times New Roman"/>
          <w:sz w:val="28"/>
          <w:szCs w:val="28"/>
          <w:u w:color="FFFFFF"/>
        </w:rPr>
        <w:t xml:space="preserve">На территории водоохранных зон в соответствии с Водным </w:t>
      </w:r>
      <w:hyperlink r:id="rId8"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водоохранных зон запрещаются:</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lastRenderedPageBreak/>
        <w:t>1) использование сточных вод в целях регулирования плодородия почв;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осуществление авиационных мер по борьбе с вредными организмами;</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7) сброс сточных, в том числе дренажных, вод;</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6A4EC1">
        <w:rPr>
          <w:rFonts w:ascii="Times New Roman" w:hAnsi="Times New Roman" w:cs="Times New Roman"/>
          <w:sz w:val="28"/>
          <w:szCs w:val="28"/>
        </w:rPr>
        <w:lastRenderedPageBreak/>
        <w:t>со статьей 19.1 Закона Российской Федерации от 21.02.1992 № 2395-1 «О недрах»).</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 границах прибрежных защитных полос, наряду с вышеперечисленными ограничениями, запрещается:</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1) распашка земель;</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размещение отвалов размываемых грунтов;</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выпас сельскохозяйственных животных и организация для них летних лагерей, ванн.</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4. 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A4EC1" w:rsidRPr="006A4EC1" w:rsidRDefault="006A4EC1" w:rsidP="006A4EC1">
      <w:pPr>
        <w:spacing w:after="0" w:line="240" w:lineRule="auto"/>
        <w:ind w:firstLine="709"/>
        <w:jc w:val="both"/>
        <w:rPr>
          <w:rFonts w:ascii="Times New Roman" w:hAnsi="Times New Roman" w:cs="Times New Roman"/>
          <w:sz w:val="28"/>
          <w:szCs w:val="28"/>
          <w:u w:color="FFFFFF"/>
        </w:rPr>
      </w:pPr>
    </w:p>
    <w:p w:rsidR="006A4EC1" w:rsidRPr="006A4EC1" w:rsidRDefault="006A4EC1" w:rsidP="006A4EC1">
      <w:pPr>
        <w:spacing w:line="240" w:lineRule="auto"/>
        <w:ind w:firstLine="709"/>
        <w:jc w:val="both"/>
        <w:rPr>
          <w:rFonts w:ascii="Times New Roman" w:hAnsi="Times New Roman" w:cs="Times New Roman"/>
          <w:b/>
          <w:bCs/>
          <w:sz w:val="28"/>
          <w:szCs w:val="28"/>
          <w:u w:color="FFFFFF"/>
        </w:rPr>
      </w:pPr>
      <w:r w:rsidRPr="006A4EC1">
        <w:rPr>
          <w:rFonts w:ascii="Times New Roman" w:hAnsi="Times New Roman" w:cs="Times New Roman"/>
          <w:b/>
          <w:bCs/>
          <w:sz w:val="28"/>
          <w:szCs w:val="28"/>
          <w:u w:color="FFFFFF"/>
        </w:rPr>
        <w:t>Статья 35. Ограничения использования территорий в границах санитарно-защитных зон</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санитарно-защитных зон в соответствии с Федеральным </w:t>
      </w:r>
      <w:hyperlink r:id="rId9" w:history="1">
        <w:r w:rsidRPr="006A4EC1">
          <w:rPr>
            <w:rFonts w:ascii="Times New Roman" w:hAnsi="Times New Roman" w:cs="Times New Roman"/>
            <w:sz w:val="28"/>
            <w:szCs w:val="28"/>
            <w:u w:color="FFFFFF"/>
          </w:rPr>
          <w:t>законом</w:t>
        </w:r>
      </w:hyperlink>
      <w:r w:rsidRPr="006A4EC1">
        <w:rPr>
          <w:rFonts w:ascii="Times New Roman" w:hAnsi="Times New Roman" w:cs="Times New Roman"/>
          <w:sz w:val="28"/>
          <w:szCs w:val="28"/>
          <w:u w:color="FFFFFF"/>
        </w:rPr>
        <w:t xml:space="preserve"> от 30.03.1999 № 52-ФЗ «О санитарно-эпидемиологическом благополучии населения», Постановлением Правительства Российской Федерации от 03.08.2018 № 222 «Об утверждении Правил установления санитарно-защитных зон и использования земельных участков» (далее в настоящей статье – Правила), расположенных в границах санитарно-защитных зон» устанавливается специальный режим использования земельных участков и объектов капитального строительства.</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В границах санитарно-защитной зоны не допускается использования земельных участков в целях:</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размещения жилой застройки, объектов образовательного и медицинского назначения, спортивных сооружений открытого типа, </w:t>
      </w:r>
      <w:r w:rsidRPr="006A4EC1">
        <w:rPr>
          <w:rFonts w:ascii="Times New Roman" w:hAnsi="Times New Roman" w:cs="Times New Roman"/>
          <w:sz w:val="28"/>
          <w:szCs w:val="28"/>
          <w:u w:color="FFFFFF"/>
        </w:rPr>
        <w:lastRenderedPageBreak/>
        <w:t>организаций отдыха детей и их оздоровления, зон рекреационного назначения и для ведения садоводства;</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2)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3.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4. 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w:t>
      </w:r>
      <w:r w:rsidRPr="006A4EC1">
        <w:rPr>
          <w:rFonts w:ascii="Times New Roman" w:hAnsi="Times New Roman" w:cs="Times New Roman"/>
          <w:sz w:val="28"/>
          <w:szCs w:val="28"/>
          <w:u w:color="FFFFFF"/>
        </w:rPr>
        <w:lastRenderedPageBreak/>
        <w:t>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6A4EC1" w:rsidRPr="006A4EC1" w:rsidRDefault="006A4EC1" w:rsidP="006A4EC1">
      <w:pPr>
        <w:spacing w:after="0" w:line="240" w:lineRule="auto"/>
        <w:ind w:firstLine="709"/>
        <w:jc w:val="both"/>
        <w:rPr>
          <w:rFonts w:ascii="Times New Roman" w:hAnsi="Times New Roman" w:cs="Times New Roman"/>
          <w:sz w:val="28"/>
          <w:szCs w:val="28"/>
        </w:rPr>
      </w:pPr>
    </w:p>
    <w:p w:rsidR="006A4EC1" w:rsidRPr="006A4EC1" w:rsidRDefault="006A4EC1" w:rsidP="006A4EC1">
      <w:pPr>
        <w:spacing w:line="240" w:lineRule="auto"/>
        <w:ind w:firstLine="709"/>
        <w:jc w:val="both"/>
        <w:rPr>
          <w:rFonts w:ascii="Times New Roman" w:hAnsi="Times New Roman" w:cs="Times New Roman"/>
          <w:b/>
          <w:bCs/>
          <w:sz w:val="28"/>
          <w:szCs w:val="28"/>
        </w:rPr>
      </w:pPr>
      <w:bookmarkStart w:id="50" w:name="_Hlk41651401"/>
      <w:r w:rsidRPr="006A4EC1">
        <w:rPr>
          <w:rFonts w:ascii="Times New Roman" w:hAnsi="Times New Roman" w:cs="Times New Roman"/>
          <w:b/>
          <w:bCs/>
          <w:sz w:val="28"/>
          <w:szCs w:val="28"/>
        </w:rPr>
        <w:t>Статья 36. Ограничение использования территорий в границах зон затопления и подтопления</w:t>
      </w:r>
    </w:p>
    <w:p w:rsidR="006A4EC1" w:rsidRPr="006A4EC1" w:rsidRDefault="006A4EC1" w:rsidP="006A4EC1">
      <w:pPr>
        <w:spacing w:after="0" w:line="360" w:lineRule="auto"/>
        <w:ind w:firstLine="709"/>
        <w:jc w:val="both"/>
        <w:rPr>
          <w:rFonts w:ascii="Times New Roman" w:hAnsi="Times New Roman" w:cs="Times New Roman"/>
          <w:sz w:val="28"/>
          <w:szCs w:val="28"/>
          <w:u w:color="FFFFFF"/>
        </w:rPr>
      </w:pPr>
      <w:r w:rsidRPr="006A4EC1">
        <w:rPr>
          <w:rFonts w:ascii="Times New Roman" w:hAnsi="Times New Roman" w:cs="Times New Roman"/>
          <w:sz w:val="28"/>
          <w:szCs w:val="28"/>
          <w:u w:color="FFFFFF"/>
        </w:rPr>
        <w:t xml:space="preserve">1. На территории зон затопления и подтопления в соответствии с Водным </w:t>
      </w:r>
      <w:hyperlink r:id="rId10" w:history="1">
        <w:r w:rsidRPr="006A4EC1">
          <w:rPr>
            <w:rFonts w:ascii="Times New Roman" w:hAnsi="Times New Roman" w:cs="Times New Roman"/>
            <w:sz w:val="28"/>
            <w:szCs w:val="28"/>
            <w:u w:color="FFFFFF"/>
          </w:rPr>
          <w:t>кодексом</w:t>
        </w:r>
      </w:hyperlink>
      <w:r w:rsidRPr="006A4EC1">
        <w:rPr>
          <w:rFonts w:ascii="Times New Roman" w:hAnsi="Times New Roman" w:cs="Times New Roman"/>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В границах зон затопления, подтопления запрещаются:</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использование сточных вод в целях регулирования плодородия почв;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4) осуществление авиационных мер по борьбе с вредными организмами.</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3.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lastRenderedPageBreak/>
        <w:t>4. Границы з</w:t>
      </w:r>
      <w:r w:rsidRPr="006A4EC1">
        <w:rPr>
          <w:rFonts w:ascii="Times New Roman" w:hAnsi="Times New Roman" w:cs="Times New Roman"/>
          <w:sz w:val="28"/>
          <w:szCs w:val="28"/>
          <w:u w:color="FFFFFF"/>
        </w:rPr>
        <w:t>он затопления, подтопления после их утверждения в установленном действующим законодательством порядке, подлежат отображению в Правилах в порядке, установленном главой V Правил.</w:t>
      </w:r>
    </w:p>
    <w:bookmarkEnd w:id="50"/>
    <w:p w:rsidR="006A4EC1" w:rsidRPr="006A4EC1" w:rsidRDefault="006A4EC1" w:rsidP="006A4EC1">
      <w:pPr>
        <w:spacing w:after="0" w:line="240" w:lineRule="auto"/>
        <w:ind w:firstLine="709"/>
        <w:jc w:val="both"/>
        <w:rPr>
          <w:rFonts w:ascii="Times New Roman" w:hAnsi="Times New Roman" w:cs="Times New Roman"/>
          <w:sz w:val="28"/>
          <w:szCs w:val="28"/>
        </w:rPr>
      </w:pPr>
    </w:p>
    <w:p w:rsidR="006A4EC1" w:rsidRPr="006A4EC1" w:rsidRDefault="006A4EC1" w:rsidP="006A4EC1">
      <w:pPr>
        <w:spacing w:line="240" w:lineRule="auto"/>
        <w:ind w:firstLine="709"/>
        <w:jc w:val="both"/>
        <w:rPr>
          <w:rFonts w:ascii="Times New Roman" w:hAnsi="Times New Roman" w:cs="Times New Roman"/>
          <w:sz w:val="28"/>
          <w:szCs w:val="28"/>
        </w:rPr>
      </w:pPr>
      <w:r w:rsidRPr="006A4EC1">
        <w:rPr>
          <w:rFonts w:ascii="Times New Roman" w:hAnsi="Times New Roman" w:cs="Times New Roman"/>
          <w:b/>
          <w:bCs/>
          <w:sz w:val="28"/>
          <w:szCs w:val="28"/>
        </w:rPr>
        <w:t xml:space="preserve">Статья 37. Ограничения использования территорий в границах </w:t>
      </w:r>
      <w:proofErr w:type="spellStart"/>
      <w:r w:rsidRPr="006A4EC1">
        <w:rPr>
          <w:rFonts w:ascii="Times New Roman" w:hAnsi="Times New Roman" w:cs="Times New Roman"/>
          <w:b/>
          <w:bCs/>
          <w:sz w:val="28"/>
          <w:szCs w:val="28"/>
        </w:rPr>
        <w:t>приаэродромных</w:t>
      </w:r>
      <w:proofErr w:type="spellEnd"/>
      <w:r w:rsidRPr="006A4EC1">
        <w:rPr>
          <w:rFonts w:ascii="Times New Roman" w:hAnsi="Times New Roman" w:cs="Times New Roman"/>
          <w:b/>
          <w:bCs/>
          <w:sz w:val="28"/>
          <w:szCs w:val="28"/>
        </w:rPr>
        <w:t xml:space="preserve"> территорий</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 xml:space="preserve">1.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устанавливается </w:t>
      </w:r>
      <w:proofErr w:type="spellStart"/>
      <w:r w:rsidRPr="006A4EC1">
        <w:rPr>
          <w:rFonts w:ascii="Times New Roman" w:hAnsi="Times New Roman" w:cs="Times New Roman"/>
          <w:sz w:val="28"/>
          <w:szCs w:val="28"/>
        </w:rPr>
        <w:t>приаэродромная</w:t>
      </w:r>
      <w:proofErr w:type="spellEnd"/>
      <w:r w:rsidRPr="006A4EC1">
        <w:rPr>
          <w:rFonts w:ascii="Times New Roman" w:hAnsi="Times New Roman" w:cs="Times New Roman"/>
          <w:sz w:val="28"/>
          <w:szCs w:val="28"/>
        </w:rPr>
        <w:t xml:space="preserve"> территория.</w:t>
      </w:r>
    </w:p>
    <w:p w:rsidR="006A4EC1" w:rsidRPr="006A4EC1" w:rsidRDefault="006A4EC1" w:rsidP="006A4EC1">
      <w:pPr>
        <w:spacing w:after="0" w:line="360" w:lineRule="auto"/>
        <w:ind w:firstLine="709"/>
        <w:jc w:val="both"/>
        <w:rPr>
          <w:rFonts w:ascii="Times New Roman" w:hAnsi="Times New Roman" w:cs="Times New Roman"/>
          <w:sz w:val="28"/>
          <w:szCs w:val="28"/>
        </w:rPr>
      </w:pPr>
      <w:r w:rsidRPr="006A4EC1">
        <w:rPr>
          <w:rFonts w:ascii="Times New Roman" w:hAnsi="Times New Roman" w:cs="Times New Roman"/>
          <w:sz w:val="28"/>
          <w:szCs w:val="28"/>
        </w:rPr>
        <w:t>2. Ограничения использования земельных участков и (или) расположенных на них объектов недвижимости и осуществления экономической и иной деятельности на приаэродромной территории в соответствии с Воздушным кодексом Российской Федерации устанавливаются решением уполномоченного федерального органа исполнительной власти в порядке, определенном постановлением Правительства Российской Федерации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w:t>
      </w:r>
    </w:p>
    <w:p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A4EC1">
        <w:rPr>
          <w:rFonts w:ascii="Times New Roman" w:hAnsi="Times New Roman" w:cs="Times New Roman"/>
          <w:sz w:val="28"/>
          <w:szCs w:val="28"/>
        </w:rPr>
        <w:t>4</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405BEF">
        <w:rPr>
          <w:rFonts w:ascii="Times New Roman" w:hAnsi="Times New Roman" w:cs="Times New Roman"/>
          <w:sz w:val="28"/>
          <w:szCs w:val="28"/>
        </w:rPr>
        <w:t>8</w:t>
      </w:r>
      <w:r w:rsidR="003D3C87" w:rsidRPr="003D3C87">
        <w:rPr>
          <w:rFonts w:ascii="Times New Roman" w:hAnsi="Times New Roman" w:cs="Times New Roman"/>
          <w:sz w:val="28"/>
          <w:szCs w:val="28"/>
        </w:rPr>
        <w:t xml:space="preserve"> – 3</w:t>
      </w:r>
      <w:r w:rsidR="00405BEF">
        <w:rPr>
          <w:rFonts w:ascii="Times New Roman" w:hAnsi="Times New Roman" w:cs="Times New Roman"/>
          <w:sz w:val="28"/>
          <w:szCs w:val="28"/>
        </w:rPr>
        <w:t>9</w:t>
      </w:r>
      <w:r w:rsidR="003D3C87" w:rsidRPr="003D3C87">
        <w:rPr>
          <w:rFonts w:ascii="Times New Roman" w:hAnsi="Times New Roman" w:cs="Times New Roman"/>
          <w:sz w:val="28"/>
          <w:szCs w:val="28"/>
        </w:rPr>
        <w:t xml:space="preserve"> следующего содержания:</w:t>
      </w:r>
    </w:p>
    <w:p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w:t>
      </w: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8</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3D3C87">
        <w:rPr>
          <w:rFonts w:ascii="Times New Roman" w:hAnsi="Times New Roman" w:cs="Times New Roman"/>
          <w:sz w:val="28"/>
          <w:szCs w:val="28"/>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В охранных зонах, установленных для объектов электросетевого хозяйства напряжением свыше 1000 вольт, помимо действий, предусмотренных </w:t>
      </w:r>
      <w:r w:rsidR="00291C46">
        <w:rPr>
          <w:rFonts w:ascii="Times New Roman" w:hAnsi="Times New Roman" w:cs="Times New Roman"/>
          <w:sz w:val="28"/>
          <w:szCs w:val="28"/>
        </w:rPr>
        <w:t>частью</w:t>
      </w:r>
      <w:r w:rsidR="00291C46" w:rsidRPr="003D3C87">
        <w:rPr>
          <w:rFonts w:ascii="Times New Roman" w:hAnsi="Times New Roman" w:cs="Times New Roman"/>
          <w:sz w:val="28"/>
          <w:szCs w:val="28"/>
        </w:rPr>
        <w:t xml:space="preserve"> </w:t>
      </w:r>
      <w:r w:rsidRPr="003D3C87">
        <w:rPr>
          <w:rFonts w:ascii="Times New Roman" w:hAnsi="Times New Roman" w:cs="Times New Roman"/>
          <w:sz w:val="28"/>
          <w:szCs w:val="28"/>
        </w:rPr>
        <w:t>2 настоящей статьи,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В пределах охранных зон без письменного решения о согласовании сетевых организаций юридическим и физическим лицам запрещаются: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строительство, капитальный ремонт, реконструкция или снос зданий и сооружений;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 xml:space="preserve">5. В охранных зонах, установленных для объектов электросетевого хозяйства напряжением до 1000 вольт, помимо действий, предусмотренных </w:t>
      </w:r>
      <w:r w:rsidR="00291C46">
        <w:rPr>
          <w:rFonts w:ascii="Times New Roman" w:hAnsi="Times New Roman" w:cs="Times New Roman"/>
          <w:sz w:val="28"/>
          <w:szCs w:val="28"/>
        </w:rPr>
        <w:t>частью</w:t>
      </w:r>
      <w:r w:rsidR="00291C46" w:rsidRPr="003D3C87">
        <w:rPr>
          <w:rFonts w:ascii="Times New Roman" w:hAnsi="Times New Roman" w:cs="Times New Roman"/>
          <w:sz w:val="28"/>
          <w:szCs w:val="28"/>
        </w:rPr>
        <w:t xml:space="preserve"> </w:t>
      </w:r>
      <w:r w:rsidRPr="003D3C87">
        <w:rPr>
          <w:rFonts w:ascii="Times New Roman" w:hAnsi="Times New Roman" w:cs="Times New Roman"/>
          <w:sz w:val="28"/>
          <w:szCs w:val="28"/>
        </w:rPr>
        <w:t>4 настоящей статьи, без письменного решения о согласовании сетевых организаций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p>
    <w:p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405BEF">
        <w:rPr>
          <w:rFonts w:ascii="Times New Roman" w:hAnsi="Times New Roman" w:cs="Times New Roman"/>
          <w:b/>
          <w:bCs/>
          <w:sz w:val="28"/>
          <w:szCs w:val="28"/>
        </w:rPr>
        <w:t>9</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 xml:space="preserve">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w:t>
      </w:r>
      <w:r w:rsidR="006248CC">
        <w:rPr>
          <w:rFonts w:ascii="Times New Roman" w:hAnsi="Times New Roman" w:cs="Times New Roman"/>
          <w:sz w:val="28"/>
          <w:szCs w:val="28"/>
        </w:rPr>
        <w:t>введенных в действие постановлением</w:t>
      </w:r>
      <w:r w:rsidRPr="003D3C87">
        <w:rPr>
          <w:rFonts w:ascii="Times New Roman" w:hAnsi="Times New Roman" w:cs="Times New Roman"/>
          <w:sz w:val="28"/>
          <w:szCs w:val="28"/>
        </w:rPr>
        <w:t xml:space="preserve"> Главн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государственн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санитарн</w:t>
      </w:r>
      <w:r w:rsidR="006248CC">
        <w:rPr>
          <w:rFonts w:ascii="Times New Roman" w:hAnsi="Times New Roman" w:cs="Times New Roman"/>
          <w:sz w:val="28"/>
          <w:szCs w:val="28"/>
        </w:rPr>
        <w:t>ого</w:t>
      </w:r>
      <w:r w:rsidRPr="003D3C87">
        <w:rPr>
          <w:rFonts w:ascii="Times New Roman" w:hAnsi="Times New Roman" w:cs="Times New Roman"/>
          <w:sz w:val="28"/>
          <w:szCs w:val="28"/>
        </w:rPr>
        <w:t xml:space="preserve"> врач</w:t>
      </w:r>
      <w:r w:rsidR="006248CC">
        <w:rPr>
          <w:rFonts w:ascii="Times New Roman" w:hAnsi="Times New Roman" w:cs="Times New Roman"/>
          <w:sz w:val="28"/>
          <w:szCs w:val="28"/>
        </w:rPr>
        <w:t>а</w:t>
      </w:r>
      <w:r w:rsidRPr="003D3C87">
        <w:rPr>
          <w:rFonts w:ascii="Times New Roman" w:hAnsi="Times New Roman" w:cs="Times New Roman"/>
          <w:sz w:val="28"/>
          <w:szCs w:val="28"/>
        </w:rPr>
        <w:t xml:space="preserve"> Российской Федерации </w:t>
      </w:r>
      <w:r w:rsidR="009B162A">
        <w:rPr>
          <w:rFonts w:ascii="Times New Roman" w:hAnsi="Times New Roman" w:cs="Times New Roman"/>
          <w:sz w:val="28"/>
          <w:szCs w:val="28"/>
        </w:rPr>
        <w:t>от 14.03.2002 № 10</w:t>
      </w:r>
      <w:r w:rsidRPr="003D3C87">
        <w:rPr>
          <w:rFonts w:ascii="Times New Roman" w:hAnsi="Times New Roman" w:cs="Times New Roman"/>
          <w:sz w:val="28"/>
          <w:szCs w:val="28"/>
        </w:rPr>
        <w:t>,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На территории третьего пояса ЗСО:</w:t>
      </w:r>
    </w:p>
    <w:p w:rsidR="009B162A"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B162A">
        <w:rPr>
          <w:rFonts w:ascii="Times New Roman" w:hAnsi="Times New Roman" w:cs="Times New Roman"/>
          <w:sz w:val="28"/>
          <w:szCs w:val="28"/>
        </w:rPr>
        <w:t>осуществляются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D3C87" w:rsidRPr="003D3C87">
        <w:rPr>
          <w:rFonts w:ascii="Times New Roman" w:hAnsi="Times New Roman" w:cs="Times New Roman"/>
          <w:sz w:val="28"/>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D3C87" w:rsidRP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D3C87" w:rsidRPr="003D3C87">
        <w:rPr>
          <w:rFonts w:ascii="Times New Roman" w:hAnsi="Times New Roman" w:cs="Times New Roman"/>
          <w:sz w:val="28"/>
          <w:szCs w:val="28"/>
        </w:rPr>
        <w:t>) запрещается закачка отработанных вод в подземные горизонты, подземное складирование твердых отходов и разработка недр земли;</w:t>
      </w:r>
    </w:p>
    <w:p w:rsidR="003D3C87" w:rsidRDefault="009B162A"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D3C87" w:rsidRPr="003D3C87">
        <w:rPr>
          <w:rFonts w:ascii="Times New Roman" w:hAnsi="Times New Roman" w:cs="Times New Roman"/>
          <w:sz w:val="28"/>
          <w:szCs w:val="28"/>
        </w:rPr>
        <w:t xml:space="preserve">) запрещается размещения складов горюче-смазочных материалов, ядохимикатов и минеральных удобрений, накопителей </w:t>
      </w:r>
      <w:proofErr w:type="spellStart"/>
      <w:r w:rsidR="003D3C87" w:rsidRPr="003D3C87">
        <w:rPr>
          <w:rFonts w:ascii="Times New Roman" w:hAnsi="Times New Roman" w:cs="Times New Roman"/>
          <w:sz w:val="28"/>
          <w:szCs w:val="28"/>
        </w:rPr>
        <w:t>промстоков</w:t>
      </w:r>
      <w:proofErr w:type="spellEnd"/>
      <w:r w:rsidR="003D3C87" w:rsidRPr="003D3C87">
        <w:rPr>
          <w:rFonts w:ascii="Times New Roman" w:hAnsi="Times New Roman" w:cs="Times New Roman"/>
          <w:sz w:val="28"/>
          <w:szCs w:val="28"/>
        </w:rPr>
        <w:t xml:space="preserve">, </w:t>
      </w:r>
      <w:proofErr w:type="spellStart"/>
      <w:r w:rsidR="003D3C87" w:rsidRPr="003D3C87">
        <w:rPr>
          <w:rFonts w:ascii="Times New Roman" w:hAnsi="Times New Roman" w:cs="Times New Roman"/>
          <w:sz w:val="28"/>
          <w:szCs w:val="28"/>
        </w:rPr>
        <w:t>шламохранилищ</w:t>
      </w:r>
      <w:proofErr w:type="spellEnd"/>
      <w:r w:rsidR="003D3C87"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r>
        <w:rPr>
          <w:rFonts w:ascii="Times New Roman" w:hAnsi="Times New Roman" w:cs="Times New Roman"/>
          <w:sz w:val="28"/>
          <w:szCs w:val="28"/>
        </w:rPr>
        <w:t>;</w:t>
      </w:r>
    </w:p>
    <w:p w:rsidR="009B162A" w:rsidRPr="003D3C87" w:rsidRDefault="009B162A" w:rsidP="003D3C87">
      <w:pPr>
        <w:spacing w:after="0" w:line="360" w:lineRule="auto"/>
        <w:ind w:firstLine="709"/>
        <w:jc w:val="both"/>
        <w:rPr>
          <w:rFonts w:ascii="Times New Roman" w:hAnsi="Times New Roman" w:cs="Times New Roman"/>
          <w:sz w:val="28"/>
          <w:szCs w:val="28"/>
        </w:rPr>
      </w:pPr>
      <w:r w:rsidRPr="009B162A">
        <w:rPr>
          <w:rFonts w:ascii="Times New Roman" w:hAnsi="Times New Roman" w:cs="Times New Roman"/>
          <w:sz w:val="28"/>
          <w:szCs w:val="28"/>
        </w:rPr>
        <w:t>5) осуществляется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r>
        <w:rPr>
          <w:rFonts w:ascii="Times New Roman" w:hAnsi="Times New Roman" w:cs="Times New Roman"/>
          <w:sz w:val="28"/>
          <w:szCs w:val="28"/>
        </w:rPr>
        <w:t>.</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6. На территории второго пояса ЗСО помимо ограничений, предусмотренных частью 5 настоящей статьи, не допускается: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501495">
        <w:rPr>
          <w:rFonts w:ascii="Times New Roman" w:hAnsi="Times New Roman" w:cs="Times New Roman"/>
          <w:sz w:val="28"/>
          <w:szCs w:val="28"/>
        </w:rPr>
        <w:t>;</w:t>
      </w:r>
    </w:p>
    <w:p w:rsidR="004F3236" w:rsidRDefault="00501495" w:rsidP="004F3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A4EC1">
        <w:rPr>
          <w:rFonts w:ascii="Times New Roman" w:hAnsi="Times New Roman" w:cs="Times New Roman"/>
          <w:sz w:val="28"/>
          <w:szCs w:val="28"/>
        </w:rPr>
        <w:t>5</w:t>
      </w:r>
      <w:r>
        <w:rPr>
          <w:rFonts w:ascii="Times New Roman" w:hAnsi="Times New Roman" w:cs="Times New Roman"/>
          <w:sz w:val="28"/>
          <w:szCs w:val="28"/>
        </w:rPr>
        <w:t xml:space="preserve">) в условных обозначениях Карты градостроительного зонирования сельского поселения </w:t>
      </w:r>
      <w:r w:rsidR="00ED7AAF">
        <w:rPr>
          <w:rFonts w:ascii="Times New Roman" w:hAnsi="Times New Roman" w:cs="Times New Roman"/>
          <w:sz w:val="28"/>
          <w:szCs w:val="28"/>
        </w:rPr>
        <w:t>Большая Каменка</w:t>
      </w:r>
      <w:r>
        <w:rPr>
          <w:rFonts w:ascii="Times New Roman" w:hAnsi="Times New Roman" w:cs="Times New Roman"/>
          <w:sz w:val="28"/>
          <w:szCs w:val="28"/>
        </w:rPr>
        <w:t xml:space="preserve"> муниципального района </w:t>
      </w:r>
      <w:r w:rsidR="00A54BDB">
        <w:rPr>
          <w:rFonts w:ascii="Times New Roman" w:hAnsi="Times New Roman" w:cs="Times New Roman"/>
          <w:sz w:val="28"/>
          <w:szCs w:val="28"/>
        </w:rPr>
        <w:t>Красноярский</w:t>
      </w:r>
      <w:r>
        <w:rPr>
          <w:rFonts w:ascii="Times New Roman" w:hAnsi="Times New Roman" w:cs="Times New Roman"/>
          <w:sz w:val="28"/>
          <w:szCs w:val="28"/>
        </w:rPr>
        <w:t xml:space="preserve"> Самарской области (М 1:25 000, М 1:</w:t>
      </w:r>
      <w:r w:rsidR="00405BEF">
        <w:rPr>
          <w:rFonts w:ascii="Times New Roman" w:hAnsi="Times New Roman" w:cs="Times New Roman"/>
          <w:sz w:val="28"/>
          <w:szCs w:val="28"/>
        </w:rPr>
        <w:t>5</w:t>
      </w:r>
      <w:r>
        <w:rPr>
          <w:rFonts w:ascii="Times New Roman" w:hAnsi="Times New Roman" w:cs="Times New Roman"/>
          <w:sz w:val="28"/>
          <w:szCs w:val="28"/>
        </w:rPr>
        <w:t xml:space="preserve"> 000) </w:t>
      </w:r>
      <w:r w:rsidR="004F3236">
        <w:rPr>
          <w:rFonts w:ascii="Times New Roman" w:hAnsi="Times New Roman" w:cs="Times New Roman"/>
          <w:sz w:val="28"/>
          <w:szCs w:val="28"/>
        </w:rPr>
        <w:t>наименовани</w:t>
      </w:r>
      <w:r w:rsidR="00FA2E15">
        <w:rPr>
          <w:rFonts w:ascii="Times New Roman" w:hAnsi="Times New Roman" w:cs="Times New Roman"/>
          <w:sz w:val="28"/>
          <w:szCs w:val="28"/>
        </w:rPr>
        <w:t>я</w:t>
      </w:r>
      <w:r w:rsidR="004F3236">
        <w:rPr>
          <w:rFonts w:ascii="Times New Roman" w:hAnsi="Times New Roman" w:cs="Times New Roman"/>
          <w:sz w:val="28"/>
          <w:szCs w:val="28"/>
        </w:rPr>
        <w:t xml:space="preserve"> территориальной зоны «Ж7 Зона садоводства и дачного хозяйства»</w:t>
      </w:r>
      <w:r w:rsidR="00FA2E15">
        <w:rPr>
          <w:rFonts w:ascii="Times New Roman" w:hAnsi="Times New Roman" w:cs="Times New Roman"/>
          <w:sz w:val="28"/>
          <w:szCs w:val="28"/>
        </w:rPr>
        <w:t xml:space="preserve"> и подзоны «Ж7-1 Подзона садоводства и дачного хозяйства № 1»</w:t>
      </w:r>
      <w:r w:rsidR="004F3236">
        <w:rPr>
          <w:rFonts w:ascii="Times New Roman" w:hAnsi="Times New Roman" w:cs="Times New Roman"/>
          <w:sz w:val="28"/>
          <w:szCs w:val="28"/>
        </w:rPr>
        <w:t xml:space="preserve"> изложить в следующей редакции:</w:t>
      </w:r>
    </w:p>
    <w:p w:rsidR="00095E66" w:rsidRDefault="004F3236" w:rsidP="004F323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 Зона садоводства»</w:t>
      </w:r>
      <w:r w:rsidR="00FA2E15">
        <w:rPr>
          <w:rFonts w:ascii="Times New Roman" w:hAnsi="Times New Roman" w:cs="Times New Roman"/>
          <w:sz w:val="28"/>
          <w:szCs w:val="28"/>
        </w:rPr>
        <w:t>;</w:t>
      </w:r>
    </w:p>
    <w:p w:rsidR="00FA2E15" w:rsidRDefault="00FA2E15" w:rsidP="00FA2E1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«Ж7-1 Подзона садоводства № 1».</w:t>
      </w:r>
    </w:p>
    <w:p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2. Опубликовать настоящее решение</w:t>
      </w:r>
      <w:r>
        <w:rPr>
          <w:rFonts w:ascii="Times New Roman" w:hAnsi="Times New Roman" w:cs="Times New Roman"/>
          <w:sz w:val="28"/>
          <w:szCs w:val="28"/>
        </w:rPr>
        <w:t xml:space="preserve"> в газете «</w:t>
      </w:r>
      <w:r w:rsidR="004F3236">
        <w:rPr>
          <w:rFonts w:ascii="Times New Roman" w:hAnsi="Times New Roman" w:cs="Times New Roman"/>
          <w:sz w:val="28"/>
          <w:szCs w:val="28"/>
        </w:rPr>
        <w:t>Красноярский Вестник</w:t>
      </w:r>
      <w:r>
        <w:rPr>
          <w:rFonts w:ascii="Times New Roman" w:hAnsi="Times New Roman" w:cs="Times New Roman"/>
          <w:sz w:val="28"/>
          <w:szCs w:val="28"/>
        </w:rPr>
        <w:t>»</w:t>
      </w:r>
      <w:r w:rsidRPr="00DA2B03">
        <w:rPr>
          <w:rFonts w:ascii="Times New Roman" w:hAnsi="Times New Roman" w:cs="Times New Roman"/>
          <w:sz w:val="28"/>
          <w:szCs w:val="28"/>
        </w:rPr>
        <w:t xml:space="preserve"> в течение десяти дней со дня издания.</w:t>
      </w:r>
    </w:p>
    <w:p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DA2B03" w:rsidRDefault="00DA2B03" w:rsidP="00DA2B03">
      <w:pPr>
        <w:spacing w:after="0" w:line="240" w:lineRule="auto"/>
        <w:jc w:val="both"/>
        <w:rPr>
          <w:rFonts w:ascii="Times New Roman" w:hAnsi="Times New Roman" w:cs="Times New Roman"/>
          <w:sz w:val="28"/>
          <w:szCs w:val="28"/>
        </w:rPr>
      </w:pPr>
    </w:p>
    <w:p w:rsidR="001D43DA" w:rsidRPr="001D43DA" w:rsidRDefault="001D43DA" w:rsidP="001D43DA">
      <w:pPr>
        <w:spacing w:after="0" w:line="240" w:lineRule="auto"/>
        <w:jc w:val="both"/>
        <w:rPr>
          <w:rFonts w:ascii="Times New Roman" w:hAnsi="Times New Roman" w:cs="Times New Roman"/>
          <w:sz w:val="28"/>
          <w:szCs w:val="28"/>
        </w:rPr>
      </w:pPr>
      <w:r w:rsidRPr="001D43DA">
        <w:rPr>
          <w:rFonts w:ascii="Times New Roman" w:hAnsi="Times New Roman" w:cs="Times New Roman"/>
          <w:sz w:val="28"/>
          <w:szCs w:val="28"/>
        </w:rPr>
        <w:t>Председатель Собрания представителей</w:t>
      </w:r>
    </w:p>
    <w:p w:rsidR="001D43DA" w:rsidRPr="001D43DA" w:rsidRDefault="001D43DA" w:rsidP="001D43DA">
      <w:pPr>
        <w:spacing w:after="0" w:line="240" w:lineRule="auto"/>
        <w:jc w:val="both"/>
        <w:rPr>
          <w:rFonts w:ascii="Times New Roman" w:hAnsi="Times New Roman" w:cs="Times New Roman"/>
          <w:sz w:val="28"/>
          <w:szCs w:val="28"/>
        </w:rPr>
      </w:pPr>
      <w:r w:rsidRPr="001D43DA">
        <w:rPr>
          <w:rFonts w:ascii="Times New Roman" w:hAnsi="Times New Roman" w:cs="Times New Roman"/>
          <w:sz w:val="28"/>
          <w:szCs w:val="28"/>
        </w:rPr>
        <w:t>сельского поселения Большая Каменка</w:t>
      </w:r>
    </w:p>
    <w:p w:rsidR="001D43DA" w:rsidRPr="001D43DA" w:rsidRDefault="001D43DA" w:rsidP="001D43DA">
      <w:pPr>
        <w:spacing w:after="0" w:line="240" w:lineRule="auto"/>
        <w:jc w:val="both"/>
        <w:rPr>
          <w:rFonts w:ascii="Times New Roman" w:hAnsi="Times New Roman" w:cs="Times New Roman"/>
          <w:sz w:val="28"/>
          <w:szCs w:val="28"/>
        </w:rPr>
      </w:pPr>
      <w:r w:rsidRPr="001D43DA">
        <w:rPr>
          <w:rFonts w:ascii="Times New Roman" w:hAnsi="Times New Roman" w:cs="Times New Roman"/>
          <w:sz w:val="28"/>
          <w:szCs w:val="28"/>
        </w:rPr>
        <w:t>муниципального района Красноярский</w:t>
      </w:r>
    </w:p>
    <w:p w:rsidR="001D43DA" w:rsidRPr="001D43DA" w:rsidRDefault="001D43DA" w:rsidP="001D43DA">
      <w:pPr>
        <w:spacing w:after="0" w:line="240" w:lineRule="auto"/>
        <w:jc w:val="both"/>
        <w:rPr>
          <w:rFonts w:ascii="Times New Roman" w:hAnsi="Times New Roman" w:cs="Times New Roman"/>
          <w:sz w:val="28"/>
          <w:szCs w:val="28"/>
        </w:rPr>
      </w:pPr>
      <w:r w:rsidRPr="001D43DA">
        <w:rPr>
          <w:rFonts w:ascii="Times New Roman" w:hAnsi="Times New Roman" w:cs="Times New Roman"/>
          <w:sz w:val="28"/>
          <w:szCs w:val="28"/>
        </w:rPr>
        <w:t>Самарской области</w:t>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t xml:space="preserve">    А.В. Ермолаев</w:t>
      </w:r>
    </w:p>
    <w:p w:rsidR="001D43DA" w:rsidRPr="001D43DA" w:rsidRDefault="001D43DA" w:rsidP="001D43DA">
      <w:pPr>
        <w:spacing w:after="0" w:line="240" w:lineRule="auto"/>
        <w:jc w:val="both"/>
        <w:rPr>
          <w:rFonts w:ascii="Times New Roman" w:hAnsi="Times New Roman" w:cs="Times New Roman"/>
          <w:sz w:val="28"/>
          <w:szCs w:val="28"/>
        </w:rPr>
      </w:pPr>
    </w:p>
    <w:p w:rsidR="001D43DA" w:rsidRPr="001D43DA" w:rsidRDefault="001D43DA" w:rsidP="001D43DA">
      <w:pPr>
        <w:spacing w:after="0" w:line="240" w:lineRule="auto"/>
        <w:jc w:val="both"/>
        <w:rPr>
          <w:rFonts w:ascii="Times New Roman" w:hAnsi="Times New Roman" w:cs="Times New Roman"/>
          <w:sz w:val="28"/>
          <w:szCs w:val="28"/>
        </w:rPr>
      </w:pPr>
      <w:r w:rsidRPr="001D43DA">
        <w:rPr>
          <w:rFonts w:ascii="Times New Roman" w:hAnsi="Times New Roman" w:cs="Times New Roman"/>
          <w:sz w:val="28"/>
          <w:szCs w:val="28"/>
        </w:rPr>
        <w:t>Глава сельского поселения Большая Каменка</w:t>
      </w:r>
    </w:p>
    <w:p w:rsidR="001D43DA" w:rsidRPr="001D43DA" w:rsidRDefault="001D43DA" w:rsidP="001D43DA">
      <w:pPr>
        <w:spacing w:after="0" w:line="240" w:lineRule="auto"/>
        <w:jc w:val="both"/>
        <w:rPr>
          <w:rFonts w:ascii="Times New Roman" w:hAnsi="Times New Roman" w:cs="Times New Roman"/>
          <w:sz w:val="28"/>
          <w:szCs w:val="28"/>
        </w:rPr>
      </w:pPr>
      <w:r w:rsidRPr="001D43DA">
        <w:rPr>
          <w:rFonts w:ascii="Times New Roman" w:hAnsi="Times New Roman" w:cs="Times New Roman"/>
          <w:sz w:val="28"/>
          <w:szCs w:val="28"/>
        </w:rPr>
        <w:lastRenderedPageBreak/>
        <w:t>муниципального района Красноярский</w:t>
      </w:r>
    </w:p>
    <w:p w:rsidR="00DA2B03" w:rsidRPr="005347CB" w:rsidRDefault="001D43DA" w:rsidP="001D43DA">
      <w:pPr>
        <w:spacing w:after="0" w:line="240" w:lineRule="auto"/>
        <w:jc w:val="both"/>
        <w:rPr>
          <w:rFonts w:ascii="Times New Roman" w:hAnsi="Times New Roman" w:cs="Times New Roman"/>
          <w:sz w:val="28"/>
          <w:szCs w:val="28"/>
        </w:rPr>
      </w:pPr>
      <w:r w:rsidRPr="001D43DA">
        <w:rPr>
          <w:rFonts w:ascii="Times New Roman" w:hAnsi="Times New Roman" w:cs="Times New Roman"/>
          <w:sz w:val="28"/>
          <w:szCs w:val="28"/>
        </w:rPr>
        <w:t>Самарской области</w:t>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r>
      <w:r w:rsidRPr="001D43DA">
        <w:rPr>
          <w:rFonts w:ascii="Times New Roman" w:hAnsi="Times New Roman" w:cs="Times New Roman"/>
          <w:sz w:val="28"/>
          <w:szCs w:val="28"/>
        </w:rPr>
        <w:tab/>
        <w:t xml:space="preserve">    О.А. Якушев</w:t>
      </w:r>
    </w:p>
    <w:sectPr w:rsidR="00DA2B03" w:rsidRPr="005347CB" w:rsidSect="001D0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Lucida Grande CY">
    <w:altName w:val="Arial"/>
    <w:charset w:val="59"/>
    <w:family w:val="auto"/>
    <w:pitch w:val="variable"/>
    <w:sig w:usb0="00000000"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504DC3"/>
    <w:multiLevelType w:val="hybridMultilevel"/>
    <w:tmpl w:val="FA820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7"/>
  </w:num>
  <w:num w:numId="22">
    <w:abstractNumId w:val="12"/>
  </w:num>
  <w:num w:numId="23">
    <w:abstractNumId w:val="1"/>
  </w:num>
  <w:num w:numId="24">
    <w:abstractNumId w:val="16"/>
  </w:num>
  <w:num w:numId="25">
    <w:abstractNumId w:val="26"/>
  </w:num>
  <w:num w:numId="26">
    <w:abstractNumId w:val="17"/>
  </w:num>
  <w:num w:numId="27">
    <w:abstractNumId w:val="5"/>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F0FB2"/>
    <w:rsid w:val="00000DD2"/>
    <w:rsid w:val="0000317D"/>
    <w:rsid w:val="000519A1"/>
    <w:rsid w:val="00080CE4"/>
    <w:rsid w:val="00095E66"/>
    <w:rsid w:val="000C3033"/>
    <w:rsid w:val="000D513B"/>
    <w:rsid w:val="000E04B0"/>
    <w:rsid w:val="000E7588"/>
    <w:rsid w:val="00157538"/>
    <w:rsid w:val="001615E7"/>
    <w:rsid w:val="00176743"/>
    <w:rsid w:val="00177C21"/>
    <w:rsid w:val="001A0BFA"/>
    <w:rsid w:val="001D011B"/>
    <w:rsid w:val="001D43DA"/>
    <w:rsid w:val="002257F7"/>
    <w:rsid w:val="00252E5E"/>
    <w:rsid w:val="00260EDA"/>
    <w:rsid w:val="00284C94"/>
    <w:rsid w:val="00291C46"/>
    <w:rsid w:val="002F16C3"/>
    <w:rsid w:val="00302F2A"/>
    <w:rsid w:val="003032F9"/>
    <w:rsid w:val="00324C17"/>
    <w:rsid w:val="00331382"/>
    <w:rsid w:val="003952C7"/>
    <w:rsid w:val="003971BE"/>
    <w:rsid w:val="00397B5D"/>
    <w:rsid w:val="003B552A"/>
    <w:rsid w:val="003D3C87"/>
    <w:rsid w:val="00405BEF"/>
    <w:rsid w:val="004344C5"/>
    <w:rsid w:val="004644C1"/>
    <w:rsid w:val="00480E3E"/>
    <w:rsid w:val="0048693F"/>
    <w:rsid w:val="00496587"/>
    <w:rsid w:val="004B59BF"/>
    <w:rsid w:val="004F2E9E"/>
    <w:rsid w:val="004F3236"/>
    <w:rsid w:val="00501495"/>
    <w:rsid w:val="00520B88"/>
    <w:rsid w:val="0052272E"/>
    <w:rsid w:val="00530011"/>
    <w:rsid w:val="005347CB"/>
    <w:rsid w:val="005449BB"/>
    <w:rsid w:val="005644C9"/>
    <w:rsid w:val="00576376"/>
    <w:rsid w:val="00577C56"/>
    <w:rsid w:val="00606E6D"/>
    <w:rsid w:val="006248CC"/>
    <w:rsid w:val="006978CF"/>
    <w:rsid w:val="006A4EC1"/>
    <w:rsid w:val="00701C57"/>
    <w:rsid w:val="00702B20"/>
    <w:rsid w:val="00744045"/>
    <w:rsid w:val="00767593"/>
    <w:rsid w:val="007D1613"/>
    <w:rsid w:val="007E3530"/>
    <w:rsid w:val="00811556"/>
    <w:rsid w:val="008334C6"/>
    <w:rsid w:val="00836DCD"/>
    <w:rsid w:val="0087654E"/>
    <w:rsid w:val="008A0042"/>
    <w:rsid w:val="008A6FDA"/>
    <w:rsid w:val="008C355A"/>
    <w:rsid w:val="00904DB3"/>
    <w:rsid w:val="00907BA6"/>
    <w:rsid w:val="00907C16"/>
    <w:rsid w:val="009145E0"/>
    <w:rsid w:val="009211DE"/>
    <w:rsid w:val="00995E55"/>
    <w:rsid w:val="009A10C4"/>
    <w:rsid w:val="009B162A"/>
    <w:rsid w:val="009F09C9"/>
    <w:rsid w:val="00A323A5"/>
    <w:rsid w:val="00A43F8C"/>
    <w:rsid w:val="00A54BDB"/>
    <w:rsid w:val="00A86917"/>
    <w:rsid w:val="00A927A0"/>
    <w:rsid w:val="00A9596F"/>
    <w:rsid w:val="00AA4339"/>
    <w:rsid w:val="00B340D6"/>
    <w:rsid w:val="00B372A9"/>
    <w:rsid w:val="00B511E7"/>
    <w:rsid w:val="00BD103D"/>
    <w:rsid w:val="00BD5BA3"/>
    <w:rsid w:val="00BF41B1"/>
    <w:rsid w:val="00C26A07"/>
    <w:rsid w:val="00C30E1F"/>
    <w:rsid w:val="00C416DD"/>
    <w:rsid w:val="00C57500"/>
    <w:rsid w:val="00C74D7D"/>
    <w:rsid w:val="00C92543"/>
    <w:rsid w:val="00CB30BA"/>
    <w:rsid w:val="00CC1E8A"/>
    <w:rsid w:val="00CF5162"/>
    <w:rsid w:val="00D672CE"/>
    <w:rsid w:val="00D72EC8"/>
    <w:rsid w:val="00DA2B03"/>
    <w:rsid w:val="00DB45E2"/>
    <w:rsid w:val="00DB49A4"/>
    <w:rsid w:val="00DD014F"/>
    <w:rsid w:val="00DE1C98"/>
    <w:rsid w:val="00DE3FA9"/>
    <w:rsid w:val="00E2703A"/>
    <w:rsid w:val="00E41C33"/>
    <w:rsid w:val="00E45817"/>
    <w:rsid w:val="00E67C02"/>
    <w:rsid w:val="00E84F1B"/>
    <w:rsid w:val="00E92CDE"/>
    <w:rsid w:val="00ED66BD"/>
    <w:rsid w:val="00ED7AAF"/>
    <w:rsid w:val="00EF0FB2"/>
    <w:rsid w:val="00F06D01"/>
    <w:rsid w:val="00F37107"/>
    <w:rsid w:val="00F47CD8"/>
    <w:rsid w:val="00F56296"/>
    <w:rsid w:val="00FA2E15"/>
    <w:rsid w:val="00FB21AD"/>
    <w:rsid w:val="00FD6E3B"/>
    <w:rsid w:val="00FE0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011B"/>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rPr>
  </w:style>
  <w:style w:type="character" w:customStyle="1" w:styleId="a7">
    <w:name w:val="Основной стиль Знак"/>
    <w:link w:val="a6"/>
    <w:locked/>
    <w:rsid w:val="005347CB"/>
    <w:rPr>
      <w:rFonts w:ascii="Arial" w:eastAsia="MS ??" w:hAnsi="Arial" w:cs="Times New Roman"/>
      <w:sz w:val="20"/>
      <w:szCs w:val="28"/>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5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1"/>
    <w:uiPriority w:val="39"/>
    <w:rsid w:val="00260E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90087">
      <w:bodyDiv w:val="1"/>
      <w:marLeft w:val="0"/>
      <w:marRight w:val="0"/>
      <w:marTop w:val="0"/>
      <w:marBottom w:val="0"/>
      <w:divBdr>
        <w:top w:val="none" w:sz="0" w:space="0" w:color="auto"/>
        <w:left w:val="none" w:sz="0" w:space="0" w:color="auto"/>
        <w:bottom w:val="none" w:sz="0" w:space="0" w:color="auto"/>
        <w:right w:val="none" w:sz="0" w:space="0" w:color="auto"/>
      </w:divBdr>
    </w:div>
    <w:div w:id="91243294">
      <w:bodyDiv w:val="1"/>
      <w:marLeft w:val="0"/>
      <w:marRight w:val="0"/>
      <w:marTop w:val="0"/>
      <w:marBottom w:val="0"/>
      <w:divBdr>
        <w:top w:val="none" w:sz="0" w:space="0" w:color="auto"/>
        <w:left w:val="none" w:sz="0" w:space="0" w:color="auto"/>
        <w:bottom w:val="none" w:sz="0" w:space="0" w:color="auto"/>
        <w:right w:val="none" w:sz="0" w:space="0" w:color="auto"/>
      </w:divBdr>
    </w:div>
    <w:div w:id="108163776">
      <w:bodyDiv w:val="1"/>
      <w:marLeft w:val="0"/>
      <w:marRight w:val="0"/>
      <w:marTop w:val="0"/>
      <w:marBottom w:val="0"/>
      <w:divBdr>
        <w:top w:val="none" w:sz="0" w:space="0" w:color="auto"/>
        <w:left w:val="none" w:sz="0" w:space="0" w:color="auto"/>
        <w:bottom w:val="none" w:sz="0" w:space="0" w:color="auto"/>
        <w:right w:val="none" w:sz="0" w:space="0" w:color="auto"/>
      </w:divBdr>
    </w:div>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195312536">
      <w:bodyDiv w:val="1"/>
      <w:marLeft w:val="0"/>
      <w:marRight w:val="0"/>
      <w:marTop w:val="0"/>
      <w:marBottom w:val="0"/>
      <w:divBdr>
        <w:top w:val="none" w:sz="0" w:space="0" w:color="auto"/>
        <w:left w:val="none" w:sz="0" w:space="0" w:color="auto"/>
        <w:bottom w:val="none" w:sz="0" w:space="0" w:color="auto"/>
        <w:right w:val="none" w:sz="0" w:space="0" w:color="auto"/>
      </w:divBdr>
    </w:div>
    <w:div w:id="365908875">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057171378">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DD3A93042F73C038BCDD6BB48EBCF9A670BD94AC20E3451E213E5DB3AD6828F09981B49068456dEY8G" TargetMode="External"/><Relationship Id="rId3" Type="http://schemas.openxmlformats.org/officeDocument/2006/relationships/settings" Target="settings.xml"/><Relationship Id="rId7" Type="http://schemas.openxmlformats.org/officeDocument/2006/relationships/hyperlink" Target="consultantplus://offline/ref=F71542AD4C73CCEDFBF76392965EF966961139D4C761A729C2D6EAD64FD12E9806DA6E10Y3K4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1542AD4C73CCEDFBF76392965EF966961139D4C761A729C2D6EAD64FD12E9806DA6E10Y3KBJ"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1F2DD3A93042F73C038BCDD6BB48EBCF9A670BD94AC20E3451E213E5DB3AD6828F09981B49068456dEY8G" TargetMode="External"/><Relationship Id="rId4" Type="http://schemas.openxmlformats.org/officeDocument/2006/relationships/webSettings" Target="webSettings.xml"/><Relationship Id="rId9" Type="http://schemas.openxmlformats.org/officeDocument/2006/relationships/hyperlink" Target="consultantplus://offline/ref=1F2DD3A93042F73C038BCDD6BB48EBCF9A6704DF47C90E3451E213E5DBd3Y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39396</Words>
  <Characters>224559</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Лопатин Игорь Владимирович</dc:creator>
  <cp:lastModifiedBy>Васякина</cp:lastModifiedBy>
  <cp:revision>3</cp:revision>
  <cp:lastPrinted>2020-07-31T06:36:00Z</cp:lastPrinted>
  <dcterms:created xsi:type="dcterms:W3CDTF">2020-08-20T08:57:00Z</dcterms:created>
  <dcterms:modified xsi:type="dcterms:W3CDTF">2020-08-20T08:57:00Z</dcterms:modified>
</cp:coreProperties>
</file>