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47" w:rsidRDefault="00106E47" w:rsidP="00D63856">
      <w:pPr>
        <w:jc w:val="right"/>
        <w:rPr>
          <w:rFonts w:ascii="Times New Roman" w:hAnsi="Times New Roman" w:cs="Times New Roman"/>
          <w:sz w:val="28"/>
          <w:szCs w:val="28"/>
        </w:rPr>
      </w:pPr>
      <w:r>
        <w:rPr>
          <w:rFonts w:ascii="Times New Roman" w:hAnsi="Times New Roman" w:cs="Times New Roman"/>
          <w:caps/>
          <w:sz w:val="28"/>
          <w:szCs w:val="28"/>
        </w:rPr>
        <w:t>У</w:t>
      </w:r>
      <w:r>
        <w:rPr>
          <w:rFonts w:ascii="Times New Roman" w:hAnsi="Times New Roman" w:cs="Times New Roman"/>
          <w:sz w:val="28"/>
          <w:szCs w:val="28"/>
        </w:rPr>
        <w:t>тверждены</w:t>
      </w:r>
    </w:p>
    <w:p w:rsidR="00106E47" w:rsidRDefault="00106E47" w:rsidP="00D63856">
      <w:pPr>
        <w:jc w:val="right"/>
        <w:rPr>
          <w:rFonts w:ascii="Times New Roman" w:hAnsi="Times New Roman" w:cs="Times New Roman"/>
          <w:sz w:val="28"/>
          <w:szCs w:val="28"/>
        </w:rPr>
      </w:pPr>
    </w:p>
    <w:p w:rsidR="00106E47" w:rsidRDefault="00106E47" w:rsidP="00D63856">
      <w:pPr>
        <w:jc w:val="right"/>
        <w:rPr>
          <w:rFonts w:ascii="Times New Roman" w:hAnsi="Times New Roman" w:cs="Times New Roman"/>
          <w:sz w:val="28"/>
          <w:szCs w:val="28"/>
        </w:rPr>
      </w:pPr>
      <w:r>
        <w:rPr>
          <w:rFonts w:ascii="Times New Roman" w:hAnsi="Times New Roman" w:cs="Times New Roman"/>
          <w:sz w:val="28"/>
          <w:szCs w:val="28"/>
        </w:rPr>
        <w:t xml:space="preserve">Решением Собрания представителей </w:t>
      </w:r>
    </w:p>
    <w:p w:rsidR="00106E47" w:rsidRDefault="00106E47" w:rsidP="00D63856">
      <w:pPr>
        <w:jc w:val="right"/>
        <w:rPr>
          <w:rFonts w:ascii="Times New Roman" w:hAnsi="Times New Roman" w:cs="Times New Roman"/>
          <w:sz w:val="28"/>
          <w:szCs w:val="28"/>
        </w:rPr>
      </w:pPr>
      <w:r>
        <w:rPr>
          <w:rFonts w:ascii="Times New Roman" w:hAnsi="Times New Roman" w:cs="Times New Roman"/>
          <w:sz w:val="28"/>
          <w:szCs w:val="28"/>
        </w:rPr>
        <w:t xml:space="preserve">городского поселения Волжский </w:t>
      </w:r>
    </w:p>
    <w:p w:rsidR="00106E47" w:rsidRDefault="00106E47" w:rsidP="00D63856">
      <w:pPr>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Красноярский </w:t>
      </w:r>
    </w:p>
    <w:p w:rsidR="00106E47" w:rsidRDefault="00106E47" w:rsidP="00D63856">
      <w:pPr>
        <w:jc w:val="right"/>
        <w:rPr>
          <w:rFonts w:ascii="Times New Roman" w:hAnsi="Times New Roman" w:cs="Times New Roman"/>
          <w:sz w:val="28"/>
          <w:szCs w:val="28"/>
        </w:rPr>
      </w:pPr>
      <w:r>
        <w:rPr>
          <w:rFonts w:ascii="Times New Roman" w:hAnsi="Times New Roman" w:cs="Times New Roman"/>
          <w:sz w:val="28"/>
          <w:szCs w:val="28"/>
        </w:rPr>
        <w:t>Самарской области</w:t>
      </w:r>
    </w:p>
    <w:p w:rsidR="00020EDC" w:rsidRDefault="00020EDC" w:rsidP="00020EDC">
      <w:pPr>
        <w:jc w:val="right"/>
        <w:rPr>
          <w:rFonts w:ascii="Times New Roman" w:hAnsi="Times New Roman" w:cs="Times New Roman"/>
          <w:sz w:val="28"/>
          <w:szCs w:val="28"/>
        </w:rPr>
      </w:pPr>
      <w:r w:rsidRPr="00020EDC">
        <w:rPr>
          <w:rFonts w:ascii="Times New Roman" w:hAnsi="Times New Roman" w:cs="Times New Roman"/>
          <w:sz w:val="28"/>
          <w:szCs w:val="28"/>
          <w:lang w:val="x-none"/>
        </w:rPr>
        <w:t>от “</w:t>
      </w:r>
      <w:r w:rsidRPr="00020EDC">
        <w:rPr>
          <w:rFonts w:ascii="Times New Roman" w:hAnsi="Times New Roman" w:cs="Times New Roman"/>
          <w:sz w:val="28"/>
          <w:szCs w:val="28"/>
        </w:rPr>
        <w:t>2</w:t>
      </w:r>
      <w:r>
        <w:rPr>
          <w:rFonts w:ascii="Times New Roman" w:hAnsi="Times New Roman" w:cs="Times New Roman"/>
          <w:sz w:val="28"/>
          <w:szCs w:val="28"/>
        </w:rPr>
        <w:t>3</w:t>
      </w:r>
      <w:r w:rsidRPr="00020EDC">
        <w:rPr>
          <w:rFonts w:ascii="Times New Roman" w:hAnsi="Times New Roman" w:cs="Times New Roman"/>
          <w:sz w:val="28"/>
          <w:szCs w:val="28"/>
          <w:lang w:val="x-none"/>
        </w:rPr>
        <w:t>”</w:t>
      </w:r>
      <w:r w:rsidRPr="00020EDC">
        <w:rPr>
          <w:rFonts w:ascii="Times New Roman" w:hAnsi="Times New Roman" w:cs="Times New Roman"/>
          <w:sz w:val="28"/>
          <w:szCs w:val="28"/>
        </w:rPr>
        <w:t xml:space="preserve"> декабря </w:t>
      </w:r>
      <w:r w:rsidRPr="00020EDC">
        <w:rPr>
          <w:rFonts w:ascii="Times New Roman" w:hAnsi="Times New Roman" w:cs="Times New Roman"/>
          <w:sz w:val="28"/>
          <w:szCs w:val="28"/>
          <w:lang w:val="x-none"/>
        </w:rPr>
        <w:t xml:space="preserve"> 2013 г. № </w:t>
      </w:r>
      <w:r>
        <w:rPr>
          <w:rFonts w:ascii="Times New Roman" w:hAnsi="Times New Roman" w:cs="Times New Roman"/>
          <w:sz w:val="28"/>
          <w:szCs w:val="28"/>
        </w:rPr>
        <w:t>33</w:t>
      </w:r>
    </w:p>
    <w:p w:rsidR="00BD32AF" w:rsidRDefault="00BD32AF" w:rsidP="00020EDC">
      <w:pPr>
        <w:jc w:val="right"/>
        <w:rPr>
          <w:rFonts w:ascii="Times New Roman" w:hAnsi="Times New Roman" w:cs="Times New Roman"/>
        </w:rPr>
      </w:pPr>
      <w:r>
        <w:rPr>
          <w:rFonts w:ascii="Times New Roman" w:hAnsi="Times New Roman" w:cs="Times New Roman"/>
          <w:sz w:val="28"/>
          <w:szCs w:val="28"/>
        </w:rPr>
        <w:t>(в</w:t>
      </w:r>
      <w:r w:rsidR="0046402D">
        <w:rPr>
          <w:rFonts w:ascii="Times New Roman" w:hAnsi="Times New Roman" w:cs="Times New Roman"/>
        </w:rPr>
        <w:t xml:space="preserve"> редакции Решения Собрания П</w:t>
      </w:r>
      <w:r w:rsidRPr="00BD32AF">
        <w:rPr>
          <w:rFonts w:ascii="Times New Roman" w:hAnsi="Times New Roman" w:cs="Times New Roman"/>
        </w:rPr>
        <w:t xml:space="preserve">редставителей </w:t>
      </w:r>
    </w:p>
    <w:p w:rsidR="00BD32AF" w:rsidRDefault="00BD32AF" w:rsidP="00020EDC">
      <w:pPr>
        <w:jc w:val="right"/>
        <w:rPr>
          <w:rFonts w:ascii="Times New Roman" w:hAnsi="Times New Roman" w:cs="Times New Roman"/>
        </w:rPr>
      </w:pPr>
      <w:r w:rsidRPr="00BD32AF">
        <w:rPr>
          <w:rFonts w:ascii="Times New Roman" w:hAnsi="Times New Roman" w:cs="Times New Roman"/>
        </w:rPr>
        <w:t>городского поселения Волжский</w:t>
      </w:r>
    </w:p>
    <w:p w:rsidR="00BD32AF" w:rsidRPr="00BD32AF" w:rsidRDefault="008A0F25" w:rsidP="00020EDC">
      <w:pPr>
        <w:jc w:val="right"/>
        <w:rPr>
          <w:rFonts w:ascii="Times New Roman" w:hAnsi="Times New Roman" w:cs="Times New Roman"/>
        </w:rPr>
      </w:pPr>
      <w:r>
        <w:rPr>
          <w:rFonts w:ascii="Times New Roman" w:hAnsi="Times New Roman" w:cs="Times New Roman"/>
        </w:rPr>
        <w:t xml:space="preserve"> от </w:t>
      </w:r>
      <w:r>
        <w:rPr>
          <w:rFonts w:ascii="Times New Roman" w:hAnsi="Times New Roman" w:cs="Times New Roman"/>
          <w:lang w:val="en-US"/>
        </w:rPr>
        <w:t>20</w:t>
      </w:r>
      <w:r>
        <w:rPr>
          <w:rFonts w:ascii="Times New Roman" w:hAnsi="Times New Roman" w:cs="Times New Roman"/>
        </w:rPr>
        <w:t>.</w:t>
      </w:r>
      <w:r>
        <w:rPr>
          <w:rFonts w:ascii="Times New Roman" w:hAnsi="Times New Roman" w:cs="Times New Roman"/>
          <w:lang w:val="en-US"/>
        </w:rPr>
        <w:t>06</w:t>
      </w:r>
      <w:r>
        <w:rPr>
          <w:rFonts w:ascii="Times New Roman" w:hAnsi="Times New Roman" w:cs="Times New Roman"/>
        </w:rPr>
        <w:t>.201</w:t>
      </w:r>
      <w:r>
        <w:rPr>
          <w:rFonts w:ascii="Times New Roman" w:hAnsi="Times New Roman" w:cs="Times New Roman"/>
          <w:lang w:val="en-US"/>
        </w:rPr>
        <w:t>7</w:t>
      </w:r>
      <w:r>
        <w:rPr>
          <w:rFonts w:ascii="Times New Roman" w:hAnsi="Times New Roman" w:cs="Times New Roman"/>
        </w:rPr>
        <w:t xml:space="preserve"> года № </w:t>
      </w:r>
      <w:r>
        <w:rPr>
          <w:rFonts w:ascii="Times New Roman" w:hAnsi="Times New Roman" w:cs="Times New Roman"/>
          <w:lang w:val="en-US"/>
        </w:rPr>
        <w:t>41</w:t>
      </w:r>
      <w:r w:rsidR="00BD32AF">
        <w:rPr>
          <w:rFonts w:ascii="Times New Roman" w:hAnsi="Times New Roman" w:cs="Times New Roman"/>
        </w:rPr>
        <w:t>)</w:t>
      </w:r>
    </w:p>
    <w:p w:rsidR="00106E47" w:rsidRPr="00BD32AF" w:rsidRDefault="00106E47" w:rsidP="00D63856">
      <w:pPr>
        <w:jc w:val="right"/>
        <w:rPr>
          <w:rFonts w:ascii="Times New Roman" w:hAnsi="Times New Roman" w:cs="Times New Roman"/>
        </w:rPr>
      </w:pPr>
    </w:p>
    <w:p w:rsidR="00106E47" w:rsidRPr="008D5B7C" w:rsidRDefault="00106E47" w:rsidP="007031A2">
      <w:pPr>
        <w:rPr>
          <w:rFonts w:ascii="Times New Roman" w:hAnsi="Times New Roman" w:cs="Times New Roman"/>
          <w:b/>
          <w:bCs/>
          <w:sz w:val="28"/>
          <w:szCs w:val="28"/>
        </w:rPr>
      </w:pPr>
    </w:p>
    <w:p w:rsidR="00106E47" w:rsidRPr="008D5B7C" w:rsidRDefault="00106E47" w:rsidP="007031A2">
      <w:pPr>
        <w:rPr>
          <w:rFonts w:ascii="Times New Roman" w:hAnsi="Times New Roman" w:cs="Times New Roman"/>
          <w:b/>
          <w:bCs/>
          <w:sz w:val="28"/>
          <w:szCs w:val="28"/>
        </w:rPr>
      </w:pPr>
    </w:p>
    <w:p w:rsidR="00106E47" w:rsidRPr="008D5B7C" w:rsidRDefault="00106E47" w:rsidP="007031A2">
      <w:pPr>
        <w:rPr>
          <w:rFonts w:ascii="Times New Roman" w:hAnsi="Times New Roman" w:cs="Times New Roman"/>
          <w:b/>
          <w:bCs/>
          <w:sz w:val="28"/>
          <w:szCs w:val="28"/>
        </w:rPr>
      </w:pPr>
    </w:p>
    <w:p w:rsidR="00106E47" w:rsidRPr="008D5B7C" w:rsidRDefault="00106E47" w:rsidP="007031A2">
      <w:pPr>
        <w:rPr>
          <w:rFonts w:ascii="Times New Roman" w:hAnsi="Times New Roman" w:cs="Times New Roman"/>
          <w:b/>
          <w:bCs/>
          <w:sz w:val="28"/>
          <w:szCs w:val="28"/>
        </w:rPr>
      </w:pPr>
    </w:p>
    <w:p w:rsidR="00106E47" w:rsidRPr="008D5B7C" w:rsidRDefault="00106E47" w:rsidP="007031A2">
      <w:pPr>
        <w:rPr>
          <w:rFonts w:ascii="Times New Roman" w:hAnsi="Times New Roman" w:cs="Times New Roman"/>
          <w:b/>
          <w:bCs/>
          <w:sz w:val="28"/>
          <w:szCs w:val="28"/>
        </w:rPr>
      </w:pPr>
    </w:p>
    <w:p w:rsidR="00106E47" w:rsidRPr="008D5B7C" w:rsidRDefault="00106E47" w:rsidP="007031A2">
      <w:pPr>
        <w:rPr>
          <w:rFonts w:ascii="Times New Roman" w:hAnsi="Times New Roman" w:cs="Times New Roman"/>
          <w:b/>
          <w:bCs/>
          <w:sz w:val="28"/>
          <w:szCs w:val="28"/>
        </w:rPr>
      </w:pPr>
    </w:p>
    <w:p w:rsidR="00106E47" w:rsidRPr="008D5B7C" w:rsidRDefault="00106E47" w:rsidP="007031A2">
      <w:pPr>
        <w:rPr>
          <w:rFonts w:ascii="Times New Roman" w:hAnsi="Times New Roman" w:cs="Times New Roman"/>
          <w:b/>
          <w:bCs/>
          <w:sz w:val="28"/>
          <w:szCs w:val="28"/>
        </w:rPr>
      </w:pPr>
    </w:p>
    <w:p w:rsidR="00106E47" w:rsidRPr="008D5B7C" w:rsidRDefault="00106E47" w:rsidP="007031A2">
      <w:pPr>
        <w:rPr>
          <w:rFonts w:ascii="Times New Roman" w:hAnsi="Times New Roman" w:cs="Times New Roman"/>
          <w:b/>
          <w:bCs/>
          <w:sz w:val="28"/>
          <w:szCs w:val="28"/>
        </w:rPr>
      </w:pPr>
    </w:p>
    <w:p w:rsidR="00106E47" w:rsidRPr="008D5B7C" w:rsidRDefault="00106E47" w:rsidP="007031A2">
      <w:pPr>
        <w:rPr>
          <w:rFonts w:ascii="Times New Roman" w:hAnsi="Times New Roman" w:cs="Times New Roman"/>
          <w:b/>
          <w:bCs/>
          <w:sz w:val="28"/>
          <w:szCs w:val="28"/>
        </w:rPr>
      </w:pPr>
    </w:p>
    <w:p w:rsidR="00106E47" w:rsidRPr="008D5B7C" w:rsidRDefault="00106E47" w:rsidP="007031A2">
      <w:pPr>
        <w:rPr>
          <w:rFonts w:ascii="Times New Roman" w:hAnsi="Times New Roman" w:cs="Times New Roman"/>
          <w:b/>
          <w:bCs/>
          <w:sz w:val="28"/>
          <w:szCs w:val="28"/>
        </w:rPr>
      </w:pPr>
    </w:p>
    <w:p w:rsidR="00106E47" w:rsidRPr="008D5B7C" w:rsidRDefault="00106E47" w:rsidP="007031A2">
      <w:pPr>
        <w:rPr>
          <w:rFonts w:ascii="Times New Roman" w:hAnsi="Times New Roman" w:cs="Times New Roman"/>
          <w:b/>
          <w:bCs/>
          <w:sz w:val="28"/>
          <w:szCs w:val="28"/>
        </w:rPr>
      </w:pPr>
    </w:p>
    <w:p w:rsidR="00106E47" w:rsidRPr="008D5B7C" w:rsidRDefault="00106E47"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 xml:space="preserve">Правила </w:t>
      </w:r>
      <w:r w:rsidRPr="008D5B7C">
        <w:rPr>
          <w:rFonts w:ascii="Times New Roman" w:hAnsi="Times New Roman" w:cs="Times New Roman"/>
          <w:b/>
          <w:bCs/>
          <w:caps/>
          <w:sz w:val="44"/>
          <w:szCs w:val="44"/>
        </w:rPr>
        <w:br/>
        <w:t>землепользования и застройки</w:t>
      </w:r>
    </w:p>
    <w:p w:rsidR="00106E47" w:rsidRPr="008D5B7C" w:rsidRDefault="00106E47" w:rsidP="00215774">
      <w:pPr>
        <w:jc w:val="center"/>
        <w:rPr>
          <w:rFonts w:ascii="Times New Roman" w:hAnsi="Times New Roman" w:cs="Times New Roman"/>
          <w:b/>
          <w:bCs/>
          <w:caps/>
          <w:sz w:val="44"/>
          <w:szCs w:val="44"/>
        </w:rPr>
      </w:pPr>
      <w:r>
        <w:rPr>
          <w:rFonts w:ascii="Times New Roman" w:hAnsi="Times New Roman" w:cs="Times New Roman"/>
          <w:b/>
          <w:bCs/>
          <w:caps/>
          <w:sz w:val="44"/>
          <w:szCs w:val="44"/>
        </w:rPr>
        <w:t>городского</w:t>
      </w:r>
      <w:r w:rsidRPr="008D5B7C">
        <w:rPr>
          <w:rFonts w:ascii="Times New Roman" w:hAnsi="Times New Roman" w:cs="Times New Roman"/>
          <w:b/>
          <w:bCs/>
          <w:caps/>
          <w:sz w:val="44"/>
          <w:szCs w:val="44"/>
        </w:rPr>
        <w:t xml:space="preserve"> поселения</w:t>
      </w:r>
    </w:p>
    <w:p w:rsidR="00106E47" w:rsidRPr="008D5B7C" w:rsidRDefault="00106E47" w:rsidP="00215774">
      <w:pPr>
        <w:jc w:val="center"/>
        <w:rPr>
          <w:rFonts w:ascii="Times New Roman" w:hAnsi="Times New Roman" w:cs="Times New Roman"/>
          <w:b/>
          <w:bCs/>
          <w:caps/>
          <w:sz w:val="44"/>
          <w:szCs w:val="44"/>
        </w:rPr>
      </w:pPr>
      <w:r>
        <w:rPr>
          <w:rFonts w:ascii="Times New Roman" w:hAnsi="Times New Roman" w:cs="Times New Roman"/>
          <w:b/>
          <w:bCs/>
          <w:caps/>
          <w:sz w:val="44"/>
          <w:szCs w:val="44"/>
        </w:rPr>
        <w:t>Волжский</w:t>
      </w:r>
    </w:p>
    <w:p w:rsidR="00106E47" w:rsidRPr="008D5B7C" w:rsidRDefault="00106E47"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 xml:space="preserve">муниципального района </w:t>
      </w:r>
      <w:r>
        <w:rPr>
          <w:rFonts w:ascii="Times New Roman" w:hAnsi="Times New Roman" w:cs="Times New Roman"/>
          <w:b/>
          <w:bCs/>
          <w:caps/>
          <w:sz w:val="44"/>
          <w:szCs w:val="44"/>
        </w:rPr>
        <w:t>Красноярский</w:t>
      </w:r>
    </w:p>
    <w:p w:rsidR="00106E47" w:rsidRPr="008D5B7C" w:rsidRDefault="00106E47"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Самарской области</w:t>
      </w:r>
    </w:p>
    <w:p w:rsidR="00106E47" w:rsidRPr="008D5B7C" w:rsidRDefault="00106E47" w:rsidP="007031A2">
      <w:pPr>
        <w:rPr>
          <w:rFonts w:ascii="Times New Roman" w:hAnsi="Times New Roman" w:cs="Times New Roman"/>
          <w:sz w:val="28"/>
          <w:szCs w:val="28"/>
        </w:rPr>
      </w:pPr>
    </w:p>
    <w:p w:rsidR="00106E47" w:rsidRPr="008D5B7C" w:rsidRDefault="00106E47" w:rsidP="007031A2">
      <w:pPr>
        <w:rPr>
          <w:rFonts w:ascii="Times New Roman" w:hAnsi="Times New Roman" w:cs="Times New Roman"/>
          <w:sz w:val="16"/>
          <w:szCs w:val="16"/>
        </w:rPr>
      </w:pPr>
      <w:r w:rsidRPr="008D5B7C">
        <w:rPr>
          <w:rFonts w:ascii="Times New Roman" w:hAnsi="Times New Roman" w:cs="Times New Roman"/>
          <w:sz w:val="28"/>
          <w:szCs w:val="28"/>
        </w:rPr>
        <w:br w:type="page"/>
      </w:r>
    </w:p>
    <w:p w:rsidR="00106E47" w:rsidRPr="008D5B7C" w:rsidRDefault="00106E47" w:rsidP="007E48C2">
      <w:pPr>
        <w:pStyle w:val="11"/>
        <w:numPr>
          <w:ilvl w:val="0"/>
          <w:numId w:val="2"/>
        </w:numPr>
        <w:tabs>
          <w:tab w:val="left" w:pos="1560"/>
        </w:tabs>
        <w:ind w:left="0"/>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 xml:space="preserve">Порядок применения правил землепользования и застройки </w:t>
      </w:r>
      <w:r>
        <w:rPr>
          <w:rFonts w:ascii="Times New Roman" w:hAnsi="Times New Roman" w:cs="Times New Roman"/>
          <w:b/>
          <w:bCs/>
          <w:caps/>
          <w:sz w:val="28"/>
          <w:szCs w:val="28"/>
        </w:rPr>
        <w:t>городского</w:t>
      </w:r>
      <w:r w:rsidRPr="008D5B7C">
        <w:rPr>
          <w:rFonts w:ascii="Times New Roman" w:hAnsi="Times New Roman" w:cs="Times New Roman"/>
          <w:b/>
          <w:bCs/>
          <w:caps/>
          <w:sz w:val="28"/>
          <w:szCs w:val="28"/>
        </w:rPr>
        <w:t xml:space="preserve"> поселения </w:t>
      </w:r>
      <w:r>
        <w:rPr>
          <w:rFonts w:ascii="Times New Roman" w:hAnsi="Times New Roman" w:cs="Times New Roman"/>
          <w:b/>
          <w:bCs/>
          <w:caps/>
          <w:sz w:val="28"/>
          <w:szCs w:val="28"/>
        </w:rPr>
        <w:t>Волжский</w:t>
      </w:r>
      <w:r w:rsidRPr="008D5B7C">
        <w:rPr>
          <w:rFonts w:ascii="Times New Roman" w:hAnsi="Times New Roman" w:cs="Times New Roman"/>
          <w:b/>
          <w:bCs/>
          <w:caps/>
          <w:sz w:val="28"/>
          <w:szCs w:val="28"/>
        </w:rPr>
        <w:t xml:space="preserve"> муниципального района </w:t>
      </w:r>
      <w:r>
        <w:rPr>
          <w:rFonts w:ascii="Times New Roman" w:hAnsi="Times New Roman" w:cs="Times New Roman"/>
          <w:b/>
          <w:bCs/>
          <w:caps/>
          <w:sz w:val="28"/>
          <w:szCs w:val="28"/>
        </w:rPr>
        <w:t>Красноярский</w:t>
      </w:r>
      <w:r w:rsidRPr="008D5B7C">
        <w:rPr>
          <w:rFonts w:ascii="Times New Roman" w:hAnsi="Times New Roman" w:cs="Times New Roman"/>
          <w:b/>
          <w:bCs/>
          <w:caps/>
          <w:sz w:val="28"/>
          <w:szCs w:val="28"/>
        </w:rPr>
        <w:t xml:space="preserve"> самарской области</w:t>
      </w:r>
    </w:p>
    <w:p w:rsidR="00106E47" w:rsidRPr="008D5B7C" w:rsidRDefault="00106E47" w:rsidP="007E48C2">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Общие положения о землепользовании и застройке </w:t>
      </w:r>
      <w:r w:rsidRPr="008D5B7C">
        <w:rPr>
          <w:rFonts w:ascii="Times New Roman" w:hAnsi="Times New Roman" w:cs="Times New Roman"/>
          <w:b/>
          <w:bCs/>
          <w:sz w:val="28"/>
          <w:szCs w:val="28"/>
        </w:rPr>
        <w:br/>
        <w:t>в поселении</w:t>
      </w:r>
    </w:p>
    <w:p w:rsidR="00106E47" w:rsidRPr="008D5B7C" w:rsidRDefault="00106E4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Предмет правил землепользования и застройки</w:t>
      </w:r>
    </w:p>
    <w:p w:rsidR="00106E47" w:rsidRPr="008D5B7C" w:rsidRDefault="00106E47" w:rsidP="007E48C2">
      <w:pPr>
        <w:pStyle w:val="11"/>
        <w:numPr>
          <w:ilvl w:val="3"/>
          <w:numId w:val="5"/>
        </w:numPr>
        <w:tabs>
          <w:tab w:val="left" w:pos="1134"/>
        </w:tabs>
        <w:spacing w:line="360" w:lineRule="auto"/>
        <w:ind w:left="0" w:firstLine="709"/>
        <w:jc w:val="both"/>
        <w:rPr>
          <w:rFonts w:ascii="Times New Roman" w:hAnsi="Times New Roman" w:cs="Times New Roman"/>
          <w:b/>
          <w:bCs/>
          <w:sz w:val="28"/>
          <w:szCs w:val="28"/>
        </w:rPr>
      </w:pPr>
      <w:r w:rsidRPr="008D5B7C">
        <w:rPr>
          <w:rFonts w:ascii="Times New Roman" w:hAnsi="Times New Roman" w:cs="Times New Roman"/>
          <w:sz w:val="28"/>
          <w:szCs w:val="28"/>
          <w:u w:color="FFFFFF"/>
        </w:rPr>
        <w:t xml:space="preserve">Правила землепользования и застройки </w:t>
      </w:r>
      <w:r>
        <w:rPr>
          <w:rFonts w:ascii="Times New Roman" w:hAnsi="Times New Roman" w:cs="Times New Roman"/>
          <w:sz w:val="28"/>
          <w:szCs w:val="28"/>
          <w:u w:color="FFFFFF"/>
        </w:rPr>
        <w:t>городского</w:t>
      </w:r>
      <w:r w:rsidRPr="008D5B7C">
        <w:rPr>
          <w:rFonts w:ascii="Times New Roman" w:hAnsi="Times New Roman" w:cs="Times New Roman"/>
          <w:sz w:val="28"/>
          <w:szCs w:val="28"/>
          <w:u w:color="FFFFFF"/>
        </w:rPr>
        <w:t xml:space="preserve"> поселения </w:t>
      </w:r>
      <w:r>
        <w:rPr>
          <w:rFonts w:ascii="Times New Roman" w:hAnsi="Times New Roman" w:cs="Times New Roman"/>
          <w:sz w:val="28"/>
          <w:szCs w:val="28"/>
          <w:u w:color="FFFFFF"/>
        </w:rPr>
        <w:t>Волжский</w:t>
      </w:r>
      <w:r w:rsidRPr="008D5B7C">
        <w:rPr>
          <w:rFonts w:ascii="Times New Roman" w:hAnsi="Times New Roman" w:cs="Times New Roman"/>
          <w:sz w:val="28"/>
          <w:szCs w:val="28"/>
          <w:u w:color="FFFFFF"/>
        </w:rPr>
        <w:t xml:space="preserve">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(далее – Правила) являются документом градостроительного зонирования </w:t>
      </w:r>
      <w:r>
        <w:rPr>
          <w:rFonts w:ascii="Times New Roman" w:hAnsi="Times New Roman" w:cs="Times New Roman"/>
          <w:sz w:val="28"/>
          <w:szCs w:val="28"/>
          <w:u w:color="FFFFFF"/>
        </w:rPr>
        <w:t>городского</w:t>
      </w:r>
      <w:r w:rsidRPr="008D5B7C">
        <w:rPr>
          <w:rFonts w:ascii="Times New Roman" w:hAnsi="Times New Roman" w:cs="Times New Roman"/>
          <w:sz w:val="28"/>
          <w:szCs w:val="28"/>
          <w:u w:color="FFFFFF"/>
        </w:rPr>
        <w:t xml:space="preserve"> поселения </w:t>
      </w:r>
      <w:r>
        <w:rPr>
          <w:rFonts w:ascii="Times New Roman" w:hAnsi="Times New Roman" w:cs="Times New Roman"/>
          <w:sz w:val="28"/>
          <w:szCs w:val="28"/>
          <w:u w:color="FFFFFF"/>
        </w:rPr>
        <w:t>Волжский</w:t>
      </w:r>
      <w:r w:rsidRPr="008D5B7C">
        <w:rPr>
          <w:rFonts w:ascii="Times New Roman" w:hAnsi="Times New Roman" w:cs="Times New Roman"/>
          <w:sz w:val="28"/>
          <w:szCs w:val="28"/>
          <w:u w:color="FFFFFF"/>
        </w:rPr>
        <w:t xml:space="preserve">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106E47" w:rsidRPr="008D5B7C" w:rsidRDefault="00106E47" w:rsidP="007E48C2">
      <w:pPr>
        <w:pStyle w:val="11"/>
        <w:numPr>
          <w:ilvl w:val="3"/>
          <w:numId w:val="5"/>
        </w:numPr>
        <w:tabs>
          <w:tab w:val="left" w:pos="1134"/>
        </w:tabs>
        <w:spacing w:line="360" w:lineRule="auto"/>
        <w:ind w:left="0" w:firstLine="709"/>
        <w:jc w:val="both"/>
        <w:rPr>
          <w:rFonts w:ascii="Times New Roman" w:hAnsi="Times New Roman" w:cs="Times New Roman"/>
          <w:b/>
          <w:bCs/>
          <w:sz w:val="28"/>
          <w:szCs w:val="28"/>
        </w:rPr>
      </w:pPr>
      <w:r w:rsidRPr="008D5B7C">
        <w:rPr>
          <w:rFonts w:ascii="Times New Roman" w:hAnsi="Times New Roman" w:cs="Times New Roman"/>
          <w:sz w:val="28"/>
          <w:szCs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106E47" w:rsidRPr="008D5B7C" w:rsidRDefault="00106E4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Полномочия органов и должностных лиц местного самоуправления поселения в сфере землепользования</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rPr>
      </w:pPr>
      <w:r w:rsidRPr="008D5B7C">
        <w:rPr>
          <w:rFonts w:ascii="Times New Roman" w:hAnsi="Times New Roman" w:cs="Times New Roman"/>
          <w:sz w:val="28"/>
          <w:szCs w:val="28"/>
          <w:u w:color="FFFFFF"/>
        </w:rPr>
        <w:t>К полномочиям Собрания представителей поселения в сфере регулирования землепользования и застройки в поселении относятся:</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rPr>
      </w:pPr>
      <w:r w:rsidRPr="008D5B7C">
        <w:rPr>
          <w:rFonts w:ascii="Times New Roman" w:hAnsi="Times New Roman" w:cs="Times New Roman"/>
          <w:sz w:val="28"/>
          <w:szCs w:val="28"/>
          <w:u w:color="FFFFFF"/>
        </w:rPr>
        <w:t>утверждение правил землепользования и застройки поселения, внесение в них изменений;</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для </w:t>
      </w:r>
      <w:r w:rsidRPr="008D5B7C">
        <w:rPr>
          <w:rFonts w:ascii="Times New Roman" w:hAnsi="Times New Roman" w:cs="Times New Roman"/>
          <w:sz w:val="28"/>
          <w:szCs w:val="28"/>
          <w:u w:color="FFFFFF"/>
        </w:rPr>
        <w:lastRenderedPageBreak/>
        <w:t>которых градостроительные регламенты не устанавливаются, в случаях, предусмотренных федеральными законами;</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Глава поселения издает постановления Главы поселения </w:t>
      </w:r>
      <w:r w:rsidRPr="008D5B7C">
        <w:rPr>
          <w:rFonts w:ascii="Times New Roman" w:hAnsi="Times New Roman" w:cs="Times New Roman"/>
          <w:sz w:val="28"/>
          <w:szCs w:val="28"/>
        </w:rPr>
        <w:t>о проведении публичных слушаний по вопросам землепользования и застройки в поселении.</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подготовке проекта правил землепользования и застройки и о подготовке изменений в правила землепользования и застройки;</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утверждении состава и порядка деятельности комиссии по подготовке проекта правил землепользования и застройки;</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8D5B7C">
        <w:rPr>
          <w:rFonts w:ascii="Times New Roman" w:hAnsi="Times New Roman" w:cs="Times New Roman"/>
          <w:webHidden/>
          <w:sz w:val="28"/>
          <w:szCs w:val="28"/>
          <w:u w:color="FFFFFF"/>
        </w:rPr>
        <w:t>;</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развитии застроенных территорий поселения;</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осуществляет также следующие полномочия в сфере землепользования и застройки в поселении:</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106E47" w:rsidRPr="008D5B7C" w:rsidRDefault="00106E4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0" w:name="_Toc215295500"/>
      <w:bookmarkStart w:id="1" w:name="_Toc234175848"/>
      <w:bookmarkStart w:id="2" w:name="_Toc234176016"/>
      <w:bookmarkStart w:id="3" w:name="_Toc209979960"/>
      <w:r w:rsidRPr="008D5B7C">
        <w:rPr>
          <w:rFonts w:ascii="Times New Roman" w:hAnsi="Times New Roman" w:cs="Times New Roman"/>
          <w:b/>
          <w:bCs/>
          <w:sz w:val="28"/>
          <w:szCs w:val="28"/>
        </w:rPr>
        <w:t>Комиссия по подготовке проекта правил землепользования и застройки поселения</w:t>
      </w:r>
      <w:bookmarkEnd w:id="0"/>
      <w:bookmarkEnd w:id="1"/>
      <w:bookmarkEnd w:id="2"/>
      <w:bookmarkEnd w:id="3"/>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 полномочиям Комиссии относятся:</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обеспечение подготовки проекта правил землепользования и застройки и проектов о внесении изменений в Правила;</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106E47" w:rsidRPr="008D5B7C" w:rsidRDefault="00106E47" w:rsidP="00215774">
      <w:pPr>
        <w:rPr>
          <w:rFonts w:cs="Times New Roman"/>
        </w:rPr>
      </w:pPr>
    </w:p>
    <w:p w:rsidR="00106E47" w:rsidRPr="008D5B7C" w:rsidRDefault="00106E47" w:rsidP="00215774">
      <w:pPr>
        <w:rPr>
          <w:rFonts w:cs="Times New Roman"/>
        </w:rPr>
      </w:pPr>
    </w:p>
    <w:p w:rsidR="00106E47" w:rsidRPr="008D5B7C" w:rsidRDefault="00106E47" w:rsidP="00215774">
      <w:pPr>
        <w:rPr>
          <w:rFonts w:cs="Times New Roman"/>
        </w:rPr>
      </w:pPr>
    </w:p>
    <w:p w:rsidR="00106E47" w:rsidRPr="008D5B7C" w:rsidRDefault="00106E47" w:rsidP="00215774">
      <w:pPr>
        <w:rPr>
          <w:rFonts w:cs="Times New Roman"/>
        </w:rPr>
      </w:pPr>
    </w:p>
    <w:p w:rsidR="00106E47" w:rsidRPr="008D5B7C" w:rsidRDefault="00106E47" w:rsidP="00215774">
      <w:pPr>
        <w:rPr>
          <w:rFonts w:cs="Times New Roman"/>
        </w:rPr>
      </w:pPr>
    </w:p>
    <w:p w:rsidR="00106E47" w:rsidRPr="008D5B7C" w:rsidRDefault="00106E47" w:rsidP="00215774">
      <w:pPr>
        <w:rPr>
          <w:rFonts w:cs="Times New Roman"/>
        </w:rPr>
      </w:pPr>
    </w:p>
    <w:p w:rsidR="00106E47" w:rsidRPr="008D5B7C" w:rsidRDefault="00106E47" w:rsidP="00215774">
      <w:pPr>
        <w:rPr>
          <w:rFonts w:cs="Times New Roman"/>
        </w:rPr>
      </w:pPr>
    </w:p>
    <w:p w:rsidR="00106E47" w:rsidRPr="008D5B7C" w:rsidRDefault="00106E47" w:rsidP="00215774">
      <w:pPr>
        <w:rPr>
          <w:rFonts w:cs="Times New Roman"/>
        </w:rPr>
      </w:pPr>
    </w:p>
    <w:p w:rsidR="00106E47" w:rsidRPr="008D5B7C" w:rsidRDefault="00106E47" w:rsidP="007E48C2">
      <w:pPr>
        <w:pStyle w:val="11"/>
        <w:numPr>
          <w:ilvl w:val="1"/>
          <w:numId w:val="3"/>
        </w:numPr>
        <w:spacing w:before="360" w:after="240"/>
        <w:ind w:left="0"/>
        <w:jc w:val="center"/>
        <w:outlineLvl w:val="1"/>
        <w:rPr>
          <w:rFonts w:ascii="Times New Roman" w:hAnsi="Times New Roman" w:cs="Times New Roman"/>
          <w:b/>
          <w:bCs/>
          <w:sz w:val="28"/>
          <w:szCs w:val="28"/>
        </w:rPr>
      </w:pPr>
      <w:bookmarkStart w:id="4" w:name="_Toc103606924"/>
      <w:bookmarkStart w:id="5" w:name="_Toc215295503"/>
      <w:bookmarkStart w:id="6" w:name="_Toc131313918"/>
      <w:bookmarkStart w:id="7" w:name="_Toc234175852"/>
      <w:bookmarkStart w:id="8" w:name="_Toc234176020"/>
      <w:bookmarkStart w:id="9" w:name="_Toc209979964"/>
      <w:r w:rsidRPr="008D5B7C">
        <w:rPr>
          <w:rFonts w:ascii="Times New Roman" w:hAnsi="Times New Roman" w:cs="Times New Roman"/>
          <w:b/>
          <w:bCs/>
          <w:sz w:val="28"/>
          <w:szCs w:val="28"/>
        </w:rPr>
        <w:t xml:space="preserve">Градостроительное </w:t>
      </w:r>
      <w:bookmarkEnd w:id="4"/>
      <w:r w:rsidRPr="008D5B7C">
        <w:rPr>
          <w:rFonts w:ascii="Times New Roman" w:hAnsi="Times New Roman" w:cs="Times New Roman"/>
          <w:b/>
          <w:bCs/>
          <w:sz w:val="28"/>
          <w:szCs w:val="28"/>
        </w:rPr>
        <w:t>зонирование территории</w:t>
      </w:r>
      <w:bookmarkStart w:id="10" w:name="_Toc215295504"/>
      <w:bookmarkEnd w:id="5"/>
      <w:r w:rsidRPr="008D5B7C">
        <w:rPr>
          <w:rFonts w:ascii="Times New Roman" w:hAnsi="Times New Roman" w:cs="Times New Roman"/>
          <w:b/>
          <w:bCs/>
          <w:sz w:val="28"/>
          <w:szCs w:val="28"/>
        </w:rPr>
        <w:t xml:space="preserve"> поселения</w:t>
      </w:r>
      <w:bookmarkEnd w:id="6"/>
      <w:bookmarkEnd w:id="7"/>
      <w:bookmarkEnd w:id="8"/>
      <w:bookmarkEnd w:id="9"/>
      <w:bookmarkEnd w:id="10"/>
    </w:p>
    <w:p w:rsidR="00106E47" w:rsidRPr="008D5B7C" w:rsidRDefault="00106E4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8D5B7C">
        <w:rPr>
          <w:rFonts w:ascii="Times New Roman" w:hAnsi="Times New Roman" w:cs="Times New Roman"/>
          <w:b/>
          <w:bCs/>
          <w:sz w:val="28"/>
          <w:szCs w:val="28"/>
        </w:rPr>
        <w:lastRenderedPageBreak/>
        <w:t>Градостроительное зонирование территории поселения</w:t>
      </w:r>
      <w:bookmarkEnd w:id="12"/>
      <w:bookmarkEnd w:id="13"/>
      <w:bookmarkEnd w:id="14"/>
      <w:bookmarkEnd w:id="15"/>
      <w:bookmarkEnd w:id="16"/>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Границы подзон отображены на карте градостроительного зонирования территории поселения в границах территориальных зон. </w:t>
      </w:r>
    </w:p>
    <w:p w:rsidR="00106E47" w:rsidRPr="008D5B7C" w:rsidRDefault="00106E4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8D5B7C">
        <w:rPr>
          <w:rFonts w:ascii="Times New Roman" w:hAnsi="Times New Roman" w:cs="Times New Roman"/>
          <w:b/>
          <w:bCs/>
          <w:sz w:val="28"/>
          <w:szCs w:val="28"/>
        </w:rPr>
        <w:t>Градостроительные регламенты</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Для всех территориальных зон поселения Правилами устанавливаются градостроительные регламенты, включающие:</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виды разрешенного использования земельных участков и объектов капитального строительства;</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Правообладатели земельных участков и объектов капитального строительства обязаны соблюдать:</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положения основной части утвержденного проекта планировки территории.</w:t>
      </w:r>
    </w:p>
    <w:p w:rsidR="00106E47" w:rsidRPr="008D5B7C" w:rsidRDefault="00106E4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Разрешенное использование земельных участков и объектов капитального строительства может быть следующих видов:</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основные виды разрешенного использования;</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условно разрешенные виды использования;</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w:t>
      </w:r>
      <w:r w:rsidRPr="008D5B7C">
        <w:rPr>
          <w:rFonts w:ascii="Times New Roman" w:hAnsi="Times New Roman" w:cs="Times New Roman"/>
          <w:sz w:val="28"/>
          <w:szCs w:val="28"/>
          <w:u w:color="FFFFFF"/>
        </w:rPr>
        <w:lastRenderedPageBreak/>
        <w:t>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106E47" w:rsidRPr="008D5B7C" w:rsidRDefault="00106E4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26" w:name="_Изменение_видов_разрешенного"/>
      <w:bookmarkStart w:id="27" w:name="_Toc234175857"/>
      <w:bookmarkStart w:id="28" w:name="_Toc234176025"/>
      <w:bookmarkStart w:id="29" w:name="_Toc209979969"/>
      <w:bookmarkEnd w:id="26"/>
      <w:r w:rsidRPr="008D5B7C">
        <w:rPr>
          <w:rFonts w:ascii="Times New Roman" w:hAnsi="Times New Roman" w:cs="Times New Roman"/>
          <w:b/>
          <w:bCs/>
          <w:sz w:val="28"/>
          <w:szCs w:val="28"/>
        </w:rPr>
        <w:t>Изменение видов разрешенного использования земельных участков и объектов капитального строительства</w:t>
      </w:r>
      <w:bookmarkEnd w:id="27"/>
      <w:bookmarkEnd w:id="28"/>
      <w:bookmarkEnd w:id="29"/>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w:t>
      </w:r>
      <w:r w:rsidRPr="008D5B7C">
        <w:rPr>
          <w:rFonts w:ascii="Times New Roman" w:hAnsi="Times New Roman" w:cs="Times New Roman"/>
          <w:sz w:val="28"/>
          <w:szCs w:val="28"/>
          <w:u w:color="FFFFFF"/>
        </w:rPr>
        <w:lastRenderedPageBreak/>
        <w:t>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06E47" w:rsidRPr="008D5B7C" w:rsidRDefault="00106E4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8D5B7C">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8D5B7C">
        <w:rPr>
          <w:rFonts w:ascii="Times New Roman" w:hAnsi="Times New Roman" w:cs="Times New Roman"/>
          <w:b/>
          <w:bCs/>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Физическое или юридическое лицо, заинтересованное в предоставлении разрешения на условно разрешенный вид использования земельного </w:t>
      </w:r>
      <w:r w:rsidRPr="008D5B7C">
        <w:rPr>
          <w:rFonts w:ascii="Times New Roman" w:hAnsi="Times New Roman" w:cs="Times New Roman"/>
          <w:sz w:val="28"/>
          <w:szCs w:val="28"/>
          <w:u w:color="FFFFFF"/>
        </w:rPr>
        <w:lastRenderedPageBreak/>
        <w:t>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8D5B7C">
          <w:rPr>
            <w:rFonts w:ascii="Times New Roman" w:hAnsi="Times New Roman" w:cs="Times New Roman"/>
            <w:sz w:val="28"/>
            <w:szCs w:val="28"/>
            <w:u w:color="FFFFFF"/>
          </w:rPr>
          <w:t>главой IV</w:t>
        </w:r>
      </w:hyperlink>
      <w:r w:rsidRPr="008D5B7C">
        <w:rPr>
          <w:rFonts w:ascii="Times New Roman" w:hAnsi="Times New Roman" w:cs="Times New Roman"/>
          <w:sz w:val="28"/>
          <w:szCs w:val="28"/>
          <w:u w:color="FFFFFF"/>
        </w:rPr>
        <w:t xml:space="preserve"> Правил в соответствии с Градостроительным кодексом Российской Федерации. </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36" w:name="_Предельные_размеры_земельных"/>
      <w:bookmarkStart w:id="37" w:name="_Отклонение_от_предельных"/>
      <w:bookmarkEnd w:id="36"/>
      <w:bookmarkEnd w:id="37"/>
      <w:r w:rsidRPr="008D5B7C">
        <w:rPr>
          <w:rFonts w:ascii="Times New Roman" w:hAnsi="Times New Roman" w:cs="Times New Roman"/>
          <w:sz w:val="28"/>
          <w:szCs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данные о земельном участке и объекте капитального строительства, </w:t>
      </w:r>
      <w:bookmarkStart w:id="38" w:name="OLE_LINK3"/>
      <w:r w:rsidRPr="008D5B7C">
        <w:rPr>
          <w:rFonts w:ascii="Times New Roman" w:hAnsi="Times New Roman" w:cs="Times New Roman"/>
          <w:sz w:val="28"/>
          <w:szCs w:val="28"/>
          <w:u w:color="FFFFFF"/>
        </w:rPr>
        <w:t xml:space="preserve">для которых испрашивается условно разрешенный вид использования, отклонение от предельных параметров </w:t>
      </w:r>
      <w:bookmarkEnd w:id="38"/>
      <w:r w:rsidRPr="008D5B7C">
        <w:rPr>
          <w:rFonts w:ascii="Times New Roman" w:hAnsi="Times New Roman" w:cs="Times New Roman"/>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подтверждение готовности нести расходы, связанные с организацией и проведением публичных слушаний, предусмотренных настоящей статьей.</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 заявлению, предусмотренному частью 4 настоящей статьи, должны прилагаться следующие документы:</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подтверждающие обстоятельства, указанные в пунктах 7 и 8 части 4 настоящей статьи;</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Заявление и документы, предусмотренные частями 4 и 5 настоящей статьи, подаются в Комиссию заявителем или его представителем лично либо </w:t>
      </w:r>
      <w:r w:rsidRPr="008D5B7C">
        <w:rPr>
          <w:rFonts w:ascii="Times New Roman" w:hAnsi="Times New Roman" w:cs="Times New Roman"/>
          <w:sz w:val="28"/>
          <w:szCs w:val="28"/>
          <w:u w:color="FFFFFF"/>
        </w:rPr>
        <w:lastRenderedPageBreak/>
        <w:t>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рассмотрения Комиссией заявления подготавливается заключение, содержащее одну из следующих рекомендаций:</w:t>
      </w:r>
    </w:p>
    <w:p w:rsidR="00106E47" w:rsidRPr="008D5B7C" w:rsidRDefault="00106E47" w:rsidP="0009227C">
      <w:pPr>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о назначении публичных слушаний;</w:t>
      </w:r>
    </w:p>
    <w:p w:rsidR="00106E47" w:rsidRPr="008D5B7C" w:rsidRDefault="00106E47" w:rsidP="0009227C">
      <w:pPr>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о невозможности назначения публичных слушаний.</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подано с нарушением требований, установленных настоящей статьей;</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содержит недостоверную информацию;</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06E47" w:rsidRPr="008D5B7C" w:rsidRDefault="00106E47" w:rsidP="007E48C2">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Планировка территории поселения</w:t>
      </w:r>
    </w:p>
    <w:p w:rsidR="00106E47" w:rsidRPr="008D5B7C" w:rsidRDefault="00106E4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39" w:name="_Назначение_документации_по"/>
      <w:bookmarkStart w:id="40" w:name="_Виды_документации_по"/>
      <w:bookmarkStart w:id="41" w:name="_Toc131313928"/>
      <w:bookmarkStart w:id="42" w:name="_Toc215295515"/>
      <w:bookmarkStart w:id="43" w:name="_Toc234175864"/>
      <w:bookmarkStart w:id="44" w:name="_Toc234176032"/>
      <w:bookmarkStart w:id="45" w:name="_Toc209979976"/>
      <w:bookmarkStart w:id="46" w:name="_Toc103606939"/>
      <w:bookmarkStart w:id="47" w:name="_Toc131313933"/>
      <w:bookmarkEnd w:id="39"/>
      <w:bookmarkEnd w:id="40"/>
      <w:r w:rsidRPr="008D5B7C">
        <w:rPr>
          <w:rFonts w:ascii="Times New Roman" w:hAnsi="Times New Roman" w:cs="Times New Roman"/>
          <w:b/>
          <w:bCs/>
          <w:sz w:val="28"/>
          <w:szCs w:val="28"/>
        </w:rPr>
        <w:t>Виды документации по планировке территории поселения</w:t>
      </w:r>
      <w:bookmarkEnd w:id="41"/>
      <w:bookmarkEnd w:id="42"/>
      <w:bookmarkEnd w:id="43"/>
      <w:bookmarkEnd w:id="44"/>
      <w:bookmarkEnd w:id="45"/>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Планировка территории поселения осуществляется посредством разработки следующей документации по планировке территории:</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планировки как отдельных документов;</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планировки с проектами межевания в их составе;</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планировки с проектами межевания в их составе и с градостроительными планами земельных участков в составе проектов межевания;</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межевания как отдельных документов;</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проектов межевания с градостроительными планами земельных участков в их составе;</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градостроительных планов земельных участков как отдельных документов.</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106E47" w:rsidRPr="008D5B7C" w:rsidRDefault="00106E4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48" w:name="_Принятие_решения_о"/>
      <w:bookmarkStart w:id="49" w:name="_Toc131313929"/>
      <w:bookmarkStart w:id="50" w:name="_Toc215295516"/>
      <w:bookmarkStart w:id="51" w:name="_Toc234175865"/>
      <w:bookmarkStart w:id="52" w:name="_Toc234176033"/>
      <w:bookmarkStart w:id="53" w:name="_Toc209979977"/>
      <w:bookmarkEnd w:id="48"/>
      <w:r w:rsidRPr="008D5B7C">
        <w:rPr>
          <w:rFonts w:ascii="Times New Roman" w:hAnsi="Times New Roman" w:cs="Times New Roman"/>
          <w:b/>
          <w:bCs/>
          <w:sz w:val="28"/>
          <w:szCs w:val="28"/>
        </w:rPr>
        <w:t>Принятие решения о подготовке документации по планировке территории поселения</w:t>
      </w:r>
      <w:bookmarkEnd w:id="49"/>
      <w:bookmarkEnd w:id="50"/>
      <w:bookmarkEnd w:id="51"/>
      <w:bookmarkEnd w:id="52"/>
      <w:bookmarkEnd w:id="53"/>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границах поселения решения о подготовке документации по планировке территории поселения принимаются путем издания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w:t>
      </w:r>
      <w:r w:rsidRPr="008D5B7C">
        <w:rPr>
          <w:rFonts w:ascii="Times New Roman" w:hAnsi="Times New Roman" w:cs="Times New Roman"/>
          <w:sz w:val="28"/>
          <w:szCs w:val="28"/>
          <w:u w:color="FFFFFF"/>
        </w:rPr>
        <w:lastRenderedPageBreak/>
        <w:t>в части 8.1 статьи 45 Градостроительного кодекса Российской Федерации настоящей статьи.</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указанном заявлении должны содержаться следующие сведения:</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обоснование необходимости выполнения планировки территории;</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106E47" w:rsidRPr="008D5B7C" w:rsidRDefault="00106E47" w:rsidP="00013F04">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течение четырнадцати рабочих дней со дня представления заинтересованными лицами заявления, указанного в части 3 настоящей статьи, Администрация поселения издает постановление Администрации поселения о подготовке документации по планировке территории либо направляет мотивированный отказ в подготовке документации по планировке территории. </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принятии решения о подготовке документации по планировке территории не может быть отказано, если заявление подано лицом, являющимся законным владельцем хотя бы одного земельного участка, расположенного на подлежащей планированию территории, и указанное лицо выразило намерение обеспечить подготовку проекта планировки территории за свой счет.</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постановлении Администрации поселения о подготовке документации по планировке территории должны содержаться следующие сведения:</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границах территории, применительно к которой осуществляется планировка территории;</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цели планировки территории;</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сроки проведения работ по планировке территории;</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вид разрабатываемой документации по планировке территории;</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физических или юридических лиц).</w:t>
      </w:r>
    </w:p>
    <w:p w:rsidR="00106E47" w:rsidRPr="008D5B7C" w:rsidRDefault="00106E4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54" w:name="_Подготовка_документации_по"/>
      <w:bookmarkStart w:id="55" w:name="_Toc131313930"/>
      <w:bookmarkStart w:id="56" w:name="_Toc215295517"/>
      <w:bookmarkStart w:id="57" w:name="_Toc234175866"/>
      <w:bookmarkStart w:id="58" w:name="_Toc234176034"/>
      <w:bookmarkStart w:id="59" w:name="_Toc209979978"/>
      <w:bookmarkEnd w:id="54"/>
      <w:r w:rsidRPr="008D5B7C">
        <w:rPr>
          <w:rFonts w:ascii="Times New Roman" w:hAnsi="Times New Roman" w:cs="Times New Roman"/>
          <w:b/>
          <w:bCs/>
          <w:sz w:val="28"/>
          <w:szCs w:val="28"/>
        </w:rPr>
        <w:t>Подготовка документации по планировке территории поселения</w:t>
      </w:r>
      <w:bookmarkEnd w:id="55"/>
      <w:bookmarkEnd w:id="56"/>
      <w:bookmarkEnd w:id="57"/>
      <w:bookmarkEnd w:id="58"/>
      <w:bookmarkEnd w:id="59"/>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Администрация поселения обеспечивает подготовку документации по планировке территории поселения за исключением случаев, предусмотренных статьей 45 Градостроительного кодекса Российской Федерации.</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порядке и в сроки, предусмотренные муниципальным контрактом, договором о выполнении работ по подготовке документации по планировке территории поселения, подрядчик передает Администрации поселения результат работ в виде документации по планировке территории поселения.</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Администрация поселения в течение тридцати дней со дня получения от подрядчика документации по планировке территории осуществляет </w:t>
      </w:r>
      <w:r w:rsidRPr="008D5B7C">
        <w:rPr>
          <w:rFonts w:ascii="Times New Roman" w:hAnsi="Times New Roman" w:cs="Times New Roman"/>
          <w:sz w:val="28"/>
          <w:szCs w:val="28"/>
          <w:u w:color="FFFFFF"/>
        </w:rPr>
        <w:lastRenderedPageBreak/>
        <w:t>проверку указанной документации на соответствие требованиям, установленным частью 10 статьи 45 Градостроительного кодекса Российской Федерации.</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направляет документацию по планировке территории  на доработку.</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w:t>
      </w:r>
      <w:hyperlink w:anchor="_Общие_положения_об" w:history="1">
        <w:r w:rsidRPr="008D5B7C">
          <w:rPr>
            <w:rFonts w:ascii="Times New Roman" w:hAnsi="Times New Roman" w:cs="Times New Roman"/>
            <w:sz w:val="28"/>
            <w:szCs w:val="28"/>
            <w:u w:color="FFFFFF"/>
          </w:rPr>
          <w:t>главой V</w:t>
        </w:r>
      </w:hyperlink>
      <w:r w:rsidRPr="008D5B7C">
        <w:rPr>
          <w:rFonts w:ascii="Times New Roman" w:hAnsi="Times New Roman" w:cs="Times New Roman"/>
          <w:sz w:val="28"/>
          <w:szCs w:val="28"/>
          <w:u w:color="FFFFFF"/>
        </w:rPr>
        <w:t xml:space="preserve"> Правил.</w:t>
      </w:r>
    </w:p>
    <w:p w:rsidR="00106E47" w:rsidRPr="008D5B7C" w:rsidRDefault="00106E4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60" w:name="_Утверждение_документации_по"/>
      <w:bookmarkStart w:id="61" w:name="_Toc234175895"/>
      <w:bookmarkStart w:id="62" w:name="_Toc234176063"/>
      <w:bookmarkStart w:id="63" w:name="_Toc209980007"/>
      <w:bookmarkStart w:id="64" w:name="_Toc131313944"/>
      <w:bookmarkStart w:id="65" w:name="_Toc215295537"/>
      <w:bookmarkEnd w:id="60"/>
      <w:r w:rsidRPr="008D5B7C">
        <w:rPr>
          <w:rFonts w:ascii="Times New Roman" w:hAnsi="Times New Roman" w:cs="Times New Roman"/>
          <w:b/>
          <w:bCs/>
          <w:sz w:val="28"/>
          <w:szCs w:val="28"/>
        </w:rPr>
        <w:t>Использование территорий общего пользования. Красные линии</w:t>
      </w:r>
      <w:bookmarkEnd w:id="61"/>
      <w:bookmarkEnd w:id="62"/>
      <w:bookmarkEnd w:id="63"/>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используемые для отдыха и туризма (парки, лесопарки, скверы, сады, бульвары, водоемы, пляжи);</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служащие для удовлетворения иных нужд жителей поселения.</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Существующие, планируемые (изменяемые, вновь образуемые) границы территорий общего пользования поселения обозначаются красными линиями.</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в порядке, установленном Правилами. </w:t>
      </w:r>
      <w:bookmarkEnd w:id="64"/>
      <w:bookmarkEnd w:id="65"/>
    </w:p>
    <w:p w:rsidR="00106E47" w:rsidRPr="008D5B7C" w:rsidRDefault="00106E47" w:rsidP="007E48C2">
      <w:pPr>
        <w:pStyle w:val="11"/>
        <w:numPr>
          <w:ilvl w:val="1"/>
          <w:numId w:val="3"/>
        </w:numPr>
        <w:spacing w:before="360" w:after="240"/>
        <w:ind w:left="0"/>
        <w:jc w:val="center"/>
        <w:outlineLvl w:val="1"/>
        <w:rPr>
          <w:rFonts w:ascii="Times New Roman" w:hAnsi="Times New Roman" w:cs="Times New Roman"/>
          <w:b/>
          <w:bCs/>
          <w:sz w:val="28"/>
          <w:szCs w:val="28"/>
        </w:rPr>
      </w:pPr>
      <w:bookmarkStart w:id="66" w:name="_Toc234175874"/>
      <w:bookmarkStart w:id="67" w:name="_Toc234176042"/>
      <w:bookmarkStart w:id="68" w:name="_Toc209979986"/>
      <w:bookmarkStart w:id="69" w:name="_Toc103510876"/>
      <w:bookmarkStart w:id="70" w:name="_Toc103510982"/>
      <w:bookmarkStart w:id="71" w:name="_Toc103511237"/>
      <w:bookmarkStart w:id="72" w:name="_Toc103512586"/>
      <w:bookmarkStart w:id="73" w:name="_Toc105485623"/>
      <w:bookmarkStart w:id="74" w:name="_Toc103606945"/>
      <w:bookmarkEnd w:id="46"/>
      <w:bookmarkEnd w:id="47"/>
      <w:r w:rsidRPr="008D5B7C">
        <w:rPr>
          <w:rFonts w:ascii="Times New Roman" w:hAnsi="Times New Roman" w:cs="Times New Roman"/>
          <w:b/>
          <w:bCs/>
          <w:sz w:val="28"/>
          <w:szCs w:val="28"/>
        </w:rPr>
        <w:t>Порядок организации и проведения публичных слушаний по вопросам градостроительной деятельности на территории поселения</w:t>
      </w:r>
      <w:bookmarkEnd w:id="66"/>
      <w:bookmarkEnd w:id="67"/>
      <w:bookmarkEnd w:id="68"/>
    </w:p>
    <w:p w:rsidR="00106E47" w:rsidRPr="008D5B7C" w:rsidRDefault="00106E4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75" w:name="_Общие_положения_об"/>
      <w:bookmarkStart w:id="76" w:name="_Toc234175875"/>
      <w:bookmarkStart w:id="77" w:name="_Toc234176043"/>
      <w:bookmarkStart w:id="78" w:name="_Toc209979987"/>
      <w:bookmarkEnd w:id="69"/>
      <w:bookmarkEnd w:id="70"/>
      <w:bookmarkEnd w:id="71"/>
      <w:bookmarkEnd w:id="72"/>
      <w:bookmarkEnd w:id="73"/>
      <w:bookmarkEnd w:id="75"/>
      <w:r w:rsidRPr="008D5B7C">
        <w:rPr>
          <w:rFonts w:ascii="Times New Roman" w:hAnsi="Times New Roman" w:cs="Times New Roman"/>
          <w:b/>
          <w:bCs/>
          <w:sz w:val="28"/>
          <w:szCs w:val="28"/>
        </w:rPr>
        <w:t>Общие положения об организации и проведении публичных слушаний в сфере градостроительной деятельности поселения</w:t>
      </w:r>
      <w:bookmarkEnd w:id="76"/>
      <w:bookmarkEnd w:id="77"/>
      <w:bookmarkEnd w:id="78"/>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Публичные слушания проводятся в поселении по следующим вопросам градостроительной деятельности:</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 генерального плана поселения, внесение изменений в генеральный план поселения;</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 планировки территории поселения и (или) проект межевания территории поселения;</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предоставление разрешения на условно разрешенный вид использования земельного участка или объекта капитального строительства; </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установленным законодательством о градостроительной деятельности.</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публичных слушаниях по вопросам градостроительной деятельности поселения вправе участвовать 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настоящей главе Правил как равнозначные.</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Участниками публичных слушаний в сфере градостроительной деятельности на территории поселения являются:</w:t>
      </w:r>
    </w:p>
    <w:p w:rsidR="00106E47" w:rsidRPr="008D5B7C" w:rsidRDefault="00106E4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Собрание представителей поселения;</w:t>
      </w:r>
    </w:p>
    <w:p w:rsidR="00106E47" w:rsidRPr="008D5B7C" w:rsidRDefault="00106E4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w:t>
      </w:r>
    </w:p>
    <w:p w:rsidR="00106E47" w:rsidRPr="008D5B7C" w:rsidRDefault="00106E4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орган, уполномоченный на проведение публичных слушаний;</w:t>
      </w:r>
    </w:p>
    <w:p w:rsidR="00106E47" w:rsidRPr="008D5B7C" w:rsidRDefault="00106E4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жители поселения;</w:t>
      </w:r>
    </w:p>
    <w:p w:rsidR="00106E47" w:rsidRPr="008D5B7C" w:rsidRDefault="00106E4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Уполномоченными органами на организацию и проведение публичных слушания являются:</w:t>
      </w:r>
    </w:p>
    <w:p w:rsidR="00106E47" w:rsidRPr="008D5B7C" w:rsidRDefault="00106E4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Комиссия - по вопросам, предусмотренным пунктами 1, 4 и 5 части 2 настоящей статьи. </w:t>
      </w:r>
    </w:p>
    <w:p w:rsidR="00106E47" w:rsidRPr="008D5B7C" w:rsidRDefault="00106E4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Администрация поселения - по вопросам, предусмотренным пунктами 2, 3 и 6 части 2 статьи настоящей статьи.</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массовой информации, по радио и телевидению.</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106E47" w:rsidRPr="008D5B7C" w:rsidRDefault="00106E4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79" w:name="_Назначение_публичных_слушаний"/>
      <w:bookmarkStart w:id="80" w:name="_Toc103510881"/>
      <w:bookmarkStart w:id="81" w:name="_Toc103510987"/>
      <w:bookmarkStart w:id="82" w:name="_Toc103511242"/>
      <w:bookmarkStart w:id="83" w:name="_Toc103512591"/>
      <w:bookmarkStart w:id="84" w:name="_Toc105485627"/>
      <w:bookmarkStart w:id="85" w:name="_Toc234175876"/>
      <w:bookmarkStart w:id="86" w:name="_Toc234176044"/>
      <w:bookmarkStart w:id="87" w:name="_Toc209979988"/>
      <w:bookmarkEnd w:id="79"/>
      <w:r w:rsidRPr="008D5B7C">
        <w:rPr>
          <w:rFonts w:ascii="Times New Roman" w:hAnsi="Times New Roman" w:cs="Times New Roman"/>
          <w:b/>
          <w:bCs/>
          <w:sz w:val="28"/>
          <w:szCs w:val="28"/>
        </w:rPr>
        <w:t>Назначение публичных слушаний в сфере градостроительной деятельности</w:t>
      </w:r>
      <w:bookmarkEnd w:id="80"/>
      <w:bookmarkEnd w:id="81"/>
      <w:bookmarkEnd w:id="82"/>
      <w:bookmarkEnd w:id="83"/>
      <w:bookmarkEnd w:id="84"/>
      <w:bookmarkEnd w:id="85"/>
      <w:bookmarkEnd w:id="86"/>
      <w:bookmarkEnd w:id="87"/>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16 Правил на проведение публичных слушаний органа.</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Постановление Главы поселения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постановлении Администрации поселения о проведении публичных слушаний должны быть определены:</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предмет (вопросы) публичных слушаний;</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орган, уполномоченный в соответствии со частью 4 статьи 16 Правил на организацию и проведение публичных слушаний;</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место проведения публичных слушаний;</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дата и место (места) проведения мероприятия (мероприятий) по информированию населения поселения по вопросам публичных слушаний; </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 вопросам публичных слушаний);</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лицо, уполномоченное на проведение мероприятия (мероприятий) по информированию населения по вопросам публичных слушаний.</w:t>
      </w:r>
    </w:p>
    <w:p w:rsidR="00106E47" w:rsidRPr="008D5B7C" w:rsidRDefault="00106E4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88" w:name="_Срок_проведения_публичных"/>
      <w:bookmarkStart w:id="89" w:name="_Toc234175877"/>
      <w:bookmarkStart w:id="90" w:name="_Toc234176045"/>
      <w:bookmarkStart w:id="91" w:name="_Toc209979989"/>
      <w:bookmarkEnd w:id="88"/>
      <w:r w:rsidRPr="008D5B7C">
        <w:rPr>
          <w:rFonts w:ascii="Times New Roman" w:hAnsi="Times New Roman" w:cs="Times New Roman"/>
          <w:b/>
          <w:bCs/>
          <w:sz w:val="28"/>
          <w:szCs w:val="28"/>
        </w:rPr>
        <w:t>Срок проведения публичных слушаний в сфере градостроительной деятельности</w:t>
      </w:r>
      <w:bookmarkEnd w:id="89"/>
      <w:bookmarkEnd w:id="90"/>
      <w:bookmarkEnd w:id="91"/>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 по вопросам градостроительной деятельности составляет:</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проекту Правил, внесению изменений в Правила – 60 дней;</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проекту Правил, подготовленному применительно к части территории поселения – 25 дней;</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 внесению изменений в Правила в части изменений в градостроительный регламент, установленный для конкретной территориальной зоны, - 20 дней;</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проекту генерального плана поселения, внесению изменений в генеральный план поселения – 30 дней;</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 по проекту планировки территории поселения и (или) проекту межевания территории поселения – 30 дней;</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градостроительной деятельности, если законодательством не установлен иной срок, - 20 дней.</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 указанный в пункте 1 настоящей статьи, может быть увеличен на срок не более 5 дней с учетом срока, необходимого для официального опубликования заключения о результатах публичных слушаний.</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Выходные и праздничные дни включаются в общий срок проведения публичных слушаний. </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106E47" w:rsidRPr="008D5B7C" w:rsidRDefault="00106E4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92" w:name="_Место_проведения_публичных"/>
      <w:bookmarkStart w:id="93" w:name="_Уполномоченный_на_организацию"/>
      <w:bookmarkStart w:id="94" w:name="_Финансирование_мероприятий_по"/>
      <w:bookmarkStart w:id="95" w:name="_Проведение_мероприятия_по"/>
      <w:bookmarkStart w:id="96" w:name="_Заключение_о_результатах"/>
      <w:bookmarkStart w:id="97" w:name="_Toc234175883"/>
      <w:bookmarkStart w:id="98" w:name="_Toc234176051"/>
      <w:bookmarkStart w:id="99" w:name="_Toc209979995"/>
      <w:bookmarkEnd w:id="92"/>
      <w:bookmarkEnd w:id="93"/>
      <w:bookmarkEnd w:id="94"/>
      <w:bookmarkEnd w:id="95"/>
      <w:bookmarkEnd w:id="96"/>
      <w:r w:rsidRPr="008D5B7C">
        <w:rPr>
          <w:rFonts w:ascii="Times New Roman" w:hAnsi="Times New Roman" w:cs="Times New Roman"/>
          <w:b/>
          <w:bCs/>
          <w:sz w:val="28"/>
          <w:szCs w:val="28"/>
        </w:rPr>
        <w:t>Заключение о результатах публичных слушаний</w:t>
      </w:r>
      <w:bookmarkEnd w:id="97"/>
      <w:bookmarkEnd w:id="98"/>
      <w:bookmarkEnd w:id="99"/>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о результатах публичных слушаний должно содержать следующие сведения:</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общее число жителей поселения и иных заинтересованных лиц, принявших участие в публичных слушаниях;</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вопросы, вынесенные для обсуждения на публичных слушаниях;</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описание проведенных мероприятий по информированию населения по вопросам публичных слушаний;</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общее количество замечаний и предложений, внесенных жителями поселения и иными заинтересованными лицами;</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замечания и предложения, внесенные жителями поселения и иными заинтересованными лицами, которые рекомендуется: </w:t>
      </w:r>
    </w:p>
    <w:p w:rsidR="00106E47" w:rsidRPr="008D5B7C" w:rsidRDefault="00106E4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отразить в проекте муниципального правового акта, являющегося предметом публичных слушаний, либо учесть иным образом, </w:t>
      </w:r>
    </w:p>
    <w:p w:rsidR="00106E47" w:rsidRPr="008D5B7C" w:rsidRDefault="00106E4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учесть при решении иных вопросов, являющихся предметом публичных слушаний;</w:t>
      </w:r>
    </w:p>
    <w:p w:rsidR="00106E47" w:rsidRPr="008D5B7C" w:rsidRDefault="00106E4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краткое обоснование отклонения непринятых замечаний и предложений жителей поселения по вопросам публичных слушаний.</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106E47" w:rsidRPr="008D5B7C" w:rsidRDefault="00106E4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rsidR="00106E47" w:rsidRPr="008D5B7C" w:rsidRDefault="00106E47" w:rsidP="001074E4">
      <w:pPr>
        <w:pStyle w:val="11"/>
        <w:numPr>
          <w:ilvl w:val="1"/>
          <w:numId w:val="3"/>
        </w:numPr>
        <w:spacing w:before="360" w:after="240"/>
        <w:ind w:left="0"/>
        <w:jc w:val="center"/>
        <w:outlineLvl w:val="1"/>
        <w:rPr>
          <w:rFonts w:ascii="Times New Roman" w:hAnsi="Times New Roman" w:cs="Times New Roman"/>
          <w:b/>
          <w:bCs/>
          <w:sz w:val="28"/>
          <w:szCs w:val="28"/>
        </w:rPr>
      </w:pPr>
      <w:bookmarkStart w:id="100" w:name="_Особенности_проведения_публичных_"/>
      <w:bookmarkStart w:id="101" w:name="_Особенности_проведения_публичных"/>
      <w:bookmarkStart w:id="102" w:name="_Особенности_проведения_публичных_1"/>
      <w:bookmarkStart w:id="103" w:name="_Особенности_организации_и"/>
      <w:bookmarkStart w:id="104" w:name="_Использование_территорий_общего"/>
      <w:bookmarkStart w:id="105" w:name="_Контроль_в_сфере"/>
      <w:bookmarkStart w:id="106" w:name="_Toc131313945"/>
      <w:bookmarkStart w:id="107" w:name="_Toc103606949"/>
      <w:bookmarkStart w:id="108" w:name="_Toc215295538"/>
      <w:bookmarkStart w:id="109" w:name="_Toc234175898"/>
      <w:bookmarkStart w:id="110" w:name="_Toc234176066"/>
      <w:bookmarkStart w:id="111" w:name="_Toc209980010"/>
      <w:bookmarkEnd w:id="74"/>
      <w:bookmarkEnd w:id="100"/>
      <w:bookmarkEnd w:id="101"/>
      <w:bookmarkEnd w:id="102"/>
      <w:bookmarkEnd w:id="103"/>
      <w:bookmarkEnd w:id="104"/>
      <w:bookmarkEnd w:id="105"/>
      <w:r w:rsidRPr="008D5B7C">
        <w:rPr>
          <w:rFonts w:ascii="Times New Roman" w:hAnsi="Times New Roman" w:cs="Times New Roman"/>
          <w:b/>
          <w:bCs/>
          <w:sz w:val="28"/>
          <w:szCs w:val="28"/>
        </w:rPr>
        <w:t>Внесение изменений</w:t>
      </w:r>
      <w:bookmarkEnd w:id="106"/>
      <w:r w:rsidRPr="008D5B7C">
        <w:rPr>
          <w:rFonts w:ascii="Times New Roman" w:hAnsi="Times New Roman" w:cs="Times New Roman"/>
          <w:b/>
          <w:bCs/>
          <w:sz w:val="28"/>
          <w:szCs w:val="28"/>
        </w:rPr>
        <w:t xml:space="preserve"> </w:t>
      </w:r>
      <w:bookmarkEnd w:id="107"/>
      <w:r w:rsidRPr="008D5B7C">
        <w:rPr>
          <w:rFonts w:ascii="Times New Roman" w:hAnsi="Times New Roman" w:cs="Times New Roman"/>
          <w:b/>
          <w:bCs/>
          <w:sz w:val="28"/>
          <w:szCs w:val="28"/>
        </w:rPr>
        <w:t xml:space="preserve">в Правила землепользования </w:t>
      </w:r>
      <w:r w:rsidRPr="008D5B7C">
        <w:rPr>
          <w:rFonts w:ascii="Times New Roman" w:hAnsi="Times New Roman" w:cs="Times New Roman"/>
          <w:b/>
          <w:bCs/>
          <w:sz w:val="28"/>
          <w:szCs w:val="28"/>
        </w:rPr>
        <w:br/>
        <w:t>и застройки поселения</w:t>
      </w:r>
      <w:bookmarkEnd w:id="108"/>
      <w:bookmarkEnd w:id="109"/>
      <w:bookmarkEnd w:id="110"/>
      <w:bookmarkEnd w:id="111"/>
      <w:r w:rsidRPr="008D5B7C">
        <w:rPr>
          <w:rFonts w:ascii="Times New Roman" w:hAnsi="Times New Roman" w:cs="Times New Roman"/>
          <w:b/>
          <w:bCs/>
          <w:sz w:val="28"/>
          <w:szCs w:val="28"/>
        </w:rPr>
        <w:t xml:space="preserve"> </w:t>
      </w:r>
    </w:p>
    <w:p w:rsidR="00106E47" w:rsidRPr="008D5B7C" w:rsidRDefault="00106E47"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12" w:name="_Основания_для_внесения"/>
      <w:bookmarkStart w:id="113" w:name="_Toc131313946"/>
      <w:bookmarkStart w:id="114" w:name="_Toc215295539"/>
      <w:bookmarkStart w:id="115" w:name="_Toc234175899"/>
      <w:bookmarkStart w:id="116" w:name="_Toc234176067"/>
      <w:bookmarkStart w:id="117" w:name="_Toc209980011"/>
      <w:bookmarkEnd w:id="112"/>
      <w:r w:rsidRPr="008D5B7C">
        <w:rPr>
          <w:rFonts w:ascii="Times New Roman" w:hAnsi="Times New Roman" w:cs="Times New Roman"/>
          <w:b/>
          <w:bCs/>
          <w:sz w:val="28"/>
          <w:szCs w:val="28"/>
        </w:rPr>
        <w:t>Основания для внесения изменений в Правила</w:t>
      </w:r>
      <w:bookmarkEnd w:id="113"/>
      <w:bookmarkEnd w:id="114"/>
      <w:r w:rsidRPr="008D5B7C">
        <w:rPr>
          <w:rFonts w:ascii="Times New Roman" w:hAnsi="Times New Roman" w:cs="Times New Roman"/>
          <w:b/>
          <w:bCs/>
          <w:sz w:val="28"/>
          <w:szCs w:val="28"/>
        </w:rPr>
        <w:t>, порядок рассмотрения предложений и инициатив по внесению изменений в Правила</w:t>
      </w:r>
      <w:bookmarkEnd w:id="115"/>
      <w:bookmarkEnd w:id="116"/>
      <w:bookmarkEnd w:id="117"/>
    </w:p>
    <w:p w:rsidR="00106E47" w:rsidRPr="008D5B7C" w:rsidRDefault="00106E4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118" w:name="_Toc103606951"/>
      <w:r w:rsidRPr="008D5B7C">
        <w:rPr>
          <w:rFonts w:ascii="Times New Roman" w:hAnsi="Times New Roman" w:cs="Times New Roman"/>
          <w:sz w:val="28"/>
          <w:szCs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8"/>
    </w:p>
    <w:p w:rsidR="00106E47" w:rsidRPr="008D5B7C" w:rsidRDefault="00106E4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Рассмотрение предложений о внесении изменений в Правила производится Комиссией в течение тридцати дней со дня их внесения.</w:t>
      </w:r>
    </w:p>
    <w:p w:rsidR="00106E47" w:rsidRPr="008D5B7C" w:rsidRDefault="00106E4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106E47" w:rsidRPr="008D5B7C" w:rsidRDefault="00106E47"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принятии предложения по внесению изменений в Правила и о внесении соответствующих изменений в Правила;</w:t>
      </w:r>
    </w:p>
    <w:p w:rsidR="00106E47" w:rsidRPr="008D5B7C" w:rsidRDefault="00106E47"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отклонении предложения по внесению изменений в Правила, с указанием причин отклонения.</w:t>
      </w:r>
    </w:p>
    <w:p w:rsidR="00106E47" w:rsidRPr="008D5B7C" w:rsidRDefault="00106E4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Комиссия направляет заключение, предусмотренное частью 3 настоящей статьи, Главе поселения, который в течение двадцати пяти дней со дня </w:t>
      </w:r>
      <w:r w:rsidRPr="008D5B7C">
        <w:rPr>
          <w:rFonts w:ascii="Times New Roman" w:hAnsi="Times New Roman" w:cs="Times New Roman"/>
          <w:sz w:val="28"/>
          <w:szCs w:val="28"/>
          <w:u w:color="FFFFFF"/>
        </w:rPr>
        <w:lastRenderedPageBreak/>
        <w:t>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106E47" w:rsidRPr="008D5B7C" w:rsidRDefault="00106E4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постановлении Администрации поселения  о подготовке проекта решения о внесении изменений в Правила устанавливаются:</w:t>
      </w:r>
    </w:p>
    <w:p w:rsidR="00106E47" w:rsidRPr="008D5B7C" w:rsidRDefault="00106E47"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и сроки проведения работ по подготовке проекта решения о внесении изменений в Правила;</w:t>
      </w:r>
    </w:p>
    <w:p w:rsidR="00106E47" w:rsidRPr="008D5B7C" w:rsidRDefault="00106E47"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106E47" w:rsidRPr="008D5B7C" w:rsidRDefault="00106E47"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положения, касающиеся организации указанных работ.</w:t>
      </w:r>
    </w:p>
    <w:p w:rsidR="00106E47" w:rsidRPr="008D5B7C" w:rsidRDefault="00106E4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в сети Интернет.</w:t>
      </w:r>
    </w:p>
    <w:p w:rsidR="00106E47" w:rsidRPr="008D5B7C" w:rsidRDefault="00106E47"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106E47" w:rsidRPr="008D5B7C" w:rsidRDefault="00106E47"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106E47" w:rsidRPr="008D5B7C" w:rsidRDefault="00106E47"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106E47" w:rsidRPr="008D5B7C" w:rsidRDefault="00106E47"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Подготовка и принятие проекта решения о внесении изменений в правила</w:t>
      </w:r>
    </w:p>
    <w:p w:rsidR="00106E47" w:rsidRPr="008D5B7C" w:rsidRDefault="00106E4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119" w:name="_Подготовка_и_принятие"/>
      <w:bookmarkEnd w:id="119"/>
      <w:r w:rsidRPr="008D5B7C">
        <w:rPr>
          <w:rFonts w:ascii="Times New Roman" w:hAnsi="Times New Roman" w:cs="Times New Roman"/>
          <w:sz w:val="28"/>
          <w:szCs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106E47" w:rsidRPr="008D5B7C" w:rsidRDefault="00106E4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В случае заключения муниципального контракта по подготовке проекта решения о внесении изменений в Правила, Комиссия:</w:t>
      </w:r>
    </w:p>
    <w:p w:rsidR="00106E47" w:rsidRPr="008D5B7C" w:rsidRDefault="00106E47"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осуществляет контроль за подготовкой проекта решения о внесении изменений в Правила;</w:t>
      </w:r>
    </w:p>
    <w:p w:rsidR="00106E47" w:rsidRPr="008D5B7C" w:rsidRDefault="00106E47"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106E47" w:rsidRPr="008D5B7C" w:rsidRDefault="00106E47"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подготавливает предложения и замечания по проекту решения о внесении изменений в Правила.</w:t>
      </w:r>
    </w:p>
    <w:p w:rsidR="00106E47" w:rsidRPr="008D5B7C" w:rsidRDefault="00106E4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106E47" w:rsidRPr="008D5B7C" w:rsidRDefault="00106E4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106E47" w:rsidRPr="008D5B7C" w:rsidRDefault="00106E4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издает постановление Главы 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106E47" w:rsidRPr="008D5B7C" w:rsidRDefault="00106E4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106E47" w:rsidRPr="008D5B7C" w:rsidRDefault="00106E4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106E47" w:rsidRPr="008D5B7C" w:rsidRDefault="00106E4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106E47" w:rsidRPr="008D5B7C" w:rsidRDefault="00106E47" w:rsidP="001074E4">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Действие Правил во времени</w:t>
      </w:r>
    </w:p>
    <w:p w:rsidR="00106E47" w:rsidRPr="008D5B7C" w:rsidRDefault="00106E47"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20" w:name="_Заключительные_положения"/>
      <w:bookmarkEnd w:id="120"/>
      <w:r w:rsidRPr="008D5B7C">
        <w:rPr>
          <w:rFonts w:ascii="Times New Roman" w:hAnsi="Times New Roman" w:cs="Times New Roman"/>
          <w:b/>
          <w:bCs/>
          <w:sz w:val="28"/>
          <w:szCs w:val="28"/>
        </w:rPr>
        <w:t>Порядок действия Правил во времени</w:t>
      </w:r>
    </w:p>
    <w:p w:rsidR="00106E47" w:rsidRPr="00D63856" w:rsidRDefault="00106E4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D63856">
        <w:rPr>
          <w:rFonts w:ascii="Times New Roman" w:hAnsi="Times New Roman" w:cs="Times New Roman"/>
          <w:sz w:val="28"/>
          <w:szCs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D63856">
        <w:rPr>
          <w:rFonts w:ascii="Times New Roman" w:hAnsi="Times New Roman" w:cs="Times New Roman"/>
          <w:sz w:val="28"/>
          <w:szCs w:val="28"/>
        </w:rPr>
        <w:t>в силу на следующий день после их официального опубликования (обнародования)</w:t>
      </w:r>
      <w:r w:rsidRPr="00D63856">
        <w:rPr>
          <w:rFonts w:ascii="Times New Roman" w:hAnsi="Times New Roman" w:cs="Times New Roman"/>
          <w:sz w:val="28"/>
          <w:szCs w:val="28"/>
          <w:u w:color="FFFFFF"/>
        </w:rPr>
        <w:t>.</w:t>
      </w:r>
    </w:p>
    <w:p w:rsidR="00106E47" w:rsidRPr="008D5B7C" w:rsidRDefault="00106E4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D63856">
        <w:rPr>
          <w:rFonts w:ascii="Times New Roman" w:hAnsi="Times New Roman" w:cs="Times New Roman"/>
          <w:sz w:val="28"/>
          <w:szCs w:val="28"/>
          <w:u w:color="FFFFFF"/>
        </w:rPr>
        <w:t>Правила, решения о внесении</w:t>
      </w:r>
      <w:r w:rsidRPr="008D5B7C">
        <w:rPr>
          <w:rFonts w:ascii="Times New Roman" w:hAnsi="Times New Roman" w:cs="Times New Roman"/>
          <w:sz w:val="28"/>
          <w:szCs w:val="28"/>
          <w:u w:color="FFFFFF"/>
        </w:rPr>
        <w:t xml:space="preserve">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106E47" w:rsidRPr="008D5B7C" w:rsidRDefault="00106E4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w:t>
      </w:r>
      <w:r w:rsidRPr="008D5B7C">
        <w:rPr>
          <w:rFonts w:ascii="Times New Roman" w:hAnsi="Times New Roman" w:cs="Times New Roman"/>
          <w:sz w:val="28"/>
          <w:szCs w:val="28"/>
          <w:u w:color="FFFFFF"/>
        </w:rPr>
        <w:lastRenderedPageBreak/>
        <w:t xml:space="preserve">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106E47" w:rsidRPr="008D5B7C" w:rsidRDefault="00106E4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106E47" w:rsidRPr="008D5B7C" w:rsidRDefault="00106E4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612DE7" w:rsidRPr="00612DE7" w:rsidRDefault="00612DE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612DE7">
        <w:rPr>
          <w:rFonts w:ascii="Times New Roman" w:hAnsi="Times New Roman" w:cs="Times New Roman"/>
          <w:sz w:val="28"/>
          <w:u w:color="FFFFFF"/>
        </w:rPr>
        <w:t xml:space="preserve">Градостроительные планы земельных участков, выданные до вступления в силу Правил, решений о внесении изменений в Правила, являются действительными. </w:t>
      </w:r>
      <w:r w:rsidRPr="00020EDC">
        <w:rPr>
          <w:rFonts w:ascii="Times New Roman" w:hAnsi="Times New Roman" w:cs="Times New Roman"/>
          <w:i/>
          <w:sz w:val="28"/>
          <w:szCs w:val="28"/>
          <w:u w:val="single"/>
        </w:rPr>
        <w:t>( в ред. Решения от 09.12.2015 №27)</w:t>
      </w:r>
    </w:p>
    <w:p w:rsidR="00106E47" w:rsidRPr="008D5B7C" w:rsidRDefault="00106E4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106E47" w:rsidRPr="008D5B7C" w:rsidRDefault="00106E4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w:t>
      </w:r>
      <w:r w:rsidRPr="008D5B7C">
        <w:rPr>
          <w:rFonts w:ascii="Times New Roman" w:hAnsi="Times New Roman" w:cs="Times New Roman"/>
          <w:sz w:val="28"/>
          <w:szCs w:val="28"/>
          <w:u w:color="FFFFFF"/>
        </w:rPr>
        <w:lastRenderedPageBreak/>
        <w:t>из градостроительных регламентов, установленных Правилами применительно к данным территориальным зонам.</w:t>
      </w:r>
    </w:p>
    <w:p w:rsidR="00106E47" w:rsidRPr="008D5B7C" w:rsidRDefault="00106E4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612DE7" w:rsidRPr="00020EDC" w:rsidRDefault="00106E47" w:rsidP="00612DE7">
      <w:pPr>
        <w:tabs>
          <w:tab w:val="left" w:pos="1134"/>
        </w:tabs>
        <w:spacing w:line="360" w:lineRule="auto"/>
        <w:ind w:firstLine="709"/>
        <w:jc w:val="both"/>
        <w:rPr>
          <w:rFonts w:ascii="Times New Roman" w:hAnsi="Times New Roman" w:cs="Times New Roman"/>
          <w:i/>
          <w:sz w:val="28"/>
          <w:szCs w:val="28"/>
          <w:u w:val="single"/>
        </w:rPr>
      </w:pPr>
      <w:r w:rsidRPr="00D63856">
        <w:rPr>
          <w:rFonts w:ascii="Times New Roman" w:hAnsi="Times New Roman" w:cs="Times New Roman"/>
          <w:sz w:val="28"/>
          <w:szCs w:val="28"/>
          <w:u w:color="FFFFFF"/>
        </w:rPr>
        <w:t xml:space="preserve">10. </w:t>
      </w:r>
      <w:r w:rsidR="00612DE7" w:rsidRPr="00612DE7">
        <w:rPr>
          <w:rFonts w:ascii="Times New Roman" w:hAnsi="Times New Roman" w:cs="Times New Roman"/>
          <w:sz w:val="28"/>
          <w:u w:color="FFFFFF"/>
        </w:rPr>
        <w:t>признать утратившей силу</w:t>
      </w:r>
      <w:r w:rsidR="00612DE7">
        <w:rPr>
          <w:rFonts w:ascii="Times New Roman" w:hAnsi="Times New Roman" w:cs="Times New Roman"/>
          <w:sz w:val="28"/>
          <w:szCs w:val="28"/>
          <w:u w:color="FFFFFF"/>
        </w:rPr>
        <w:t xml:space="preserve">. </w:t>
      </w:r>
      <w:r w:rsidR="00612DE7" w:rsidRPr="00020EDC">
        <w:rPr>
          <w:rFonts w:ascii="Times New Roman" w:hAnsi="Times New Roman" w:cs="Times New Roman"/>
          <w:i/>
          <w:sz w:val="28"/>
          <w:szCs w:val="28"/>
          <w:u w:val="single"/>
        </w:rPr>
        <w:t>( в ред. Решения от 09.12.2015 №27)</w:t>
      </w:r>
    </w:p>
    <w:p w:rsidR="00106E47" w:rsidRPr="00D63856" w:rsidRDefault="00106E47" w:rsidP="00612DE7">
      <w:pPr>
        <w:tabs>
          <w:tab w:val="left" w:pos="1134"/>
        </w:tabs>
        <w:spacing w:line="360" w:lineRule="auto"/>
        <w:ind w:firstLine="709"/>
        <w:jc w:val="both"/>
        <w:rPr>
          <w:rFonts w:ascii="Times New Roman" w:hAnsi="Times New Roman" w:cs="Times New Roman"/>
          <w:sz w:val="28"/>
          <w:szCs w:val="28"/>
          <w:u w:color="FFFFFF"/>
        </w:rPr>
      </w:pPr>
      <w:r w:rsidRPr="00D63856">
        <w:rPr>
          <w:rFonts w:ascii="Times New Roman" w:hAnsi="Times New Roman" w:cs="Times New Roman"/>
          <w:sz w:val="28"/>
          <w:szCs w:val="28"/>
          <w:u w:color="FFFFFF"/>
        </w:rPr>
        <w:t>11. 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106E47" w:rsidRPr="00D63856" w:rsidRDefault="00106E47" w:rsidP="00D63856">
      <w:pPr>
        <w:tabs>
          <w:tab w:val="left" w:pos="1134"/>
        </w:tabs>
        <w:spacing w:line="360" w:lineRule="auto"/>
        <w:ind w:firstLine="709"/>
        <w:jc w:val="both"/>
        <w:rPr>
          <w:rFonts w:ascii="Times New Roman" w:hAnsi="Times New Roman" w:cs="Times New Roman"/>
          <w:sz w:val="28"/>
          <w:szCs w:val="28"/>
          <w:u w:color="FFFFFF"/>
        </w:rPr>
      </w:pPr>
      <w:r w:rsidRPr="00D63856">
        <w:rPr>
          <w:rFonts w:ascii="Times New Roman" w:hAnsi="Times New Roman" w:cs="Times New Roman"/>
          <w:sz w:val="28"/>
          <w:szCs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106E47" w:rsidRPr="00D63856" w:rsidRDefault="00106E47" w:rsidP="00D63856">
      <w:pPr>
        <w:pStyle w:val="11"/>
        <w:tabs>
          <w:tab w:val="left" w:pos="1134"/>
        </w:tabs>
        <w:spacing w:line="360" w:lineRule="auto"/>
        <w:ind w:left="0" w:firstLine="709"/>
        <w:jc w:val="both"/>
        <w:rPr>
          <w:rFonts w:ascii="Times New Roman" w:hAnsi="Times New Roman" w:cs="Times New Roman"/>
          <w:sz w:val="28"/>
          <w:szCs w:val="28"/>
          <w:u w:color="FFFFFF"/>
        </w:rPr>
      </w:pPr>
      <w:r w:rsidRPr="00D63856">
        <w:rPr>
          <w:rFonts w:ascii="Times New Roman" w:hAnsi="Times New Roman" w:cs="Times New Roman"/>
          <w:sz w:val="28"/>
          <w:szCs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106E47" w:rsidRPr="00D63856" w:rsidRDefault="00106E47" w:rsidP="00D63856">
      <w:pPr>
        <w:tabs>
          <w:tab w:val="left" w:pos="1134"/>
        </w:tabs>
        <w:spacing w:line="360" w:lineRule="auto"/>
        <w:ind w:firstLine="709"/>
        <w:jc w:val="both"/>
        <w:rPr>
          <w:rFonts w:ascii="Times New Roman" w:hAnsi="Times New Roman" w:cs="Times New Roman"/>
          <w:sz w:val="28"/>
          <w:szCs w:val="28"/>
          <w:u w:color="FFFFFF"/>
        </w:rPr>
      </w:pPr>
      <w:r w:rsidRPr="00D63856">
        <w:rPr>
          <w:rFonts w:ascii="Times New Roman" w:hAnsi="Times New Roman" w:cs="Times New Roman"/>
          <w:sz w:val="28"/>
          <w:szCs w:val="28"/>
          <w:u w:color="FFFFFF"/>
        </w:rPr>
        <w:t xml:space="preserve">12. Градостроительные </w:t>
      </w:r>
      <w:r>
        <w:rPr>
          <w:rFonts w:ascii="Times New Roman" w:hAnsi="Times New Roman" w:cs="Times New Roman"/>
          <w:sz w:val="28"/>
          <w:szCs w:val="28"/>
          <w:u w:color="FFFFFF"/>
        </w:rPr>
        <w:t>регламенты территориальных зон</w:t>
      </w:r>
      <w:r w:rsidRPr="00D63856">
        <w:rPr>
          <w:rFonts w:ascii="Times New Roman" w:hAnsi="Times New Roman" w:cs="Times New Roman"/>
          <w:sz w:val="28"/>
          <w:szCs w:val="28"/>
          <w:u w:color="FFFFFF"/>
        </w:rPr>
        <w:t xml:space="preserve">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106E47" w:rsidRPr="00D63856" w:rsidRDefault="00106E47" w:rsidP="00D63856">
      <w:pPr>
        <w:tabs>
          <w:tab w:val="left" w:pos="1134"/>
        </w:tabs>
        <w:spacing w:line="360" w:lineRule="auto"/>
        <w:ind w:firstLine="709"/>
        <w:jc w:val="both"/>
        <w:rPr>
          <w:rFonts w:ascii="Times New Roman" w:hAnsi="Times New Roman" w:cs="Times New Roman"/>
          <w:sz w:val="28"/>
          <w:szCs w:val="28"/>
          <w:u w:color="FFFFFF"/>
        </w:rPr>
      </w:pPr>
      <w:r w:rsidRPr="00D63856">
        <w:rPr>
          <w:rFonts w:ascii="Times New Roman" w:hAnsi="Times New Roman" w:cs="Times New Roman"/>
          <w:sz w:val="28"/>
          <w:szCs w:val="28"/>
          <w:u w:color="FFFFFF"/>
        </w:rPr>
        <w:t>1) отнесенным к землям особо охраняемых территорий и объектов – со дня вступления в силу настоящих Правил;</w:t>
      </w:r>
    </w:p>
    <w:p w:rsidR="00106E47" w:rsidRPr="00D63856" w:rsidRDefault="00106E47" w:rsidP="00D63856">
      <w:pPr>
        <w:pStyle w:val="11"/>
        <w:tabs>
          <w:tab w:val="left" w:pos="1134"/>
        </w:tabs>
        <w:spacing w:line="360" w:lineRule="auto"/>
        <w:ind w:left="0" w:firstLine="709"/>
        <w:jc w:val="both"/>
        <w:rPr>
          <w:rFonts w:ascii="Times New Roman" w:hAnsi="Times New Roman" w:cs="Times New Roman"/>
          <w:sz w:val="28"/>
          <w:szCs w:val="28"/>
          <w:u w:color="FFFFFF"/>
        </w:rPr>
      </w:pPr>
      <w:r w:rsidRPr="00D63856">
        <w:rPr>
          <w:rFonts w:ascii="Times New Roman" w:hAnsi="Times New Roman" w:cs="Times New Roman"/>
          <w:sz w:val="28"/>
          <w:szCs w:val="28"/>
          <w:u w:color="FFFFFF"/>
        </w:rPr>
        <w:t xml:space="preserve">2) отнесенным к землям сельскохозяйственного назначения  – со дня осуществления государственного кадастрового учета земельных участков в </w:t>
      </w:r>
      <w:r w:rsidRPr="00D63856">
        <w:rPr>
          <w:rFonts w:ascii="Times New Roman" w:hAnsi="Times New Roman" w:cs="Times New Roman"/>
          <w:sz w:val="28"/>
          <w:szCs w:val="28"/>
          <w:u w:color="FFFFFF"/>
        </w:rPr>
        <w:lastRenderedPageBreak/>
        <w:t>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r>
        <w:rPr>
          <w:rFonts w:ascii="Times New Roman" w:hAnsi="Times New Roman" w:cs="Times New Roman"/>
          <w:sz w:val="28"/>
          <w:szCs w:val="28"/>
          <w:u w:color="FFFFFF"/>
        </w:rPr>
        <w:t>.</w:t>
      </w:r>
    </w:p>
    <w:p w:rsidR="00106E47" w:rsidRPr="00C63BB5" w:rsidRDefault="00106E47" w:rsidP="00C63BB5">
      <w:pPr>
        <w:tabs>
          <w:tab w:val="left" w:pos="142"/>
        </w:tabs>
        <w:spacing w:line="360" w:lineRule="auto"/>
        <w:ind w:firstLine="709"/>
        <w:jc w:val="both"/>
        <w:rPr>
          <w:rFonts w:ascii="Times New Roman" w:hAnsi="Times New Roman" w:cs="Times New Roman"/>
          <w:sz w:val="28"/>
          <w:szCs w:val="28"/>
        </w:rPr>
      </w:pPr>
      <w:r w:rsidRPr="00C63BB5">
        <w:rPr>
          <w:rFonts w:ascii="Times New Roman" w:hAnsi="Times New Roman" w:cs="Times New Roman"/>
          <w:sz w:val="28"/>
          <w:szCs w:val="28"/>
        </w:rPr>
        <w:t xml:space="preserve">12. К земельным участкам, границы которых пересекает граница населенного пункта, установленная генеральным планом поселения, градостроительные регламенты не применяются до установления (изменения) границ соответствующих земельных участков по границе населенного пункта либо до внесения изменений в проект Правил в соответствии с частью 14 настоящей статьи. </w:t>
      </w:r>
    </w:p>
    <w:p w:rsidR="00106E47" w:rsidRPr="00C63BB5" w:rsidRDefault="00106E47" w:rsidP="00C63BB5">
      <w:pPr>
        <w:tabs>
          <w:tab w:val="left" w:pos="142"/>
        </w:tabs>
        <w:spacing w:line="360" w:lineRule="auto"/>
        <w:ind w:firstLine="709"/>
        <w:jc w:val="both"/>
        <w:rPr>
          <w:rFonts w:ascii="Times New Roman" w:hAnsi="Times New Roman" w:cs="Times New Roman"/>
          <w:sz w:val="28"/>
          <w:szCs w:val="28"/>
        </w:rPr>
      </w:pPr>
      <w:r w:rsidRPr="00C63BB5">
        <w:rPr>
          <w:rFonts w:ascii="Times New Roman" w:hAnsi="Times New Roman" w:cs="Times New Roman"/>
          <w:sz w:val="28"/>
          <w:szCs w:val="28"/>
        </w:rPr>
        <w:t xml:space="preserve">13. Собственники земельных участков, указанных в части 12 настоящей статьи, вправе обратиться в Администрацию поселения с предложением о подготовке проекта решения о внесении изменений в генеральный план поселения, предусматривающих включение в границы населенного пункта или исключение из границ населенного пункта соответствующих земельных участков. </w:t>
      </w:r>
    </w:p>
    <w:p w:rsidR="00106E47" w:rsidRDefault="00106E47" w:rsidP="00C63BB5">
      <w:pPr>
        <w:tabs>
          <w:tab w:val="left" w:pos="142"/>
        </w:tabs>
        <w:spacing w:line="360" w:lineRule="auto"/>
        <w:ind w:firstLine="709"/>
        <w:jc w:val="both"/>
        <w:rPr>
          <w:rFonts w:ascii="Times New Roman" w:hAnsi="Times New Roman" w:cs="Times New Roman"/>
          <w:sz w:val="28"/>
          <w:szCs w:val="28"/>
        </w:rPr>
      </w:pPr>
      <w:r w:rsidRPr="00C63BB5">
        <w:rPr>
          <w:rFonts w:ascii="Times New Roman" w:hAnsi="Times New Roman" w:cs="Times New Roman"/>
          <w:sz w:val="28"/>
          <w:szCs w:val="28"/>
        </w:rPr>
        <w:t xml:space="preserve">14. Внесение в генеральный план поселения изменений, предусматривающих изменение границ населенных пунктов осуществляется в соответствии с требованиями Градостроительного кодекса Российской Федерации и является основанием для внесения соответствующих изменений в Правила в порядке, установленном главой </w:t>
      </w:r>
      <w:r w:rsidRPr="00C63BB5">
        <w:rPr>
          <w:rFonts w:ascii="Times New Roman" w:hAnsi="Times New Roman" w:cs="Times New Roman"/>
          <w:sz w:val="28"/>
          <w:szCs w:val="28"/>
          <w:lang w:val="en-US"/>
        </w:rPr>
        <w:t>V</w:t>
      </w:r>
      <w:r w:rsidRPr="00C63BB5">
        <w:rPr>
          <w:rFonts w:ascii="Times New Roman" w:hAnsi="Times New Roman" w:cs="Times New Roman"/>
          <w:sz w:val="28"/>
          <w:szCs w:val="28"/>
        </w:rPr>
        <w:t xml:space="preserve">  Правил.</w:t>
      </w:r>
      <w:r w:rsidR="00612DE7">
        <w:rPr>
          <w:rFonts w:ascii="Times New Roman" w:hAnsi="Times New Roman" w:cs="Times New Roman"/>
          <w:sz w:val="28"/>
          <w:szCs w:val="28"/>
        </w:rPr>
        <w:t xml:space="preserve"> </w:t>
      </w:r>
    </w:p>
    <w:p w:rsidR="00612DE7" w:rsidRPr="00612DE7" w:rsidRDefault="00612DE7" w:rsidP="00612DE7">
      <w:pPr>
        <w:tabs>
          <w:tab w:val="left" w:pos="0"/>
        </w:tabs>
        <w:spacing w:line="360" w:lineRule="auto"/>
        <w:ind w:firstLine="709"/>
        <w:jc w:val="both"/>
        <w:rPr>
          <w:rFonts w:ascii="Times New Roman" w:hAnsi="Times New Roman" w:cs="Times New Roman"/>
          <w:sz w:val="28"/>
          <w:u w:color="FFFFFF"/>
        </w:rPr>
      </w:pPr>
      <w:r w:rsidRPr="00612DE7">
        <w:rPr>
          <w:rFonts w:ascii="Times New Roman" w:hAnsi="Times New Roman" w:cs="Times New Roman"/>
          <w:sz w:val="28"/>
          <w:u w:color="FFFFFF"/>
        </w:rPr>
        <w:t>Предельные (минимальные и (или) максимальные) размеры земельных участков, установленные Правилами, не применяются к земельным участкам:</w:t>
      </w:r>
    </w:p>
    <w:p w:rsidR="00612DE7" w:rsidRPr="00612DE7" w:rsidRDefault="00612DE7" w:rsidP="00612DE7">
      <w:pPr>
        <w:tabs>
          <w:tab w:val="left" w:pos="1134"/>
        </w:tabs>
        <w:spacing w:line="360" w:lineRule="auto"/>
        <w:ind w:firstLine="709"/>
        <w:jc w:val="both"/>
        <w:rPr>
          <w:rFonts w:ascii="Times New Roman" w:hAnsi="Times New Roman" w:cs="Times New Roman"/>
          <w:sz w:val="28"/>
          <w:u w:color="FFFFFF"/>
        </w:rPr>
      </w:pPr>
      <w:r w:rsidRPr="00612DE7">
        <w:rPr>
          <w:rFonts w:ascii="Times New Roman" w:hAnsi="Times New Roman" w:cs="Times New Roman"/>
          <w:sz w:val="28"/>
          <w:u w:color="FFFFFF"/>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612DE7" w:rsidRPr="00612DE7" w:rsidRDefault="00612DE7" w:rsidP="00612DE7">
      <w:pPr>
        <w:tabs>
          <w:tab w:val="left" w:pos="1134"/>
        </w:tabs>
        <w:spacing w:line="360" w:lineRule="auto"/>
        <w:ind w:firstLine="709"/>
        <w:jc w:val="both"/>
        <w:rPr>
          <w:rFonts w:ascii="Times New Roman" w:hAnsi="Times New Roman" w:cs="Times New Roman"/>
          <w:sz w:val="28"/>
          <w:u w:color="FFFFFF"/>
        </w:rPr>
      </w:pPr>
      <w:r w:rsidRPr="00612DE7">
        <w:rPr>
          <w:rFonts w:ascii="Times New Roman" w:hAnsi="Times New Roman" w:cs="Times New Roman"/>
          <w:sz w:val="28"/>
          <w:u w:color="FFFFFF"/>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w:t>
      </w:r>
      <w:r w:rsidRPr="00612DE7">
        <w:rPr>
          <w:rFonts w:ascii="Times New Roman" w:hAnsi="Times New Roman" w:cs="Times New Roman"/>
          <w:sz w:val="28"/>
          <w:u w:color="FFFFFF"/>
        </w:rPr>
        <w:lastRenderedPageBreak/>
        <w:t>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612DE7" w:rsidRPr="00612DE7" w:rsidRDefault="00612DE7" w:rsidP="00612DE7">
      <w:pPr>
        <w:tabs>
          <w:tab w:val="left" w:pos="1134"/>
        </w:tabs>
        <w:spacing w:line="360" w:lineRule="auto"/>
        <w:ind w:firstLine="709"/>
        <w:jc w:val="both"/>
        <w:rPr>
          <w:rFonts w:ascii="Times New Roman" w:hAnsi="Times New Roman" w:cs="Times New Roman"/>
          <w:sz w:val="28"/>
          <w:u w:color="FFFFFF"/>
        </w:rPr>
      </w:pPr>
      <w:r w:rsidRPr="00612DE7">
        <w:rPr>
          <w:rFonts w:ascii="Times New Roman" w:hAnsi="Times New Roman" w:cs="Times New Roman"/>
          <w:sz w:val="28"/>
          <w:u w:color="FFFFFF"/>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612DE7" w:rsidRPr="00612DE7" w:rsidRDefault="00612DE7" w:rsidP="00612DE7">
      <w:pPr>
        <w:tabs>
          <w:tab w:val="left" w:pos="1134"/>
        </w:tabs>
        <w:spacing w:line="360" w:lineRule="auto"/>
        <w:ind w:firstLine="709"/>
        <w:jc w:val="both"/>
        <w:rPr>
          <w:rFonts w:ascii="Times New Roman" w:hAnsi="Times New Roman" w:cs="Times New Roman"/>
          <w:sz w:val="28"/>
          <w:u w:color="FFFFFF"/>
        </w:rPr>
      </w:pPr>
      <w:r w:rsidRPr="00612DE7">
        <w:rPr>
          <w:rFonts w:ascii="Times New Roman" w:hAnsi="Times New Roman" w:cs="Times New Roman"/>
          <w:sz w:val="28"/>
          <w:u w:color="FFFFFF"/>
        </w:rPr>
        <w:t>4)  учтенным в соответствии с Федеральным законом 24.07.2007 № 221-ФЗ «О государственном кадастре недвижимости» до вступления в силу Правил;</w:t>
      </w:r>
    </w:p>
    <w:p w:rsidR="00612DE7" w:rsidRPr="00612DE7" w:rsidRDefault="00612DE7" w:rsidP="00612DE7">
      <w:pPr>
        <w:tabs>
          <w:tab w:val="left" w:pos="1134"/>
        </w:tabs>
        <w:spacing w:line="360" w:lineRule="auto"/>
        <w:ind w:firstLine="709"/>
        <w:jc w:val="both"/>
        <w:rPr>
          <w:rFonts w:ascii="Times New Roman" w:hAnsi="Times New Roman" w:cs="Times New Roman"/>
          <w:sz w:val="28"/>
          <w:u w:color="FFFFFF"/>
        </w:rPr>
      </w:pPr>
      <w:r w:rsidRPr="00612DE7">
        <w:rPr>
          <w:rFonts w:ascii="Times New Roman" w:hAnsi="Times New Roman" w:cs="Times New Roman"/>
          <w:sz w:val="28"/>
          <w:u w:color="FFFFFF"/>
        </w:rPr>
        <w:t>5)  права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612DE7" w:rsidRPr="00612DE7" w:rsidRDefault="00612DE7" w:rsidP="00612DE7">
      <w:pPr>
        <w:tabs>
          <w:tab w:val="left" w:pos="1134"/>
        </w:tabs>
        <w:spacing w:line="360" w:lineRule="auto"/>
        <w:ind w:firstLine="709"/>
        <w:jc w:val="both"/>
        <w:rPr>
          <w:rFonts w:ascii="Times New Roman" w:hAnsi="Times New Roman" w:cs="Times New Roman"/>
          <w:sz w:val="28"/>
          <w:u w:color="FFFFFF"/>
        </w:rPr>
      </w:pPr>
      <w:r w:rsidRPr="00612DE7">
        <w:rPr>
          <w:rFonts w:ascii="Times New Roman" w:hAnsi="Times New Roman" w:cs="Times New Roman"/>
          <w:sz w:val="28"/>
          <w:u w:color="FFFFFF"/>
        </w:rPr>
        <w:t xml:space="preserve">16. Предельные (минимальные и (или) максимальные) размеры земельных участков, указанных в пунктах 1-2 части 15 настоящей статьи устанавливаются законами Самарской области в соответствии с пунктом 2 статьи 39.19 Земельного кодекса Российской Федерации. </w:t>
      </w:r>
    </w:p>
    <w:p w:rsidR="00612DE7" w:rsidRPr="00612DE7" w:rsidRDefault="00612DE7" w:rsidP="00612DE7">
      <w:pPr>
        <w:tabs>
          <w:tab w:val="left" w:pos="1134"/>
        </w:tabs>
        <w:spacing w:line="360" w:lineRule="auto"/>
        <w:ind w:firstLine="709"/>
        <w:jc w:val="both"/>
        <w:rPr>
          <w:rFonts w:ascii="Times New Roman" w:hAnsi="Times New Roman" w:cs="Times New Roman"/>
          <w:sz w:val="28"/>
          <w:u w:color="FFFFFF"/>
        </w:rPr>
      </w:pPr>
      <w:r w:rsidRPr="00612DE7">
        <w:rPr>
          <w:rFonts w:ascii="Times New Roman" w:hAnsi="Times New Roman" w:cs="Times New Roman"/>
          <w:sz w:val="28"/>
          <w:u w:color="FFFFFF"/>
        </w:rPr>
        <w:t>17. Размеры земельных участков, указанных в пункте 3 части 15 настоящей статьи, устанавливаются с учетом их фактической площади.</w:t>
      </w:r>
    </w:p>
    <w:p w:rsidR="00612DE7" w:rsidRPr="00612DE7" w:rsidRDefault="00612DE7" w:rsidP="00612DE7">
      <w:pPr>
        <w:spacing w:line="360" w:lineRule="auto"/>
        <w:ind w:firstLine="700"/>
        <w:jc w:val="both"/>
        <w:rPr>
          <w:rFonts w:ascii="Times New Roman" w:hAnsi="Times New Roman" w:cs="Times New Roman"/>
          <w:sz w:val="28"/>
          <w:szCs w:val="28"/>
        </w:rPr>
      </w:pPr>
      <w:r w:rsidRPr="00612DE7">
        <w:rPr>
          <w:rFonts w:ascii="Times New Roman" w:hAnsi="Times New Roman" w:cs="Times New Roman"/>
          <w:sz w:val="28"/>
          <w:u w:color="FFFFFF"/>
        </w:rPr>
        <w:t>18. Размеры земельных участков, указанных в пунктах 4-5 части 15 настоящей статьи, устанавливаются в соответствии с данными государственного кадастра недвижимости.»;</w:t>
      </w:r>
      <w:r>
        <w:rPr>
          <w:rFonts w:ascii="Times New Roman" w:hAnsi="Times New Roman" w:cs="Times New Roman"/>
          <w:sz w:val="28"/>
          <w:u w:color="FFFFFF"/>
        </w:rPr>
        <w:t xml:space="preserve"> ( п.15-п. 18 в ред. Решения от 09.12.2015 №27)</w:t>
      </w:r>
      <w:r w:rsidR="001A7482">
        <w:rPr>
          <w:rFonts w:ascii="Times New Roman" w:hAnsi="Times New Roman" w:cs="Times New Roman"/>
          <w:sz w:val="28"/>
          <w:u w:color="FFFFFF"/>
        </w:rPr>
        <w:t>.</w:t>
      </w:r>
    </w:p>
    <w:p w:rsidR="00612DE7" w:rsidRPr="00C63BB5" w:rsidRDefault="00612DE7" w:rsidP="00C63BB5">
      <w:pPr>
        <w:tabs>
          <w:tab w:val="left" w:pos="142"/>
        </w:tabs>
        <w:spacing w:line="360" w:lineRule="auto"/>
        <w:ind w:firstLine="709"/>
        <w:jc w:val="both"/>
        <w:rPr>
          <w:rFonts w:ascii="Times New Roman" w:hAnsi="Times New Roman" w:cs="Times New Roman"/>
          <w:sz w:val="28"/>
          <w:szCs w:val="28"/>
        </w:rPr>
      </w:pPr>
    </w:p>
    <w:p w:rsidR="00106E47" w:rsidRPr="008D5B7C" w:rsidRDefault="00106E47" w:rsidP="001074E4">
      <w:pPr>
        <w:pStyle w:val="11"/>
        <w:tabs>
          <w:tab w:val="left" w:pos="1134"/>
        </w:tabs>
        <w:spacing w:line="360" w:lineRule="auto"/>
        <w:ind w:left="0" w:firstLine="567"/>
        <w:jc w:val="both"/>
        <w:rPr>
          <w:rFonts w:ascii="Times New Roman" w:hAnsi="Times New Roman" w:cs="Times New Roman"/>
          <w:sz w:val="28"/>
          <w:szCs w:val="28"/>
          <w:u w:color="FFFFFF"/>
        </w:rPr>
      </w:pPr>
    </w:p>
    <w:p w:rsidR="00106E47" w:rsidRPr="008D5B7C" w:rsidRDefault="00106E47" w:rsidP="001074E4">
      <w:pPr>
        <w:pStyle w:val="11"/>
        <w:tabs>
          <w:tab w:val="left" w:pos="1134"/>
        </w:tabs>
        <w:spacing w:line="360" w:lineRule="auto"/>
        <w:ind w:left="0" w:firstLine="567"/>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br w:type="page"/>
      </w:r>
    </w:p>
    <w:p w:rsidR="00106E47" w:rsidRPr="008D5B7C" w:rsidRDefault="00106E47" w:rsidP="001D77CC">
      <w:pPr>
        <w:pStyle w:val="11"/>
        <w:numPr>
          <w:ilvl w:val="0"/>
          <w:numId w:val="2"/>
        </w:numPr>
        <w:tabs>
          <w:tab w:val="left" w:pos="1560"/>
        </w:tabs>
        <w:ind w:left="0"/>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Карта градостроительного зонирования территории поселения</w:t>
      </w:r>
    </w:p>
    <w:p w:rsidR="00106E47" w:rsidRPr="008D5B7C" w:rsidRDefault="00106E47" w:rsidP="001D77CC">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Карта градостроительного зонирования территории поселения</w:t>
      </w:r>
    </w:p>
    <w:p w:rsidR="00106E47" w:rsidRPr="008D5B7C" w:rsidRDefault="00106E47" w:rsidP="001D77CC">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Карта градостроительного зонирования территории поселения</w:t>
      </w:r>
    </w:p>
    <w:p w:rsidR="00106E47" w:rsidRPr="008D5B7C" w:rsidRDefault="00106E47"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Карта градостроительного зонирования территории поселения (далее – карта градостроительного зонирования) выполнена в масштаб</w:t>
      </w:r>
      <w:r>
        <w:rPr>
          <w:rFonts w:ascii="Times New Roman" w:hAnsi="Times New Roman" w:cs="Times New Roman"/>
          <w:sz w:val="28"/>
          <w:szCs w:val="28"/>
          <w:u w:color="FFFFFF"/>
        </w:rPr>
        <w:t>е</w:t>
      </w:r>
      <w:r w:rsidRPr="008D5B7C">
        <w:rPr>
          <w:rFonts w:ascii="Times New Roman" w:hAnsi="Times New Roman" w:cs="Times New Roman"/>
          <w:sz w:val="28"/>
          <w:szCs w:val="28"/>
          <w:u w:color="FFFFFF"/>
        </w:rPr>
        <w:t xml:space="preserve"> 1:</w:t>
      </w:r>
      <w:r>
        <w:rPr>
          <w:rFonts w:ascii="Times New Roman" w:hAnsi="Times New Roman" w:cs="Times New Roman"/>
          <w:sz w:val="28"/>
          <w:szCs w:val="28"/>
          <w:u w:color="FFFFFF"/>
        </w:rPr>
        <w:t>10 000</w:t>
      </w:r>
      <w:r w:rsidRPr="008D5B7C">
        <w:rPr>
          <w:rFonts w:ascii="Times New Roman" w:hAnsi="Times New Roman" w:cs="Times New Roman"/>
          <w:sz w:val="28"/>
          <w:szCs w:val="28"/>
          <w:u w:color="FFFFFF"/>
        </w:rPr>
        <w:t>.</w:t>
      </w:r>
      <w:bookmarkStart w:id="121" w:name="_Карта_зон_действия"/>
      <w:bookmarkEnd w:id="121"/>
    </w:p>
    <w:p w:rsidR="00106E47" w:rsidRPr="008D5B7C" w:rsidRDefault="00106E47"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106E47" w:rsidRPr="008D5B7C" w:rsidRDefault="00106E47"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106E47" w:rsidRDefault="00106E47" w:rsidP="001074E4">
      <w:pPr>
        <w:pStyle w:val="11"/>
        <w:tabs>
          <w:tab w:val="left" w:pos="1134"/>
        </w:tabs>
        <w:spacing w:line="360" w:lineRule="auto"/>
        <w:ind w:left="0" w:firstLine="567"/>
        <w:jc w:val="both"/>
        <w:rPr>
          <w:rFonts w:ascii="Times New Roman" w:hAnsi="Times New Roman" w:cs="Times New Roman"/>
          <w:sz w:val="28"/>
          <w:szCs w:val="28"/>
          <w:u w:color="FFFFFF"/>
        </w:rPr>
      </w:pPr>
    </w:p>
    <w:p w:rsidR="001A7482" w:rsidRPr="008D5B7C" w:rsidRDefault="001A7482" w:rsidP="001074E4">
      <w:pPr>
        <w:pStyle w:val="11"/>
        <w:tabs>
          <w:tab w:val="left" w:pos="1134"/>
        </w:tabs>
        <w:spacing w:line="360" w:lineRule="auto"/>
        <w:ind w:left="0" w:firstLine="567"/>
        <w:jc w:val="both"/>
        <w:rPr>
          <w:rFonts w:ascii="Times New Roman" w:hAnsi="Times New Roman" w:cs="Times New Roman"/>
          <w:sz w:val="28"/>
          <w:szCs w:val="28"/>
          <w:u w:color="FFFFFF"/>
        </w:rPr>
      </w:pPr>
    </w:p>
    <w:p w:rsidR="00106E47" w:rsidRPr="008D5B7C" w:rsidRDefault="00106E47" w:rsidP="001074E4">
      <w:pPr>
        <w:pStyle w:val="11"/>
        <w:tabs>
          <w:tab w:val="left" w:pos="1134"/>
        </w:tabs>
        <w:spacing w:line="360" w:lineRule="auto"/>
        <w:ind w:left="0" w:firstLine="567"/>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br w:type="page"/>
      </w:r>
    </w:p>
    <w:p w:rsidR="00106E47" w:rsidRPr="008D5B7C" w:rsidRDefault="00106E47" w:rsidP="009E79F8">
      <w:pPr>
        <w:pStyle w:val="11"/>
        <w:numPr>
          <w:ilvl w:val="0"/>
          <w:numId w:val="2"/>
        </w:numPr>
        <w:tabs>
          <w:tab w:val="left" w:pos="1843"/>
        </w:tabs>
        <w:ind w:left="0"/>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Градостроительные регламенты</w:t>
      </w:r>
    </w:p>
    <w:p w:rsidR="00106E47" w:rsidRPr="008D5B7C" w:rsidRDefault="00106E47" w:rsidP="009E79F8">
      <w:pPr>
        <w:pStyle w:val="11"/>
        <w:numPr>
          <w:ilvl w:val="1"/>
          <w:numId w:val="3"/>
        </w:numPr>
        <w:tabs>
          <w:tab w:val="left" w:pos="1701"/>
        </w:tabs>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Виды разрешенного использования земельных участков </w:t>
      </w:r>
      <w:r w:rsidRPr="008D5B7C">
        <w:rPr>
          <w:rFonts w:ascii="Times New Roman" w:hAnsi="Times New Roman" w:cs="Times New Roman"/>
          <w:b/>
          <w:bCs/>
          <w:sz w:val="28"/>
          <w:szCs w:val="28"/>
        </w:rPr>
        <w:br/>
        <w:t>и объектов капитального строительства</w:t>
      </w:r>
    </w:p>
    <w:p w:rsidR="00106E47" w:rsidRPr="008D5B7C" w:rsidRDefault="00106E4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территориальных зон</w:t>
      </w:r>
      <w:r>
        <w:rPr>
          <w:rFonts w:ascii="Times New Roman" w:hAnsi="Times New Roman" w:cs="Times New Roman"/>
          <w:b/>
          <w:bCs/>
          <w:sz w:val="28"/>
          <w:szCs w:val="28"/>
        </w:rPr>
        <w:t xml:space="preserve"> и подзон</w:t>
      </w:r>
    </w:p>
    <w:p w:rsidR="00106E47" w:rsidRPr="008D5B7C" w:rsidRDefault="00106E47" w:rsidP="00227217">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На карте градостроительного зонирования поселения выделены следующие территориальные зоны и подзоны:</w:t>
      </w:r>
    </w:p>
    <w:tbl>
      <w:tblPr>
        <w:tblW w:w="0" w:type="auto"/>
        <w:tblInd w:w="-106" w:type="dxa"/>
        <w:tblLook w:val="00A0" w:firstRow="1" w:lastRow="0" w:firstColumn="1" w:lastColumn="0" w:noHBand="0" w:noVBand="0"/>
      </w:tblPr>
      <w:tblGrid>
        <w:gridCol w:w="1374"/>
        <w:gridCol w:w="8081"/>
      </w:tblGrid>
      <w:tr w:rsidR="00106E47" w:rsidRPr="008D5B7C" w:rsidTr="00FD64A6">
        <w:tc>
          <w:tcPr>
            <w:tcW w:w="1384" w:type="dxa"/>
          </w:tcPr>
          <w:p w:rsidR="00106E47" w:rsidRPr="008D5B7C" w:rsidRDefault="00106E47" w:rsidP="00FD64A6">
            <w:pPr>
              <w:tabs>
                <w:tab w:val="left" w:pos="0"/>
              </w:tabs>
              <w:spacing w:after="160"/>
              <w:rPr>
                <w:rFonts w:ascii="Times New Roman" w:hAnsi="Times New Roman" w:cs="Times New Roman"/>
                <w:sz w:val="28"/>
                <w:szCs w:val="28"/>
              </w:rPr>
            </w:pPr>
          </w:p>
        </w:tc>
        <w:tc>
          <w:tcPr>
            <w:tcW w:w="8181" w:type="dxa"/>
          </w:tcPr>
          <w:p w:rsidR="00106E47" w:rsidRPr="008D5B7C" w:rsidRDefault="00106E47"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1) Жилые зоны:</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Ж1</w:t>
            </w:r>
          </w:p>
        </w:tc>
        <w:tc>
          <w:tcPr>
            <w:tcW w:w="8181"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Зона застройки индивидуальными жилыми домами; </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Ж1-1</w:t>
            </w:r>
          </w:p>
        </w:tc>
        <w:tc>
          <w:tcPr>
            <w:tcW w:w="8181" w:type="dxa"/>
          </w:tcPr>
          <w:p w:rsidR="00106E47" w:rsidRPr="008D5B7C" w:rsidRDefault="00106E47"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Подзона застройки индивидуальными жилыми домами № 1;</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Ж2</w:t>
            </w:r>
          </w:p>
        </w:tc>
        <w:tc>
          <w:tcPr>
            <w:tcW w:w="8181"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застройки малоэтажными жилыми домами;</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Ж3</w:t>
            </w:r>
          </w:p>
        </w:tc>
        <w:tc>
          <w:tcPr>
            <w:tcW w:w="8181"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застройки среднеэтажными жилыми домами;</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Ж4</w:t>
            </w:r>
          </w:p>
        </w:tc>
        <w:tc>
          <w:tcPr>
            <w:tcW w:w="8181" w:type="dxa"/>
          </w:tcPr>
          <w:p w:rsidR="00106E47" w:rsidRPr="008D5B7C" w:rsidRDefault="00106E47"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Зона застройки многоэтажными жилыми домами</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Ж5</w:t>
            </w:r>
          </w:p>
        </w:tc>
        <w:tc>
          <w:tcPr>
            <w:tcW w:w="8181" w:type="dxa"/>
          </w:tcPr>
          <w:p w:rsidR="00106E47"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размещения объектов дошкольного и общего образования;</w:t>
            </w:r>
          </w:p>
          <w:p w:rsidR="001A7482" w:rsidRDefault="001A7482" w:rsidP="00FD64A6">
            <w:pPr>
              <w:tabs>
                <w:tab w:val="left" w:pos="0"/>
              </w:tabs>
              <w:spacing w:after="200"/>
              <w:rPr>
                <w:rFonts w:ascii="Times New Roman" w:hAnsi="Times New Roman" w:cs="Times New Roman"/>
                <w:sz w:val="28"/>
                <w:szCs w:val="28"/>
              </w:rPr>
            </w:pPr>
          </w:p>
          <w:p w:rsidR="001A7482" w:rsidRPr="008D5B7C" w:rsidRDefault="001A7482" w:rsidP="00FD64A6">
            <w:pPr>
              <w:tabs>
                <w:tab w:val="left" w:pos="0"/>
              </w:tabs>
              <w:spacing w:after="200"/>
              <w:rPr>
                <w:rFonts w:ascii="Times New Roman" w:hAnsi="Times New Roman" w:cs="Times New Roman"/>
                <w:sz w:val="28"/>
                <w:szCs w:val="28"/>
              </w:rPr>
            </w:pPr>
          </w:p>
        </w:tc>
      </w:tr>
      <w:tr w:rsidR="00106E47" w:rsidRPr="008D5B7C" w:rsidTr="00FD64A6">
        <w:tc>
          <w:tcPr>
            <w:tcW w:w="1384" w:type="dxa"/>
          </w:tcPr>
          <w:p w:rsidR="00106E47" w:rsidRPr="008D5B7C" w:rsidRDefault="00106E47" w:rsidP="00FD64A6">
            <w:pPr>
              <w:tabs>
                <w:tab w:val="left" w:pos="0"/>
              </w:tabs>
              <w:spacing w:after="160"/>
              <w:rPr>
                <w:rFonts w:ascii="Times New Roman" w:hAnsi="Times New Roman" w:cs="Times New Roman"/>
                <w:sz w:val="28"/>
                <w:szCs w:val="28"/>
              </w:rPr>
            </w:pPr>
          </w:p>
        </w:tc>
        <w:tc>
          <w:tcPr>
            <w:tcW w:w="8181" w:type="dxa"/>
          </w:tcPr>
          <w:p w:rsidR="00106E47" w:rsidRPr="008D5B7C" w:rsidRDefault="00106E47"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2) Общественно-деловая зона</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О1</w:t>
            </w:r>
          </w:p>
        </w:tc>
        <w:tc>
          <w:tcPr>
            <w:tcW w:w="8181" w:type="dxa"/>
          </w:tcPr>
          <w:p w:rsidR="00106E47" w:rsidRPr="008D5B7C" w:rsidRDefault="00106E47" w:rsidP="00B31744">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делового, общественного,  коммерческого назначения;</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О1-1</w:t>
            </w:r>
          </w:p>
        </w:tc>
        <w:tc>
          <w:tcPr>
            <w:tcW w:w="8181" w:type="dxa"/>
          </w:tcPr>
          <w:p w:rsidR="00106E47" w:rsidRPr="008D5B7C" w:rsidRDefault="00106E47" w:rsidP="00B31744">
            <w:pPr>
              <w:tabs>
                <w:tab w:val="left" w:pos="0"/>
              </w:tabs>
              <w:spacing w:after="200"/>
              <w:rPr>
                <w:rFonts w:ascii="Times New Roman" w:hAnsi="Times New Roman" w:cs="Times New Roman"/>
                <w:sz w:val="28"/>
                <w:szCs w:val="28"/>
              </w:rPr>
            </w:pPr>
            <w:r>
              <w:rPr>
                <w:rFonts w:ascii="Times New Roman" w:hAnsi="Times New Roman" w:cs="Times New Roman"/>
                <w:sz w:val="28"/>
                <w:szCs w:val="28"/>
              </w:rPr>
              <w:t xml:space="preserve">Подзона </w:t>
            </w:r>
            <w:r w:rsidRPr="008D5B7C">
              <w:rPr>
                <w:rFonts w:ascii="Times New Roman" w:hAnsi="Times New Roman" w:cs="Times New Roman"/>
                <w:sz w:val="28"/>
                <w:szCs w:val="28"/>
              </w:rPr>
              <w:t>делового, общественного,  коммерческого назначения</w:t>
            </w:r>
            <w:r>
              <w:rPr>
                <w:rFonts w:ascii="Times New Roman" w:hAnsi="Times New Roman" w:cs="Times New Roman"/>
                <w:sz w:val="28"/>
                <w:szCs w:val="28"/>
              </w:rPr>
              <w:t xml:space="preserve"> № 1</w:t>
            </w:r>
            <w:r w:rsidRPr="008D5B7C">
              <w:rPr>
                <w:rFonts w:ascii="Times New Roman" w:hAnsi="Times New Roman" w:cs="Times New Roman"/>
                <w:sz w:val="28"/>
                <w:szCs w:val="28"/>
              </w:rPr>
              <w:t>;</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О2</w:t>
            </w:r>
          </w:p>
        </w:tc>
        <w:tc>
          <w:tcPr>
            <w:tcW w:w="8181" w:type="dxa"/>
          </w:tcPr>
          <w:p w:rsidR="00106E47" w:rsidRPr="008D5B7C" w:rsidRDefault="00106E47" w:rsidP="00B31744">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размещения объектов социального и коммунально-бытового назначения</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О3</w:t>
            </w:r>
          </w:p>
        </w:tc>
        <w:tc>
          <w:tcPr>
            <w:tcW w:w="8181" w:type="dxa"/>
          </w:tcPr>
          <w:p w:rsidR="00106E47" w:rsidRPr="00182CE4" w:rsidRDefault="00106E47" w:rsidP="00B31744">
            <w:pPr>
              <w:tabs>
                <w:tab w:val="left" w:pos="0"/>
              </w:tabs>
              <w:spacing w:after="200"/>
              <w:rPr>
                <w:rFonts w:ascii="Times New Roman" w:hAnsi="Times New Roman" w:cs="Times New Roman"/>
                <w:sz w:val="28"/>
                <w:szCs w:val="28"/>
              </w:rPr>
            </w:pPr>
            <w:r w:rsidRPr="00182CE4">
              <w:rPr>
                <w:rFonts w:ascii="Times New Roman" w:hAnsi="Times New Roman" w:cs="Times New Roman"/>
                <w:sz w:val="28"/>
                <w:szCs w:val="28"/>
              </w:rPr>
              <w:t>Зона обслуживания объектов, необходимых для осуществления производственной и предпринимательской деятельности</w:t>
            </w:r>
            <w:r>
              <w:rPr>
                <w:rFonts w:ascii="Times New Roman" w:hAnsi="Times New Roman" w:cs="Times New Roman"/>
                <w:sz w:val="28"/>
                <w:szCs w:val="28"/>
              </w:rPr>
              <w:t>;</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О5</w:t>
            </w:r>
          </w:p>
        </w:tc>
        <w:tc>
          <w:tcPr>
            <w:tcW w:w="8181" w:type="dxa"/>
          </w:tcPr>
          <w:p w:rsidR="00106E47" w:rsidRPr="008D5B7C" w:rsidRDefault="00106E47" w:rsidP="00B31744">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размещения культовых объектов</w:t>
            </w:r>
            <w:r>
              <w:rPr>
                <w:rFonts w:ascii="Times New Roman" w:hAnsi="Times New Roman" w:cs="Times New Roman"/>
                <w:sz w:val="28"/>
                <w:szCs w:val="28"/>
              </w:rPr>
              <w:t>;</w:t>
            </w:r>
          </w:p>
        </w:tc>
      </w:tr>
      <w:tr w:rsidR="00106E47" w:rsidRPr="008D5B7C" w:rsidTr="00FD64A6">
        <w:tc>
          <w:tcPr>
            <w:tcW w:w="1384" w:type="dxa"/>
          </w:tcPr>
          <w:p w:rsidR="00106E47" w:rsidRPr="008D5B7C" w:rsidRDefault="00106E47" w:rsidP="00FD64A6">
            <w:pPr>
              <w:tabs>
                <w:tab w:val="left" w:pos="0"/>
              </w:tabs>
              <w:spacing w:after="160"/>
              <w:rPr>
                <w:rFonts w:ascii="Times New Roman" w:hAnsi="Times New Roman" w:cs="Times New Roman"/>
                <w:sz w:val="28"/>
                <w:szCs w:val="28"/>
              </w:rPr>
            </w:pPr>
          </w:p>
        </w:tc>
        <w:tc>
          <w:tcPr>
            <w:tcW w:w="8181" w:type="dxa"/>
          </w:tcPr>
          <w:p w:rsidR="00106E47" w:rsidRPr="008D5B7C" w:rsidRDefault="00106E47"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3) Производственные зоны:</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П1</w:t>
            </w:r>
          </w:p>
        </w:tc>
        <w:tc>
          <w:tcPr>
            <w:tcW w:w="8181"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Производственная зона;</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П1-0</w:t>
            </w:r>
          </w:p>
        </w:tc>
        <w:tc>
          <w:tcPr>
            <w:tcW w:w="8181" w:type="dxa"/>
          </w:tcPr>
          <w:p w:rsidR="00106E47" w:rsidRPr="008D5B7C" w:rsidRDefault="00106E47" w:rsidP="006D7768">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Подзона производственных и коммунально-складских объектов</w:t>
            </w:r>
            <w:r w:rsidRPr="00612DE7">
              <w:rPr>
                <w:rFonts w:ascii="Times New Roman" w:hAnsi="Times New Roman" w:cs="Times New Roman"/>
                <w:sz w:val="28"/>
                <w:szCs w:val="28"/>
              </w:rPr>
              <w:t>, не образующих санитарно-защитную</w:t>
            </w:r>
            <w:r w:rsidRPr="008D5B7C">
              <w:rPr>
                <w:rFonts w:ascii="Times New Roman" w:hAnsi="Times New Roman" w:cs="Times New Roman"/>
                <w:sz w:val="28"/>
                <w:szCs w:val="28"/>
              </w:rPr>
              <w:t>;</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lastRenderedPageBreak/>
              <w:t>П1-5</w:t>
            </w:r>
          </w:p>
        </w:tc>
        <w:tc>
          <w:tcPr>
            <w:tcW w:w="8181"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Подзона производственных и коммунально-складских объектов </w:t>
            </w:r>
            <w:r w:rsidRPr="008D5B7C">
              <w:rPr>
                <w:rFonts w:ascii="Times New Roman" w:hAnsi="Times New Roman" w:cs="Times New Roman"/>
                <w:sz w:val="28"/>
                <w:szCs w:val="28"/>
                <w:lang w:val="en-US"/>
              </w:rPr>
              <w:t>V</w:t>
            </w:r>
            <w:r w:rsidRPr="00612DE7">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П2</w:t>
            </w:r>
          </w:p>
        </w:tc>
        <w:tc>
          <w:tcPr>
            <w:tcW w:w="8181"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Коммунально-складская зона;</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СЗ</w:t>
            </w:r>
          </w:p>
        </w:tc>
        <w:tc>
          <w:tcPr>
            <w:tcW w:w="8181" w:type="dxa"/>
          </w:tcPr>
          <w:p w:rsidR="00106E47" w:rsidRPr="008D5B7C" w:rsidRDefault="00106E47" w:rsidP="00BB7F60">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санитарно-защитного озеленения;</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p>
        </w:tc>
        <w:tc>
          <w:tcPr>
            <w:tcW w:w="8181" w:type="dxa"/>
          </w:tcPr>
          <w:p w:rsidR="00106E47" w:rsidRPr="008D5B7C" w:rsidRDefault="00106E47"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4) Зоны инженерной и транспортной инфраструктур:</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И</w:t>
            </w:r>
          </w:p>
        </w:tc>
        <w:tc>
          <w:tcPr>
            <w:tcW w:w="8181"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инженерной инфраструктуры;</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Т</w:t>
            </w:r>
          </w:p>
        </w:tc>
        <w:tc>
          <w:tcPr>
            <w:tcW w:w="8181"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sz w:val="28"/>
                <w:szCs w:val="28"/>
              </w:rPr>
              <w:t>Зона транспортной инфраструктуры</w:t>
            </w:r>
          </w:p>
        </w:tc>
      </w:tr>
      <w:tr w:rsidR="00106E47" w:rsidRPr="008D5B7C" w:rsidTr="00BB7F60">
        <w:trPr>
          <w:trHeight w:val="587"/>
        </w:trPr>
        <w:tc>
          <w:tcPr>
            <w:tcW w:w="1384"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ИТ</w:t>
            </w:r>
          </w:p>
        </w:tc>
        <w:tc>
          <w:tcPr>
            <w:tcW w:w="8181"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инженерной и транспортной инфраструктуры;</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p>
        </w:tc>
        <w:tc>
          <w:tcPr>
            <w:tcW w:w="8181" w:type="dxa"/>
          </w:tcPr>
          <w:p w:rsidR="00106E47" w:rsidRPr="008D5B7C" w:rsidRDefault="00106E47"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5) Зоны рекреационного назначения:</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Р1</w:t>
            </w:r>
          </w:p>
        </w:tc>
        <w:tc>
          <w:tcPr>
            <w:tcW w:w="8181"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скверов, парков, бульваров;</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Р2</w:t>
            </w:r>
          </w:p>
        </w:tc>
        <w:tc>
          <w:tcPr>
            <w:tcW w:w="8181"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природного ландшафта;</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Р3</w:t>
            </w:r>
          </w:p>
        </w:tc>
        <w:tc>
          <w:tcPr>
            <w:tcW w:w="8181"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отдыха, занятий физической культурой и спортом;</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p>
        </w:tc>
        <w:tc>
          <w:tcPr>
            <w:tcW w:w="8181" w:type="dxa"/>
          </w:tcPr>
          <w:p w:rsidR="00106E47" w:rsidRPr="008D5B7C" w:rsidRDefault="00106E47"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6) Зоны сельскохозяйственного использования:</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Сх1</w:t>
            </w:r>
          </w:p>
        </w:tc>
        <w:tc>
          <w:tcPr>
            <w:tcW w:w="8181"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сельскохозяйственных угодий;</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Сх3 </w:t>
            </w:r>
          </w:p>
        </w:tc>
        <w:tc>
          <w:tcPr>
            <w:tcW w:w="8181"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Зона </w:t>
            </w:r>
            <w:r>
              <w:rPr>
                <w:rFonts w:ascii="Times New Roman" w:hAnsi="Times New Roman" w:cs="Times New Roman"/>
                <w:sz w:val="28"/>
                <w:szCs w:val="28"/>
              </w:rPr>
              <w:t xml:space="preserve">огородничества и </w:t>
            </w:r>
            <w:r w:rsidRPr="008D5B7C">
              <w:rPr>
                <w:rFonts w:ascii="Times New Roman" w:hAnsi="Times New Roman" w:cs="Times New Roman"/>
                <w:sz w:val="28"/>
                <w:szCs w:val="28"/>
              </w:rPr>
              <w:t>садоводства;</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p>
        </w:tc>
        <w:tc>
          <w:tcPr>
            <w:tcW w:w="8181" w:type="dxa"/>
          </w:tcPr>
          <w:p w:rsidR="00106E47" w:rsidRPr="008D5B7C" w:rsidRDefault="00106E47"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7) Зоны специального назначения:</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Сп1</w:t>
            </w:r>
          </w:p>
        </w:tc>
        <w:tc>
          <w:tcPr>
            <w:tcW w:w="8181"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специального назначения, связанная с захоронениями;</w:t>
            </w:r>
          </w:p>
        </w:tc>
      </w:tr>
      <w:tr w:rsidR="00106E47" w:rsidRPr="008D5B7C" w:rsidTr="00FD64A6">
        <w:tc>
          <w:tcPr>
            <w:tcW w:w="1384"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Сп2</w:t>
            </w:r>
          </w:p>
        </w:tc>
        <w:tc>
          <w:tcPr>
            <w:tcW w:w="8181" w:type="dxa"/>
          </w:tcPr>
          <w:p w:rsidR="00106E47" w:rsidRPr="008D5B7C" w:rsidRDefault="00106E47"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специального назначения, связанная с государственными объектами;</w:t>
            </w:r>
          </w:p>
        </w:tc>
      </w:tr>
    </w:tbl>
    <w:p w:rsidR="00106E47" w:rsidRPr="008D5B7C" w:rsidRDefault="00106E4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жилых зонах</w:t>
      </w:r>
    </w:p>
    <w:p w:rsidR="00106E47" w:rsidRPr="008D5B7C" w:rsidRDefault="00106E47" w:rsidP="002F236C">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Ж1 Зона застройки индивидуальными жилыми домами</w:t>
      </w:r>
    </w:p>
    <w:p w:rsidR="00106E47" w:rsidRDefault="00106E47" w:rsidP="00227217">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106E47" w:rsidRPr="006D7768" w:rsidRDefault="00106E47" w:rsidP="006D7768">
      <w:pPr>
        <w:spacing w:line="360" w:lineRule="auto"/>
        <w:ind w:firstLine="709"/>
        <w:jc w:val="both"/>
        <w:rPr>
          <w:rFonts w:ascii="Times New Roman" w:hAnsi="Times New Roman" w:cs="Times New Roman"/>
          <w:sz w:val="28"/>
          <w:szCs w:val="28"/>
        </w:rPr>
      </w:pPr>
      <w:r w:rsidRPr="006D7768">
        <w:rPr>
          <w:rFonts w:ascii="Times New Roman" w:hAnsi="Times New Roman" w:cs="Times New Roman"/>
          <w:sz w:val="28"/>
          <w:szCs w:val="28"/>
        </w:rPr>
        <w:lastRenderedPageBreak/>
        <w:t>С целью соблюдения требований, установленных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в зоне Ж1 устанавливается подзона Ж1-1 с параметром «Максимальная высота зданий строений сооружений – 0 м».</w:t>
      </w:r>
    </w:p>
    <w:p w:rsidR="00106E47" w:rsidRPr="008D5B7C" w:rsidRDefault="00106E47" w:rsidP="00227217">
      <w:pPr>
        <w:tabs>
          <w:tab w:val="left" w:pos="0"/>
        </w:tabs>
        <w:spacing w:after="200" w:line="36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7093"/>
      </w:tblGrid>
      <w:tr w:rsidR="00106E47" w:rsidRPr="008D5B7C" w:rsidTr="00227217">
        <w:tc>
          <w:tcPr>
            <w:tcW w:w="9565" w:type="dxa"/>
            <w:gridSpan w:val="2"/>
          </w:tcPr>
          <w:p w:rsidR="00106E47" w:rsidRPr="008D5B7C" w:rsidRDefault="00106E47"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106E47" w:rsidRPr="008D5B7C" w:rsidRDefault="00106E47"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227217">
        <w:tc>
          <w:tcPr>
            <w:tcW w:w="2376" w:type="dxa"/>
          </w:tcPr>
          <w:p w:rsidR="00106E47" w:rsidRPr="008D5B7C" w:rsidRDefault="00106E47"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189" w:type="dxa"/>
          </w:tcPr>
          <w:p w:rsidR="00106E47" w:rsidRPr="008D5B7C" w:rsidRDefault="00106E47"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227217">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Индивидуальная жилая застройка</w:t>
            </w:r>
          </w:p>
        </w:tc>
        <w:tc>
          <w:tcPr>
            <w:tcW w:w="7189" w:type="dxa"/>
          </w:tcPr>
          <w:p w:rsidR="00106E47" w:rsidRPr="008D5B7C" w:rsidRDefault="00106E47"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106E47" w:rsidRPr="008D5B7C" w:rsidTr="00227217">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Блокированная жилая застройка</w:t>
            </w:r>
          </w:p>
        </w:tc>
        <w:tc>
          <w:tcPr>
            <w:tcW w:w="7189" w:type="dxa"/>
          </w:tcPr>
          <w:p w:rsidR="00106E47" w:rsidRPr="008D5B7C" w:rsidRDefault="00106E47"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106E47" w:rsidRPr="008D5B7C" w:rsidTr="00227217">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189" w:type="dxa"/>
          </w:tcPr>
          <w:p w:rsidR="00106E47" w:rsidRPr="008D5B7C" w:rsidRDefault="00106E47"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106E47" w:rsidRPr="008D5B7C" w:rsidRDefault="00106E47"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детские ясли, детские сады, детские клубы и иные учреждения дошкольного образования; </w:t>
            </w:r>
          </w:p>
          <w:p w:rsidR="00106E47" w:rsidRPr="008D5B7C" w:rsidRDefault="00106E47"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106E47" w:rsidRPr="008D5B7C" w:rsidRDefault="00106E47"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106E47" w:rsidRPr="008D5B7C" w:rsidRDefault="00106E47" w:rsidP="001B3748">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w:t>
            </w:r>
            <w:hyperlink r:id="rId7" w:history="1">
              <w:r w:rsidRPr="008D5B7C">
                <w:rPr>
                  <w:rFonts w:ascii="Times New Roman" w:hAnsi="Times New Roman" w:cs="Times New Roman"/>
                </w:rPr>
                <w:t>специальные (коррекционные)</w:t>
              </w:r>
            </w:hyperlink>
            <w:r w:rsidRPr="008D5B7C">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106E47" w:rsidRPr="008D5B7C" w:rsidTr="00227217">
        <w:tc>
          <w:tcPr>
            <w:tcW w:w="2376" w:type="dxa"/>
          </w:tcPr>
          <w:p w:rsidR="00106E47" w:rsidRPr="008D5B7C" w:rsidRDefault="00106E47" w:rsidP="00FD64A6">
            <w:pPr>
              <w:spacing w:after="60"/>
              <w:rPr>
                <w:rFonts w:ascii="Times New Roman" w:hAnsi="Times New Roman" w:cs="Times New Roman"/>
              </w:rPr>
            </w:pPr>
            <w:r w:rsidRPr="008D5B7C">
              <w:rPr>
                <w:rFonts w:ascii="Times New Roman" w:hAnsi="Times New Roman" w:cs="Times New Roman"/>
              </w:rPr>
              <w:t>Размещение объектов здравоохранения</w:t>
            </w:r>
          </w:p>
        </w:tc>
        <w:tc>
          <w:tcPr>
            <w:tcW w:w="7189" w:type="dxa"/>
          </w:tcPr>
          <w:p w:rsidR="00106E47" w:rsidRPr="008D5B7C" w:rsidRDefault="00106E47" w:rsidP="0053522F">
            <w:pPr>
              <w:autoSpaceDE w:val="0"/>
              <w:autoSpaceDN w:val="0"/>
              <w:adjustRightInd w:val="0"/>
              <w:spacing w:after="60"/>
              <w:ind w:firstLine="3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cs="Times New Roman"/>
              </w:rPr>
              <w:t>фельдшерско-акушерские пункты и (или) офисы врачей общей практики</w:t>
            </w:r>
            <w:r w:rsidRPr="008D5B7C">
              <w:rPr>
                <w:rFonts w:ascii="Times New Roman" w:hAnsi="Times New Roman" w:cs="Times New Roman"/>
              </w:rPr>
              <w:t>, амбулаторно-поликлинические и стационарно-поликлинические учреждения, молочные кухни</w:t>
            </w:r>
          </w:p>
        </w:tc>
      </w:tr>
      <w:tr w:rsidR="00106E47" w:rsidRPr="008D5B7C" w:rsidTr="00227217">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услуг связи</w:t>
            </w:r>
          </w:p>
        </w:tc>
        <w:tc>
          <w:tcPr>
            <w:tcW w:w="7189" w:type="dxa"/>
          </w:tcPr>
          <w:p w:rsidR="00106E47" w:rsidRPr="008D5B7C" w:rsidRDefault="00106E47"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106E47" w:rsidRPr="008D5B7C" w:rsidTr="00227217">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общественного питания</w:t>
            </w:r>
          </w:p>
        </w:tc>
        <w:tc>
          <w:tcPr>
            <w:tcW w:w="7189" w:type="dxa"/>
          </w:tcPr>
          <w:p w:rsidR="00106E47" w:rsidRPr="008D5B7C" w:rsidRDefault="00106E47"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106E47" w:rsidRPr="008D5B7C" w:rsidTr="00227217">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189" w:type="dxa"/>
          </w:tcPr>
          <w:p w:rsidR="00106E47" w:rsidRPr="008D5B7C" w:rsidRDefault="00106E47"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106E47" w:rsidRPr="008D5B7C" w:rsidTr="00227217">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189" w:type="dxa"/>
          </w:tcPr>
          <w:p w:rsidR="00106E47" w:rsidRPr="008D5B7C" w:rsidRDefault="00106E47"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106E47" w:rsidRPr="008D5B7C" w:rsidTr="00227217">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189" w:type="dxa"/>
          </w:tcPr>
          <w:p w:rsidR="00106E47" w:rsidRPr="008D5B7C" w:rsidRDefault="00106E47"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106E47" w:rsidRPr="008D5B7C" w:rsidTr="00227217">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189" w:type="dxa"/>
          </w:tcPr>
          <w:p w:rsidR="00106E47" w:rsidRPr="008D5B7C" w:rsidRDefault="00106E47" w:rsidP="0053522F">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8A0F25" w:rsidRPr="008D5B7C" w:rsidTr="00227217">
        <w:tc>
          <w:tcPr>
            <w:tcW w:w="2376" w:type="dxa"/>
          </w:tcPr>
          <w:p w:rsidR="008A0F25" w:rsidRPr="008A0F25" w:rsidRDefault="008A0F25" w:rsidP="002F236C">
            <w:pPr>
              <w:autoSpaceDE w:val="0"/>
              <w:autoSpaceDN w:val="0"/>
              <w:adjustRightInd w:val="0"/>
              <w:spacing w:after="60"/>
              <w:rPr>
                <w:rFonts w:ascii="Times New Roman" w:hAnsi="Times New Roman" w:cs="Times New Roman"/>
              </w:rPr>
            </w:pPr>
            <w:r>
              <w:rPr>
                <w:rFonts w:ascii="Times New Roman" w:hAnsi="Times New Roman" w:cs="Times New Roman"/>
              </w:rPr>
              <w:t>Ведение личного подсобного хозяйства</w:t>
            </w:r>
          </w:p>
        </w:tc>
        <w:tc>
          <w:tcPr>
            <w:tcW w:w="7189" w:type="dxa"/>
          </w:tcPr>
          <w:p w:rsidR="008A0F25" w:rsidRPr="008D5B7C" w:rsidRDefault="008A0F25" w:rsidP="0053522F">
            <w:pPr>
              <w:spacing w:after="60"/>
              <w:jc w:val="both"/>
              <w:rPr>
                <w:rFonts w:ascii="Times New Roman" w:hAnsi="Times New Roman" w:cs="Times New Roman"/>
              </w:rPr>
            </w:pPr>
            <w:r w:rsidRPr="00B003BC">
              <w:rPr>
                <w:rFonts w:ascii="Times New Roman" w:hAnsi="Times New Roman" w:cs="Times New Roman"/>
              </w:rPr>
              <w:t>Производство и переработка сельскохозяйственной продукции, возведение жилого дома</w:t>
            </w:r>
            <w:r>
              <w:rPr>
                <w:rFonts w:ascii="Times New Roman" w:hAnsi="Times New Roman" w:cs="Times New Roman"/>
              </w:rPr>
              <w:t xml:space="preserve"> </w:t>
            </w:r>
            <w:r w:rsidRPr="008A0F25">
              <w:rPr>
                <w:rFonts w:ascii="Times New Roman" w:hAnsi="Times New Roman" w:cs="Times New Roman"/>
                <w:i/>
                <w:sz w:val="28"/>
                <w:szCs w:val="28"/>
              </w:rPr>
              <w:t>( Решение №41от 20.06.2017г.)</w:t>
            </w:r>
          </w:p>
        </w:tc>
      </w:tr>
    </w:tbl>
    <w:p w:rsidR="00106E47" w:rsidRPr="008D5B7C" w:rsidRDefault="00106E47" w:rsidP="002F236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091"/>
      </w:tblGrid>
      <w:tr w:rsidR="00106E47" w:rsidRPr="008D5B7C" w:rsidTr="00227217">
        <w:tc>
          <w:tcPr>
            <w:tcW w:w="9565" w:type="dxa"/>
            <w:gridSpan w:val="2"/>
          </w:tcPr>
          <w:p w:rsidR="00106E47" w:rsidRPr="008D5B7C" w:rsidRDefault="00106E47"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106E47" w:rsidRPr="008D5B7C" w:rsidRDefault="00106E47"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227217">
        <w:tc>
          <w:tcPr>
            <w:tcW w:w="2376" w:type="dxa"/>
          </w:tcPr>
          <w:p w:rsidR="00106E47" w:rsidRPr="008D5B7C" w:rsidRDefault="00106E47"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189" w:type="dxa"/>
          </w:tcPr>
          <w:p w:rsidR="00106E47" w:rsidRPr="008D5B7C" w:rsidRDefault="00106E47"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227217">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Ведение огородничества </w:t>
            </w:r>
          </w:p>
        </w:tc>
        <w:tc>
          <w:tcPr>
            <w:tcW w:w="7189" w:type="dxa"/>
          </w:tcPr>
          <w:p w:rsidR="00106E47" w:rsidRPr="008D5B7C" w:rsidRDefault="00106E47"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106E47" w:rsidRPr="008D5B7C" w:rsidTr="00227217">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надворных построек </w:t>
            </w:r>
          </w:p>
        </w:tc>
        <w:tc>
          <w:tcPr>
            <w:tcW w:w="7189" w:type="dxa"/>
          </w:tcPr>
          <w:p w:rsidR="00106E47" w:rsidRPr="008D5B7C" w:rsidRDefault="00106E47"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106E47" w:rsidRPr="008D5B7C" w:rsidTr="00227217">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189" w:type="dxa"/>
          </w:tcPr>
          <w:p w:rsidR="00106E47" w:rsidRPr="008D5B7C" w:rsidRDefault="00106E47"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106E47" w:rsidRPr="008D5B7C" w:rsidTr="00227217">
        <w:trPr>
          <w:trHeight w:val="742"/>
        </w:trPr>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189" w:type="dxa"/>
          </w:tcPr>
          <w:p w:rsidR="00106E47" w:rsidRPr="008D5B7C" w:rsidRDefault="00106E47"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106E47" w:rsidRPr="008D5B7C" w:rsidTr="00227217">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189" w:type="dxa"/>
          </w:tcPr>
          <w:p w:rsidR="00106E47" w:rsidRPr="008D5B7C" w:rsidRDefault="00106E47"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106E47" w:rsidRPr="008D5B7C" w:rsidTr="00227217">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189" w:type="dxa"/>
          </w:tcPr>
          <w:p w:rsidR="00106E47" w:rsidRPr="008D5B7C" w:rsidRDefault="00106E47"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106E47" w:rsidRPr="008D5B7C" w:rsidTr="00227217">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отходов потребления </w:t>
            </w:r>
          </w:p>
        </w:tc>
        <w:tc>
          <w:tcPr>
            <w:tcW w:w="7189" w:type="dxa"/>
          </w:tcPr>
          <w:p w:rsidR="00106E47" w:rsidRPr="008D5B7C" w:rsidRDefault="00106E47"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106E47" w:rsidRPr="008D5B7C" w:rsidTr="00227217">
        <w:trPr>
          <w:trHeight w:val="894"/>
        </w:trPr>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189" w:type="dxa"/>
          </w:tcPr>
          <w:p w:rsidR="00106E47" w:rsidRPr="008D5B7C" w:rsidRDefault="00106E47"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06E47" w:rsidRPr="008D5B7C" w:rsidTr="00227217">
        <w:trPr>
          <w:trHeight w:val="894"/>
        </w:trPr>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189" w:type="dxa"/>
          </w:tcPr>
          <w:p w:rsidR="00106E47" w:rsidRPr="008D5B7C" w:rsidRDefault="00106E47" w:rsidP="001B3748">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106E47" w:rsidRPr="008D5B7C" w:rsidRDefault="00106E47" w:rsidP="002F236C">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106E47" w:rsidRPr="008D5B7C" w:rsidTr="00227217">
        <w:tc>
          <w:tcPr>
            <w:tcW w:w="9606" w:type="dxa"/>
            <w:gridSpan w:val="2"/>
          </w:tcPr>
          <w:p w:rsidR="00106E47" w:rsidRPr="008D5B7C" w:rsidRDefault="00106E47" w:rsidP="002F236C">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Условно разрешенные виды использования земельных участков </w:t>
            </w:r>
          </w:p>
          <w:p w:rsidR="00106E47" w:rsidRPr="008D5B7C" w:rsidRDefault="00106E47" w:rsidP="002F236C">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227217">
        <w:tc>
          <w:tcPr>
            <w:tcW w:w="2376" w:type="dxa"/>
          </w:tcPr>
          <w:p w:rsidR="00106E47" w:rsidRPr="008D5B7C" w:rsidRDefault="00106E47"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106E47" w:rsidRPr="008D5B7C" w:rsidRDefault="00106E47"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227217">
        <w:tc>
          <w:tcPr>
            <w:tcW w:w="2376" w:type="dxa"/>
          </w:tcPr>
          <w:p w:rsidR="00106E47" w:rsidRPr="008D5B7C" w:rsidRDefault="00106E47" w:rsidP="002F236C">
            <w:pPr>
              <w:spacing w:after="60"/>
              <w:rPr>
                <w:rFonts w:ascii="Times New Roman" w:hAnsi="Times New Roman" w:cs="Times New Roman"/>
              </w:rPr>
            </w:pPr>
            <w:r w:rsidRPr="008D5B7C">
              <w:rPr>
                <w:rFonts w:ascii="Times New Roman" w:hAnsi="Times New Roman" w:cs="Times New Roman"/>
              </w:rPr>
              <w:t>Размещение объектов культуры и искусства</w:t>
            </w:r>
          </w:p>
        </w:tc>
        <w:tc>
          <w:tcPr>
            <w:tcW w:w="7230" w:type="dxa"/>
          </w:tcPr>
          <w:p w:rsidR="00106E47" w:rsidRPr="008D5B7C" w:rsidRDefault="00106E47"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106E47" w:rsidRPr="008D5B7C" w:rsidTr="00227217">
        <w:tc>
          <w:tcPr>
            <w:tcW w:w="2376" w:type="dxa"/>
          </w:tcPr>
          <w:p w:rsidR="00106E47" w:rsidRPr="008D5B7C" w:rsidRDefault="00106E47" w:rsidP="002F236C">
            <w:pPr>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делового  назначения </w:t>
            </w:r>
          </w:p>
        </w:tc>
        <w:tc>
          <w:tcPr>
            <w:tcW w:w="7230" w:type="dxa"/>
          </w:tcPr>
          <w:p w:rsidR="00106E47" w:rsidRPr="008D5B7C" w:rsidRDefault="00106E47"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106E47" w:rsidRPr="008D5B7C" w:rsidTr="00227217">
        <w:tc>
          <w:tcPr>
            <w:tcW w:w="2376" w:type="dxa"/>
          </w:tcPr>
          <w:p w:rsidR="00106E47" w:rsidRPr="008D5B7C" w:rsidRDefault="00106E47" w:rsidP="002F236C">
            <w:pPr>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230" w:type="dxa"/>
          </w:tcPr>
          <w:p w:rsidR="00106E47" w:rsidRPr="008D5B7C" w:rsidRDefault="00106E47"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106E47" w:rsidRPr="008D5B7C" w:rsidTr="00227217">
        <w:tc>
          <w:tcPr>
            <w:tcW w:w="2376" w:type="dxa"/>
          </w:tcPr>
          <w:p w:rsidR="00106E47" w:rsidRPr="008D5B7C" w:rsidRDefault="00106E47" w:rsidP="002F236C">
            <w:pPr>
              <w:spacing w:after="60"/>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230" w:type="dxa"/>
          </w:tcPr>
          <w:p w:rsidR="00106E47" w:rsidRPr="008D5B7C" w:rsidRDefault="00106E47"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106E47" w:rsidRPr="008D5B7C" w:rsidTr="00227217">
        <w:tc>
          <w:tcPr>
            <w:tcW w:w="2376" w:type="dxa"/>
          </w:tcPr>
          <w:p w:rsidR="00106E47" w:rsidRPr="008D5B7C" w:rsidRDefault="00106E47" w:rsidP="002F236C">
            <w:pPr>
              <w:spacing w:after="60"/>
              <w:rPr>
                <w:rFonts w:ascii="Times New Roman" w:hAnsi="Times New Roman" w:cs="Times New Roman"/>
              </w:rPr>
            </w:pPr>
            <w:r w:rsidRPr="008D5B7C">
              <w:rPr>
                <w:rFonts w:ascii="Times New Roman" w:hAnsi="Times New Roman" w:cs="Times New Roman"/>
              </w:rPr>
              <w:t>Размещение объектов оказания информационных услуг</w:t>
            </w:r>
          </w:p>
        </w:tc>
        <w:tc>
          <w:tcPr>
            <w:tcW w:w="7230" w:type="dxa"/>
          </w:tcPr>
          <w:p w:rsidR="00106E47" w:rsidRPr="008D5B7C" w:rsidRDefault="00106E47"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106E47" w:rsidRPr="008D5B7C" w:rsidTr="00227217">
        <w:tc>
          <w:tcPr>
            <w:tcW w:w="2376" w:type="dxa"/>
          </w:tcPr>
          <w:p w:rsidR="00106E47" w:rsidRPr="008D5B7C" w:rsidRDefault="00106E47" w:rsidP="002F236C">
            <w:pPr>
              <w:spacing w:after="60"/>
              <w:rPr>
                <w:rFonts w:ascii="Times New Roman" w:hAnsi="Times New Roman" w:cs="Times New Roman"/>
              </w:rPr>
            </w:pPr>
            <w:r w:rsidRPr="008D5B7C">
              <w:rPr>
                <w:rFonts w:ascii="Times New Roman" w:hAnsi="Times New Roman" w:cs="Times New Roman"/>
              </w:rPr>
              <w:t xml:space="preserve">Размещение объектов физической культуры и спорта </w:t>
            </w:r>
          </w:p>
        </w:tc>
        <w:tc>
          <w:tcPr>
            <w:tcW w:w="7230" w:type="dxa"/>
          </w:tcPr>
          <w:p w:rsidR="00106E47" w:rsidRPr="008D5B7C" w:rsidRDefault="00106E47"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106E47" w:rsidRPr="008D5B7C" w:rsidRDefault="00106E47"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lastRenderedPageBreak/>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106E47" w:rsidRPr="008D5B7C" w:rsidRDefault="00106E47"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открытые бассейны; </w:t>
            </w:r>
          </w:p>
          <w:p w:rsidR="00106E47" w:rsidRPr="008D5B7C" w:rsidRDefault="00106E47"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бассейны ); </w:t>
            </w:r>
          </w:p>
          <w:p w:rsidR="00106E47" w:rsidRPr="008D5B7C" w:rsidRDefault="00106E47"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спортивные клубы</w:t>
            </w:r>
          </w:p>
        </w:tc>
      </w:tr>
      <w:tr w:rsidR="00106E47" w:rsidRPr="008D5B7C" w:rsidTr="00227217">
        <w:tc>
          <w:tcPr>
            <w:tcW w:w="2376" w:type="dxa"/>
          </w:tcPr>
          <w:p w:rsidR="00106E47" w:rsidRPr="008D5B7C" w:rsidRDefault="00106E47" w:rsidP="002F236C">
            <w:pPr>
              <w:spacing w:after="60"/>
              <w:rPr>
                <w:rFonts w:ascii="Times New Roman" w:hAnsi="Times New Roman" w:cs="Times New Roman"/>
              </w:rPr>
            </w:pPr>
            <w:r w:rsidRPr="008D5B7C">
              <w:rPr>
                <w:rFonts w:ascii="Times New Roman" w:hAnsi="Times New Roman" w:cs="Times New Roman"/>
              </w:rPr>
              <w:lastRenderedPageBreak/>
              <w:t>Размещение культовых зданий</w:t>
            </w:r>
          </w:p>
        </w:tc>
        <w:tc>
          <w:tcPr>
            <w:tcW w:w="7230" w:type="dxa"/>
          </w:tcPr>
          <w:p w:rsidR="00106E47" w:rsidRPr="008D5B7C" w:rsidRDefault="00106E47" w:rsidP="001B374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106E47" w:rsidRPr="008D5B7C" w:rsidTr="00227217">
        <w:tc>
          <w:tcPr>
            <w:tcW w:w="2376" w:type="dxa"/>
          </w:tcPr>
          <w:p w:rsidR="00106E47" w:rsidRPr="008D5B7C" w:rsidRDefault="00106E47" w:rsidP="002F236C">
            <w:pPr>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230" w:type="dxa"/>
          </w:tcPr>
          <w:p w:rsidR="00106E47" w:rsidRPr="008D5B7C" w:rsidRDefault="00106E47" w:rsidP="00FD64A6">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106E47" w:rsidRPr="008D5B7C" w:rsidTr="00227217">
        <w:tc>
          <w:tcPr>
            <w:tcW w:w="2376" w:type="dxa"/>
          </w:tcPr>
          <w:p w:rsidR="00106E47" w:rsidRPr="008D5B7C" w:rsidRDefault="00106E47" w:rsidP="002F236C">
            <w:pPr>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tcPr>
          <w:p w:rsidR="00106E47" w:rsidRPr="008D5B7C" w:rsidRDefault="00106E47"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r>
    </w:tbl>
    <w:p w:rsidR="00106E47" w:rsidRPr="008D5B7C" w:rsidRDefault="00106E47" w:rsidP="002F236C">
      <w:pPr>
        <w:rPr>
          <w:rFonts w:ascii="Times New Roman" w:hAnsi="Times New Roman" w:cs="Times New Roman"/>
          <w:sz w:val="28"/>
          <w:szCs w:val="28"/>
        </w:rPr>
      </w:pPr>
    </w:p>
    <w:p w:rsidR="00106E47" w:rsidRPr="008D5B7C" w:rsidRDefault="00106E47" w:rsidP="002F236C">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br w:type="page"/>
      </w:r>
      <w:r w:rsidRPr="008D5B7C">
        <w:rPr>
          <w:rFonts w:ascii="Times New Roman" w:hAnsi="Times New Roman" w:cs="Times New Roman"/>
          <w:b/>
          <w:bCs/>
          <w:sz w:val="28"/>
          <w:szCs w:val="28"/>
        </w:rPr>
        <w:lastRenderedPageBreak/>
        <w:t>Ж2 Зона застройки малоэтажными жилыми домами</w:t>
      </w:r>
    </w:p>
    <w:p w:rsidR="00106E47" w:rsidRPr="008D5B7C" w:rsidRDefault="00106E47" w:rsidP="004228ED">
      <w:pPr>
        <w:autoSpaceDE w:val="0"/>
        <w:autoSpaceDN w:val="0"/>
        <w:adjustRightInd w:val="0"/>
        <w:spacing w:line="360" w:lineRule="auto"/>
        <w:ind w:firstLine="680"/>
        <w:jc w:val="both"/>
        <w:rPr>
          <w:rFonts w:ascii="Times New Roman" w:hAnsi="Times New Roman" w:cs="Times New Roman"/>
          <w:sz w:val="28"/>
          <w:szCs w:val="28"/>
        </w:rPr>
      </w:pPr>
      <w:r w:rsidRPr="008D5B7C">
        <w:rPr>
          <w:rFonts w:ascii="Times New Roman" w:hAnsi="Times New Roman" w:cs="Times New Roman"/>
          <w:sz w:val="28"/>
          <w:szCs w:val="28"/>
        </w:rPr>
        <w:t xml:space="preserve">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 </w:t>
      </w:r>
    </w:p>
    <w:p w:rsidR="00106E47" w:rsidRPr="00020EDC" w:rsidRDefault="001A7482" w:rsidP="00227217">
      <w:pPr>
        <w:tabs>
          <w:tab w:val="left" w:pos="0"/>
        </w:tabs>
        <w:spacing w:after="200" w:line="360" w:lineRule="auto"/>
        <w:ind w:firstLine="709"/>
        <w:jc w:val="both"/>
        <w:rPr>
          <w:rFonts w:ascii="Times New Roman" w:hAnsi="Times New Roman" w:cs="Times New Roman"/>
          <w:i/>
          <w:sz w:val="28"/>
          <w:szCs w:val="28"/>
          <w:u w:val="single"/>
        </w:rPr>
      </w:pPr>
      <w:r>
        <w:rPr>
          <w:rFonts w:ascii="Times New Roman" w:hAnsi="Times New Roman" w:cs="Times New Roman"/>
          <w:sz w:val="28"/>
          <w:szCs w:val="28"/>
        </w:rPr>
        <w:t xml:space="preserve">Абзац второй исключить </w:t>
      </w:r>
      <w:r w:rsidRPr="00020EDC">
        <w:rPr>
          <w:rFonts w:ascii="Times New Roman" w:hAnsi="Times New Roman" w:cs="Times New Roman"/>
          <w:i/>
          <w:sz w:val="28"/>
          <w:szCs w:val="28"/>
          <w:u w:val="single"/>
        </w:rPr>
        <w:t>(в ред. Решения от 09.12.2015 №27)</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7013"/>
      </w:tblGrid>
      <w:tr w:rsidR="00106E47" w:rsidRPr="008D5B7C" w:rsidTr="000C2941">
        <w:tc>
          <w:tcPr>
            <w:tcW w:w="9565" w:type="dxa"/>
            <w:gridSpan w:val="2"/>
          </w:tcPr>
          <w:p w:rsidR="00106E47" w:rsidRPr="008D5B7C" w:rsidRDefault="00106E47"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106E47" w:rsidRPr="008D5B7C" w:rsidRDefault="00106E47"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0C2941">
        <w:tc>
          <w:tcPr>
            <w:tcW w:w="2367" w:type="dxa"/>
          </w:tcPr>
          <w:p w:rsidR="00106E47" w:rsidRPr="008D5B7C" w:rsidRDefault="00106E47"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198" w:type="dxa"/>
          </w:tcPr>
          <w:p w:rsidR="00106E47" w:rsidRPr="008D5B7C" w:rsidRDefault="00106E47"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0C2941">
        <w:tc>
          <w:tcPr>
            <w:tcW w:w="2367"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Многоквартирная жилая застройка</w:t>
            </w:r>
          </w:p>
        </w:tc>
        <w:tc>
          <w:tcPr>
            <w:tcW w:w="7198" w:type="dxa"/>
          </w:tcPr>
          <w:p w:rsidR="00106E47" w:rsidRPr="008D5B7C" w:rsidRDefault="00106E47" w:rsidP="002F236C">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многоквартирных жилых домов</w:t>
            </w:r>
          </w:p>
        </w:tc>
      </w:tr>
      <w:tr w:rsidR="00106E47" w:rsidRPr="008D5B7C" w:rsidTr="000C2941">
        <w:tc>
          <w:tcPr>
            <w:tcW w:w="2367"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Блокированная жилая застройка</w:t>
            </w:r>
          </w:p>
        </w:tc>
        <w:tc>
          <w:tcPr>
            <w:tcW w:w="7198" w:type="dxa"/>
          </w:tcPr>
          <w:p w:rsidR="00106E47" w:rsidRPr="008D5B7C" w:rsidRDefault="00106E47" w:rsidP="002F236C">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106E47" w:rsidRPr="008D5B7C" w:rsidTr="000C2941">
        <w:tc>
          <w:tcPr>
            <w:tcW w:w="2367"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делового  назначения </w:t>
            </w:r>
          </w:p>
        </w:tc>
        <w:tc>
          <w:tcPr>
            <w:tcW w:w="7198" w:type="dxa"/>
          </w:tcPr>
          <w:p w:rsidR="00106E47" w:rsidRPr="008D5B7C" w:rsidRDefault="00106E47" w:rsidP="002F236C">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106E47" w:rsidRPr="008D5B7C" w:rsidTr="000C2941">
        <w:tc>
          <w:tcPr>
            <w:tcW w:w="2367"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198" w:type="dxa"/>
          </w:tcPr>
          <w:p w:rsidR="00106E47" w:rsidRPr="008D5B7C" w:rsidRDefault="00106E47" w:rsidP="002F236C">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106E47" w:rsidRPr="008D5B7C" w:rsidTr="000C2941">
        <w:tc>
          <w:tcPr>
            <w:tcW w:w="2367"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198" w:type="dxa"/>
          </w:tcPr>
          <w:p w:rsidR="00106E47" w:rsidRPr="008D5B7C" w:rsidRDefault="00106E47" w:rsidP="002F236C">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106E47" w:rsidRPr="008D5B7C" w:rsidRDefault="00106E47" w:rsidP="002F236C">
            <w:pPr>
              <w:spacing w:after="60"/>
              <w:ind w:firstLine="284"/>
              <w:jc w:val="both"/>
              <w:rPr>
                <w:rFonts w:ascii="Times New Roman" w:hAnsi="Times New Roman" w:cs="Times New Roman"/>
              </w:rPr>
            </w:pPr>
            <w:r w:rsidRPr="008D5B7C">
              <w:rPr>
                <w:rFonts w:ascii="Times New Roman" w:hAnsi="Times New Roman" w:cs="Times New Roman"/>
              </w:rPr>
              <w:t xml:space="preserve">- детские ясли, детские сады, детские клубы и иные учреждения дошкольного образования; </w:t>
            </w:r>
          </w:p>
          <w:p w:rsidR="00106E47" w:rsidRPr="008D5B7C" w:rsidRDefault="00106E47" w:rsidP="002F236C">
            <w:pPr>
              <w:spacing w:after="60"/>
              <w:ind w:firstLine="284"/>
              <w:jc w:val="both"/>
              <w:rPr>
                <w:rFonts w:ascii="Times New Roman" w:hAnsi="Times New Roman" w:cs="Times New Roman"/>
              </w:rPr>
            </w:pPr>
            <w:r w:rsidRPr="008D5B7C">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106E47" w:rsidRPr="008D5B7C" w:rsidRDefault="00106E47" w:rsidP="002F236C">
            <w:pPr>
              <w:spacing w:after="60"/>
              <w:ind w:firstLine="284"/>
              <w:jc w:val="both"/>
              <w:rPr>
                <w:rFonts w:ascii="Times New Roman" w:hAnsi="Times New Roman" w:cs="Times New Roman"/>
              </w:rPr>
            </w:pPr>
            <w:r w:rsidRPr="008D5B7C">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106E47" w:rsidRPr="008D5B7C" w:rsidRDefault="00106E47" w:rsidP="002F236C">
            <w:pPr>
              <w:spacing w:after="60"/>
              <w:ind w:firstLine="284"/>
              <w:jc w:val="both"/>
              <w:rPr>
                <w:rFonts w:ascii="Times New Roman" w:hAnsi="Times New Roman" w:cs="Times New Roman"/>
              </w:rPr>
            </w:pPr>
            <w:r w:rsidRPr="008D5B7C">
              <w:rPr>
                <w:rFonts w:ascii="Times New Roman" w:hAnsi="Times New Roman" w:cs="Times New Roman"/>
              </w:rPr>
              <w:t>-</w:t>
            </w:r>
            <w:hyperlink r:id="rId8" w:history="1">
              <w:r w:rsidRPr="008D5B7C">
                <w:rPr>
                  <w:rFonts w:ascii="Times New Roman" w:hAnsi="Times New Roman" w:cs="Times New Roman"/>
                </w:rPr>
                <w:t xml:space="preserve"> специальные (коррекционные)</w:t>
              </w:r>
            </w:hyperlink>
            <w:r w:rsidRPr="008D5B7C">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106E47" w:rsidRPr="008D5B7C" w:rsidTr="000C2941">
        <w:tc>
          <w:tcPr>
            <w:tcW w:w="2367" w:type="dxa"/>
          </w:tcPr>
          <w:p w:rsidR="00106E47" w:rsidRPr="008D5B7C" w:rsidRDefault="00106E47" w:rsidP="001B3748">
            <w:pPr>
              <w:spacing w:after="60"/>
              <w:rPr>
                <w:rFonts w:ascii="Times New Roman" w:hAnsi="Times New Roman" w:cs="Times New Roman"/>
              </w:rPr>
            </w:pPr>
            <w:r w:rsidRPr="008D5B7C">
              <w:rPr>
                <w:rFonts w:ascii="Times New Roman" w:hAnsi="Times New Roman" w:cs="Times New Roman"/>
              </w:rPr>
              <w:t>Размещение объектов здравоохранения</w:t>
            </w:r>
          </w:p>
        </w:tc>
        <w:tc>
          <w:tcPr>
            <w:tcW w:w="7198" w:type="dxa"/>
          </w:tcPr>
          <w:p w:rsidR="00106E47" w:rsidRPr="008D5B7C" w:rsidRDefault="00106E47" w:rsidP="009C3488">
            <w:pPr>
              <w:autoSpaceDE w:val="0"/>
              <w:autoSpaceDN w:val="0"/>
              <w:adjustRightInd w:val="0"/>
              <w:spacing w:after="60"/>
              <w:ind w:firstLine="35"/>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w:t>
            </w:r>
            <w:r w:rsidRPr="008D5B7C">
              <w:rPr>
                <w:rFonts w:ascii="Times New Roman" w:hAnsi="Times New Roman" w:cs="Times New Roman"/>
              </w:rPr>
              <w:lastRenderedPageBreak/>
              <w:t xml:space="preserve">мощи, </w:t>
            </w:r>
            <w:r>
              <w:rPr>
                <w:rFonts w:ascii="Times New Roman" w:hAnsi="Times New Roman" w:cs="Times New Roman"/>
              </w:rPr>
              <w:t>фельдшерско-акушерские пункты и (или) офисы врачей общей практики</w:t>
            </w:r>
            <w:r w:rsidRPr="008D5B7C">
              <w:rPr>
                <w:rFonts w:ascii="Times New Roman" w:hAnsi="Times New Roman" w:cs="Times New Roman"/>
              </w:rPr>
              <w:t>, амбулаторно-поликлинические и стационарно-поликлинические учреждения, молочные кухни</w:t>
            </w:r>
          </w:p>
        </w:tc>
      </w:tr>
      <w:tr w:rsidR="00106E47" w:rsidRPr="008D5B7C" w:rsidTr="000C2941">
        <w:tc>
          <w:tcPr>
            <w:tcW w:w="2367"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объектов оказания услуг связи </w:t>
            </w:r>
          </w:p>
        </w:tc>
        <w:tc>
          <w:tcPr>
            <w:tcW w:w="7198" w:type="dxa"/>
          </w:tcPr>
          <w:p w:rsidR="00106E47" w:rsidRPr="008D5B7C" w:rsidRDefault="00106E47" w:rsidP="002F236C">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106E47" w:rsidRPr="008D5B7C" w:rsidTr="000C2941">
        <w:tc>
          <w:tcPr>
            <w:tcW w:w="2367"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информационных услуг</w:t>
            </w:r>
          </w:p>
        </w:tc>
        <w:tc>
          <w:tcPr>
            <w:tcW w:w="7198" w:type="dxa"/>
          </w:tcPr>
          <w:p w:rsidR="00106E47" w:rsidRPr="008D5B7C" w:rsidRDefault="00106E47" w:rsidP="002F236C">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106E47" w:rsidRPr="008D5B7C" w:rsidTr="000C2941">
        <w:tc>
          <w:tcPr>
            <w:tcW w:w="2367"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198" w:type="dxa"/>
          </w:tcPr>
          <w:p w:rsidR="00106E47" w:rsidRPr="008D5B7C" w:rsidRDefault="00106E47" w:rsidP="002F236C">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106E47" w:rsidRPr="008D5B7C" w:rsidTr="000C2941">
        <w:tc>
          <w:tcPr>
            <w:tcW w:w="2367"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198" w:type="dxa"/>
          </w:tcPr>
          <w:p w:rsidR="00106E47" w:rsidRPr="008D5B7C" w:rsidRDefault="00106E47" w:rsidP="002F236C">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p w:rsidR="00106E47" w:rsidRPr="008D5B7C" w:rsidRDefault="00106E47" w:rsidP="002F236C">
            <w:pPr>
              <w:spacing w:after="60"/>
              <w:jc w:val="both"/>
              <w:rPr>
                <w:rFonts w:ascii="Times New Roman" w:hAnsi="Times New Roman" w:cs="Times New Roman"/>
              </w:rPr>
            </w:pPr>
          </w:p>
        </w:tc>
      </w:tr>
      <w:tr w:rsidR="00106E47" w:rsidRPr="008D5B7C" w:rsidTr="000C2941">
        <w:tc>
          <w:tcPr>
            <w:tcW w:w="2367"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198" w:type="dxa"/>
          </w:tcPr>
          <w:p w:rsidR="00106E47" w:rsidRPr="008D5B7C" w:rsidRDefault="00106E47" w:rsidP="002F236C">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106E47" w:rsidRPr="008D5B7C" w:rsidTr="000C2941">
        <w:tc>
          <w:tcPr>
            <w:tcW w:w="2367"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198" w:type="dxa"/>
          </w:tcPr>
          <w:p w:rsidR="00106E47" w:rsidRPr="008D5B7C" w:rsidRDefault="00106E47" w:rsidP="002F236C">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106E47" w:rsidRPr="008D5B7C" w:rsidTr="000C2941">
        <w:tc>
          <w:tcPr>
            <w:tcW w:w="2367"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198" w:type="dxa"/>
          </w:tcPr>
          <w:p w:rsidR="00106E47" w:rsidRPr="008D5B7C" w:rsidRDefault="00106E47" w:rsidP="002F236C">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106E47" w:rsidRPr="008D5B7C" w:rsidTr="000C2941">
        <w:tc>
          <w:tcPr>
            <w:tcW w:w="2367"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198" w:type="dxa"/>
          </w:tcPr>
          <w:p w:rsidR="00106E47" w:rsidRPr="008D5B7C" w:rsidRDefault="00106E47" w:rsidP="002F236C">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106E47" w:rsidRPr="008D5B7C" w:rsidRDefault="00106E47" w:rsidP="002F236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106E47" w:rsidRPr="008D5B7C" w:rsidTr="002F236C">
        <w:tc>
          <w:tcPr>
            <w:tcW w:w="9889" w:type="dxa"/>
            <w:gridSpan w:val="2"/>
          </w:tcPr>
          <w:p w:rsidR="00106E47" w:rsidRPr="008D5B7C" w:rsidRDefault="00106E47" w:rsidP="002F236C">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Вспомогательные виды разрешенного использования </w:t>
            </w:r>
          </w:p>
          <w:p w:rsidR="00106E47" w:rsidRPr="008D5B7C" w:rsidRDefault="00106E47" w:rsidP="002F236C">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земельных участков и объектов капитального строительства</w:t>
            </w:r>
          </w:p>
        </w:tc>
      </w:tr>
      <w:tr w:rsidR="00106E47" w:rsidRPr="008D5B7C" w:rsidTr="002F236C">
        <w:tc>
          <w:tcPr>
            <w:tcW w:w="2376" w:type="dxa"/>
          </w:tcPr>
          <w:p w:rsidR="00106E47" w:rsidRPr="008D5B7C" w:rsidRDefault="00106E47"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106E47" w:rsidRPr="008D5B7C" w:rsidRDefault="00106E47"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2F236C">
        <w:trPr>
          <w:trHeight w:val="1346"/>
        </w:trPr>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хранения  и стоянки транспортных средств</w:t>
            </w:r>
          </w:p>
        </w:tc>
        <w:tc>
          <w:tcPr>
            <w:tcW w:w="7513" w:type="dxa"/>
          </w:tcPr>
          <w:p w:rsidR="00106E47" w:rsidRPr="008D5B7C" w:rsidRDefault="00106E47" w:rsidP="002F236C">
            <w:pPr>
              <w:autoSpaceDE w:val="0"/>
              <w:autoSpaceDN w:val="0"/>
              <w:adjustRightInd w:val="0"/>
              <w:spacing w:after="60"/>
              <w:ind w:firstLine="34"/>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106E47" w:rsidRPr="008D5B7C" w:rsidTr="002F236C">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надворных построек </w:t>
            </w:r>
          </w:p>
        </w:tc>
        <w:tc>
          <w:tcPr>
            <w:tcW w:w="7513" w:type="dxa"/>
          </w:tcPr>
          <w:p w:rsidR="00106E47" w:rsidRPr="008D5B7C" w:rsidRDefault="00106E47"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106E47" w:rsidRPr="008D5B7C" w:rsidTr="002F236C">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513" w:type="dxa"/>
          </w:tcPr>
          <w:p w:rsidR="00106E47" w:rsidRPr="008D5B7C" w:rsidRDefault="00106E47"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106E47" w:rsidRPr="008D5B7C" w:rsidTr="002F236C">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p w:rsidR="00106E47" w:rsidRPr="008D5B7C" w:rsidRDefault="00106E47" w:rsidP="002F236C">
            <w:pPr>
              <w:autoSpaceDE w:val="0"/>
              <w:autoSpaceDN w:val="0"/>
              <w:adjustRightInd w:val="0"/>
              <w:spacing w:after="60"/>
              <w:rPr>
                <w:rFonts w:ascii="Times New Roman" w:hAnsi="Times New Roman" w:cs="Times New Roman"/>
              </w:rPr>
            </w:pPr>
          </w:p>
        </w:tc>
        <w:tc>
          <w:tcPr>
            <w:tcW w:w="7513" w:type="dxa"/>
          </w:tcPr>
          <w:p w:rsidR="00106E47" w:rsidRPr="008D5B7C" w:rsidRDefault="00106E47"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106E47" w:rsidRPr="008D5B7C" w:rsidTr="002F236C">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513" w:type="dxa"/>
          </w:tcPr>
          <w:p w:rsidR="00106E47" w:rsidRPr="008D5B7C" w:rsidRDefault="00106E47"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106E47" w:rsidRPr="008D5B7C" w:rsidTr="002F236C">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513" w:type="dxa"/>
          </w:tcPr>
          <w:p w:rsidR="00106E47" w:rsidRPr="008D5B7C" w:rsidRDefault="00106E47"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106E47" w:rsidRPr="008D5B7C" w:rsidTr="002F236C">
        <w:trPr>
          <w:trHeight w:val="894"/>
        </w:trPr>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106E47" w:rsidRPr="008D5B7C" w:rsidRDefault="00106E47"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06E47" w:rsidRPr="008D5B7C" w:rsidTr="002F236C">
        <w:trPr>
          <w:trHeight w:val="894"/>
        </w:trPr>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13" w:type="dxa"/>
          </w:tcPr>
          <w:p w:rsidR="00106E47" w:rsidRPr="008D5B7C" w:rsidRDefault="00106E47"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106E47" w:rsidRPr="008D5B7C" w:rsidTr="002F236C">
        <w:trPr>
          <w:trHeight w:val="894"/>
        </w:trPr>
        <w:tc>
          <w:tcPr>
            <w:tcW w:w="2376" w:type="dxa"/>
          </w:tcPr>
          <w:p w:rsidR="00106E47" w:rsidRPr="008D5B7C" w:rsidRDefault="00106E47"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106E47" w:rsidRPr="008D5B7C" w:rsidRDefault="00106E47" w:rsidP="002F236C">
            <w:pPr>
              <w:autoSpaceDE w:val="0"/>
              <w:autoSpaceDN w:val="0"/>
              <w:adjustRightInd w:val="0"/>
              <w:spacing w:after="60"/>
              <w:ind w:firstLine="255"/>
              <w:rPr>
                <w:rFonts w:ascii="Times New Roman" w:hAnsi="Times New Roman" w:cs="Times New Roman"/>
              </w:rPr>
            </w:pPr>
          </w:p>
        </w:tc>
        <w:tc>
          <w:tcPr>
            <w:tcW w:w="7513" w:type="dxa"/>
          </w:tcPr>
          <w:p w:rsidR="00106E47" w:rsidRPr="008D5B7C" w:rsidRDefault="00106E47" w:rsidP="00FD64A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106E47" w:rsidRPr="008D5B7C" w:rsidRDefault="00106E47" w:rsidP="002F236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7149"/>
      </w:tblGrid>
      <w:tr w:rsidR="00106E47" w:rsidRPr="008D5B7C" w:rsidTr="002F236C">
        <w:tc>
          <w:tcPr>
            <w:tcW w:w="9904" w:type="dxa"/>
            <w:gridSpan w:val="2"/>
          </w:tcPr>
          <w:p w:rsidR="00106E47" w:rsidRPr="008D5B7C" w:rsidRDefault="00106E47" w:rsidP="002F236C">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Условно разрешенные виды использования земельных участков </w:t>
            </w:r>
          </w:p>
          <w:p w:rsidR="00106E47" w:rsidRPr="008D5B7C" w:rsidRDefault="00106E47" w:rsidP="002F236C">
            <w:pPr>
              <w:autoSpaceDE w:val="0"/>
              <w:autoSpaceDN w:val="0"/>
              <w:adjustRightInd w:val="0"/>
              <w:spacing w:after="60"/>
              <w:ind w:firstLine="680"/>
              <w:jc w:val="center"/>
              <w:rPr>
                <w:rFonts w:ascii="Times New Roman" w:hAnsi="Times New Roman" w:cs="Times New Roman"/>
              </w:rPr>
            </w:pPr>
            <w:r w:rsidRPr="008D5B7C">
              <w:rPr>
                <w:rFonts w:ascii="Times New Roman" w:hAnsi="Times New Roman" w:cs="Times New Roman"/>
                <w:b/>
                <w:bCs/>
              </w:rPr>
              <w:t>и объектов капитального строительства</w:t>
            </w:r>
          </w:p>
        </w:tc>
      </w:tr>
      <w:tr w:rsidR="00106E47" w:rsidRPr="008D5B7C" w:rsidTr="002F236C">
        <w:tc>
          <w:tcPr>
            <w:tcW w:w="2376" w:type="dxa"/>
          </w:tcPr>
          <w:p w:rsidR="00106E47" w:rsidRPr="008D5B7C" w:rsidRDefault="00106E47"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tcPr>
          <w:p w:rsidR="00106E47" w:rsidRPr="008D5B7C" w:rsidRDefault="00106E47"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w:t>
            </w:r>
          </w:p>
          <w:p w:rsidR="00106E47" w:rsidRPr="008D5B7C" w:rsidRDefault="00106E47"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0C2941">
        <w:tc>
          <w:tcPr>
            <w:tcW w:w="2341" w:type="dxa"/>
          </w:tcPr>
          <w:p w:rsidR="00106E47" w:rsidRPr="008D5B7C" w:rsidRDefault="00106E47" w:rsidP="000C2941">
            <w:pPr>
              <w:autoSpaceDE w:val="0"/>
              <w:autoSpaceDN w:val="0"/>
              <w:adjustRightInd w:val="0"/>
              <w:spacing w:after="60"/>
              <w:rPr>
                <w:rFonts w:ascii="Times New Roman" w:hAnsi="Times New Roman" w:cs="Times New Roman"/>
              </w:rPr>
            </w:pPr>
            <w:r w:rsidRPr="008D5B7C">
              <w:rPr>
                <w:rFonts w:ascii="Times New Roman" w:hAnsi="Times New Roman" w:cs="Times New Roman"/>
              </w:rPr>
              <w:t>Индивидуальная жилая застройка</w:t>
            </w:r>
          </w:p>
        </w:tc>
        <w:tc>
          <w:tcPr>
            <w:tcW w:w="7224" w:type="dxa"/>
          </w:tcPr>
          <w:p w:rsidR="00106E47" w:rsidRPr="008D5B7C" w:rsidRDefault="00106E47" w:rsidP="000C2941">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106E47" w:rsidRPr="008D5B7C" w:rsidTr="002F236C">
        <w:tc>
          <w:tcPr>
            <w:tcW w:w="2376" w:type="dxa"/>
          </w:tcPr>
          <w:p w:rsidR="00106E47" w:rsidRPr="008D5B7C" w:rsidRDefault="00106E47" w:rsidP="002F236C">
            <w:pPr>
              <w:spacing w:after="60"/>
              <w:rPr>
                <w:rFonts w:ascii="Times New Roman" w:hAnsi="Times New Roman" w:cs="Times New Roman"/>
              </w:rPr>
            </w:pPr>
            <w:r w:rsidRPr="008D5B7C">
              <w:rPr>
                <w:rFonts w:ascii="Times New Roman" w:hAnsi="Times New Roman" w:cs="Times New Roman"/>
              </w:rPr>
              <w:lastRenderedPageBreak/>
              <w:t>Размещение объектов культуры и искусства</w:t>
            </w:r>
          </w:p>
        </w:tc>
        <w:tc>
          <w:tcPr>
            <w:tcW w:w="7528" w:type="dxa"/>
          </w:tcPr>
          <w:p w:rsidR="00106E47" w:rsidRPr="008D5B7C" w:rsidRDefault="00106E47"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106E47" w:rsidRPr="008D5B7C" w:rsidTr="002F236C">
        <w:tc>
          <w:tcPr>
            <w:tcW w:w="2376" w:type="dxa"/>
          </w:tcPr>
          <w:p w:rsidR="00106E47" w:rsidRPr="008D5B7C" w:rsidRDefault="00106E47" w:rsidP="002F236C">
            <w:pPr>
              <w:spacing w:after="60"/>
              <w:rPr>
                <w:rFonts w:ascii="Times New Roman" w:hAnsi="Times New Roman" w:cs="Times New Roman"/>
              </w:rPr>
            </w:pPr>
            <w:r w:rsidRPr="008D5B7C">
              <w:rPr>
                <w:rFonts w:ascii="Times New Roman" w:hAnsi="Times New Roman" w:cs="Times New Roman"/>
              </w:rPr>
              <w:t>Размещение объектов социального обслуживания</w:t>
            </w:r>
          </w:p>
        </w:tc>
        <w:tc>
          <w:tcPr>
            <w:tcW w:w="7528" w:type="dxa"/>
          </w:tcPr>
          <w:p w:rsidR="00106E47" w:rsidRPr="008D5B7C" w:rsidRDefault="00106E47"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социального обслуживания: </w:t>
            </w:r>
          </w:p>
          <w:p w:rsidR="00106E47" w:rsidRPr="008D5B7C" w:rsidRDefault="00106E47"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социально-реабилитационные центры для несовершенно-летних, центры помощи детям, оставшимся без попечения родителей; </w:t>
            </w:r>
          </w:p>
          <w:p w:rsidR="00106E47" w:rsidRPr="008D5B7C" w:rsidRDefault="00106E47"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социальные приюты для детей и подростков; </w:t>
            </w:r>
          </w:p>
          <w:p w:rsidR="00106E47" w:rsidRPr="008D5B7C" w:rsidRDefault="00106E47"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специальные дома для одиноких престарелых; </w:t>
            </w:r>
          </w:p>
          <w:p w:rsidR="00106E47" w:rsidRPr="008D5B7C" w:rsidRDefault="00106E47"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центры социального обслуживания пожилых граждан и инвалидов;</w:t>
            </w:r>
          </w:p>
          <w:p w:rsidR="00106E47" w:rsidRPr="008D5B7C" w:rsidRDefault="00106E47"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106E47" w:rsidRPr="008D5B7C" w:rsidTr="002F236C">
        <w:tc>
          <w:tcPr>
            <w:tcW w:w="2376" w:type="dxa"/>
          </w:tcPr>
          <w:p w:rsidR="00106E47" w:rsidRPr="008D5B7C" w:rsidRDefault="00106E47" w:rsidP="002F236C">
            <w:pPr>
              <w:spacing w:after="60"/>
              <w:rPr>
                <w:rFonts w:ascii="Times New Roman" w:hAnsi="Times New Roman" w:cs="Times New Roman"/>
              </w:rPr>
            </w:pPr>
            <w:r w:rsidRPr="008D5B7C">
              <w:rPr>
                <w:rFonts w:ascii="Times New Roman" w:hAnsi="Times New Roman" w:cs="Times New Roman"/>
              </w:rPr>
              <w:t>Размещение культовых зданий</w:t>
            </w:r>
          </w:p>
        </w:tc>
        <w:tc>
          <w:tcPr>
            <w:tcW w:w="7528" w:type="dxa"/>
          </w:tcPr>
          <w:p w:rsidR="00106E47" w:rsidRPr="008D5B7C" w:rsidRDefault="00106E47" w:rsidP="001B374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106E47" w:rsidRPr="008D5B7C" w:rsidTr="002F236C">
        <w:tc>
          <w:tcPr>
            <w:tcW w:w="2376" w:type="dxa"/>
          </w:tcPr>
          <w:p w:rsidR="00106E47" w:rsidRPr="008D5B7C" w:rsidRDefault="00106E47" w:rsidP="002F236C">
            <w:pPr>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528" w:type="dxa"/>
          </w:tcPr>
          <w:p w:rsidR="00106E47" w:rsidRPr="008D5B7C" w:rsidRDefault="00106E47" w:rsidP="00FD64A6">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106E47" w:rsidRPr="008D5B7C" w:rsidTr="002F236C">
        <w:tc>
          <w:tcPr>
            <w:tcW w:w="2376" w:type="dxa"/>
          </w:tcPr>
          <w:p w:rsidR="00106E47" w:rsidRPr="008D5B7C" w:rsidRDefault="00106E47" w:rsidP="002F236C">
            <w:pPr>
              <w:rPr>
                <w:rFonts w:ascii="Times New Roman" w:hAnsi="Times New Roman" w:cs="Times New Roman"/>
              </w:rPr>
            </w:pPr>
            <w:r w:rsidRPr="008D5B7C">
              <w:rPr>
                <w:rFonts w:ascii="Times New Roman" w:hAnsi="Times New Roman" w:cs="Times New Roman"/>
              </w:rPr>
              <w:t>Размещение объектов технического обслуживания  и ремонта транспортных средств</w:t>
            </w:r>
          </w:p>
        </w:tc>
        <w:tc>
          <w:tcPr>
            <w:tcW w:w="7528" w:type="dxa"/>
          </w:tcPr>
          <w:p w:rsidR="00106E47" w:rsidRPr="008D5B7C" w:rsidRDefault="00106E47" w:rsidP="002F236C">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106E47" w:rsidRPr="008D5B7C" w:rsidTr="002F236C">
        <w:tc>
          <w:tcPr>
            <w:tcW w:w="2376" w:type="dxa"/>
          </w:tcPr>
          <w:p w:rsidR="00106E47" w:rsidRPr="008D5B7C" w:rsidRDefault="00106E47" w:rsidP="002F236C">
            <w:pPr>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28" w:type="dxa"/>
          </w:tcPr>
          <w:p w:rsidR="00106E47" w:rsidRPr="008D5B7C" w:rsidRDefault="00106E47"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106E47" w:rsidRPr="008D5B7C" w:rsidRDefault="00106E47" w:rsidP="00B003BC">
      <w:pPr>
        <w:rPr>
          <w:rFonts w:ascii="Times New Roman" w:hAnsi="Times New Roman" w:cs="Times New Roman"/>
          <w:sz w:val="28"/>
          <w:szCs w:val="28"/>
        </w:rPr>
      </w:pPr>
    </w:p>
    <w:p w:rsidR="00106E47" w:rsidRPr="008D5B7C" w:rsidRDefault="00106E47" w:rsidP="007031A2">
      <w:pPr>
        <w:rPr>
          <w:rFonts w:ascii="Times New Roman" w:hAnsi="Times New Roman" w:cs="Times New Roman"/>
          <w:sz w:val="28"/>
          <w:szCs w:val="28"/>
        </w:rPr>
      </w:pPr>
      <w:r w:rsidRPr="008D5B7C">
        <w:rPr>
          <w:rFonts w:ascii="Times New Roman" w:hAnsi="Times New Roman" w:cs="Times New Roman"/>
          <w:sz w:val="28"/>
          <w:szCs w:val="28"/>
        </w:rPr>
        <w:br w:type="page"/>
      </w:r>
    </w:p>
    <w:p w:rsidR="00106E47" w:rsidRPr="008D5B7C" w:rsidRDefault="00106E47" w:rsidP="00B003BC">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lastRenderedPageBreak/>
        <w:t xml:space="preserve">Ж3 Зона застройки среднеэтажными жилыми домами </w:t>
      </w:r>
    </w:p>
    <w:p w:rsidR="00106E47" w:rsidRPr="008D5B7C" w:rsidRDefault="00106E47" w:rsidP="00C3000E">
      <w:pPr>
        <w:autoSpaceDE w:val="0"/>
        <w:autoSpaceDN w:val="0"/>
        <w:adjustRightInd w:val="0"/>
        <w:spacing w:line="360" w:lineRule="auto"/>
        <w:ind w:firstLine="540"/>
        <w:jc w:val="both"/>
        <w:rPr>
          <w:rFonts w:ascii="Times New Roman" w:hAnsi="Times New Roman" w:cs="Times New Roman"/>
          <w:sz w:val="28"/>
          <w:szCs w:val="28"/>
        </w:rPr>
      </w:pPr>
      <w:r w:rsidRPr="008D5B7C">
        <w:rPr>
          <w:rFonts w:ascii="Times New Roman" w:hAnsi="Times New Roman" w:cs="Times New Roman"/>
          <w:sz w:val="28"/>
          <w:szCs w:val="28"/>
        </w:rPr>
        <w:t>Зона Ж3 выделена для обеспечения правовых условий формирования жилых районов среднеэтажной  жилой застройки с набором услуг сферы социального и культурно-бытового обслуживания местного значения и размещения необходимых объектов инженерной и транспортной инфраструктуры.</w:t>
      </w:r>
    </w:p>
    <w:p w:rsidR="00106E47" w:rsidRPr="00E25381" w:rsidRDefault="00E25381" w:rsidP="00E25381">
      <w:pPr>
        <w:tabs>
          <w:tab w:val="left" w:pos="0"/>
        </w:tabs>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второй исключить (в ред. Решения от 09.12.2015 №27)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7146"/>
      </w:tblGrid>
      <w:tr w:rsidR="00106E47" w:rsidRPr="008D5B7C" w:rsidTr="000442AD">
        <w:tc>
          <w:tcPr>
            <w:tcW w:w="9889" w:type="dxa"/>
            <w:gridSpan w:val="2"/>
          </w:tcPr>
          <w:p w:rsidR="00106E47" w:rsidRPr="008D5B7C" w:rsidRDefault="00106E47"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106E47" w:rsidRPr="008D5B7C" w:rsidRDefault="00106E47"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0442AD">
        <w:tc>
          <w:tcPr>
            <w:tcW w:w="2376" w:type="dxa"/>
          </w:tcPr>
          <w:p w:rsidR="00106E47" w:rsidRPr="008D5B7C" w:rsidRDefault="00106E47"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106E47" w:rsidRPr="008D5B7C" w:rsidRDefault="00106E47"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w:t>
            </w:r>
          </w:p>
          <w:p w:rsidR="00106E47" w:rsidRPr="008D5B7C" w:rsidRDefault="00106E47"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 виду разрешенного использования</w:t>
            </w:r>
          </w:p>
        </w:tc>
      </w:tr>
      <w:tr w:rsidR="00106E47" w:rsidRPr="008D5B7C" w:rsidTr="000442AD">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Многоквартирная жилая застройка</w:t>
            </w:r>
          </w:p>
        </w:tc>
        <w:tc>
          <w:tcPr>
            <w:tcW w:w="7513" w:type="dxa"/>
          </w:tcPr>
          <w:p w:rsidR="00106E47" w:rsidRPr="008D5B7C" w:rsidRDefault="00106E47" w:rsidP="000442A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многоквартирных жилых домов</w:t>
            </w:r>
          </w:p>
        </w:tc>
      </w:tr>
      <w:tr w:rsidR="00106E47" w:rsidRPr="008D5B7C" w:rsidTr="000442AD">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513" w:type="dxa"/>
          </w:tcPr>
          <w:p w:rsidR="00106E47" w:rsidRPr="008D5B7C" w:rsidRDefault="00106E47" w:rsidP="000442AD">
            <w:pPr>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106E47" w:rsidRPr="008D5B7C" w:rsidRDefault="00106E47" w:rsidP="000442AD">
            <w:pPr>
              <w:ind w:firstLine="284"/>
              <w:jc w:val="both"/>
              <w:rPr>
                <w:rFonts w:ascii="Times New Roman" w:hAnsi="Times New Roman" w:cs="Times New Roman"/>
              </w:rPr>
            </w:pPr>
            <w:r w:rsidRPr="008D5B7C">
              <w:rPr>
                <w:rFonts w:ascii="Times New Roman" w:hAnsi="Times New Roman" w:cs="Times New Roman"/>
              </w:rPr>
              <w:t xml:space="preserve">- детские ясли, детские сады, детские клубы и иные учреждения дошкольного образования; </w:t>
            </w:r>
          </w:p>
          <w:p w:rsidR="00106E47" w:rsidRPr="008D5B7C" w:rsidRDefault="00106E47" w:rsidP="000442AD">
            <w:pPr>
              <w:ind w:firstLine="284"/>
              <w:jc w:val="both"/>
              <w:rPr>
                <w:rFonts w:ascii="Times New Roman" w:hAnsi="Times New Roman" w:cs="Times New Roman"/>
              </w:rPr>
            </w:pPr>
            <w:r w:rsidRPr="008D5B7C">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106E47" w:rsidRPr="008D5B7C" w:rsidRDefault="00106E47" w:rsidP="000442AD">
            <w:pPr>
              <w:ind w:firstLine="284"/>
              <w:jc w:val="both"/>
              <w:rPr>
                <w:rFonts w:ascii="Times New Roman" w:hAnsi="Times New Roman" w:cs="Times New Roman"/>
              </w:rPr>
            </w:pPr>
            <w:r w:rsidRPr="008D5B7C">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106E47" w:rsidRPr="008D5B7C" w:rsidRDefault="00106E47" w:rsidP="000442AD">
            <w:pPr>
              <w:ind w:firstLine="284"/>
              <w:jc w:val="both"/>
              <w:rPr>
                <w:rFonts w:ascii="Times New Roman" w:hAnsi="Times New Roman" w:cs="Times New Roman"/>
              </w:rPr>
            </w:pPr>
            <w:r w:rsidRPr="008D5B7C">
              <w:rPr>
                <w:rFonts w:ascii="Times New Roman" w:hAnsi="Times New Roman" w:cs="Times New Roman"/>
              </w:rPr>
              <w:t>- специальные (коррекционные) учреждения для обучающихся, воспитанников с ограниченными возможностями здоровья</w:t>
            </w:r>
          </w:p>
        </w:tc>
      </w:tr>
      <w:tr w:rsidR="00106E47" w:rsidRPr="008D5B7C" w:rsidTr="000442AD">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делового назначения </w:t>
            </w:r>
          </w:p>
        </w:tc>
        <w:tc>
          <w:tcPr>
            <w:tcW w:w="7513" w:type="dxa"/>
          </w:tcPr>
          <w:p w:rsidR="00106E47" w:rsidRPr="008D5B7C" w:rsidRDefault="00106E47" w:rsidP="000442A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106E47" w:rsidRPr="008D5B7C" w:rsidTr="000442AD">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513" w:type="dxa"/>
          </w:tcPr>
          <w:p w:rsidR="00106E47" w:rsidRPr="008D5B7C" w:rsidRDefault="00106E47" w:rsidP="000442A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106E47" w:rsidRPr="008D5B7C" w:rsidTr="000442AD">
        <w:tc>
          <w:tcPr>
            <w:tcW w:w="2376" w:type="dxa"/>
          </w:tcPr>
          <w:p w:rsidR="00106E47" w:rsidRPr="008D5B7C" w:rsidRDefault="00106E47" w:rsidP="000442AD">
            <w:pPr>
              <w:spacing w:after="60"/>
              <w:rPr>
                <w:rFonts w:ascii="Times New Roman" w:hAnsi="Times New Roman" w:cs="Times New Roman"/>
              </w:rPr>
            </w:pPr>
            <w:r w:rsidRPr="008D5B7C">
              <w:rPr>
                <w:rFonts w:ascii="Times New Roman" w:hAnsi="Times New Roman" w:cs="Times New Roman"/>
              </w:rPr>
              <w:t>Размещение объектов здравоохранения</w:t>
            </w:r>
          </w:p>
          <w:p w:rsidR="00106E47" w:rsidRPr="008D5B7C" w:rsidRDefault="00106E47" w:rsidP="000442AD">
            <w:pPr>
              <w:autoSpaceDE w:val="0"/>
              <w:autoSpaceDN w:val="0"/>
              <w:adjustRightInd w:val="0"/>
              <w:spacing w:after="60"/>
              <w:rPr>
                <w:rFonts w:ascii="Times New Roman" w:hAnsi="Times New Roman" w:cs="Times New Roman"/>
              </w:rPr>
            </w:pPr>
          </w:p>
        </w:tc>
        <w:tc>
          <w:tcPr>
            <w:tcW w:w="7513" w:type="dxa"/>
          </w:tcPr>
          <w:p w:rsidR="00106E47" w:rsidRPr="008D5B7C" w:rsidRDefault="00106E47" w:rsidP="000442AD">
            <w:pPr>
              <w:autoSpaceDE w:val="0"/>
              <w:autoSpaceDN w:val="0"/>
              <w:adjustRightInd w:val="0"/>
              <w:ind w:firstLine="3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cs="Times New Roman"/>
              </w:rPr>
              <w:t>фельдшерско-акушерские пункты и (или) офисы врачей общей практики</w:t>
            </w:r>
            <w:r w:rsidRPr="008D5B7C">
              <w:rPr>
                <w:rFonts w:ascii="Times New Roman" w:hAnsi="Times New Roman" w:cs="Times New Roman"/>
              </w:rPr>
              <w:t>, амбулаторно-поликлинические и стационарно-поликлинические учреждения, молочные кухни</w:t>
            </w:r>
          </w:p>
        </w:tc>
      </w:tr>
      <w:tr w:rsidR="00106E47" w:rsidRPr="008D5B7C" w:rsidTr="000442AD">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культуры и искусства</w:t>
            </w:r>
          </w:p>
        </w:tc>
        <w:tc>
          <w:tcPr>
            <w:tcW w:w="7513" w:type="dxa"/>
          </w:tcPr>
          <w:p w:rsidR="00106E47" w:rsidRPr="008D5B7C" w:rsidRDefault="00106E47"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w:t>
            </w:r>
          </w:p>
        </w:tc>
      </w:tr>
      <w:tr w:rsidR="00106E47" w:rsidRPr="008D5B7C" w:rsidTr="000442AD">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513" w:type="dxa"/>
          </w:tcPr>
          <w:p w:rsidR="00106E47" w:rsidRPr="008D5B7C" w:rsidRDefault="00106E47" w:rsidP="00B84413">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w:t>
            </w:r>
            <w:r w:rsidRPr="008D5B7C">
              <w:rPr>
                <w:rFonts w:ascii="Times New Roman" w:hAnsi="Times New Roman" w:cs="Times New Roman"/>
              </w:rPr>
              <w:lastRenderedPageBreak/>
              <w:t xml:space="preserve">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106E47" w:rsidRPr="008D5B7C" w:rsidTr="000442AD">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объектов оказания услуг связи </w:t>
            </w:r>
          </w:p>
          <w:p w:rsidR="00106E47" w:rsidRPr="008D5B7C" w:rsidRDefault="00106E47" w:rsidP="000442AD">
            <w:pPr>
              <w:autoSpaceDE w:val="0"/>
              <w:autoSpaceDN w:val="0"/>
              <w:adjustRightInd w:val="0"/>
              <w:spacing w:after="60"/>
              <w:rPr>
                <w:rFonts w:ascii="Times New Roman" w:hAnsi="Times New Roman" w:cs="Times New Roman"/>
              </w:rPr>
            </w:pPr>
          </w:p>
        </w:tc>
        <w:tc>
          <w:tcPr>
            <w:tcW w:w="7513" w:type="dxa"/>
          </w:tcPr>
          <w:p w:rsidR="00106E47" w:rsidRPr="008D5B7C" w:rsidRDefault="00106E47"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106E47" w:rsidRPr="008D5B7C" w:rsidTr="000442AD">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информационных услуг</w:t>
            </w:r>
          </w:p>
        </w:tc>
        <w:tc>
          <w:tcPr>
            <w:tcW w:w="7513" w:type="dxa"/>
          </w:tcPr>
          <w:p w:rsidR="00106E47" w:rsidRPr="008D5B7C" w:rsidRDefault="00106E47"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106E47" w:rsidRPr="008D5B7C" w:rsidTr="000442AD">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513" w:type="dxa"/>
          </w:tcPr>
          <w:p w:rsidR="00106E47" w:rsidRPr="008D5B7C" w:rsidRDefault="00106E47"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106E47" w:rsidRPr="008D5B7C" w:rsidTr="000442AD">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513" w:type="dxa"/>
          </w:tcPr>
          <w:p w:rsidR="00106E47" w:rsidRPr="008D5B7C" w:rsidRDefault="00106E47"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106E47" w:rsidRPr="008D5B7C" w:rsidTr="000442AD">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513" w:type="dxa"/>
          </w:tcPr>
          <w:p w:rsidR="00106E47" w:rsidRPr="008D5B7C" w:rsidRDefault="00106E47"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106E47" w:rsidRPr="008D5B7C" w:rsidTr="000442AD">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513" w:type="dxa"/>
          </w:tcPr>
          <w:p w:rsidR="00106E47" w:rsidRPr="008D5B7C" w:rsidRDefault="00106E47"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106E47" w:rsidRPr="008D5B7C" w:rsidTr="000442AD">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513" w:type="dxa"/>
          </w:tcPr>
          <w:p w:rsidR="00106E47" w:rsidRPr="008D5B7C" w:rsidRDefault="00106E47" w:rsidP="000442A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106E47" w:rsidRPr="008D5B7C" w:rsidRDefault="00106E47" w:rsidP="00B003BC">
      <w:pPr>
        <w:autoSpaceDE w:val="0"/>
        <w:autoSpaceDN w:val="0"/>
        <w:adjustRightInd w:val="0"/>
        <w:ind w:firstLine="54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152"/>
      </w:tblGrid>
      <w:tr w:rsidR="00106E47" w:rsidRPr="008D5B7C" w:rsidTr="000442AD">
        <w:tc>
          <w:tcPr>
            <w:tcW w:w="9889" w:type="dxa"/>
            <w:gridSpan w:val="2"/>
          </w:tcPr>
          <w:p w:rsidR="00106E47" w:rsidRPr="008D5B7C" w:rsidRDefault="00106E47"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106E47" w:rsidRPr="008D5B7C" w:rsidRDefault="00106E47"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0442AD">
        <w:tc>
          <w:tcPr>
            <w:tcW w:w="2376" w:type="dxa"/>
          </w:tcPr>
          <w:p w:rsidR="00106E47" w:rsidRPr="008D5B7C" w:rsidRDefault="00106E47"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106E47" w:rsidRPr="008D5B7C" w:rsidRDefault="00106E47"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w:t>
            </w:r>
          </w:p>
          <w:p w:rsidR="00106E47" w:rsidRPr="008D5B7C" w:rsidRDefault="00106E47"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 виду разрешенного использования</w:t>
            </w:r>
          </w:p>
        </w:tc>
      </w:tr>
      <w:tr w:rsidR="00106E47" w:rsidRPr="008D5B7C" w:rsidTr="000442AD">
        <w:trPr>
          <w:trHeight w:val="1110"/>
        </w:trPr>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513" w:type="dxa"/>
          </w:tcPr>
          <w:p w:rsidR="00106E47" w:rsidRPr="008D5B7C" w:rsidRDefault="00106E47" w:rsidP="000442AD">
            <w:pPr>
              <w:autoSpaceDE w:val="0"/>
              <w:autoSpaceDN w:val="0"/>
              <w:adjustRightInd w:val="0"/>
              <w:spacing w:after="60"/>
              <w:ind w:firstLine="68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106E47" w:rsidRPr="008D5B7C" w:rsidTr="000442AD">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513" w:type="dxa"/>
          </w:tcPr>
          <w:p w:rsidR="00106E47" w:rsidRPr="008D5B7C" w:rsidRDefault="00106E47"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106E47" w:rsidRPr="008D5B7C" w:rsidTr="000442AD">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площадок для спортивных занятий и отдыха </w:t>
            </w:r>
          </w:p>
        </w:tc>
        <w:tc>
          <w:tcPr>
            <w:tcW w:w="7513" w:type="dxa"/>
          </w:tcPr>
          <w:p w:rsidR="00106E47" w:rsidRPr="008D5B7C" w:rsidRDefault="00106E47"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106E47" w:rsidRPr="008D5B7C" w:rsidTr="000442AD">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513" w:type="dxa"/>
          </w:tcPr>
          <w:p w:rsidR="00106E47" w:rsidRPr="008D5B7C" w:rsidRDefault="00106E47"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106E47" w:rsidRPr="008D5B7C" w:rsidTr="000442AD">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513" w:type="dxa"/>
          </w:tcPr>
          <w:p w:rsidR="00106E47" w:rsidRPr="008D5B7C" w:rsidRDefault="00106E47"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106E47" w:rsidRPr="008D5B7C" w:rsidTr="000442AD">
        <w:trPr>
          <w:trHeight w:val="894"/>
        </w:trPr>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106E47" w:rsidRPr="008D5B7C" w:rsidRDefault="00106E47"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06E47" w:rsidRPr="008D5B7C" w:rsidTr="000442AD">
        <w:trPr>
          <w:trHeight w:val="894"/>
        </w:trPr>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13" w:type="dxa"/>
          </w:tcPr>
          <w:p w:rsidR="00106E47" w:rsidRPr="008D5B7C" w:rsidRDefault="00106E47"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8D5B7C">
              <w:rPr>
                <w:rFonts w:ascii="Times New Roman" w:hAnsi="Times New Roman" w:cs="Times New Roman"/>
                <w:spacing w:val="-2"/>
              </w:rPr>
              <w:t>законодательством Российской Федерации к указанным объектам</w:t>
            </w:r>
          </w:p>
        </w:tc>
      </w:tr>
      <w:tr w:rsidR="00106E47" w:rsidRPr="008D5B7C" w:rsidTr="000442AD">
        <w:trPr>
          <w:trHeight w:val="894"/>
        </w:trPr>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106E47" w:rsidRPr="008D5B7C" w:rsidRDefault="00106E47" w:rsidP="000442AD">
            <w:pPr>
              <w:autoSpaceDE w:val="0"/>
              <w:autoSpaceDN w:val="0"/>
              <w:adjustRightInd w:val="0"/>
              <w:spacing w:after="60"/>
              <w:ind w:firstLine="255"/>
              <w:rPr>
                <w:rFonts w:ascii="Times New Roman" w:hAnsi="Times New Roman" w:cs="Times New Roman"/>
              </w:rPr>
            </w:pPr>
          </w:p>
        </w:tc>
        <w:tc>
          <w:tcPr>
            <w:tcW w:w="7513" w:type="dxa"/>
          </w:tcPr>
          <w:p w:rsidR="00106E47" w:rsidRPr="008D5B7C" w:rsidRDefault="00106E47" w:rsidP="00FD64A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106E47" w:rsidRPr="008D5B7C" w:rsidTr="000442AD">
        <w:trPr>
          <w:trHeight w:val="577"/>
        </w:trPr>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106E47" w:rsidRPr="008D5B7C" w:rsidRDefault="00106E47"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bl>
    <w:p w:rsidR="00106E47" w:rsidRPr="008D5B7C" w:rsidRDefault="00106E47" w:rsidP="00B003BC">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106E47" w:rsidRPr="008D5B7C" w:rsidTr="000442AD">
        <w:tc>
          <w:tcPr>
            <w:tcW w:w="9889" w:type="dxa"/>
            <w:gridSpan w:val="2"/>
          </w:tcPr>
          <w:p w:rsidR="00106E47" w:rsidRPr="008D5B7C" w:rsidRDefault="00106E47"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Условно разрешенные виды использования земельных участков</w:t>
            </w:r>
          </w:p>
          <w:p w:rsidR="00106E47" w:rsidRPr="008D5B7C" w:rsidRDefault="00106E47"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b/>
                <w:bCs/>
              </w:rPr>
              <w:t>и объектов капитального строительства</w:t>
            </w:r>
          </w:p>
        </w:tc>
      </w:tr>
      <w:tr w:rsidR="00106E47" w:rsidRPr="008D5B7C" w:rsidTr="000442AD">
        <w:tc>
          <w:tcPr>
            <w:tcW w:w="2376" w:type="dxa"/>
          </w:tcPr>
          <w:p w:rsidR="00106E47" w:rsidRPr="008D5B7C" w:rsidRDefault="00106E47"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106E47" w:rsidRPr="008D5B7C" w:rsidRDefault="00106E47" w:rsidP="000442A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0442A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0442AD">
        <w:tc>
          <w:tcPr>
            <w:tcW w:w="2376" w:type="dxa"/>
          </w:tcPr>
          <w:p w:rsidR="00106E47" w:rsidRPr="008D5B7C" w:rsidRDefault="00106E47" w:rsidP="000442AD">
            <w:pPr>
              <w:spacing w:after="60"/>
              <w:rPr>
                <w:rFonts w:ascii="Times New Roman" w:hAnsi="Times New Roman" w:cs="Times New Roman"/>
              </w:rPr>
            </w:pPr>
            <w:r w:rsidRPr="008D5B7C">
              <w:rPr>
                <w:rFonts w:ascii="Times New Roman" w:hAnsi="Times New Roman" w:cs="Times New Roman"/>
              </w:rPr>
              <w:t>Размещение объектов социального обслуживания</w:t>
            </w:r>
          </w:p>
        </w:tc>
        <w:tc>
          <w:tcPr>
            <w:tcW w:w="7513" w:type="dxa"/>
          </w:tcPr>
          <w:p w:rsidR="00106E47" w:rsidRPr="008D5B7C" w:rsidRDefault="00106E47" w:rsidP="000442A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социального обслуживания: </w:t>
            </w:r>
          </w:p>
          <w:p w:rsidR="00106E47" w:rsidRPr="008D5B7C" w:rsidRDefault="00106E47" w:rsidP="000442A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социально-реабилитационные центры для несовершенно-летних, центры помощи детям, оставшимся без попечения родителей; </w:t>
            </w:r>
          </w:p>
          <w:p w:rsidR="00106E47" w:rsidRPr="008D5B7C" w:rsidRDefault="00106E47" w:rsidP="000442A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социальные приюты для детей и подростков; </w:t>
            </w:r>
          </w:p>
          <w:p w:rsidR="00106E47" w:rsidRPr="008D5B7C" w:rsidRDefault="00106E47" w:rsidP="000442A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специальные дома для одиноких престарелых; </w:t>
            </w:r>
          </w:p>
          <w:p w:rsidR="00106E47" w:rsidRPr="008D5B7C" w:rsidRDefault="00106E47" w:rsidP="000442A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центры социального обслуживания пожилых граждан  и инвалидов;</w:t>
            </w:r>
          </w:p>
          <w:p w:rsidR="00106E47" w:rsidRPr="008D5B7C" w:rsidRDefault="00106E47" w:rsidP="000442A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106E47" w:rsidRPr="008D5B7C" w:rsidTr="000442AD">
        <w:tc>
          <w:tcPr>
            <w:tcW w:w="2376" w:type="dxa"/>
          </w:tcPr>
          <w:p w:rsidR="00106E47" w:rsidRPr="008D5B7C" w:rsidRDefault="00106E47" w:rsidP="000442AD">
            <w:pPr>
              <w:spacing w:after="60"/>
              <w:rPr>
                <w:rFonts w:ascii="Times New Roman" w:hAnsi="Times New Roman" w:cs="Times New Roman"/>
              </w:rPr>
            </w:pPr>
            <w:r w:rsidRPr="008D5B7C">
              <w:rPr>
                <w:rFonts w:ascii="Times New Roman" w:hAnsi="Times New Roman" w:cs="Times New Roman"/>
              </w:rPr>
              <w:t xml:space="preserve">Размещение объектов физической культуры и спорта </w:t>
            </w:r>
          </w:p>
        </w:tc>
        <w:tc>
          <w:tcPr>
            <w:tcW w:w="7513" w:type="dxa"/>
          </w:tcPr>
          <w:p w:rsidR="00106E47" w:rsidRPr="008D5B7C" w:rsidRDefault="00106E47" w:rsidP="000442A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106E47" w:rsidRPr="008D5B7C" w:rsidRDefault="00106E47" w:rsidP="000442A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106E47" w:rsidRPr="008D5B7C" w:rsidRDefault="00106E47" w:rsidP="000442A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открытые бассейны; </w:t>
            </w:r>
          </w:p>
          <w:p w:rsidR="00106E47" w:rsidRPr="008D5B7C" w:rsidRDefault="00106E47" w:rsidP="000442A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lastRenderedPageBreak/>
              <w:t xml:space="preserve">- крытые спортивные сооружения (спортивные и физкультурно-оздоровительные комплексы, фитнес-центры, спортивные залы, бассейны  ); </w:t>
            </w:r>
          </w:p>
          <w:p w:rsidR="00106E47" w:rsidRPr="008D5B7C" w:rsidRDefault="00106E47" w:rsidP="000442AD">
            <w:pPr>
              <w:autoSpaceDE w:val="0"/>
              <w:autoSpaceDN w:val="0"/>
              <w:adjustRightInd w:val="0"/>
              <w:jc w:val="both"/>
              <w:rPr>
                <w:rFonts w:ascii="Times New Roman" w:hAnsi="Times New Roman" w:cs="Times New Roman"/>
              </w:rPr>
            </w:pPr>
            <w:r w:rsidRPr="008D5B7C">
              <w:rPr>
                <w:rFonts w:ascii="Times New Roman" w:hAnsi="Times New Roman" w:cs="Times New Roman"/>
              </w:rPr>
              <w:t>- спортивные клубы</w:t>
            </w:r>
          </w:p>
        </w:tc>
      </w:tr>
      <w:tr w:rsidR="00106E47" w:rsidRPr="008D5B7C" w:rsidTr="000442AD">
        <w:tc>
          <w:tcPr>
            <w:tcW w:w="2376" w:type="dxa"/>
          </w:tcPr>
          <w:p w:rsidR="00106E47" w:rsidRPr="008D5B7C" w:rsidRDefault="00106E47" w:rsidP="000442AD">
            <w:pPr>
              <w:spacing w:after="60"/>
              <w:rPr>
                <w:rFonts w:ascii="Times New Roman" w:hAnsi="Times New Roman" w:cs="Times New Roman"/>
              </w:rPr>
            </w:pPr>
            <w:r w:rsidRPr="008D5B7C">
              <w:rPr>
                <w:rFonts w:ascii="Times New Roman" w:hAnsi="Times New Roman" w:cs="Times New Roman"/>
              </w:rPr>
              <w:lastRenderedPageBreak/>
              <w:t>Размещение культовых зданий</w:t>
            </w:r>
          </w:p>
        </w:tc>
        <w:tc>
          <w:tcPr>
            <w:tcW w:w="7513" w:type="dxa"/>
          </w:tcPr>
          <w:p w:rsidR="00106E47" w:rsidRPr="008D5B7C" w:rsidRDefault="00106E47"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106E47" w:rsidRPr="008D5B7C" w:rsidTr="000442AD">
        <w:tc>
          <w:tcPr>
            <w:tcW w:w="2376" w:type="dxa"/>
          </w:tcPr>
          <w:p w:rsidR="00106E47" w:rsidRPr="008D5B7C" w:rsidRDefault="00106E47" w:rsidP="000442AD">
            <w:pPr>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513" w:type="dxa"/>
          </w:tcPr>
          <w:p w:rsidR="00106E47" w:rsidRPr="008D5B7C" w:rsidRDefault="00106E47" w:rsidP="00FD64A6">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106E47" w:rsidRPr="008D5B7C" w:rsidTr="000442AD">
        <w:tc>
          <w:tcPr>
            <w:tcW w:w="2376" w:type="dxa"/>
          </w:tcPr>
          <w:p w:rsidR="00106E47" w:rsidRPr="008D5B7C" w:rsidRDefault="00106E47" w:rsidP="000442AD">
            <w:pPr>
              <w:spacing w:after="60"/>
              <w:rPr>
                <w:rFonts w:ascii="Times New Roman" w:hAnsi="Times New Roman" w:cs="Times New Roman"/>
              </w:rPr>
            </w:pPr>
            <w:r w:rsidRPr="008D5B7C">
              <w:rPr>
                <w:rFonts w:ascii="Times New Roman" w:hAnsi="Times New Roman" w:cs="Times New Roman"/>
              </w:rPr>
              <w:t>Размещение объектов технического обслуживания  и ремонта транспортных средств</w:t>
            </w:r>
          </w:p>
        </w:tc>
        <w:tc>
          <w:tcPr>
            <w:tcW w:w="7513" w:type="dxa"/>
          </w:tcPr>
          <w:p w:rsidR="00106E47" w:rsidRPr="008D5B7C" w:rsidRDefault="00106E47" w:rsidP="00FD64A6">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106E47" w:rsidRPr="008D5B7C" w:rsidTr="000442AD">
        <w:tc>
          <w:tcPr>
            <w:tcW w:w="2376" w:type="dxa"/>
          </w:tcPr>
          <w:p w:rsidR="00106E47" w:rsidRPr="008D5B7C" w:rsidRDefault="00106E47" w:rsidP="000442AD">
            <w:pPr>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tcPr>
          <w:p w:rsidR="00106E47" w:rsidRPr="008D5B7C" w:rsidRDefault="00106E47"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106E47" w:rsidRPr="008D5B7C" w:rsidRDefault="00106E47" w:rsidP="007031A2">
      <w:pPr>
        <w:rPr>
          <w:rFonts w:ascii="Times New Roman" w:hAnsi="Times New Roman" w:cs="Times New Roman"/>
          <w:sz w:val="28"/>
          <w:szCs w:val="28"/>
        </w:rPr>
      </w:pPr>
    </w:p>
    <w:p w:rsidR="00106E47" w:rsidRPr="008D5B7C" w:rsidRDefault="00106E47" w:rsidP="00C73FCD">
      <w:pPr>
        <w:spacing w:after="240"/>
        <w:jc w:val="center"/>
        <w:outlineLvl w:val="3"/>
        <w:rPr>
          <w:rFonts w:ascii="Times New Roman" w:hAnsi="Times New Roman" w:cs="Times New Roman"/>
          <w:b/>
          <w:bCs/>
          <w:sz w:val="28"/>
          <w:szCs w:val="28"/>
        </w:rPr>
      </w:pPr>
      <w:r w:rsidRPr="008D5B7C">
        <w:rPr>
          <w:rFonts w:ascii="Times New Roman" w:hAnsi="Times New Roman" w:cs="Times New Roman"/>
          <w:sz w:val="28"/>
          <w:szCs w:val="28"/>
        </w:rPr>
        <w:br w:type="page"/>
      </w:r>
      <w:r w:rsidRPr="008D5B7C">
        <w:rPr>
          <w:rFonts w:ascii="Times New Roman" w:hAnsi="Times New Roman" w:cs="Times New Roman"/>
          <w:b/>
          <w:bCs/>
          <w:sz w:val="28"/>
          <w:szCs w:val="28"/>
        </w:rPr>
        <w:lastRenderedPageBreak/>
        <w:t>Ж</w:t>
      </w:r>
      <w:r>
        <w:rPr>
          <w:rFonts w:ascii="Times New Roman" w:hAnsi="Times New Roman" w:cs="Times New Roman"/>
          <w:b/>
          <w:bCs/>
          <w:sz w:val="28"/>
          <w:szCs w:val="28"/>
        </w:rPr>
        <w:t>4</w:t>
      </w:r>
      <w:r w:rsidRPr="008D5B7C">
        <w:rPr>
          <w:rFonts w:ascii="Times New Roman" w:hAnsi="Times New Roman" w:cs="Times New Roman"/>
          <w:b/>
          <w:bCs/>
          <w:sz w:val="28"/>
          <w:szCs w:val="28"/>
        </w:rPr>
        <w:t xml:space="preserve"> Зона застройки </w:t>
      </w:r>
      <w:r>
        <w:rPr>
          <w:rFonts w:ascii="Times New Roman" w:hAnsi="Times New Roman" w:cs="Times New Roman"/>
          <w:b/>
          <w:bCs/>
          <w:sz w:val="28"/>
          <w:szCs w:val="28"/>
        </w:rPr>
        <w:t>многоэтажными</w:t>
      </w:r>
      <w:r w:rsidRPr="008D5B7C">
        <w:rPr>
          <w:rFonts w:ascii="Times New Roman" w:hAnsi="Times New Roman" w:cs="Times New Roman"/>
          <w:b/>
          <w:bCs/>
          <w:sz w:val="28"/>
          <w:szCs w:val="28"/>
        </w:rPr>
        <w:t xml:space="preserve"> жилыми домами </w:t>
      </w:r>
    </w:p>
    <w:p w:rsidR="00106E47" w:rsidRPr="008D5B7C" w:rsidRDefault="00106E47" w:rsidP="00C73FCD">
      <w:pPr>
        <w:autoSpaceDE w:val="0"/>
        <w:autoSpaceDN w:val="0"/>
        <w:adjustRightInd w:val="0"/>
        <w:spacing w:line="360" w:lineRule="auto"/>
        <w:ind w:firstLine="540"/>
        <w:jc w:val="both"/>
        <w:rPr>
          <w:rFonts w:ascii="Times New Roman" w:hAnsi="Times New Roman" w:cs="Times New Roman"/>
          <w:sz w:val="28"/>
          <w:szCs w:val="28"/>
        </w:rPr>
      </w:pPr>
      <w:r w:rsidRPr="008D5B7C">
        <w:rPr>
          <w:rFonts w:ascii="Times New Roman" w:hAnsi="Times New Roman" w:cs="Times New Roman"/>
          <w:sz w:val="28"/>
          <w:szCs w:val="28"/>
        </w:rPr>
        <w:t>Зона Ж</w:t>
      </w:r>
      <w:r>
        <w:rPr>
          <w:rFonts w:ascii="Times New Roman" w:hAnsi="Times New Roman" w:cs="Times New Roman"/>
          <w:sz w:val="28"/>
          <w:szCs w:val="28"/>
        </w:rPr>
        <w:t>4</w:t>
      </w:r>
      <w:r w:rsidRPr="008D5B7C">
        <w:rPr>
          <w:rFonts w:ascii="Times New Roman" w:hAnsi="Times New Roman" w:cs="Times New Roman"/>
          <w:sz w:val="28"/>
          <w:szCs w:val="28"/>
        </w:rPr>
        <w:t xml:space="preserve"> выделена для обеспечения правовых условий формирования жилых районов </w:t>
      </w:r>
      <w:r>
        <w:rPr>
          <w:rFonts w:ascii="Times New Roman" w:hAnsi="Times New Roman" w:cs="Times New Roman"/>
          <w:sz w:val="28"/>
          <w:szCs w:val="28"/>
        </w:rPr>
        <w:t>многоэтажной</w:t>
      </w:r>
      <w:r w:rsidRPr="008D5B7C">
        <w:rPr>
          <w:rFonts w:ascii="Times New Roman" w:hAnsi="Times New Roman" w:cs="Times New Roman"/>
          <w:sz w:val="28"/>
          <w:szCs w:val="28"/>
        </w:rPr>
        <w:t xml:space="preserve"> жилой застройки с набором услуг сферы социального и культурно-бытового обслуживания местного значения и размещения необходимых объектов инженерной и транспортной инфраструктуры.</w:t>
      </w:r>
    </w:p>
    <w:p w:rsidR="00106E47" w:rsidRPr="008D5B7C" w:rsidRDefault="00106E47" w:rsidP="00C73FCD">
      <w:pPr>
        <w:autoSpaceDE w:val="0"/>
        <w:autoSpaceDN w:val="0"/>
        <w:adjustRightInd w:val="0"/>
        <w:spacing w:line="360" w:lineRule="auto"/>
        <w:ind w:firstLine="540"/>
        <w:jc w:val="both"/>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7146"/>
      </w:tblGrid>
      <w:tr w:rsidR="00106E47" w:rsidRPr="008D5B7C" w:rsidTr="00C73FCD">
        <w:tc>
          <w:tcPr>
            <w:tcW w:w="9889" w:type="dxa"/>
            <w:gridSpan w:val="2"/>
          </w:tcPr>
          <w:p w:rsidR="00106E47" w:rsidRPr="008D5B7C" w:rsidRDefault="00106E47" w:rsidP="00C73FC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106E47" w:rsidRPr="008D5B7C" w:rsidRDefault="00106E47" w:rsidP="00C73FC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C73FCD">
        <w:tc>
          <w:tcPr>
            <w:tcW w:w="2376" w:type="dxa"/>
          </w:tcPr>
          <w:p w:rsidR="00106E47" w:rsidRPr="008D5B7C" w:rsidRDefault="00106E47" w:rsidP="00C73FC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106E47" w:rsidRPr="008D5B7C" w:rsidRDefault="00106E47" w:rsidP="00C73FC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w:t>
            </w:r>
          </w:p>
          <w:p w:rsidR="00106E47" w:rsidRPr="008D5B7C" w:rsidRDefault="00106E47" w:rsidP="00C73FC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 виду разрешенного использования</w:t>
            </w:r>
          </w:p>
        </w:tc>
      </w:tr>
      <w:tr w:rsidR="00106E47" w:rsidRPr="008D5B7C" w:rsidTr="00C73FCD">
        <w:tc>
          <w:tcPr>
            <w:tcW w:w="2376" w:type="dxa"/>
          </w:tcPr>
          <w:p w:rsidR="00106E47" w:rsidRPr="008D5B7C" w:rsidRDefault="00106E47" w:rsidP="00C73FCD">
            <w:pPr>
              <w:autoSpaceDE w:val="0"/>
              <w:autoSpaceDN w:val="0"/>
              <w:adjustRightInd w:val="0"/>
              <w:spacing w:after="60"/>
              <w:rPr>
                <w:rFonts w:ascii="Times New Roman" w:hAnsi="Times New Roman" w:cs="Times New Roman"/>
              </w:rPr>
            </w:pPr>
            <w:r w:rsidRPr="008D5B7C">
              <w:rPr>
                <w:rFonts w:ascii="Times New Roman" w:hAnsi="Times New Roman" w:cs="Times New Roman"/>
              </w:rPr>
              <w:t>Многоквартирная жилая застройка</w:t>
            </w:r>
          </w:p>
        </w:tc>
        <w:tc>
          <w:tcPr>
            <w:tcW w:w="7513" w:type="dxa"/>
          </w:tcPr>
          <w:p w:rsidR="00106E47" w:rsidRPr="008D5B7C" w:rsidRDefault="00106E47" w:rsidP="00C73FC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многоквартирных жилых домов</w:t>
            </w:r>
          </w:p>
        </w:tc>
      </w:tr>
      <w:tr w:rsidR="00106E47" w:rsidRPr="008D5B7C" w:rsidTr="00C73FCD">
        <w:tc>
          <w:tcPr>
            <w:tcW w:w="2376" w:type="dxa"/>
          </w:tcPr>
          <w:p w:rsidR="00106E47" w:rsidRPr="008D5B7C" w:rsidRDefault="00106E47" w:rsidP="00C73FC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513" w:type="dxa"/>
          </w:tcPr>
          <w:p w:rsidR="00106E47" w:rsidRPr="008D5B7C" w:rsidRDefault="00106E47" w:rsidP="00C73FCD">
            <w:pPr>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106E47" w:rsidRPr="008D5B7C" w:rsidRDefault="00106E47" w:rsidP="00C73FCD">
            <w:pPr>
              <w:ind w:firstLine="284"/>
              <w:jc w:val="both"/>
              <w:rPr>
                <w:rFonts w:ascii="Times New Roman" w:hAnsi="Times New Roman" w:cs="Times New Roman"/>
              </w:rPr>
            </w:pPr>
            <w:r w:rsidRPr="008D5B7C">
              <w:rPr>
                <w:rFonts w:ascii="Times New Roman" w:hAnsi="Times New Roman" w:cs="Times New Roman"/>
              </w:rPr>
              <w:t xml:space="preserve">- детские ясли, детские сады, детские клубы и иные учреждения дошкольного образования; </w:t>
            </w:r>
          </w:p>
          <w:p w:rsidR="00106E47" w:rsidRPr="008D5B7C" w:rsidRDefault="00106E47" w:rsidP="00C73FCD">
            <w:pPr>
              <w:ind w:firstLine="284"/>
              <w:jc w:val="both"/>
              <w:rPr>
                <w:rFonts w:ascii="Times New Roman" w:hAnsi="Times New Roman" w:cs="Times New Roman"/>
              </w:rPr>
            </w:pPr>
            <w:r w:rsidRPr="008D5B7C">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106E47" w:rsidRPr="008D5B7C" w:rsidRDefault="00106E47" w:rsidP="00C73FCD">
            <w:pPr>
              <w:ind w:firstLine="284"/>
              <w:jc w:val="both"/>
              <w:rPr>
                <w:rFonts w:ascii="Times New Roman" w:hAnsi="Times New Roman" w:cs="Times New Roman"/>
              </w:rPr>
            </w:pPr>
            <w:r w:rsidRPr="008D5B7C">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106E47" w:rsidRPr="008D5B7C" w:rsidRDefault="00106E47" w:rsidP="00C73FCD">
            <w:pPr>
              <w:ind w:firstLine="284"/>
              <w:jc w:val="both"/>
              <w:rPr>
                <w:rFonts w:ascii="Times New Roman" w:hAnsi="Times New Roman" w:cs="Times New Roman"/>
              </w:rPr>
            </w:pPr>
            <w:r w:rsidRPr="008D5B7C">
              <w:rPr>
                <w:rFonts w:ascii="Times New Roman" w:hAnsi="Times New Roman" w:cs="Times New Roman"/>
              </w:rPr>
              <w:t>- специальные (коррекционные) учреждения для обучающихся, воспитанников с ограниченными возможностями здоровья</w:t>
            </w:r>
          </w:p>
        </w:tc>
      </w:tr>
      <w:tr w:rsidR="00106E47" w:rsidRPr="008D5B7C" w:rsidTr="00C73FCD">
        <w:tc>
          <w:tcPr>
            <w:tcW w:w="2376" w:type="dxa"/>
          </w:tcPr>
          <w:p w:rsidR="00106E47" w:rsidRPr="008D5B7C" w:rsidRDefault="00106E47" w:rsidP="00C73FC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делового назначения </w:t>
            </w:r>
          </w:p>
        </w:tc>
        <w:tc>
          <w:tcPr>
            <w:tcW w:w="7513" w:type="dxa"/>
          </w:tcPr>
          <w:p w:rsidR="00106E47" w:rsidRPr="008D5B7C" w:rsidRDefault="00106E47" w:rsidP="00C73FC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106E47" w:rsidRPr="008D5B7C" w:rsidTr="00C73FCD">
        <w:tc>
          <w:tcPr>
            <w:tcW w:w="2376" w:type="dxa"/>
          </w:tcPr>
          <w:p w:rsidR="00106E47" w:rsidRPr="008D5B7C" w:rsidRDefault="00106E47" w:rsidP="00C73FC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513" w:type="dxa"/>
          </w:tcPr>
          <w:p w:rsidR="00106E47" w:rsidRPr="008D5B7C" w:rsidRDefault="00106E47" w:rsidP="00C73FC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106E47" w:rsidRPr="008D5B7C" w:rsidTr="00C73FCD">
        <w:tc>
          <w:tcPr>
            <w:tcW w:w="2376" w:type="dxa"/>
          </w:tcPr>
          <w:p w:rsidR="00106E47" w:rsidRPr="008D5B7C" w:rsidRDefault="00106E47" w:rsidP="00C73FCD">
            <w:pPr>
              <w:spacing w:after="60"/>
              <w:rPr>
                <w:rFonts w:ascii="Times New Roman" w:hAnsi="Times New Roman" w:cs="Times New Roman"/>
              </w:rPr>
            </w:pPr>
            <w:r w:rsidRPr="008D5B7C">
              <w:rPr>
                <w:rFonts w:ascii="Times New Roman" w:hAnsi="Times New Roman" w:cs="Times New Roman"/>
              </w:rPr>
              <w:t>Размещение объектов здравоохранения</w:t>
            </w:r>
          </w:p>
          <w:p w:rsidR="00106E47" w:rsidRPr="008D5B7C" w:rsidRDefault="00106E47" w:rsidP="00C73FCD">
            <w:pPr>
              <w:autoSpaceDE w:val="0"/>
              <w:autoSpaceDN w:val="0"/>
              <w:adjustRightInd w:val="0"/>
              <w:spacing w:after="60"/>
              <w:rPr>
                <w:rFonts w:ascii="Times New Roman" w:hAnsi="Times New Roman" w:cs="Times New Roman"/>
              </w:rPr>
            </w:pPr>
          </w:p>
        </w:tc>
        <w:tc>
          <w:tcPr>
            <w:tcW w:w="7513" w:type="dxa"/>
          </w:tcPr>
          <w:p w:rsidR="00106E47" w:rsidRPr="008D5B7C" w:rsidRDefault="00106E47" w:rsidP="00C73FCD">
            <w:pPr>
              <w:autoSpaceDE w:val="0"/>
              <w:autoSpaceDN w:val="0"/>
              <w:adjustRightInd w:val="0"/>
              <w:ind w:firstLine="3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cs="Times New Roman"/>
              </w:rPr>
              <w:t>фельдшерско-акушерские пункты и (или) офисы врачей общей практики</w:t>
            </w:r>
            <w:r w:rsidRPr="008D5B7C">
              <w:rPr>
                <w:rFonts w:ascii="Times New Roman" w:hAnsi="Times New Roman" w:cs="Times New Roman"/>
              </w:rPr>
              <w:t>, амбулаторно-поликлинические и стационарно-поликлинические учреждения, молочные кухни</w:t>
            </w:r>
          </w:p>
        </w:tc>
      </w:tr>
      <w:tr w:rsidR="00106E47" w:rsidRPr="008D5B7C" w:rsidTr="00C73FCD">
        <w:tc>
          <w:tcPr>
            <w:tcW w:w="2376" w:type="dxa"/>
          </w:tcPr>
          <w:p w:rsidR="00106E47" w:rsidRPr="008D5B7C" w:rsidRDefault="00106E47" w:rsidP="00C73FC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культуры и искусства</w:t>
            </w:r>
          </w:p>
        </w:tc>
        <w:tc>
          <w:tcPr>
            <w:tcW w:w="7513" w:type="dxa"/>
          </w:tcPr>
          <w:p w:rsidR="00106E47" w:rsidRPr="008D5B7C" w:rsidRDefault="00106E47" w:rsidP="00C73FC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w:t>
            </w:r>
          </w:p>
        </w:tc>
      </w:tr>
      <w:tr w:rsidR="00106E47" w:rsidRPr="008D5B7C" w:rsidTr="00C73FCD">
        <w:tc>
          <w:tcPr>
            <w:tcW w:w="2376" w:type="dxa"/>
          </w:tcPr>
          <w:p w:rsidR="00106E47" w:rsidRPr="008D5B7C" w:rsidRDefault="00106E47" w:rsidP="00C73FC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513" w:type="dxa"/>
          </w:tcPr>
          <w:p w:rsidR="00106E47" w:rsidRPr="008D5B7C" w:rsidRDefault="00106E47" w:rsidP="00C73FC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w:t>
            </w:r>
            <w:r w:rsidRPr="008D5B7C">
              <w:rPr>
                <w:rFonts w:ascii="Times New Roman" w:hAnsi="Times New Roman" w:cs="Times New Roman"/>
              </w:rPr>
              <w:lastRenderedPageBreak/>
              <w:t xml:space="preserve">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106E47" w:rsidRPr="008D5B7C" w:rsidTr="00C73FCD">
        <w:tc>
          <w:tcPr>
            <w:tcW w:w="2376" w:type="dxa"/>
          </w:tcPr>
          <w:p w:rsidR="00106E47" w:rsidRPr="008D5B7C" w:rsidRDefault="00106E47" w:rsidP="00C73FC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объектов оказания услуг связи </w:t>
            </w:r>
          </w:p>
          <w:p w:rsidR="00106E47" w:rsidRPr="008D5B7C" w:rsidRDefault="00106E47" w:rsidP="00C73FCD">
            <w:pPr>
              <w:autoSpaceDE w:val="0"/>
              <w:autoSpaceDN w:val="0"/>
              <w:adjustRightInd w:val="0"/>
              <w:spacing w:after="60"/>
              <w:rPr>
                <w:rFonts w:ascii="Times New Roman" w:hAnsi="Times New Roman" w:cs="Times New Roman"/>
              </w:rPr>
            </w:pPr>
          </w:p>
        </w:tc>
        <w:tc>
          <w:tcPr>
            <w:tcW w:w="7513" w:type="dxa"/>
          </w:tcPr>
          <w:p w:rsidR="00106E47" w:rsidRPr="008D5B7C" w:rsidRDefault="00106E47" w:rsidP="00C73FC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106E47" w:rsidRPr="008D5B7C" w:rsidTr="00C73FCD">
        <w:tc>
          <w:tcPr>
            <w:tcW w:w="2376" w:type="dxa"/>
          </w:tcPr>
          <w:p w:rsidR="00106E47" w:rsidRPr="008D5B7C" w:rsidRDefault="00106E47" w:rsidP="00C73FC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информационных услуг</w:t>
            </w:r>
          </w:p>
        </w:tc>
        <w:tc>
          <w:tcPr>
            <w:tcW w:w="7513" w:type="dxa"/>
          </w:tcPr>
          <w:p w:rsidR="00106E47" w:rsidRPr="008D5B7C" w:rsidRDefault="00106E47" w:rsidP="00C73FC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106E47" w:rsidRPr="008D5B7C" w:rsidTr="00C73FCD">
        <w:tc>
          <w:tcPr>
            <w:tcW w:w="2376" w:type="dxa"/>
          </w:tcPr>
          <w:p w:rsidR="00106E47" w:rsidRPr="008D5B7C" w:rsidRDefault="00106E47" w:rsidP="00C73FC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513" w:type="dxa"/>
          </w:tcPr>
          <w:p w:rsidR="00106E47" w:rsidRPr="008D5B7C" w:rsidRDefault="00106E47" w:rsidP="00C73FC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106E47" w:rsidRPr="008D5B7C" w:rsidTr="00C73FCD">
        <w:tc>
          <w:tcPr>
            <w:tcW w:w="2376" w:type="dxa"/>
          </w:tcPr>
          <w:p w:rsidR="00106E47" w:rsidRPr="008D5B7C" w:rsidRDefault="00106E47" w:rsidP="00C73FC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513" w:type="dxa"/>
          </w:tcPr>
          <w:p w:rsidR="00106E47" w:rsidRPr="008D5B7C" w:rsidRDefault="00106E47" w:rsidP="00C73FC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106E47" w:rsidRPr="008D5B7C" w:rsidTr="00C73FCD">
        <w:tc>
          <w:tcPr>
            <w:tcW w:w="2376" w:type="dxa"/>
          </w:tcPr>
          <w:p w:rsidR="00106E47" w:rsidRPr="008D5B7C" w:rsidRDefault="00106E47" w:rsidP="00C73FC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513" w:type="dxa"/>
          </w:tcPr>
          <w:p w:rsidR="00106E47" w:rsidRPr="008D5B7C" w:rsidRDefault="00106E47" w:rsidP="00C73FC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106E47" w:rsidRPr="008D5B7C" w:rsidTr="00C73FCD">
        <w:tc>
          <w:tcPr>
            <w:tcW w:w="2376" w:type="dxa"/>
          </w:tcPr>
          <w:p w:rsidR="00106E47" w:rsidRPr="008D5B7C" w:rsidRDefault="00106E47" w:rsidP="00C73FC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513" w:type="dxa"/>
          </w:tcPr>
          <w:p w:rsidR="00106E47" w:rsidRPr="008D5B7C" w:rsidRDefault="00106E47" w:rsidP="00C73FC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106E47" w:rsidRPr="008D5B7C" w:rsidTr="00C73FCD">
        <w:tc>
          <w:tcPr>
            <w:tcW w:w="2376" w:type="dxa"/>
          </w:tcPr>
          <w:p w:rsidR="00106E47" w:rsidRPr="008D5B7C" w:rsidRDefault="00106E47" w:rsidP="00C73FC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513" w:type="dxa"/>
          </w:tcPr>
          <w:p w:rsidR="00106E47" w:rsidRPr="008D5B7C" w:rsidRDefault="00106E47" w:rsidP="00C73FC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106E47" w:rsidRPr="008D5B7C" w:rsidRDefault="00106E47" w:rsidP="00C73FCD">
      <w:pPr>
        <w:autoSpaceDE w:val="0"/>
        <w:autoSpaceDN w:val="0"/>
        <w:adjustRightInd w:val="0"/>
        <w:ind w:firstLine="54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152"/>
      </w:tblGrid>
      <w:tr w:rsidR="00106E47" w:rsidRPr="008D5B7C" w:rsidTr="00C73FCD">
        <w:tc>
          <w:tcPr>
            <w:tcW w:w="9889" w:type="dxa"/>
            <w:gridSpan w:val="2"/>
          </w:tcPr>
          <w:p w:rsidR="00106E47" w:rsidRPr="008D5B7C" w:rsidRDefault="00106E47" w:rsidP="00C73FC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106E47" w:rsidRPr="008D5B7C" w:rsidRDefault="00106E47" w:rsidP="00C73FC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C73FCD">
        <w:tc>
          <w:tcPr>
            <w:tcW w:w="2376" w:type="dxa"/>
          </w:tcPr>
          <w:p w:rsidR="00106E47" w:rsidRPr="008D5B7C" w:rsidRDefault="00106E47" w:rsidP="00C73FC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106E47" w:rsidRPr="008D5B7C" w:rsidRDefault="00106E47" w:rsidP="00C73FC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w:t>
            </w:r>
          </w:p>
          <w:p w:rsidR="00106E47" w:rsidRPr="008D5B7C" w:rsidRDefault="00106E47" w:rsidP="00C73FC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 виду разрешенного использования</w:t>
            </w:r>
          </w:p>
        </w:tc>
      </w:tr>
      <w:tr w:rsidR="00106E47" w:rsidRPr="008D5B7C" w:rsidTr="00C73FCD">
        <w:trPr>
          <w:trHeight w:val="1110"/>
        </w:trPr>
        <w:tc>
          <w:tcPr>
            <w:tcW w:w="2376" w:type="dxa"/>
          </w:tcPr>
          <w:p w:rsidR="00106E47" w:rsidRPr="008D5B7C" w:rsidRDefault="00106E47" w:rsidP="00C73FC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513" w:type="dxa"/>
          </w:tcPr>
          <w:p w:rsidR="00106E47" w:rsidRPr="008D5B7C" w:rsidRDefault="00106E47" w:rsidP="00C73FCD">
            <w:pPr>
              <w:autoSpaceDE w:val="0"/>
              <w:autoSpaceDN w:val="0"/>
              <w:adjustRightInd w:val="0"/>
              <w:spacing w:after="60"/>
              <w:ind w:firstLine="68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106E47" w:rsidRPr="008D5B7C" w:rsidTr="00C73FCD">
        <w:tc>
          <w:tcPr>
            <w:tcW w:w="2376" w:type="dxa"/>
          </w:tcPr>
          <w:p w:rsidR="00106E47" w:rsidRPr="008D5B7C" w:rsidRDefault="00106E47" w:rsidP="00C73FC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513" w:type="dxa"/>
          </w:tcPr>
          <w:p w:rsidR="00106E47" w:rsidRPr="008D5B7C" w:rsidRDefault="00106E47" w:rsidP="00C73FC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106E47" w:rsidRPr="008D5B7C" w:rsidTr="00C73FCD">
        <w:tc>
          <w:tcPr>
            <w:tcW w:w="2376" w:type="dxa"/>
          </w:tcPr>
          <w:p w:rsidR="00106E47" w:rsidRPr="008D5B7C" w:rsidRDefault="00106E47" w:rsidP="00C73FC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13" w:type="dxa"/>
          </w:tcPr>
          <w:p w:rsidR="00106E47" w:rsidRPr="008D5B7C" w:rsidRDefault="00106E47" w:rsidP="00C73FC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106E47" w:rsidRPr="008D5B7C" w:rsidTr="00C73FCD">
        <w:tc>
          <w:tcPr>
            <w:tcW w:w="2376" w:type="dxa"/>
          </w:tcPr>
          <w:p w:rsidR="00106E47" w:rsidRPr="008D5B7C" w:rsidRDefault="00106E47" w:rsidP="00C73FC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Озеленение</w:t>
            </w:r>
          </w:p>
        </w:tc>
        <w:tc>
          <w:tcPr>
            <w:tcW w:w="7513" w:type="dxa"/>
          </w:tcPr>
          <w:p w:rsidR="00106E47" w:rsidRPr="008D5B7C" w:rsidRDefault="00106E47" w:rsidP="00C73FC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106E47" w:rsidRPr="008D5B7C" w:rsidTr="00C73FCD">
        <w:tc>
          <w:tcPr>
            <w:tcW w:w="2376" w:type="dxa"/>
          </w:tcPr>
          <w:p w:rsidR="00106E47" w:rsidRPr="008D5B7C" w:rsidRDefault="00106E47" w:rsidP="00C73FC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513" w:type="dxa"/>
          </w:tcPr>
          <w:p w:rsidR="00106E47" w:rsidRPr="008D5B7C" w:rsidRDefault="00106E47" w:rsidP="00C73FC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106E47" w:rsidRPr="008D5B7C" w:rsidTr="00C73FCD">
        <w:trPr>
          <w:trHeight w:val="894"/>
        </w:trPr>
        <w:tc>
          <w:tcPr>
            <w:tcW w:w="2376" w:type="dxa"/>
          </w:tcPr>
          <w:p w:rsidR="00106E47" w:rsidRPr="008D5B7C" w:rsidRDefault="00106E47" w:rsidP="00C73FC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106E47" w:rsidRPr="008D5B7C" w:rsidRDefault="00106E47" w:rsidP="00C73FC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06E47" w:rsidRPr="008D5B7C" w:rsidTr="00C73FCD">
        <w:trPr>
          <w:trHeight w:val="894"/>
        </w:trPr>
        <w:tc>
          <w:tcPr>
            <w:tcW w:w="2376" w:type="dxa"/>
          </w:tcPr>
          <w:p w:rsidR="00106E47" w:rsidRPr="008D5B7C" w:rsidRDefault="00106E47" w:rsidP="00C73FC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13" w:type="dxa"/>
          </w:tcPr>
          <w:p w:rsidR="00106E47" w:rsidRPr="008D5B7C" w:rsidRDefault="00106E47" w:rsidP="00C73FC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8D5B7C">
              <w:rPr>
                <w:rFonts w:ascii="Times New Roman" w:hAnsi="Times New Roman" w:cs="Times New Roman"/>
                <w:spacing w:val="-2"/>
              </w:rPr>
              <w:t>законодательством Российской Федерации к указанным объектам</w:t>
            </w:r>
          </w:p>
        </w:tc>
      </w:tr>
      <w:tr w:rsidR="00106E47" w:rsidRPr="008D5B7C" w:rsidTr="00C73FCD">
        <w:trPr>
          <w:trHeight w:val="894"/>
        </w:trPr>
        <w:tc>
          <w:tcPr>
            <w:tcW w:w="2376" w:type="dxa"/>
          </w:tcPr>
          <w:p w:rsidR="00106E47" w:rsidRPr="008D5B7C" w:rsidRDefault="00106E47" w:rsidP="00C73FC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106E47" w:rsidRPr="008D5B7C" w:rsidRDefault="00106E47" w:rsidP="00C73FCD">
            <w:pPr>
              <w:autoSpaceDE w:val="0"/>
              <w:autoSpaceDN w:val="0"/>
              <w:adjustRightInd w:val="0"/>
              <w:spacing w:after="60"/>
              <w:ind w:firstLine="255"/>
              <w:rPr>
                <w:rFonts w:ascii="Times New Roman" w:hAnsi="Times New Roman" w:cs="Times New Roman"/>
              </w:rPr>
            </w:pPr>
          </w:p>
        </w:tc>
        <w:tc>
          <w:tcPr>
            <w:tcW w:w="7513" w:type="dxa"/>
          </w:tcPr>
          <w:p w:rsidR="00106E47" w:rsidRPr="008D5B7C" w:rsidRDefault="00106E47" w:rsidP="00C73FC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106E47" w:rsidRPr="008D5B7C" w:rsidTr="00C73FCD">
        <w:trPr>
          <w:trHeight w:val="577"/>
        </w:trPr>
        <w:tc>
          <w:tcPr>
            <w:tcW w:w="2376" w:type="dxa"/>
          </w:tcPr>
          <w:p w:rsidR="00106E47" w:rsidRPr="008D5B7C" w:rsidRDefault="00106E47" w:rsidP="00C73FC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106E47" w:rsidRPr="008D5B7C" w:rsidRDefault="00106E47" w:rsidP="00C73FC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bl>
    <w:p w:rsidR="00106E47" w:rsidRPr="008D5B7C" w:rsidRDefault="00106E47" w:rsidP="00C73FCD">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106E47" w:rsidRPr="008D5B7C" w:rsidTr="00C73FCD">
        <w:tc>
          <w:tcPr>
            <w:tcW w:w="9889" w:type="dxa"/>
            <w:gridSpan w:val="2"/>
          </w:tcPr>
          <w:p w:rsidR="00106E47" w:rsidRPr="008D5B7C" w:rsidRDefault="00106E47" w:rsidP="00C73FC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Условно разрешенные виды использования земельных участков</w:t>
            </w:r>
          </w:p>
          <w:p w:rsidR="00106E47" w:rsidRPr="008D5B7C" w:rsidRDefault="00106E47" w:rsidP="00C73FC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b/>
                <w:bCs/>
              </w:rPr>
              <w:t>и объектов капитального строительства</w:t>
            </w:r>
          </w:p>
        </w:tc>
      </w:tr>
      <w:tr w:rsidR="00106E47" w:rsidRPr="008D5B7C" w:rsidTr="00C73FCD">
        <w:tc>
          <w:tcPr>
            <w:tcW w:w="2376" w:type="dxa"/>
          </w:tcPr>
          <w:p w:rsidR="00106E47" w:rsidRPr="008D5B7C" w:rsidRDefault="00106E47" w:rsidP="00C73FC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106E47" w:rsidRPr="008D5B7C" w:rsidRDefault="00106E47" w:rsidP="00C73FC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C73FC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C73FCD">
        <w:tc>
          <w:tcPr>
            <w:tcW w:w="2376" w:type="dxa"/>
          </w:tcPr>
          <w:p w:rsidR="00106E47" w:rsidRPr="008D5B7C" w:rsidRDefault="00106E47" w:rsidP="00C73FCD">
            <w:pPr>
              <w:spacing w:after="60"/>
              <w:rPr>
                <w:rFonts w:ascii="Times New Roman" w:hAnsi="Times New Roman" w:cs="Times New Roman"/>
              </w:rPr>
            </w:pPr>
            <w:r w:rsidRPr="008D5B7C">
              <w:rPr>
                <w:rFonts w:ascii="Times New Roman" w:hAnsi="Times New Roman" w:cs="Times New Roman"/>
              </w:rPr>
              <w:t>Размещение объектов социального обслуживания</w:t>
            </w:r>
          </w:p>
        </w:tc>
        <w:tc>
          <w:tcPr>
            <w:tcW w:w="7513" w:type="dxa"/>
          </w:tcPr>
          <w:p w:rsidR="00106E47" w:rsidRPr="008D5B7C" w:rsidRDefault="00106E47" w:rsidP="00C73FC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социального обслуживания: </w:t>
            </w:r>
          </w:p>
          <w:p w:rsidR="00106E47" w:rsidRPr="008D5B7C" w:rsidRDefault="00106E47" w:rsidP="00C73FC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социально-реабилитационные центры для несовершенно-летних, центры помощи детям, оставшимся без попечения родителей; </w:t>
            </w:r>
          </w:p>
          <w:p w:rsidR="00106E47" w:rsidRPr="008D5B7C" w:rsidRDefault="00106E47" w:rsidP="00C73FC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социальные приюты для детей и подростков; </w:t>
            </w:r>
          </w:p>
          <w:p w:rsidR="00106E47" w:rsidRPr="008D5B7C" w:rsidRDefault="00106E47" w:rsidP="00C73FC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специальные дома для одиноких престарелых; </w:t>
            </w:r>
          </w:p>
          <w:p w:rsidR="00106E47" w:rsidRPr="008D5B7C" w:rsidRDefault="00106E47" w:rsidP="00C73FC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центры социального обслуживания пожилых граждан  и инвалидов;</w:t>
            </w:r>
          </w:p>
          <w:p w:rsidR="00106E47" w:rsidRPr="008D5B7C" w:rsidRDefault="00106E47" w:rsidP="00C73FC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106E47" w:rsidRPr="008D5B7C" w:rsidTr="00C73FCD">
        <w:tc>
          <w:tcPr>
            <w:tcW w:w="2376" w:type="dxa"/>
          </w:tcPr>
          <w:p w:rsidR="00106E47" w:rsidRPr="008D5B7C" w:rsidRDefault="00106E47" w:rsidP="00C73FCD">
            <w:pPr>
              <w:spacing w:after="60"/>
              <w:rPr>
                <w:rFonts w:ascii="Times New Roman" w:hAnsi="Times New Roman" w:cs="Times New Roman"/>
              </w:rPr>
            </w:pPr>
            <w:r w:rsidRPr="008D5B7C">
              <w:rPr>
                <w:rFonts w:ascii="Times New Roman" w:hAnsi="Times New Roman" w:cs="Times New Roman"/>
              </w:rPr>
              <w:t xml:space="preserve">Размещение объектов физической культуры и спорта </w:t>
            </w:r>
          </w:p>
        </w:tc>
        <w:tc>
          <w:tcPr>
            <w:tcW w:w="7513" w:type="dxa"/>
          </w:tcPr>
          <w:p w:rsidR="00106E47" w:rsidRPr="008D5B7C" w:rsidRDefault="00106E47" w:rsidP="00C73FC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106E47" w:rsidRPr="008D5B7C" w:rsidRDefault="00106E47" w:rsidP="00C73FC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106E47" w:rsidRPr="008D5B7C" w:rsidRDefault="00106E47" w:rsidP="00C73FC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открытые бассейны; </w:t>
            </w:r>
          </w:p>
          <w:p w:rsidR="00106E47" w:rsidRPr="008D5B7C" w:rsidRDefault="00106E47" w:rsidP="00C73FC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бассейны  ); </w:t>
            </w:r>
          </w:p>
          <w:p w:rsidR="00106E47" w:rsidRPr="008D5B7C" w:rsidRDefault="00106E47" w:rsidP="00C73FCD">
            <w:pPr>
              <w:autoSpaceDE w:val="0"/>
              <w:autoSpaceDN w:val="0"/>
              <w:adjustRightInd w:val="0"/>
              <w:jc w:val="both"/>
              <w:rPr>
                <w:rFonts w:ascii="Times New Roman" w:hAnsi="Times New Roman" w:cs="Times New Roman"/>
              </w:rPr>
            </w:pPr>
            <w:r w:rsidRPr="008D5B7C">
              <w:rPr>
                <w:rFonts w:ascii="Times New Roman" w:hAnsi="Times New Roman" w:cs="Times New Roman"/>
              </w:rPr>
              <w:lastRenderedPageBreak/>
              <w:t>- спортивные клубы</w:t>
            </w:r>
          </w:p>
        </w:tc>
      </w:tr>
      <w:tr w:rsidR="00106E47" w:rsidRPr="008D5B7C" w:rsidTr="00C73FCD">
        <w:tc>
          <w:tcPr>
            <w:tcW w:w="2376" w:type="dxa"/>
          </w:tcPr>
          <w:p w:rsidR="00106E47" w:rsidRPr="008D5B7C" w:rsidRDefault="00106E47" w:rsidP="00C73FCD">
            <w:pPr>
              <w:spacing w:after="60"/>
              <w:rPr>
                <w:rFonts w:ascii="Times New Roman" w:hAnsi="Times New Roman" w:cs="Times New Roman"/>
              </w:rPr>
            </w:pPr>
            <w:r w:rsidRPr="008D5B7C">
              <w:rPr>
                <w:rFonts w:ascii="Times New Roman" w:hAnsi="Times New Roman" w:cs="Times New Roman"/>
              </w:rPr>
              <w:lastRenderedPageBreak/>
              <w:t>Размещение культовых зданий</w:t>
            </w:r>
          </w:p>
        </w:tc>
        <w:tc>
          <w:tcPr>
            <w:tcW w:w="7513" w:type="dxa"/>
          </w:tcPr>
          <w:p w:rsidR="00106E47" w:rsidRPr="008D5B7C" w:rsidRDefault="00106E47" w:rsidP="00C73FC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106E47" w:rsidRPr="008D5B7C" w:rsidTr="00C73FCD">
        <w:tc>
          <w:tcPr>
            <w:tcW w:w="2376" w:type="dxa"/>
          </w:tcPr>
          <w:p w:rsidR="00106E47" w:rsidRPr="008D5B7C" w:rsidRDefault="00106E47" w:rsidP="00C73FCD">
            <w:pPr>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513" w:type="dxa"/>
          </w:tcPr>
          <w:p w:rsidR="00106E47" w:rsidRPr="008D5B7C" w:rsidRDefault="00106E47" w:rsidP="00C73FC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106E47" w:rsidRPr="008D5B7C" w:rsidTr="00C73FCD">
        <w:tc>
          <w:tcPr>
            <w:tcW w:w="2376" w:type="dxa"/>
          </w:tcPr>
          <w:p w:rsidR="00106E47" w:rsidRPr="008D5B7C" w:rsidRDefault="00106E47" w:rsidP="00C73FCD">
            <w:pPr>
              <w:spacing w:after="60"/>
              <w:rPr>
                <w:rFonts w:ascii="Times New Roman" w:hAnsi="Times New Roman" w:cs="Times New Roman"/>
              </w:rPr>
            </w:pPr>
            <w:r w:rsidRPr="008D5B7C">
              <w:rPr>
                <w:rFonts w:ascii="Times New Roman" w:hAnsi="Times New Roman" w:cs="Times New Roman"/>
              </w:rPr>
              <w:t>Размещение объектов технического обслуживания  и ремонта транспортных средств</w:t>
            </w:r>
          </w:p>
        </w:tc>
        <w:tc>
          <w:tcPr>
            <w:tcW w:w="7513" w:type="dxa"/>
          </w:tcPr>
          <w:p w:rsidR="00106E47" w:rsidRPr="008D5B7C" w:rsidRDefault="00106E47" w:rsidP="00C73FC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106E47" w:rsidRPr="008D5B7C" w:rsidTr="00C73FCD">
        <w:tc>
          <w:tcPr>
            <w:tcW w:w="2376" w:type="dxa"/>
          </w:tcPr>
          <w:p w:rsidR="00106E47" w:rsidRPr="008D5B7C" w:rsidRDefault="00106E47" w:rsidP="00C73FCD">
            <w:pPr>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tcPr>
          <w:p w:rsidR="00106E47" w:rsidRPr="008D5B7C" w:rsidRDefault="00106E47" w:rsidP="00C73FC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106E47" w:rsidRPr="008D5B7C" w:rsidRDefault="00106E47" w:rsidP="00C73FCD">
      <w:pPr>
        <w:rPr>
          <w:rFonts w:ascii="Times New Roman" w:hAnsi="Times New Roman" w:cs="Times New Roman"/>
          <w:sz w:val="28"/>
          <w:szCs w:val="28"/>
        </w:rPr>
      </w:pPr>
    </w:p>
    <w:p w:rsidR="00106E47" w:rsidRDefault="00106E47" w:rsidP="007031A2">
      <w:pPr>
        <w:rPr>
          <w:rFonts w:ascii="Times New Roman" w:hAnsi="Times New Roman" w:cs="Times New Roman"/>
          <w:sz w:val="28"/>
          <w:szCs w:val="28"/>
        </w:rPr>
      </w:pPr>
    </w:p>
    <w:p w:rsidR="00106E47" w:rsidRDefault="00106E47" w:rsidP="007031A2">
      <w:pPr>
        <w:rPr>
          <w:rFonts w:ascii="Times New Roman" w:hAnsi="Times New Roman" w:cs="Times New Roman"/>
          <w:sz w:val="28"/>
          <w:szCs w:val="28"/>
        </w:rPr>
      </w:pPr>
    </w:p>
    <w:p w:rsidR="00106E47" w:rsidRPr="008D5B7C" w:rsidRDefault="00106E47" w:rsidP="007031A2">
      <w:pPr>
        <w:rPr>
          <w:rFonts w:ascii="Times New Roman" w:hAnsi="Times New Roman" w:cs="Times New Roman"/>
          <w:sz w:val="28"/>
          <w:szCs w:val="28"/>
        </w:rPr>
      </w:pPr>
    </w:p>
    <w:p w:rsidR="00106E47" w:rsidRPr="008D5B7C" w:rsidRDefault="00106E47" w:rsidP="00B003BC">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Ж5 Зона размещения объектов дошкольного и общего образования</w:t>
      </w:r>
    </w:p>
    <w:p w:rsidR="00106E47" w:rsidRPr="008D5B7C" w:rsidRDefault="00106E47" w:rsidP="00B003BC">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36"/>
        <w:gridCol w:w="14"/>
      </w:tblGrid>
      <w:tr w:rsidR="00106E47" w:rsidRPr="008D5B7C" w:rsidTr="000442AD">
        <w:tc>
          <w:tcPr>
            <w:tcW w:w="9904" w:type="dxa"/>
            <w:gridSpan w:val="3"/>
          </w:tcPr>
          <w:p w:rsidR="00106E47" w:rsidRPr="008D5B7C" w:rsidRDefault="00106E47"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106E47" w:rsidRPr="008D5B7C" w:rsidRDefault="00106E47"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b/>
                <w:bCs/>
              </w:rPr>
              <w:t xml:space="preserve"> и объектов капитального строительства</w:t>
            </w:r>
          </w:p>
        </w:tc>
      </w:tr>
      <w:tr w:rsidR="00106E47" w:rsidRPr="008D5B7C" w:rsidTr="000442AD">
        <w:tc>
          <w:tcPr>
            <w:tcW w:w="2376" w:type="dxa"/>
          </w:tcPr>
          <w:p w:rsidR="00106E47" w:rsidRPr="008D5B7C" w:rsidRDefault="00106E47"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gridSpan w:val="2"/>
          </w:tcPr>
          <w:p w:rsidR="00106E47" w:rsidRPr="008D5B7C" w:rsidRDefault="00106E47"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0442AD">
        <w:trPr>
          <w:gridAfter w:val="1"/>
          <w:wAfter w:w="15" w:type="dxa"/>
        </w:trPr>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дошкольного, начального общего и среднего (полного) общего обра</w:t>
            </w:r>
            <w:r w:rsidRPr="008D5B7C">
              <w:rPr>
                <w:rFonts w:ascii="Times New Roman" w:hAnsi="Times New Roman" w:cs="Times New Roman"/>
              </w:rPr>
              <w:lastRenderedPageBreak/>
              <w:t>зования и дополнительного образования</w:t>
            </w:r>
          </w:p>
        </w:tc>
        <w:tc>
          <w:tcPr>
            <w:tcW w:w="7513" w:type="dxa"/>
          </w:tcPr>
          <w:p w:rsidR="00106E47" w:rsidRPr="008D5B7C" w:rsidRDefault="00106E47" w:rsidP="000442AD">
            <w:pPr>
              <w:jc w:val="both"/>
              <w:rPr>
                <w:rFonts w:ascii="Times New Roman" w:hAnsi="Times New Roman" w:cs="Times New Roman"/>
              </w:rPr>
            </w:pPr>
            <w:r w:rsidRPr="008D5B7C">
              <w:rPr>
                <w:rFonts w:ascii="Times New Roman" w:hAnsi="Times New Roman" w:cs="Times New Roman"/>
              </w:rPr>
              <w:lastRenderedPageBreak/>
              <w:t xml:space="preserve">Строительство, реконструкция и  эксплуатация объектов, предназначенных для воспитания, образования и просвещения детей: </w:t>
            </w:r>
          </w:p>
          <w:p w:rsidR="00106E47" w:rsidRPr="008D5B7C" w:rsidRDefault="00106E47" w:rsidP="000442AD">
            <w:pPr>
              <w:ind w:firstLine="284"/>
              <w:jc w:val="both"/>
              <w:rPr>
                <w:rFonts w:ascii="Times New Roman" w:hAnsi="Times New Roman" w:cs="Times New Roman"/>
              </w:rPr>
            </w:pPr>
            <w:r w:rsidRPr="008D5B7C">
              <w:rPr>
                <w:rFonts w:ascii="Times New Roman" w:hAnsi="Times New Roman" w:cs="Times New Roman"/>
              </w:rPr>
              <w:t xml:space="preserve">- детские ясли, детские сады, детские клубы и иные учреждения дошкольного образования; </w:t>
            </w:r>
          </w:p>
          <w:p w:rsidR="00106E47" w:rsidRPr="008D5B7C" w:rsidRDefault="00106E47" w:rsidP="000442AD">
            <w:pPr>
              <w:ind w:firstLine="284"/>
              <w:jc w:val="both"/>
              <w:rPr>
                <w:rFonts w:ascii="Times New Roman" w:hAnsi="Times New Roman" w:cs="Times New Roman"/>
              </w:rPr>
            </w:pPr>
            <w:r w:rsidRPr="008D5B7C">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106E47" w:rsidRPr="008D5B7C" w:rsidRDefault="00106E47" w:rsidP="000442AD">
            <w:pPr>
              <w:ind w:firstLine="284"/>
              <w:jc w:val="both"/>
              <w:rPr>
                <w:rFonts w:ascii="Times New Roman" w:hAnsi="Times New Roman" w:cs="Times New Roman"/>
              </w:rPr>
            </w:pPr>
            <w:r w:rsidRPr="008D5B7C">
              <w:rPr>
                <w:rFonts w:ascii="Times New Roman" w:hAnsi="Times New Roman" w:cs="Times New Roman"/>
              </w:rPr>
              <w:lastRenderedPageBreak/>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106E47" w:rsidRPr="008D5B7C" w:rsidRDefault="00106E47" w:rsidP="000442AD">
            <w:pPr>
              <w:ind w:firstLine="284"/>
              <w:jc w:val="both"/>
              <w:rPr>
                <w:rFonts w:ascii="Times New Roman" w:hAnsi="Times New Roman" w:cs="Times New Roman"/>
              </w:rPr>
            </w:pPr>
            <w:r w:rsidRPr="008D5B7C">
              <w:rPr>
                <w:rFonts w:ascii="Times New Roman" w:hAnsi="Times New Roman" w:cs="Times New Roman"/>
              </w:rPr>
              <w:t>- специальные (коррекционные) учреждения для обучающихся, воспитанников с ограниченными возможностями здоровья.</w:t>
            </w:r>
          </w:p>
        </w:tc>
      </w:tr>
    </w:tbl>
    <w:p w:rsidR="00106E47" w:rsidRPr="008D5B7C" w:rsidRDefault="00106E47" w:rsidP="00B003B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106E47" w:rsidRPr="008D5B7C" w:rsidTr="000442AD">
        <w:tc>
          <w:tcPr>
            <w:tcW w:w="9889" w:type="dxa"/>
            <w:gridSpan w:val="2"/>
          </w:tcPr>
          <w:p w:rsidR="00106E47" w:rsidRPr="008D5B7C" w:rsidRDefault="00106E47"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106E47" w:rsidRPr="008D5B7C" w:rsidRDefault="00106E47"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0442AD">
        <w:tc>
          <w:tcPr>
            <w:tcW w:w="2376" w:type="dxa"/>
          </w:tcPr>
          <w:p w:rsidR="00106E47" w:rsidRPr="008D5B7C" w:rsidRDefault="00106E47"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106E47" w:rsidRPr="008D5B7C" w:rsidRDefault="00106E47"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0442AD">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13" w:type="dxa"/>
          </w:tcPr>
          <w:p w:rsidR="00106E47" w:rsidRPr="008D5B7C" w:rsidRDefault="00106E47"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106E47" w:rsidRPr="008D5B7C" w:rsidTr="000442AD">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513" w:type="dxa"/>
          </w:tcPr>
          <w:p w:rsidR="00106E47" w:rsidRPr="008D5B7C" w:rsidRDefault="00106E47"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106E47" w:rsidRPr="008D5B7C" w:rsidTr="000442AD">
        <w:trPr>
          <w:trHeight w:val="894"/>
        </w:trPr>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106E47" w:rsidRPr="008D5B7C" w:rsidRDefault="00106E47" w:rsidP="00FD64A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06E47" w:rsidRPr="008D5B7C" w:rsidTr="000442AD">
        <w:trPr>
          <w:trHeight w:val="894"/>
        </w:trPr>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13" w:type="dxa"/>
          </w:tcPr>
          <w:p w:rsidR="00106E47" w:rsidRPr="008D5B7C" w:rsidRDefault="00106E47"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106E47" w:rsidRPr="008D5B7C" w:rsidTr="000442AD">
        <w:trPr>
          <w:trHeight w:val="317"/>
        </w:trPr>
        <w:tc>
          <w:tcPr>
            <w:tcW w:w="2376" w:type="dxa"/>
          </w:tcPr>
          <w:p w:rsidR="00106E47" w:rsidRPr="008D5B7C" w:rsidRDefault="00106E47"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106E47" w:rsidRPr="008D5B7C" w:rsidRDefault="00106E47" w:rsidP="000442AD">
            <w:pPr>
              <w:autoSpaceDE w:val="0"/>
              <w:autoSpaceDN w:val="0"/>
              <w:adjustRightInd w:val="0"/>
              <w:spacing w:after="60"/>
              <w:ind w:firstLine="255"/>
              <w:rPr>
                <w:rFonts w:ascii="Times New Roman" w:hAnsi="Times New Roman" w:cs="Times New Roman"/>
              </w:rPr>
            </w:pPr>
          </w:p>
        </w:tc>
        <w:tc>
          <w:tcPr>
            <w:tcW w:w="7513" w:type="dxa"/>
          </w:tcPr>
          <w:p w:rsidR="00106E47" w:rsidRPr="008D5B7C" w:rsidRDefault="00106E47"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106E47" w:rsidRPr="008D5B7C" w:rsidRDefault="00106E47" w:rsidP="00B003BC">
      <w:pPr>
        <w:rPr>
          <w:rFonts w:ascii="Times New Roman" w:hAnsi="Times New Roman" w:cs="Times New Roman"/>
          <w:sz w:val="28"/>
          <w:szCs w:val="28"/>
        </w:rPr>
      </w:pPr>
    </w:p>
    <w:p w:rsidR="00106E47" w:rsidRPr="00A3301F" w:rsidRDefault="00106E47" w:rsidP="00A3301F">
      <w:pPr>
        <w:rPr>
          <w:rFonts w:ascii="Times New Roman" w:hAnsi="Times New Roman" w:cs="Times New Roman"/>
          <w:sz w:val="28"/>
          <w:szCs w:val="28"/>
        </w:rPr>
      </w:pPr>
    </w:p>
    <w:p w:rsidR="00106E47" w:rsidRPr="008D5B7C" w:rsidRDefault="00106E47" w:rsidP="00F31DD7">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106E47" w:rsidRPr="008D5B7C" w:rsidRDefault="00106E47" w:rsidP="00F31DD7">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 xml:space="preserve">О1 Зона делового, общественного, </w:t>
      </w:r>
      <w:r w:rsidRPr="008D5B7C">
        <w:rPr>
          <w:rFonts w:ascii="Times New Roman" w:hAnsi="Times New Roman" w:cs="Times New Roman"/>
          <w:b/>
          <w:bCs/>
          <w:sz w:val="28"/>
          <w:szCs w:val="28"/>
        </w:rPr>
        <w:br/>
        <w:t>коммерческого назначения</w:t>
      </w:r>
    </w:p>
    <w:p w:rsidR="00106E47" w:rsidRPr="008D5B7C" w:rsidRDefault="00106E47" w:rsidP="00F31DD7">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lastRenderedPageBreak/>
        <w:t>Зона О1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106E47" w:rsidRPr="008D5B7C" w:rsidTr="00F31DD7">
        <w:tc>
          <w:tcPr>
            <w:tcW w:w="9606" w:type="dxa"/>
            <w:gridSpan w:val="2"/>
          </w:tcPr>
          <w:p w:rsidR="00106E47" w:rsidRPr="008D5B7C" w:rsidRDefault="00106E47"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106E47" w:rsidRPr="008D5B7C" w:rsidRDefault="00106E47"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F31DD7">
        <w:tc>
          <w:tcPr>
            <w:tcW w:w="2376" w:type="dxa"/>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F31DD7">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делового  назначения </w:t>
            </w:r>
          </w:p>
        </w:tc>
        <w:tc>
          <w:tcPr>
            <w:tcW w:w="7230"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106E47" w:rsidRPr="008D5B7C" w:rsidTr="00F31DD7">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230"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106E47" w:rsidRPr="008D5B7C" w:rsidTr="00F31DD7">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гостиниц</w:t>
            </w:r>
          </w:p>
        </w:tc>
        <w:tc>
          <w:tcPr>
            <w:tcW w:w="7230"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106E47" w:rsidRPr="008D5B7C" w:rsidTr="00F31DD7">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230"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профессионального образования: </w:t>
            </w:r>
          </w:p>
          <w:p w:rsidR="00106E47" w:rsidRPr="008D5B7C" w:rsidRDefault="00106E47" w:rsidP="00F571F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профессиональные технические училища,  колледжи и иные учреждения начального и среднего профессионального образования;</w:t>
            </w:r>
          </w:p>
          <w:p w:rsidR="00106E47" w:rsidRPr="008D5B7C" w:rsidRDefault="00106E47" w:rsidP="00F571F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институты, университеты, академии и иные учреждения высшего профессионального образования; </w:t>
            </w:r>
          </w:p>
          <w:p w:rsidR="00106E47" w:rsidRPr="008D5B7C" w:rsidRDefault="00106E47" w:rsidP="00F571F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w:t>
            </w:r>
            <w:hyperlink r:id="rId9" w:history="1">
              <w:r w:rsidRPr="008D5B7C">
                <w:rPr>
                  <w:rFonts w:ascii="Times New Roman" w:hAnsi="Times New Roman" w:cs="Times New Roman"/>
                </w:rPr>
                <w:t>учреждения</w:t>
              </w:r>
            </w:hyperlink>
            <w:r w:rsidRPr="008D5B7C">
              <w:rPr>
                <w:rFonts w:ascii="Times New Roman" w:hAnsi="Times New Roman" w:cs="Times New Roman"/>
              </w:rPr>
              <w:t xml:space="preserve"> дополнительного образования взрослых (повышения квалификации) специалистов и др.</w:t>
            </w:r>
          </w:p>
        </w:tc>
      </w:tr>
      <w:tr w:rsidR="00106E47" w:rsidRPr="008D5B7C" w:rsidTr="00F31DD7">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научно-исследовательского назначения</w:t>
            </w:r>
          </w:p>
        </w:tc>
        <w:tc>
          <w:tcPr>
            <w:tcW w:w="7230"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p>
        </w:tc>
      </w:tr>
      <w:tr w:rsidR="00106E47" w:rsidRPr="008D5B7C" w:rsidTr="00F31DD7">
        <w:trPr>
          <w:trHeight w:val="2941"/>
        </w:trPr>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230"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w:t>
            </w:r>
          </w:p>
        </w:tc>
      </w:tr>
      <w:tr w:rsidR="00106E47" w:rsidRPr="008D5B7C" w:rsidTr="00F31DD7">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оказания услуг связи</w:t>
            </w:r>
          </w:p>
        </w:tc>
        <w:tc>
          <w:tcPr>
            <w:tcW w:w="7230"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106E47" w:rsidRPr="008D5B7C" w:rsidTr="00F31DD7">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230"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106E47" w:rsidRPr="008D5B7C" w:rsidTr="00F31DD7">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230"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106E47" w:rsidRPr="008D5B7C" w:rsidTr="00F31DD7">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оптовой торговли</w:t>
            </w:r>
          </w:p>
        </w:tc>
        <w:tc>
          <w:tcPr>
            <w:tcW w:w="7230"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106E47" w:rsidRPr="008D5B7C" w:rsidTr="00F31DD7">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розничных рынков</w:t>
            </w:r>
          </w:p>
        </w:tc>
        <w:tc>
          <w:tcPr>
            <w:tcW w:w="7230" w:type="dxa"/>
          </w:tcPr>
          <w:p w:rsidR="00106E47" w:rsidRPr="008D5B7C" w:rsidRDefault="00106E47" w:rsidP="0006723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106E47" w:rsidRPr="008D5B7C" w:rsidTr="00F31DD7">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230"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106E47" w:rsidRPr="008D5B7C" w:rsidTr="00F31DD7">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культовых зданий</w:t>
            </w:r>
          </w:p>
        </w:tc>
        <w:tc>
          <w:tcPr>
            <w:tcW w:w="7230"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106E47" w:rsidRPr="008D5B7C" w:rsidTr="00F31DD7">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230"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106E47" w:rsidRPr="008D5B7C" w:rsidTr="00F31DD7">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культуры и искусства</w:t>
            </w:r>
          </w:p>
        </w:tc>
        <w:tc>
          <w:tcPr>
            <w:tcW w:w="7230"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106E47" w:rsidRPr="008D5B7C" w:rsidTr="00F31DD7">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развлекательных объектов </w:t>
            </w:r>
          </w:p>
          <w:p w:rsidR="00106E47" w:rsidRPr="008D5B7C" w:rsidRDefault="00106E47" w:rsidP="00F571FD">
            <w:pPr>
              <w:spacing w:after="60"/>
              <w:rPr>
                <w:rFonts w:ascii="Times New Roman" w:hAnsi="Times New Roman" w:cs="Times New Roman"/>
              </w:rPr>
            </w:pPr>
          </w:p>
        </w:tc>
        <w:tc>
          <w:tcPr>
            <w:tcW w:w="7230"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106E47" w:rsidRPr="008D5B7C" w:rsidTr="00F31DD7">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информационных услуг</w:t>
            </w:r>
          </w:p>
        </w:tc>
        <w:tc>
          <w:tcPr>
            <w:tcW w:w="7230"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106E47" w:rsidRPr="008D5B7C" w:rsidTr="00F31DD7">
        <w:tc>
          <w:tcPr>
            <w:tcW w:w="2376" w:type="dxa"/>
          </w:tcPr>
          <w:p w:rsidR="00106E47" w:rsidRPr="008D5B7C" w:rsidRDefault="00106E47"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106E47" w:rsidRPr="008D5B7C" w:rsidRDefault="00106E47"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06E47" w:rsidRPr="008D5B7C" w:rsidTr="00F31DD7">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гражданской обороны</w:t>
            </w:r>
          </w:p>
        </w:tc>
        <w:tc>
          <w:tcPr>
            <w:tcW w:w="7230"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106E47" w:rsidRPr="008D5B7C" w:rsidTr="00F31DD7">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сооружений хозяйственно-питьевого и технического водоснабжения</w:t>
            </w:r>
          </w:p>
        </w:tc>
        <w:tc>
          <w:tcPr>
            <w:tcW w:w="7230"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bl>
    <w:p w:rsidR="00106E47" w:rsidRPr="008D5B7C" w:rsidRDefault="00106E47" w:rsidP="00F31DD7">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106E47" w:rsidRPr="008D5B7C" w:rsidTr="0043368E">
        <w:tc>
          <w:tcPr>
            <w:tcW w:w="9565" w:type="dxa"/>
            <w:gridSpan w:val="2"/>
          </w:tcPr>
          <w:p w:rsidR="00106E47" w:rsidRPr="008D5B7C" w:rsidRDefault="00106E47"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Вспомогательные виды разрешенного использования земельных участков </w:t>
            </w:r>
          </w:p>
          <w:p w:rsidR="00106E47" w:rsidRPr="008D5B7C" w:rsidRDefault="00106E47"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43368E">
        <w:tc>
          <w:tcPr>
            <w:tcW w:w="2350" w:type="dxa"/>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5" w:type="dxa"/>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43368E">
        <w:tc>
          <w:tcPr>
            <w:tcW w:w="2350"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общежитий </w:t>
            </w:r>
          </w:p>
        </w:tc>
        <w:tc>
          <w:tcPr>
            <w:tcW w:w="7215"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106E47" w:rsidRPr="008D5B7C" w:rsidTr="0043368E">
        <w:trPr>
          <w:trHeight w:val="1346"/>
        </w:trPr>
        <w:tc>
          <w:tcPr>
            <w:tcW w:w="2350"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215" w:type="dxa"/>
          </w:tcPr>
          <w:p w:rsidR="00106E47" w:rsidRPr="008D5B7C" w:rsidRDefault="00106E47" w:rsidP="00F571F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106E47" w:rsidRPr="008D5B7C" w:rsidTr="0043368E">
        <w:trPr>
          <w:trHeight w:val="1040"/>
        </w:trPr>
        <w:tc>
          <w:tcPr>
            <w:tcW w:w="2350"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технического обслуживания  и ремонта транспортных средств</w:t>
            </w:r>
          </w:p>
        </w:tc>
        <w:tc>
          <w:tcPr>
            <w:tcW w:w="7215"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106E47" w:rsidRPr="008D5B7C" w:rsidTr="0043368E">
        <w:tc>
          <w:tcPr>
            <w:tcW w:w="2350"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215"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106E47" w:rsidRPr="008D5B7C" w:rsidTr="0043368E">
        <w:tc>
          <w:tcPr>
            <w:tcW w:w="2350"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215"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106E47" w:rsidRPr="008D5B7C" w:rsidTr="0043368E">
        <w:tc>
          <w:tcPr>
            <w:tcW w:w="2350"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215"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106E47" w:rsidRPr="008D5B7C" w:rsidTr="0043368E">
        <w:tc>
          <w:tcPr>
            <w:tcW w:w="2350"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15"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106E47" w:rsidRPr="008D5B7C" w:rsidTr="0043368E">
        <w:trPr>
          <w:trHeight w:val="350"/>
        </w:trPr>
        <w:tc>
          <w:tcPr>
            <w:tcW w:w="2350"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15"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106E47" w:rsidRPr="008D5B7C" w:rsidTr="0043368E">
        <w:trPr>
          <w:trHeight w:val="350"/>
        </w:trPr>
        <w:tc>
          <w:tcPr>
            <w:tcW w:w="2350"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благоустройства</w:t>
            </w:r>
          </w:p>
          <w:p w:rsidR="00106E47" w:rsidRPr="008D5B7C" w:rsidRDefault="00106E47" w:rsidP="00F571FD">
            <w:pPr>
              <w:autoSpaceDE w:val="0"/>
              <w:autoSpaceDN w:val="0"/>
              <w:adjustRightInd w:val="0"/>
              <w:spacing w:after="60"/>
              <w:rPr>
                <w:rFonts w:ascii="Times New Roman" w:hAnsi="Times New Roman" w:cs="Times New Roman"/>
              </w:rPr>
            </w:pPr>
          </w:p>
        </w:tc>
        <w:tc>
          <w:tcPr>
            <w:tcW w:w="7215"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106E47" w:rsidRPr="008D5B7C" w:rsidRDefault="00106E47" w:rsidP="00F31DD7">
      <w:pPr>
        <w:autoSpaceDE w:val="0"/>
        <w:autoSpaceDN w:val="0"/>
        <w:adjustRightInd w:val="0"/>
        <w:jc w:val="both"/>
        <w:rPr>
          <w:rFonts w:cs="Times New Roman"/>
          <w:sz w:val="22"/>
          <w:szCs w:val="22"/>
        </w:rPr>
      </w:pPr>
    </w:p>
    <w:p w:rsidR="00106E47" w:rsidRPr="008D5B7C" w:rsidRDefault="00106E47" w:rsidP="00F31DD7">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613"/>
      </w:tblGrid>
      <w:tr w:rsidR="00106E47" w:rsidRPr="008D5B7C" w:rsidTr="00F571FD">
        <w:tc>
          <w:tcPr>
            <w:tcW w:w="9889" w:type="dxa"/>
            <w:gridSpan w:val="2"/>
          </w:tcPr>
          <w:p w:rsidR="00106E47" w:rsidRPr="008D5B7C" w:rsidRDefault="00106E47"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Условно разрешенные виды использования земельных участков </w:t>
            </w:r>
          </w:p>
          <w:p w:rsidR="00106E47" w:rsidRPr="008D5B7C" w:rsidRDefault="00106E47"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F571FD">
        <w:tc>
          <w:tcPr>
            <w:tcW w:w="2943" w:type="dxa"/>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6946" w:type="dxa"/>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106E47" w:rsidRPr="008D5B7C" w:rsidTr="00F571FD">
        <w:tc>
          <w:tcPr>
            <w:tcW w:w="2943"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6946" w:type="dxa"/>
          </w:tcPr>
          <w:p w:rsidR="00106E47" w:rsidRPr="008D5B7C" w:rsidRDefault="00106E47"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106E47" w:rsidRPr="008D5B7C" w:rsidTr="00F571FD">
        <w:tc>
          <w:tcPr>
            <w:tcW w:w="2943"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технического обслуживания  и ремонта транспортных средств</w:t>
            </w:r>
          </w:p>
        </w:tc>
        <w:tc>
          <w:tcPr>
            <w:tcW w:w="6946" w:type="dxa"/>
          </w:tcPr>
          <w:p w:rsidR="00106E47" w:rsidRPr="008D5B7C" w:rsidRDefault="00106E47"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106E47" w:rsidRPr="008D5B7C" w:rsidTr="00F571FD">
        <w:tc>
          <w:tcPr>
            <w:tcW w:w="2943"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автозаправочных станций</w:t>
            </w:r>
          </w:p>
        </w:tc>
        <w:tc>
          <w:tcPr>
            <w:tcW w:w="6946" w:type="dxa"/>
          </w:tcPr>
          <w:p w:rsidR="00106E47" w:rsidRPr="008D5B7C" w:rsidRDefault="00106E47"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106E47" w:rsidRPr="008D5B7C" w:rsidTr="00F571FD">
        <w:tc>
          <w:tcPr>
            <w:tcW w:w="2943"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6946"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106E47" w:rsidRPr="008D5B7C" w:rsidTr="00F571FD">
        <w:tc>
          <w:tcPr>
            <w:tcW w:w="2943"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946"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106E47" w:rsidRPr="008D5B7C" w:rsidRDefault="00106E47" w:rsidP="00F31DD7">
      <w:pPr>
        <w:autoSpaceDE w:val="0"/>
        <w:autoSpaceDN w:val="0"/>
        <w:adjustRightInd w:val="0"/>
        <w:jc w:val="both"/>
        <w:rPr>
          <w:rFonts w:cs="Times New Roman"/>
          <w:sz w:val="22"/>
          <w:szCs w:val="22"/>
        </w:rPr>
      </w:pPr>
    </w:p>
    <w:p w:rsidR="00106E47" w:rsidRPr="008D5B7C" w:rsidRDefault="00106E47" w:rsidP="0043368E">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br w:type="page"/>
      </w:r>
      <w:r w:rsidRPr="008D5B7C">
        <w:rPr>
          <w:rFonts w:ascii="Times New Roman" w:hAnsi="Times New Roman" w:cs="Times New Roman"/>
          <w:b/>
          <w:bCs/>
          <w:sz w:val="28"/>
          <w:szCs w:val="28"/>
        </w:rPr>
        <w:lastRenderedPageBreak/>
        <w:t>О2 Зона размещения объектов социального и коммунально-бытового назначения</w:t>
      </w:r>
    </w:p>
    <w:p w:rsidR="00106E47" w:rsidRPr="008D5B7C" w:rsidRDefault="00106E47" w:rsidP="0043368E">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106E47" w:rsidRPr="008D5B7C" w:rsidTr="0043368E">
        <w:tc>
          <w:tcPr>
            <w:tcW w:w="9606" w:type="dxa"/>
            <w:gridSpan w:val="2"/>
          </w:tcPr>
          <w:p w:rsidR="00106E47" w:rsidRPr="008D5B7C" w:rsidRDefault="00106E47"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106E47" w:rsidRPr="008D5B7C" w:rsidRDefault="00106E47"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43368E">
        <w:tc>
          <w:tcPr>
            <w:tcW w:w="2376" w:type="dxa"/>
          </w:tcPr>
          <w:p w:rsidR="00106E47" w:rsidRPr="008D5B7C" w:rsidRDefault="00106E47"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106E47" w:rsidRPr="008D5B7C" w:rsidRDefault="00106E47"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43368E">
        <w:tc>
          <w:tcPr>
            <w:tcW w:w="2376" w:type="dxa"/>
          </w:tcPr>
          <w:p w:rsidR="00106E47" w:rsidRPr="008D5B7C" w:rsidRDefault="00106E47"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здравоохранения</w:t>
            </w:r>
          </w:p>
        </w:tc>
        <w:tc>
          <w:tcPr>
            <w:tcW w:w="7230" w:type="dxa"/>
          </w:tcPr>
          <w:p w:rsidR="00106E47" w:rsidRPr="008D5B7C" w:rsidRDefault="00106E47"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106E47" w:rsidRPr="008D5B7C" w:rsidTr="0043368E">
        <w:tc>
          <w:tcPr>
            <w:tcW w:w="2376" w:type="dxa"/>
          </w:tcPr>
          <w:p w:rsidR="00106E47" w:rsidRPr="008D5B7C" w:rsidRDefault="00106E47"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социального обслуживания</w:t>
            </w:r>
          </w:p>
        </w:tc>
        <w:tc>
          <w:tcPr>
            <w:tcW w:w="7230" w:type="dxa"/>
          </w:tcPr>
          <w:p w:rsidR="00106E47" w:rsidRPr="008D5B7C" w:rsidRDefault="00106E47"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социального обслуживания: </w:t>
            </w:r>
          </w:p>
          <w:p w:rsidR="00106E47" w:rsidRPr="008D5B7C" w:rsidRDefault="00106E47"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социально-реабилитационные центры для несовершенно-летних, центры помощи детям, оставшимся без попечения родителей; </w:t>
            </w:r>
          </w:p>
          <w:p w:rsidR="00106E47" w:rsidRPr="008D5B7C" w:rsidRDefault="00106E47"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социальные приюты для детей и подростков; </w:t>
            </w:r>
          </w:p>
          <w:p w:rsidR="00106E47" w:rsidRPr="008D5B7C" w:rsidRDefault="00106E47"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специальные дома для одиноких престарелых; </w:t>
            </w:r>
          </w:p>
          <w:p w:rsidR="00106E47" w:rsidRPr="008D5B7C" w:rsidRDefault="00106E47"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центры социального обслуживания пожилых граждан и инвалидов;</w:t>
            </w:r>
          </w:p>
          <w:p w:rsidR="00106E47" w:rsidRPr="008D5B7C" w:rsidRDefault="00106E47"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106E47" w:rsidRPr="008D5B7C" w:rsidTr="0043368E">
        <w:tc>
          <w:tcPr>
            <w:tcW w:w="2376" w:type="dxa"/>
          </w:tcPr>
          <w:p w:rsidR="00106E47" w:rsidRPr="008D5B7C" w:rsidRDefault="00106E47"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культуры и искусства</w:t>
            </w:r>
          </w:p>
        </w:tc>
        <w:tc>
          <w:tcPr>
            <w:tcW w:w="7230" w:type="dxa"/>
          </w:tcPr>
          <w:p w:rsidR="00106E47" w:rsidRPr="008D5B7C" w:rsidRDefault="00106E47"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106E47" w:rsidRPr="008D5B7C" w:rsidTr="0043368E">
        <w:tc>
          <w:tcPr>
            <w:tcW w:w="2376"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230"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106E47" w:rsidRPr="008D5B7C" w:rsidTr="0043368E">
        <w:tc>
          <w:tcPr>
            <w:tcW w:w="2376"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гостиниц</w:t>
            </w:r>
          </w:p>
        </w:tc>
        <w:tc>
          <w:tcPr>
            <w:tcW w:w="7230"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106E47" w:rsidRPr="008D5B7C" w:rsidTr="0043368E">
        <w:tc>
          <w:tcPr>
            <w:tcW w:w="2376"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230"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профессионального образования: </w:t>
            </w:r>
          </w:p>
          <w:p w:rsidR="00106E47" w:rsidRPr="008D5B7C" w:rsidRDefault="00106E47" w:rsidP="0043368E">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профессиональные технические училища,  колледжи и иные учреждения начального и среднего профессионального образования;</w:t>
            </w:r>
          </w:p>
          <w:p w:rsidR="00106E47" w:rsidRPr="008D5B7C" w:rsidRDefault="00106E47" w:rsidP="0043368E">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lastRenderedPageBreak/>
              <w:t xml:space="preserve">- институты, университеты, академии и иные учреждения высшего профессионального образования; </w:t>
            </w:r>
          </w:p>
          <w:p w:rsidR="00106E47" w:rsidRPr="008D5B7C" w:rsidRDefault="00106E47" w:rsidP="0043368E">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w:t>
            </w:r>
            <w:hyperlink r:id="rId10" w:history="1">
              <w:r w:rsidRPr="008D5B7C">
                <w:rPr>
                  <w:rFonts w:ascii="Times New Roman" w:hAnsi="Times New Roman" w:cs="Times New Roman"/>
                </w:rPr>
                <w:t>учреждения</w:t>
              </w:r>
            </w:hyperlink>
            <w:r w:rsidRPr="008D5B7C">
              <w:rPr>
                <w:rFonts w:ascii="Times New Roman" w:hAnsi="Times New Roman" w:cs="Times New Roman"/>
              </w:rPr>
              <w:t xml:space="preserve"> дополнительного образования взрослых (повышения квалификации) специалистов и др.</w:t>
            </w:r>
          </w:p>
        </w:tc>
      </w:tr>
      <w:tr w:rsidR="00106E47" w:rsidRPr="008D5B7C" w:rsidTr="0043368E">
        <w:tc>
          <w:tcPr>
            <w:tcW w:w="2376"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научно-исследовательского назначения</w:t>
            </w:r>
          </w:p>
        </w:tc>
        <w:tc>
          <w:tcPr>
            <w:tcW w:w="7230"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p>
        </w:tc>
      </w:tr>
      <w:tr w:rsidR="00106E47" w:rsidRPr="008D5B7C" w:rsidTr="0043368E">
        <w:trPr>
          <w:trHeight w:val="2941"/>
        </w:trPr>
        <w:tc>
          <w:tcPr>
            <w:tcW w:w="2376"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230"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w:t>
            </w:r>
          </w:p>
        </w:tc>
      </w:tr>
      <w:tr w:rsidR="00106E47" w:rsidRPr="008D5B7C" w:rsidTr="0043368E">
        <w:tc>
          <w:tcPr>
            <w:tcW w:w="2376"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услуг связи</w:t>
            </w:r>
          </w:p>
        </w:tc>
        <w:tc>
          <w:tcPr>
            <w:tcW w:w="7230"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106E47" w:rsidRPr="008D5B7C" w:rsidTr="0043368E">
        <w:tc>
          <w:tcPr>
            <w:tcW w:w="2376"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230"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106E47" w:rsidRPr="008D5B7C" w:rsidTr="0043368E">
        <w:tc>
          <w:tcPr>
            <w:tcW w:w="2376"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230"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106E47" w:rsidRPr="008D5B7C" w:rsidTr="0043368E">
        <w:tc>
          <w:tcPr>
            <w:tcW w:w="2376"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оптовой торговли</w:t>
            </w:r>
          </w:p>
        </w:tc>
        <w:tc>
          <w:tcPr>
            <w:tcW w:w="7230"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106E47" w:rsidRPr="008D5B7C" w:rsidTr="0043368E">
        <w:tc>
          <w:tcPr>
            <w:tcW w:w="2376"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розничных рынков</w:t>
            </w:r>
          </w:p>
        </w:tc>
        <w:tc>
          <w:tcPr>
            <w:tcW w:w="7230"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106E47" w:rsidRPr="008D5B7C" w:rsidTr="0043368E">
        <w:tc>
          <w:tcPr>
            <w:tcW w:w="2376"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230"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106E47" w:rsidRPr="008D5B7C" w:rsidTr="0043368E">
        <w:tc>
          <w:tcPr>
            <w:tcW w:w="2376"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230"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106E47" w:rsidRPr="008D5B7C" w:rsidTr="0043368E">
        <w:tc>
          <w:tcPr>
            <w:tcW w:w="2376"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развлекательных объектов </w:t>
            </w:r>
          </w:p>
          <w:p w:rsidR="00106E47" w:rsidRPr="008D5B7C" w:rsidRDefault="00106E47" w:rsidP="0043368E">
            <w:pPr>
              <w:spacing w:after="60"/>
              <w:rPr>
                <w:rFonts w:ascii="Times New Roman" w:hAnsi="Times New Roman" w:cs="Times New Roman"/>
              </w:rPr>
            </w:pPr>
          </w:p>
        </w:tc>
        <w:tc>
          <w:tcPr>
            <w:tcW w:w="7230"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106E47" w:rsidRPr="008D5B7C" w:rsidTr="0043368E">
        <w:tc>
          <w:tcPr>
            <w:tcW w:w="2376"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информационных услуг</w:t>
            </w:r>
          </w:p>
        </w:tc>
        <w:tc>
          <w:tcPr>
            <w:tcW w:w="7230"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106E47" w:rsidRPr="008D5B7C" w:rsidTr="0043368E">
        <w:tc>
          <w:tcPr>
            <w:tcW w:w="2376"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физической культуры и спорта крытого типа</w:t>
            </w:r>
          </w:p>
        </w:tc>
        <w:tc>
          <w:tcPr>
            <w:tcW w:w="7230"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106E47" w:rsidRPr="008D5B7C" w:rsidTr="0043368E">
        <w:tc>
          <w:tcPr>
            <w:tcW w:w="2376" w:type="dxa"/>
          </w:tcPr>
          <w:p w:rsidR="00106E47" w:rsidRPr="008D5B7C" w:rsidRDefault="00106E47" w:rsidP="0043368E">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106E47" w:rsidRPr="008D5B7C" w:rsidRDefault="00106E47" w:rsidP="0043368E">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06E47" w:rsidRPr="008D5B7C" w:rsidTr="0043368E">
        <w:tc>
          <w:tcPr>
            <w:tcW w:w="2376"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230"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106E47" w:rsidRPr="008D5B7C" w:rsidTr="0043368E">
        <w:tc>
          <w:tcPr>
            <w:tcW w:w="2376"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сооружений хозяйственно-питьевого и технического водоснабжения</w:t>
            </w:r>
          </w:p>
        </w:tc>
        <w:tc>
          <w:tcPr>
            <w:tcW w:w="7230"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bl>
    <w:p w:rsidR="00106E47" w:rsidRPr="008D5B7C" w:rsidRDefault="00106E47" w:rsidP="0043368E">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106E47" w:rsidRPr="008D5B7C" w:rsidTr="00E65CB1">
        <w:tc>
          <w:tcPr>
            <w:tcW w:w="9565" w:type="dxa"/>
            <w:gridSpan w:val="2"/>
          </w:tcPr>
          <w:p w:rsidR="00106E47" w:rsidRPr="008D5B7C" w:rsidRDefault="00106E47"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Вспомогательные виды разрешенного использования земельных участков </w:t>
            </w:r>
          </w:p>
          <w:p w:rsidR="00106E47" w:rsidRPr="008D5B7C" w:rsidRDefault="00106E47"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E65CB1">
        <w:tc>
          <w:tcPr>
            <w:tcW w:w="2350" w:type="dxa"/>
          </w:tcPr>
          <w:p w:rsidR="00106E47" w:rsidRPr="008D5B7C" w:rsidRDefault="00106E47"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5" w:type="dxa"/>
          </w:tcPr>
          <w:p w:rsidR="00106E47" w:rsidRPr="008D5B7C" w:rsidRDefault="00106E47"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E65CB1">
        <w:tc>
          <w:tcPr>
            <w:tcW w:w="2350"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общежитий </w:t>
            </w:r>
          </w:p>
        </w:tc>
        <w:tc>
          <w:tcPr>
            <w:tcW w:w="7215"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106E47" w:rsidRPr="008D5B7C" w:rsidTr="00E65CB1">
        <w:trPr>
          <w:trHeight w:val="1346"/>
        </w:trPr>
        <w:tc>
          <w:tcPr>
            <w:tcW w:w="2350"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215" w:type="dxa"/>
          </w:tcPr>
          <w:p w:rsidR="00106E47" w:rsidRPr="008D5B7C" w:rsidRDefault="00106E47" w:rsidP="00954887">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106E47" w:rsidRPr="008D5B7C" w:rsidTr="00E65CB1">
        <w:trPr>
          <w:trHeight w:val="1040"/>
        </w:trPr>
        <w:tc>
          <w:tcPr>
            <w:tcW w:w="2350"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технического обслуживания  и ремонта транспортных средств</w:t>
            </w:r>
          </w:p>
        </w:tc>
        <w:tc>
          <w:tcPr>
            <w:tcW w:w="7215"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106E47" w:rsidRPr="008D5B7C" w:rsidTr="00E65CB1">
        <w:tc>
          <w:tcPr>
            <w:tcW w:w="2350"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215"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106E47" w:rsidRPr="008D5B7C" w:rsidTr="00E65CB1">
        <w:tc>
          <w:tcPr>
            <w:tcW w:w="2350"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площадок для спортивных занятий и отдыха </w:t>
            </w:r>
          </w:p>
        </w:tc>
        <w:tc>
          <w:tcPr>
            <w:tcW w:w="7215"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106E47" w:rsidRPr="008D5B7C" w:rsidTr="00E65CB1">
        <w:tc>
          <w:tcPr>
            <w:tcW w:w="2350"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215"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106E47" w:rsidRPr="008D5B7C" w:rsidTr="00E65CB1">
        <w:tc>
          <w:tcPr>
            <w:tcW w:w="2350"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215"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106E47" w:rsidRPr="008D5B7C" w:rsidTr="00E65CB1">
        <w:tc>
          <w:tcPr>
            <w:tcW w:w="2350"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15"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106E47" w:rsidRPr="008D5B7C" w:rsidTr="00E65CB1">
        <w:trPr>
          <w:trHeight w:val="350"/>
        </w:trPr>
        <w:tc>
          <w:tcPr>
            <w:tcW w:w="2350"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15"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106E47" w:rsidRPr="008D5B7C" w:rsidTr="00E65CB1">
        <w:trPr>
          <w:trHeight w:val="350"/>
        </w:trPr>
        <w:tc>
          <w:tcPr>
            <w:tcW w:w="2350"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106E47" w:rsidRPr="008D5B7C" w:rsidRDefault="00106E47" w:rsidP="0043368E">
            <w:pPr>
              <w:autoSpaceDE w:val="0"/>
              <w:autoSpaceDN w:val="0"/>
              <w:adjustRightInd w:val="0"/>
              <w:spacing w:after="60"/>
              <w:rPr>
                <w:rFonts w:ascii="Times New Roman" w:hAnsi="Times New Roman" w:cs="Times New Roman"/>
              </w:rPr>
            </w:pPr>
          </w:p>
        </w:tc>
        <w:tc>
          <w:tcPr>
            <w:tcW w:w="7215"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106E47" w:rsidRPr="008D5B7C" w:rsidRDefault="00106E47" w:rsidP="0043368E">
      <w:pPr>
        <w:autoSpaceDE w:val="0"/>
        <w:autoSpaceDN w:val="0"/>
        <w:adjustRightInd w:val="0"/>
        <w:jc w:val="both"/>
        <w:rPr>
          <w:rFonts w:cs="Times New Roman"/>
          <w:sz w:val="22"/>
          <w:szCs w:val="22"/>
        </w:rPr>
      </w:pPr>
    </w:p>
    <w:p w:rsidR="00106E47" w:rsidRPr="008D5B7C" w:rsidRDefault="00106E47" w:rsidP="0043368E">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6585"/>
      </w:tblGrid>
      <w:tr w:rsidR="00106E47" w:rsidRPr="008D5B7C" w:rsidTr="00E65CB1">
        <w:tc>
          <w:tcPr>
            <w:tcW w:w="9565" w:type="dxa"/>
            <w:gridSpan w:val="2"/>
          </w:tcPr>
          <w:p w:rsidR="00106E47" w:rsidRPr="008D5B7C" w:rsidRDefault="00106E47"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Условно разрешенные виды использования земельных участков </w:t>
            </w:r>
          </w:p>
          <w:p w:rsidR="00106E47" w:rsidRPr="008D5B7C" w:rsidRDefault="00106E47"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E65CB1">
        <w:tc>
          <w:tcPr>
            <w:tcW w:w="2890" w:type="dxa"/>
          </w:tcPr>
          <w:p w:rsidR="00106E47" w:rsidRPr="008D5B7C" w:rsidRDefault="00106E47"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6675" w:type="dxa"/>
          </w:tcPr>
          <w:p w:rsidR="00106E47" w:rsidRPr="008D5B7C" w:rsidRDefault="00106E47"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106E47" w:rsidRPr="008D5B7C" w:rsidTr="00E65CB1">
        <w:tc>
          <w:tcPr>
            <w:tcW w:w="2890" w:type="dxa"/>
          </w:tcPr>
          <w:p w:rsidR="00106E47" w:rsidRPr="008D5B7C" w:rsidRDefault="00106E47"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делового  назначения </w:t>
            </w:r>
          </w:p>
        </w:tc>
        <w:tc>
          <w:tcPr>
            <w:tcW w:w="6675" w:type="dxa"/>
          </w:tcPr>
          <w:p w:rsidR="00106E47" w:rsidRPr="008D5B7C" w:rsidRDefault="00106E47"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106E47" w:rsidRPr="008D5B7C" w:rsidTr="00E65CB1">
        <w:tc>
          <w:tcPr>
            <w:tcW w:w="2890"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6675" w:type="dxa"/>
          </w:tcPr>
          <w:p w:rsidR="00106E47" w:rsidRPr="008D5B7C" w:rsidRDefault="00106E47" w:rsidP="0043368E">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106E47" w:rsidRPr="008D5B7C" w:rsidTr="00E65CB1">
        <w:tc>
          <w:tcPr>
            <w:tcW w:w="2890"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технического обслуживания  и ремонта транспортных средств</w:t>
            </w:r>
          </w:p>
        </w:tc>
        <w:tc>
          <w:tcPr>
            <w:tcW w:w="6675" w:type="dxa"/>
          </w:tcPr>
          <w:p w:rsidR="00106E47" w:rsidRPr="008D5B7C" w:rsidRDefault="00106E47" w:rsidP="0043368E">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106E47" w:rsidRPr="008D5B7C" w:rsidTr="00E65CB1">
        <w:tc>
          <w:tcPr>
            <w:tcW w:w="2890"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автозаправочных станций</w:t>
            </w:r>
          </w:p>
        </w:tc>
        <w:tc>
          <w:tcPr>
            <w:tcW w:w="6675" w:type="dxa"/>
          </w:tcPr>
          <w:p w:rsidR="00106E47" w:rsidRPr="008D5B7C" w:rsidRDefault="00106E47" w:rsidP="0043368E">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106E47" w:rsidRPr="008D5B7C" w:rsidTr="00E65CB1">
        <w:tc>
          <w:tcPr>
            <w:tcW w:w="2890"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антенн связи</w:t>
            </w:r>
          </w:p>
        </w:tc>
        <w:tc>
          <w:tcPr>
            <w:tcW w:w="6675"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106E47" w:rsidRPr="008D5B7C" w:rsidTr="00E65CB1">
        <w:tc>
          <w:tcPr>
            <w:tcW w:w="2890" w:type="dxa"/>
          </w:tcPr>
          <w:p w:rsidR="00106E47" w:rsidRPr="008D5B7C" w:rsidRDefault="00106E47"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675" w:type="dxa"/>
          </w:tcPr>
          <w:p w:rsidR="00106E47" w:rsidRPr="008D5B7C" w:rsidRDefault="00106E47"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106E47" w:rsidRDefault="00106E47" w:rsidP="00F31DD7">
      <w:pPr>
        <w:autoSpaceDE w:val="0"/>
        <w:autoSpaceDN w:val="0"/>
        <w:adjustRightInd w:val="0"/>
        <w:jc w:val="both"/>
        <w:rPr>
          <w:rFonts w:cs="Times New Roman"/>
          <w:sz w:val="22"/>
          <w:szCs w:val="22"/>
        </w:rPr>
      </w:pPr>
    </w:p>
    <w:p w:rsidR="00106E47" w:rsidRDefault="00106E47" w:rsidP="00F31DD7">
      <w:pPr>
        <w:autoSpaceDE w:val="0"/>
        <w:autoSpaceDN w:val="0"/>
        <w:adjustRightInd w:val="0"/>
        <w:jc w:val="both"/>
        <w:rPr>
          <w:rFonts w:cs="Times New Roman"/>
          <w:sz w:val="22"/>
          <w:szCs w:val="22"/>
        </w:rPr>
      </w:pPr>
      <w:r>
        <w:rPr>
          <w:rFonts w:cs="Times New Roman"/>
          <w:sz w:val="22"/>
          <w:szCs w:val="22"/>
        </w:rPr>
        <w:br w:type="page"/>
      </w:r>
    </w:p>
    <w:p w:rsidR="00106E47" w:rsidRDefault="00106E47" w:rsidP="00F31DD7">
      <w:pPr>
        <w:autoSpaceDE w:val="0"/>
        <w:autoSpaceDN w:val="0"/>
        <w:adjustRightInd w:val="0"/>
        <w:jc w:val="both"/>
        <w:rPr>
          <w:rFonts w:cs="Times New Roman"/>
          <w:sz w:val="22"/>
          <w:szCs w:val="22"/>
        </w:rPr>
      </w:pPr>
    </w:p>
    <w:p w:rsidR="00106E47" w:rsidRPr="008D5B7C" w:rsidRDefault="00106E47" w:rsidP="00272429">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О3 Зона обслуживания объектов, необходимых для осуществления производственной и предпринимательской деятельности</w:t>
      </w:r>
    </w:p>
    <w:p w:rsidR="00106E47" w:rsidRPr="008D5B7C" w:rsidRDefault="00106E47" w:rsidP="00272429">
      <w:pPr>
        <w:autoSpaceDE w:val="0"/>
        <w:autoSpaceDN w:val="0"/>
        <w:adjustRightInd w:val="0"/>
        <w:spacing w:line="360" w:lineRule="auto"/>
        <w:ind w:firstLine="680"/>
        <w:jc w:val="both"/>
        <w:rPr>
          <w:rFonts w:ascii="Times New Roman" w:hAnsi="Times New Roman" w:cs="Times New Roman"/>
          <w:sz w:val="28"/>
          <w:szCs w:val="28"/>
        </w:rPr>
      </w:pPr>
      <w:r w:rsidRPr="008D5B7C">
        <w:rPr>
          <w:rFonts w:ascii="Times New Roman" w:hAnsi="Times New Roman" w:cs="Times New Roman"/>
          <w:sz w:val="28"/>
          <w:szCs w:val="28"/>
        </w:rPr>
        <w:t>Зона О3 выделена для обеспечения правовых условий развития территорий, предназначенных для размещения объектов, необходимых для осуществления производственной и предпринимательской деятельности,  размещения необходимых объектов инженерной и транспортной инфраструктуры.</w:t>
      </w:r>
    </w:p>
    <w:p w:rsidR="00106E47" w:rsidRPr="008D5B7C" w:rsidRDefault="00106E47" w:rsidP="00272429">
      <w:pPr>
        <w:autoSpaceDE w:val="0"/>
        <w:autoSpaceDN w:val="0"/>
        <w:adjustRightInd w:val="0"/>
        <w:ind w:firstLine="540"/>
        <w:jc w:val="both"/>
        <w:rPr>
          <w:rFonts w:ascii="Times New Roman" w:hAnsi="Times New Roman" w:cs="Times New Roman"/>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106E47" w:rsidRPr="008D5B7C" w:rsidTr="00272429">
        <w:tc>
          <w:tcPr>
            <w:tcW w:w="9889" w:type="dxa"/>
            <w:gridSpan w:val="2"/>
          </w:tcPr>
          <w:p w:rsidR="00106E47" w:rsidRPr="008D5B7C" w:rsidRDefault="00106E47" w:rsidP="00272429">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106E47" w:rsidRPr="008D5B7C" w:rsidRDefault="00106E47" w:rsidP="00272429">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272429">
        <w:tc>
          <w:tcPr>
            <w:tcW w:w="2376" w:type="dxa"/>
          </w:tcPr>
          <w:p w:rsidR="00106E47" w:rsidRPr="008D5B7C" w:rsidRDefault="00106E47" w:rsidP="00272429">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106E47" w:rsidRPr="008D5B7C" w:rsidRDefault="00106E47" w:rsidP="00272429">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106E47" w:rsidRPr="008D5B7C" w:rsidTr="00272429">
        <w:tc>
          <w:tcPr>
            <w:tcW w:w="2376"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административных и бытовых зданий и помещений предприятий</w:t>
            </w:r>
          </w:p>
        </w:tc>
        <w:tc>
          <w:tcPr>
            <w:tcW w:w="7513" w:type="dxa"/>
          </w:tcPr>
          <w:p w:rsidR="00106E47" w:rsidRPr="008D5B7C" w:rsidRDefault="00106E47" w:rsidP="0027242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и бытовых зданий и помещений предприятий, в том числе:</w:t>
            </w:r>
          </w:p>
          <w:p w:rsidR="00106E47" w:rsidRPr="008D5B7C" w:rsidRDefault="00106E47" w:rsidP="00272429">
            <w:pPr>
              <w:autoSpaceDE w:val="0"/>
              <w:autoSpaceDN w:val="0"/>
              <w:adjustRightInd w:val="0"/>
              <w:spacing w:after="60"/>
              <w:ind w:firstLine="680"/>
              <w:jc w:val="both"/>
              <w:rPr>
                <w:rFonts w:ascii="Times New Roman" w:hAnsi="Times New Roman" w:cs="Times New Roman"/>
              </w:rPr>
            </w:pPr>
            <w:r w:rsidRPr="008D5B7C">
              <w:rPr>
                <w:rFonts w:ascii="Times New Roman" w:hAnsi="Times New Roman" w:cs="Times New Roman"/>
              </w:rPr>
              <w:t>- офисов, контор;</w:t>
            </w:r>
          </w:p>
          <w:p w:rsidR="00106E47" w:rsidRPr="008D5B7C" w:rsidRDefault="00106E47" w:rsidP="00272429">
            <w:pPr>
              <w:autoSpaceDE w:val="0"/>
              <w:autoSpaceDN w:val="0"/>
              <w:adjustRightInd w:val="0"/>
              <w:spacing w:after="60"/>
              <w:ind w:firstLine="680"/>
              <w:jc w:val="both"/>
              <w:rPr>
                <w:rFonts w:ascii="Times New Roman" w:hAnsi="Times New Roman" w:cs="Times New Roman"/>
              </w:rPr>
            </w:pPr>
            <w:r w:rsidRPr="008D5B7C">
              <w:rPr>
                <w:rFonts w:ascii="Times New Roman" w:hAnsi="Times New Roman" w:cs="Times New Roman"/>
              </w:rPr>
              <w:t>- нежилых помещений для дежурного аварийного персонала и охраны предприятий;</w:t>
            </w:r>
          </w:p>
          <w:p w:rsidR="00106E47" w:rsidRPr="008D5B7C" w:rsidRDefault="00106E47" w:rsidP="00272429">
            <w:pPr>
              <w:autoSpaceDE w:val="0"/>
              <w:autoSpaceDN w:val="0"/>
              <w:adjustRightInd w:val="0"/>
              <w:spacing w:after="60"/>
              <w:ind w:firstLine="680"/>
              <w:jc w:val="both"/>
              <w:rPr>
                <w:rFonts w:ascii="Times New Roman" w:hAnsi="Times New Roman" w:cs="Times New Roman"/>
              </w:rPr>
            </w:pPr>
            <w:r w:rsidRPr="008D5B7C">
              <w:rPr>
                <w:rFonts w:ascii="Times New Roman" w:hAnsi="Times New Roman" w:cs="Times New Roman"/>
              </w:rPr>
              <w:t>- помещений для пребывания работающих по вахтовому методу (не более двух недель);</w:t>
            </w:r>
          </w:p>
          <w:p w:rsidR="00106E47" w:rsidRPr="008D5B7C" w:rsidRDefault="00106E47" w:rsidP="0027242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помещений для бытового обслуживания персонала предприятий</w:t>
            </w:r>
          </w:p>
        </w:tc>
      </w:tr>
      <w:tr w:rsidR="00106E47" w:rsidRPr="008D5B7C" w:rsidTr="00272429">
        <w:tc>
          <w:tcPr>
            <w:tcW w:w="2376"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делового назначения</w:t>
            </w:r>
          </w:p>
        </w:tc>
        <w:tc>
          <w:tcPr>
            <w:tcW w:w="7513" w:type="dxa"/>
          </w:tcPr>
          <w:p w:rsidR="00106E47" w:rsidRPr="008D5B7C" w:rsidRDefault="00106E47" w:rsidP="0027242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офисов и офисных центров, в том числе организаций, оказывающих услуги различного назначения (издательства и редакционные офисы, фотосалоны, центры по предоставлению полиграфических услуг, рекламные и туристические агентства, юридические компании, телевизионные и радиостудии, транспортные агентства по сервисному обслуживанию населения </w:t>
            </w:r>
          </w:p>
        </w:tc>
      </w:tr>
      <w:tr w:rsidR="00106E47" w:rsidRPr="008D5B7C" w:rsidTr="00272429">
        <w:tc>
          <w:tcPr>
            <w:tcW w:w="2376"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производственных предприятий  и объектов </w:t>
            </w:r>
          </w:p>
        </w:tc>
        <w:tc>
          <w:tcPr>
            <w:tcW w:w="7513" w:type="dxa"/>
          </w:tcPr>
          <w:p w:rsidR="00106E47" w:rsidRPr="008D5B7C" w:rsidRDefault="00106E47" w:rsidP="0027242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производственных предприятий и объектов </w:t>
            </w:r>
          </w:p>
        </w:tc>
      </w:tr>
      <w:tr w:rsidR="00106E47" w:rsidRPr="008D5B7C" w:rsidTr="00272429">
        <w:tc>
          <w:tcPr>
            <w:tcW w:w="2376"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оптовой торговли</w:t>
            </w:r>
          </w:p>
        </w:tc>
        <w:tc>
          <w:tcPr>
            <w:tcW w:w="7513" w:type="dxa"/>
          </w:tcPr>
          <w:p w:rsidR="00106E47" w:rsidRPr="008D5B7C" w:rsidRDefault="00106E47" w:rsidP="0027242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p w:rsidR="00106E47" w:rsidRPr="008D5B7C" w:rsidRDefault="00106E47" w:rsidP="00272429">
            <w:pPr>
              <w:autoSpaceDE w:val="0"/>
              <w:autoSpaceDN w:val="0"/>
              <w:adjustRightInd w:val="0"/>
              <w:spacing w:after="60"/>
              <w:jc w:val="both"/>
              <w:rPr>
                <w:rFonts w:ascii="Times New Roman" w:hAnsi="Times New Roman" w:cs="Times New Roman"/>
              </w:rPr>
            </w:pPr>
          </w:p>
        </w:tc>
      </w:tr>
      <w:tr w:rsidR="00106E47" w:rsidRPr="008D5B7C" w:rsidTr="00272429">
        <w:tc>
          <w:tcPr>
            <w:tcW w:w="2376"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складских помещений </w:t>
            </w:r>
          </w:p>
        </w:tc>
        <w:tc>
          <w:tcPr>
            <w:tcW w:w="7513" w:type="dxa"/>
          </w:tcPr>
          <w:p w:rsidR="00106E47" w:rsidRPr="008D5B7C" w:rsidRDefault="00106E47" w:rsidP="00272429">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p w:rsidR="00106E47" w:rsidRPr="008D5B7C" w:rsidRDefault="00106E47" w:rsidP="00272429">
            <w:pPr>
              <w:autoSpaceDE w:val="0"/>
              <w:autoSpaceDN w:val="0"/>
              <w:adjustRightInd w:val="0"/>
              <w:spacing w:after="60"/>
              <w:jc w:val="both"/>
              <w:rPr>
                <w:rFonts w:ascii="Times New Roman" w:hAnsi="Times New Roman" w:cs="Times New Roman"/>
              </w:rPr>
            </w:pPr>
          </w:p>
        </w:tc>
      </w:tr>
      <w:tr w:rsidR="00106E47" w:rsidRPr="008D5B7C" w:rsidTr="00272429">
        <w:tc>
          <w:tcPr>
            <w:tcW w:w="2376"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сооружений хозяйственно-питьевого и технического водоснабжения</w:t>
            </w:r>
          </w:p>
          <w:p w:rsidR="00106E47" w:rsidRPr="008D5B7C" w:rsidRDefault="00106E47" w:rsidP="00272429">
            <w:pPr>
              <w:autoSpaceDE w:val="0"/>
              <w:autoSpaceDN w:val="0"/>
              <w:adjustRightInd w:val="0"/>
              <w:spacing w:after="60"/>
              <w:rPr>
                <w:rFonts w:ascii="Times New Roman" w:hAnsi="Times New Roman" w:cs="Times New Roman"/>
              </w:rPr>
            </w:pPr>
          </w:p>
        </w:tc>
        <w:tc>
          <w:tcPr>
            <w:tcW w:w="7513" w:type="dxa"/>
          </w:tcPr>
          <w:p w:rsidR="00106E47" w:rsidRPr="008D5B7C" w:rsidRDefault="00106E47" w:rsidP="0027242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lastRenderedPageBreak/>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106E47" w:rsidRPr="008D5B7C" w:rsidTr="00272429">
        <w:tc>
          <w:tcPr>
            <w:tcW w:w="2376"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513" w:type="dxa"/>
          </w:tcPr>
          <w:p w:rsidR="00106E47" w:rsidRPr="008D5B7C" w:rsidRDefault="00106E47" w:rsidP="0027242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106E47" w:rsidRPr="008D5B7C" w:rsidTr="00272429">
        <w:tc>
          <w:tcPr>
            <w:tcW w:w="2376"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общественного питания </w:t>
            </w:r>
          </w:p>
        </w:tc>
        <w:tc>
          <w:tcPr>
            <w:tcW w:w="7513" w:type="dxa"/>
          </w:tcPr>
          <w:p w:rsidR="00106E47" w:rsidRPr="008D5B7C" w:rsidRDefault="00106E47" w:rsidP="0027242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106E47" w:rsidRPr="008D5B7C" w:rsidTr="00272429">
        <w:tc>
          <w:tcPr>
            <w:tcW w:w="2376"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торговли</w:t>
            </w:r>
          </w:p>
        </w:tc>
        <w:tc>
          <w:tcPr>
            <w:tcW w:w="7513" w:type="dxa"/>
          </w:tcPr>
          <w:p w:rsidR="00106E47" w:rsidRPr="008D5B7C" w:rsidRDefault="00106E47" w:rsidP="00272429">
            <w:pPr>
              <w:autoSpaceDE w:val="0"/>
              <w:autoSpaceDN w:val="0"/>
              <w:adjustRightInd w:val="0"/>
              <w:spacing w:after="60"/>
              <w:ind w:firstLine="35"/>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торговли</w:t>
            </w:r>
          </w:p>
        </w:tc>
      </w:tr>
      <w:tr w:rsidR="00106E47" w:rsidRPr="008D5B7C" w:rsidTr="00272429">
        <w:tc>
          <w:tcPr>
            <w:tcW w:w="2376"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513" w:type="dxa"/>
          </w:tcPr>
          <w:p w:rsidR="00106E47" w:rsidRPr="008D5B7C" w:rsidRDefault="00106E47" w:rsidP="0027242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106E47" w:rsidRPr="008D5B7C" w:rsidTr="00272429">
        <w:tc>
          <w:tcPr>
            <w:tcW w:w="2376"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амбулаторно-поликлинических и стационарно-поликлинических учреждений </w:t>
            </w:r>
          </w:p>
        </w:tc>
        <w:tc>
          <w:tcPr>
            <w:tcW w:w="7513" w:type="dxa"/>
          </w:tcPr>
          <w:p w:rsidR="00106E47" w:rsidRPr="008D5B7C" w:rsidRDefault="00106E47" w:rsidP="0027242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амбулаторно-поликлинических и стационарно-поликлинических учреждений</w:t>
            </w:r>
          </w:p>
        </w:tc>
      </w:tr>
      <w:tr w:rsidR="00106E47" w:rsidRPr="008D5B7C" w:rsidTr="00272429">
        <w:tc>
          <w:tcPr>
            <w:tcW w:w="2376"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гостиниц</w:t>
            </w:r>
          </w:p>
        </w:tc>
        <w:tc>
          <w:tcPr>
            <w:tcW w:w="7513" w:type="dxa"/>
          </w:tcPr>
          <w:p w:rsidR="00106E47" w:rsidRPr="008D5B7C" w:rsidRDefault="00106E47" w:rsidP="0027242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гостиниц и других объектов, используемых с целью получения прибыли   от предоставления жилого помещения для временного проживания в них граждан</w:t>
            </w:r>
          </w:p>
        </w:tc>
      </w:tr>
      <w:tr w:rsidR="00106E47" w:rsidRPr="008D5B7C" w:rsidTr="00272429">
        <w:tc>
          <w:tcPr>
            <w:tcW w:w="2376"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513" w:type="dxa"/>
          </w:tcPr>
          <w:p w:rsidR="00106E47" w:rsidRPr="008D5B7C" w:rsidRDefault="00106E47" w:rsidP="00272429">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106E47" w:rsidRPr="008D5B7C" w:rsidTr="00272429">
        <w:tc>
          <w:tcPr>
            <w:tcW w:w="2376"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технического обслуживания  и ремонта транспортных средств</w:t>
            </w:r>
          </w:p>
        </w:tc>
        <w:tc>
          <w:tcPr>
            <w:tcW w:w="7513" w:type="dxa"/>
          </w:tcPr>
          <w:p w:rsidR="00106E47" w:rsidRPr="008D5B7C" w:rsidRDefault="00106E47" w:rsidP="0027242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106E47" w:rsidRPr="008D5B7C" w:rsidTr="00272429">
        <w:tc>
          <w:tcPr>
            <w:tcW w:w="2376"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автозаправочных станций</w:t>
            </w:r>
          </w:p>
        </w:tc>
        <w:tc>
          <w:tcPr>
            <w:tcW w:w="7513" w:type="dxa"/>
          </w:tcPr>
          <w:p w:rsidR="00106E47" w:rsidRPr="008D5B7C" w:rsidRDefault="00106E47" w:rsidP="0027242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автозаправочных станций, оборудованных системой закольцовки паров бензина, в том числе с объектами обслуживания (магазины, кафе, мойки автомобилей)</w:t>
            </w:r>
          </w:p>
        </w:tc>
      </w:tr>
      <w:tr w:rsidR="00106E47" w:rsidRPr="008D5B7C" w:rsidTr="00272429">
        <w:tc>
          <w:tcPr>
            <w:tcW w:w="2376"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7513" w:type="dxa"/>
          </w:tcPr>
          <w:p w:rsidR="00106E47" w:rsidRPr="008D5B7C" w:rsidRDefault="00106E47" w:rsidP="0027242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106E47" w:rsidRPr="008D5B7C" w:rsidTr="00272429">
        <w:tc>
          <w:tcPr>
            <w:tcW w:w="2376"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513" w:type="dxa"/>
          </w:tcPr>
          <w:p w:rsidR="00106E47" w:rsidRPr="008D5B7C" w:rsidRDefault="00106E47" w:rsidP="0027242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106E47" w:rsidRPr="008D5B7C" w:rsidRDefault="00106E47" w:rsidP="00272429">
            <w:pPr>
              <w:autoSpaceDE w:val="0"/>
              <w:autoSpaceDN w:val="0"/>
              <w:adjustRightInd w:val="0"/>
              <w:spacing w:after="60"/>
              <w:jc w:val="both"/>
              <w:rPr>
                <w:rFonts w:ascii="Times New Roman" w:hAnsi="Times New Roman" w:cs="Times New Roman"/>
              </w:rPr>
            </w:pPr>
          </w:p>
        </w:tc>
      </w:tr>
      <w:tr w:rsidR="00106E47" w:rsidRPr="008D5B7C" w:rsidTr="00272429">
        <w:tc>
          <w:tcPr>
            <w:tcW w:w="2376"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информационных услуг</w:t>
            </w:r>
          </w:p>
        </w:tc>
        <w:tc>
          <w:tcPr>
            <w:tcW w:w="7513" w:type="dxa"/>
          </w:tcPr>
          <w:p w:rsidR="00106E47" w:rsidRPr="008D5B7C" w:rsidRDefault="00106E47" w:rsidP="00272429">
            <w:pPr>
              <w:autoSpaceDE w:val="0"/>
              <w:autoSpaceDN w:val="0"/>
              <w:adjustRightInd w:val="0"/>
              <w:spacing w:after="12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106E47" w:rsidRPr="008D5B7C" w:rsidTr="00272429">
        <w:tc>
          <w:tcPr>
            <w:tcW w:w="2376"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физической культуры и спорта закрытого типа</w:t>
            </w:r>
          </w:p>
        </w:tc>
        <w:tc>
          <w:tcPr>
            <w:tcW w:w="7513" w:type="dxa"/>
          </w:tcPr>
          <w:p w:rsidR="00106E47" w:rsidRPr="008D5B7C" w:rsidRDefault="00106E47" w:rsidP="0027242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спортивные клубы</w:t>
            </w:r>
          </w:p>
        </w:tc>
      </w:tr>
      <w:tr w:rsidR="00106E47" w:rsidRPr="008D5B7C" w:rsidTr="00272429">
        <w:tc>
          <w:tcPr>
            <w:tcW w:w="2376"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пожарной безопасности</w:t>
            </w:r>
          </w:p>
        </w:tc>
        <w:tc>
          <w:tcPr>
            <w:tcW w:w="7513" w:type="dxa"/>
          </w:tcPr>
          <w:p w:rsidR="00106E47" w:rsidRPr="008D5B7C" w:rsidRDefault="00106E47" w:rsidP="0027242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p w:rsidR="00106E47" w:rsidRPr="008D5B7C" w:rsidRDefault="00106E47" w:rsidP="00272429">
            <w:pPr>
              <w:autoSpaceDE w:val="0"/>
              <w:autoSpaceDN w:val="0"/>
              <w:adjustRightInd w:val="0"/>
              <w:spacing w:after="60"/>
              <w:ind w:firstLine="255"/>
              <w:jc w:val="both"/>
              <w:rPr>
                <w:rFonts w:ascii="Times New Roman" w:hAnsi="Times New Roman" w:cs="Times New Roman"/>
              </w:rPr>
            </w:pPr>
          </w:p>
        </w:tc>
      </w:tr>
      <w:tr w:rsidR="00106E47" w:rsidRPr="008D5B7C" w:rsidTr="00272429">
        <w:tc>
          <w:tcPr>
            <w:tcW w:w="2376"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513" w:type="dxa"/>
          </w:tcPr>
          <w:p w:rsidR="00106E47" w:rsidRPr="008D5B7C" w:rsidRDefault="00106E47" w:rsidP="0027242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106E47" w:rsidRPr="008D5B7C" w:rsidRDefault="00106E47" w:rsidP="00272429">
      <w:pPr>
        <w:autoSpaceDE w:val="0"/>
        <w:autoSpaceDN w:val="0"/>
        <w:adjustRightInd w:val="0"/>
        <w:jc w:val="both"/>
        <w:rPr>
          <w:rFonts w:ascii="Times New Roman" w:hAnsi="Times New Roman" w:cs="Times New Roman"/>
          <w:u w:color="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106E47" w:rsidRPr="008D5B7C" w:rsidTr="00272429">
        <w:tc>
          <w:tcPr>
            <w:tcW w:w="9565" w:type="dxa"/>
            <w:gridSpan w:val="2"/>
          </w:tcPr>
          <w:p w:rsidR="00106E47" w:rsidRPr="008D5B7C" w:rsidRDefault="00106E47" w:rsidP="00272429">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Вспомогательные виды разрешенного использования земельных участков </w:t>
            </w:r>
          </w:p>
          <w:p w:rsidR="00106E47" w:rsidRPr="008D5B7C" w:rsidRDefault="00106E47" w:rsidP="00272429">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272429">
        <w:tc>
          <w:tcPr>
            <w:tcW w:w="2350" w:type="dxa"/>
          </w:tcPr>
          <w:p w:rsidR="00106E47" w:rsidRPr="008D5B7C" w:rsidRDefault="00106E47" w:rsidP="00272429">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5" w:type="dxa"/>
          </w:tcPr>
          <w:p w:rsidR="00106E47" w:rsidRPr="008D5B7C" w:rsidRDefault="00106E47" w:rsidP="00272429">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272429">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272429">
        <w:trPr>
          <w:trHeight w:val="1346"/>
        </w:trPr>
        <w:tc>
          <w:tcPr>
            <w:tcW w:w="2350"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215" w:type="dxa"/>
          </w:tcPr>
          <w:p w:rsidR="00106E47" w:rsidRPr="008D5B7C" w:rsidRDefault="00106E47" w:rsidP="00272429">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106E47" w:rsidRPr="008D5B7C" w:rsidTr="00272429">
        <w:trPr>
          <w:trHeight w:val="1346"/>
        </w:trPr>
        <w:tc>
          <w:tcPr>
            <w:tcW w:w="2350"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215" w:type="dxa"/>
          </w:tcPr>
          <w:p w:rsidR="00106E47" w:rsidRPr="008D5B7C" w:rsidRDefault="00106E47" w:rsidP="00272429">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106E47" w:rsidRPr="008D5B7C" w:rsidTr="00272429">
        <w:trPr>
          <w:trHeight w:val="1346"/>
        </w:trPr>
        <w:tc>
          <w:tcPr>
            <w:tcW w:w="2350"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технического обслуживания  и ремонта транспортных средств</w:t>
            </w:r>
          </w:p>
        </w:tc>
        <w:tc>
          <w:tcPr>
            <w:tcW w:w="7215" w:type="dxa"/>
          </w:tcPr>
          <w:p w:rsidR="00106E47" w:rsidRPr="008D5B7C" w:rsidRDefault="00106E47" w:rsidP="0027242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106E47" w:rsidRPr="008D5B7C" w:rsidTr="00272429">
        <w:tc>
          <w:tcPr>
            <w:tcW w:w="2350"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Для озеленения</w:t>
            </w:r>
          </w:p>
        </w:tc>
        <w:tc>
          <w:tcPr>
            <w:tcW w:w="7215" w:type="dxa"/>
          </w:tcPr>
          <w:p w:rsidR="00106E47" w:rsidRPr="008D5B7C" w:rsidRDefault="00106E47" w:rsidP="0027242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106E47" w:rsidRPr="008D5B7C" w:rsidTr="00272429">
        <w:tc>
          <w:tcPr>
            <w:tcW w:w="2350"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15" w:type="dxa"/>
          </w:tcPr>
          <w:p w:rsidR="00106E47" w:rsidRPr="008D5B7C" w:rsidRDefault="00106E47" w:rsidP="0027242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106E47" w:rsidRPr="008D5B7C" w:rsidTr="00272429">
        <w:trPr>
          <w:trHeight w:val="350"/>
        </w:trPr>
        <w:tc>
          <w:tcPr>
            <w:tcW w:w="2350"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15" w:type="dxa"/>
          </w:tcPr>
          <w:p w:rsidR="00106E47" w:rsidRPr="008D5B7C" w:rsidRDefault="00106E47" w:rsidP="0027242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106E47" w:rsidRPr="008D5B7C" w:rsidTr="00272429">
        <w:trPr>
          <w:trHeight w:val="350"/>
        </w:trPr>
        <w:tc>
          <w:tcPr>
            <w:tcW w:w="2350"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106E47" w:rsidRPr="008D5B7C" w:rsidRDefault="00106E47" w:rsidP="00272429">
            <w:pPr>
              <w:autoSpaceDE w:val="0"/>
              <w:autoSpaceDN w:val="0"/>
              <w:adjustRightInd w:val="0"/>
              <w:spacing w:after="60"/>
              <w:rPr>
                <w:rFonts w:ascii="Times New Roman" w:hAnsi="Times New Roman" w:cs="Times New Roman"/>
              </w:rPr>
            </w:pPr>
          </w:p>
        </w:tc>
        <w:tc>
          <w:tcPr>
            <w:tcW w:w="7215" w:type="dxa"/>
          </w:tcPr>
          <w:p w:rsidR="00106E47" w:rsidRPr="008D5B7C" w:rsidRDefault="00106E47" w:rsidP="0027242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106E47" w:rsidRPr="008D5B7C" w:rsidRDefault="00106E47" w:rsidP="00272429">
      <w:pPr>
        <w:autoSpaceDE w:val="0"/>
        <w:autoSpaceDN w:val="0"/>
        <w:adjustRightInd w:val="0"/>
        <w:jc w:val="both"/>
        <w:rPr>
          <w:rFonts w:ascii="Times New Roman" w:hAnsi="Times New Roman" w:cs="Times New Roman"/>
          <w:u w:color="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152"/>
      </w:tblGrid>
      <w:tr w:rsidR="00106E47" w:rsidRPr="008D5B7C" w:rsidTr="00272429">
        <w:tc>
          <w:tcPr>
            <w:tcW w:w="9889" w:type="dxa"/>
            <w:gridSpan w:val="2"/>
          </w:tcPr>
          <w:p w:rsidR="00106E47" w:rsidRPr="008D5B7C" w:rsidRDefault="00106E47" w:rsidP="00272429">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lastRenderedPageBreak/>
              <w:t xml:space="preserve">Условно разрешенные виды использования земельных участков </w:t>
            </w:r>
          </w:p>
          <w:p w:rsidR="00106E47" w:rsidRPr="008D5B7C" w:rsidRDefault="00106E47" w:rsidP="00272429">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272429">
        <w:tc>
          <w:tcPr>
            <w:tcW w:w="2376" w:type="dxa"/>
          </w:tcPr>
          <w:p w:rsidR="00106E47" w:rsidRPr="008D5B7C" w:rsidRDefault="00106E47" w:rsidP="00272429">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106E47" w:rsidRPr="008D5B7C" w:rsidRDefault="00106E47" w:rsidP="00272429">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272429">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272429">
        <w:tc>
          <w:tcPr>
            <w:tcW w:w="2376" w:type="dxa"/>
          </w:tcPr>
          <w:p w:rsidR="00106E47" w:rsidRPr="008D5B7C" w:rsidRDefault="00106E47" w:rsidP="00272429">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tcPr>
          <w:p w:rsidR="00106E47" w:rsidRPr="008D5B7C" w:rsidRDefault="00106E47" w:rsidP="0027242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106E47" w:rsidRPr="008D5B7C" w:rsidRDefault="00106E47" w:rsidP="00272429">
      <w:pPr>
        <w:autoSpaceDE w:val="0"/>
        <w:autoSpaceDN w:val="0"/>
        <w:adjustRightInd w:val="0"/>
        <w:jc w:val="both"/>
        <w:rPr>
          <w:rFonts w:ascii="Times New Roman" w:hAnsi="Times New Roman" w:cs="Times New Roman"/>
        </w:rPr>
      </w:pPr>
    </w:p>
    <w:p w:rsidR="00106E47" w:rsidRPr="008D5B7C" w:rsidRDefault="00106E47" w:rsidP="00F31DD7">
      <w:pPr>
        <w:autoSpaceDE w:val="0"/>
        <w:autoSpaceDN w:val="0"/>
        <w:adjustRightInd w:val="0"/>
        <w:jc w:val="both"/>
        <w:rPr>
          <w:rFonts w:cs="Times New Roman"/>
          <w:sz w:val="22"/>
          <w:szCs w:val="22"/>
        </w:rPr>
      </w:pPr>
    </w:p>
    <w:p w:rsidR="00106E47" w:rsidRPr="008D5B7C" w:rsidRDefault="00106E47" w:rsidP="00F14AA0">
      <w:pPr>
        <w:autoSpaceDE w:val="0"/>
        <w:autoSpaceDN w:val="0"/>
        <w:adjustRightInd w:val="0"/>
        <w:jc w:val="both"/>
        <w:rPr>
          <w:rFonts w:cs="Times New Roman"/>
          <w:sz w:val="22"/>
          <w:szCs w:val="22"/>
        </w:rPr>
      </w:pPr>
      <w:r w:rsidRPr="008D5B7C">
        <w:rPr>
          <w:rFonts w:cs="Times New Roman"/>
          <w:sz w:val="22"/>
          <w:szCs w:val="22"/>
        </w:rPr>
        <w:br w:type="page"/>
      </w:r>
    </w:p>
    <w:p w:rsidR="00106E47" w:rsidRPr="008D5B7C" w:rsidRDefault="00106E47" w:rsidP="00224A77">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lastRenderedPageBreak/>
        <w:t>О5 Зона размещения культовых объектов</w:t>
      </w:r>
    </w:p>
    <w:p w:rsidR="00106E47" w:rsidRPr="008D5B7C" w:rsidRDefault="00106E47" w:rsidP="00224A77">
      <w:pPr>
        <w:spacing w:line="360" w:lineRule="auto"/>
        <w:ind w:firstLine="539"/>
        <w:jc w:val="both"/>
        <w:rPr>
          <w:rFonts w:ascii="Times New Roman" w:hAnsi="Times New Roman" w:cs="Times New Roman"/>
          <w:sz w:val="28"/>
          <w:szCs w:val="28"/>
        </w:rPr>
      </w:pPr>
      <w:r w:rsidRPr="008D5B7C">
        <w:rPr>
          <w:rFonts w:ascii="Times New Roman" w:hAnsi="Times New Roman" w:cs="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p w:rsidR="00106E47" w:rsidRPr="008D5B7C" w:rsidRDefault="00106E47" w:rsidP="00224A77">
      <w:pPr>
        <w:tabs>
          <w:tab w:val="left" w:pos="0"/>
        </w:tabs>
        <w:spacing w:after="200" w:line="360" w:lineRule="auto"/>
        <w:ind w:firstLine="709"/>
        <w:jc w:val="both"/>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106E47" w:rsidRPr="008D5B7C" w:rsidTr="00224A77">
        <w:tc>
          <w:tcPr>
            <w:tcW w:w="9606" w:type="dxa"/>
            <w:gridSpan w:val="2"/>
          </w:tcPr>
          <w:p w:rsidR="00106E47" w:rsidRPr="008D5B7C" w:rsidRDefault="00106E47" w:rsidP="00224A77">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106E47" w:rsidRPr="008D5B7C" w:rsidRDefault="00106E47" w:rsidP="00224A77">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224A77">
        <w:tc>
          <w:tcPr>
            <w:tcW w:w="2376" w:type="dxa"/>
          </w:tcPr>
          <w:p w:rsidR="00106E47" w:rsidRPr="008D5B7C" w:rsidRDefault="00106E47"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106E47" w:rsidRPr="008D5B7C" w:rsidRDefault="00106E47"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224A77">
        <w:tc>
          <w:tcPr>
            <w:tcW w:w="2376" w:type="dxa"/>
          </w:tcPr>
          <w:p w:rsidR="00106E47" w:rsidRPr="008D5B7C" w:rsidRDefault="00106E47"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культовых зданий</w:t>
            </w:r>
          </w:p>
        </w:tc>
        <w:tc>
          <w:tcPr>
            <w:tcW w:w="7230" w:type="dxa"/>
          </w:tcPr>
          <w:p w:rsidR="00106E47" w:rsidRPr="008D5B7C" w:rsidRDefault="00106E47"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106E47" w:rsidRPr="008D5B7C" w:rsidTr="00224A77">
        <w:tc>
          <w:tcPr>
            <w:tcW w:w="2376" w:type="dxa"/>
          </w:tcPr>
          <w:p w:rsidR="00106E47" w:rsidRPr="008D5B7C" w:rsidRDefault="00106E47" w:rsidP="00430F42">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жилых домов</w:t>
            </w:r>
          </w:p>
        </w:tc>
        <w:tc>
          <w:tcPr>
            <w:tcW w:w="7230" w:type="dxa"/>
          </w:tcPr>
          <w:p w:rsidR="00106E47" w:rsidRPr="008D5B7C" w:rsidRDefault="00106E47" w:rsidP="00430F42">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проживания духовных лиц, паломников и послушников в связи с осуществлением ими религиозной службы, осуществления благотворительной и религиозной образовательной деятельности</w:t>
            </w:r>
          </w:p>
        </w:tc>
      </w:tr>
      <w:tr w:rsidR="00106E47" w:rsidRPr="008D5B7C" w:rsidTr="00224A77">
        <w:tc>
          <w:tcPr>
            <w:tcW w:w="2376" w:type="dxa"/>
          </w:tcPr>
          <w:p w:rsidR="00106E47" w:rsidRPr="008D5B7C" w:rsidRDefault="00106E47" w:rsidP="00430F42">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религиозного образования</w:t>
            </w:r>
          </w:p>
        </w:tc>
        <w:tc>
          <w:tcPr>
            <w:tcW w:w="7230" w:type="dxa"/>
          </w:tcPr>
          <w:p w:rsidR="00106E47" w:rsidRPr="008D5B7C" w:rsidRDefault="00106E47" w:rsidP="00430F42">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религиозного образования</w:t>
            </w:r>
          </w:p>
        </w:tc>
      </w:tr>
    </w:tbl>
    <w:p w:rsidR="00106E47" w:rsidRPr="008D5B7C" w:rsidRDefault="00106E47" w:rsidP="00224A77">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106E47" w:rsidRPr="008D5B7C" w:rsidTr="00224A77">
        <w:tc>
          <w:tcPr>
            <w:tcW w:w="9565" w:type="dxa"/>
            <w:gridSpan w:val="2"/>
          </w:tcPr>
          <w:p w:rsidR="00106E47" w:rsidRPr="008D5B7C" w:rsidRDefault="00106E47" w:rsidP="00224A77">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Вспомогательные виды разрешенного использования земельных участков </w:t>
            </w:r>
          </w:p>
          <w:p w:rsidR="00106E47" w:rsidRPr="008D5B7C" w:rsidRDefault="00106E47" w:rsidP="00224A77">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224A77">
        <w:tc>
          <w:tcPr>
            <w:tcW w:w="2350" w:type="dxa"/>
          </w:tcPr>
          <w:p w:rsidR="00106E47" w:rsidRPr="008D5B7C" w:rsidRDefault="00106E47"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5" w:type="dxa"/>
          </w:tcPr>
          <w:p w:rsidR="00106E47" w:rsidRPr="008D5B7C" w:rsidRDefault="00106E47"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224A77">
        <w:trPr>
          <w:trHeight w:val="1346"/>
        </w:trPr>
        <w:tc>
          <w:tcPr>
            <w:tcW w:w="2350" w:type="dxa"/>
          </w:tcPr>
          <w:p w:rsidR="00106E47" w:rsidRPr="008D5B7C" w:rsidRDefault="00106E47"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215" w:type="dxa"/>
          </w:tcPr>
          <w:p w:rsidR="00106E47" w:rsidRPr="008D5B7C" w:rsidRDefault="00106E47" w:rsidP="00224A77">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106E47" w:rsidRPr="008D5B7C" w:rsidTr="00224A77">
        <w:tc>
          <w:tcPr>
            <w:tcW w:w="2350" w:type="dxa"/>
          </w:tcPr>
          <w:p w:rsidR="00106E47" w:rsidRPr="008D5B7C" w:rsidRDefault="00106E47"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215" w:type="dxa"/>
          </w:tcPr>
          <w:p w:rsidR="00106E47" w:rsidRPr="008D5B7C" w:rsidRDefault="00106E47"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106E47" w:rsidRPr="008D5B7C" w:rsidTr="00224A77">
        <w:tc>
          <w:tcPr>
            <w:tcW w:w="2350" w:type="dxa"/>
          </w:tcPr>
          <w:p w:rsidR="00106E47" w:rsidRPr="008D5B7C" w:rsidRDefault="00106E47"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215" w:type="dxa"/>
          </w:tcPr>
          <w:p w:rsidR="00106E47" w:rsidRPr="008D5B7C" w:rsidRDefault="00106E47"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106E47" w:rsidRPr="008D5B7C" w:rsidTr="00224A77">
        <w:tc>
          <w:tcPr>
            <w:tcW w:w="2350" w:type="dxa"/>
          </w:tcPr>
          <w:p w:rsidR="00106E47" w:rsidRPr="008D5B7C" w:rsidRDefault="00106E47"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215" w:type="dxa"/>
          </w:tcPr>
          <w:p w:rsidR="00106E47" w:rsidRPr="008D5B7C" w:rsidRDefault="00106E47"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106E47" w:rsidRPr="008D5B7C" w:rsidTr="00224A77">
        <w:tc>
          <w:tcPr>
            <w:tcW w:w="2350" w:type="dxa"/>
          </w:tcPr>
          <w:p w:rsidR="00106E47" w:rsidRPr="008D5B7C" w:rsidRDefault="00106E47"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15" w:type="dxa"/>
          </w:tcPr>
          <w:p w:rsidR="00106E47" w:rsidRPr="008D5B7C" w:rsidRDefault="00106E47"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106E47" w:rsidRPr="008D5B7C" w:rsidTr="00224A77">
        <w:trPr>
          <w:trHeight w:val="350"/>
        </w:trPr>
        <w:tc>
          <w:tcPr>
            <w:tcW w:w="2350" w:type="dxa"/>
          </w:tcPr>
          <w:p w:rsidR="00106E47" w:rsidRPr="008D5B7C" w:rsidRDefault="00106E47"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благоустройства</w:t>
            </w:r>
          </w:p>
          <w:p w:rsidR="00106E47" w:rsidRPr="008D5B7C" w:rsidRDefault="00106E47" w:rsidP="00224A77">
            <w:pPr>
              <w:autoSpaceDE w:val="0"/>
              <w:autoSpaceDN w:val="0"/>
              <w:adjustRightInd w:val="0"/>
              <w:spacing w:after="60"/>
              <w:rPr>
                <w:rFonts w:ascii="Times New Roman" w:hAnsi="Times New Roman" w:cs="Times New Roman"/>
              </w:rPr>
            </w:pPr>
          </w:p>
        </w:tc>
        <w:tc>
          <w:tcPr>
            <w:tcW w:w="7215" w:type="dxa"/>
          </w:tcPr>
          <w:p w:rsidR="00106E47" w:rsidRPr="008D5B7C" w:rsidRDefault="00106E47"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106E47" w:rsidRPr="008D5B7C" w:rsidRDefault="00106E47" w:rsidP="00224A77">
      <w:pPr>
        <w:autoSpaceDE w:val="0"/>
        <w:autoSpaceDN w:val="0"/>
        <w:adjustRightInd w:val="0"/>
        <w:jc w:val="both"/>
        <w:rPr>
          <w:rFonts w:cs="Times New Roman"/>
          <w:sz w:val="22"/>
          <w:szCs w:val="22"/>
        </w:rPr>
      </w:pPr>
    </w:p>
    <w:p w:rsidR="00106E47" w:rsidRPr="008D5B7C" w:rsidRDefault="00106E47" w:rsidP="00224A77">
      <w:pPr>
        <w:autoSpaceDE w:val="0"/>
        <w:autoSpaceDN w:val="0"/>
        <w:adjustRightInd w:val="0"/>
        <w:jc w:val="both"/>
        <w:rPr>
          <w:rFonts w:cs="Times New Roman"/>
          <w:sz w:val="22"/>
          <w:szCs w:val="22"/>
        </w:rPr>
      </w:pPr>
    </w:p>
    <w:p w:rsidR="00106E47" w:rsidRPr="008D5B7C" w:rsidRDefault="00106E47" w:rsidP="00224A77">
      <w:pPr>
        <w:autoSpaceDE w:val="0"/>
        <w:autoSpaceDN w:val="0"/>
        <w:adjustRightInd w:val="0"/>
        <w:jc w:val="both"/>
        <w:rPr>
          <w:rFonts w:cs="Times New Roman"/>
          <w:sz w:val="22"/>
          <w:szCs w:val="22"/>
        </w:rPr>
      </w:pPr>
      <w:r w:rsidRPr="008D5B7C">
        <w:rPr>
          <w:rFonts w:cs="Times New Roman"/>
          <w:sz w:val="22"/>
          <w:szCs w:val="22"/>
        </w:rPr>
        <w:br w:type="page"/>
      </w:r>
    </w:p>
    <w:p w:rsidR="00106E47" w:rsidRPr="008D5B7C" w:rsidRDefault="00106E47" w:rsidP="008902D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производственных зонах</w:t>
      </w:r>
    </w:p>
    <w:p w:rsidR="00106E47" w:rsidRPr="008D5B7C" w:rsidRDefault="00106E47" w:rsidP="008902D2">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П1 Производственная зона</w:t>
      </w:r>
    </w:p>
    <w:p w:rsidR="00106E47" w:rsidRPr="008D5B7C" w:rsidRDefault="00106E47" w:rsidP="008902D2">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106E47" w:rsidRPr="008D5B7C" w:rsidTr="008902D2">
        <w:tc>
          <w:tcPr>
            <w:tcW w:w="9606" w:type="dxa"/>
            <w:gridSpan w:val="2"/>
          </w:tcPr>
          <w:p w:rsidR="00106E47" w:rsidRPr="008D5B7C" w:rsidRDefault="00106E47"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106E47" w:rsidRPr="008D5B7C" w:rsidRDefault="00106E47"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8902D2">
        <w:tc>
          <w:tcPr>
            <w:tcW w:w="2386" w:type="dxa"/>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20" w:type="dxa"/>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8902D2">
        <w:tc>
          <w:tcPr>
            <w:tcW w:w="238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производственных предприятий  и объектов </w:t>
            </w:r>
          </w:p>
        </w:tc>
        <w:tc>
          <w:tcPr>
            <w:tcW w:w="7220" w:type="dxa"/>
          </w:tcPr>
          <w:p w:rsidR="00106E47" w:rsidRPr="008D5B7C" w:rsidRDefault="00106E47" w:rsidP="00F571F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производственных предприятий и объектов </w:t>
            </w:r>
          </w:p>
        </w:tc>
      </w:tr>
      <w:tr w:rsidR="00106E47" w:rsidRPr="008D5B7C" w:rsidTr="008902D2">
        <w:tc>
          <w:tcPr>
            <w:tcW w:w="2386" w:type="dxa"/>
          </w:tcPr>
          <w:p w:rsidR="00106E47" w:rsidRPr="008D5B7C" w:rsidRDefault="00106E47" w:rsidP="001B3748">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складских помещений </w:t>
            </w:r>
          </w:p>
        </w:tc>
        <w:tc>
          <w:tcPr>
            <w:tcW w:w="7220" w:type="dxa"/>
          </w:tcPr>
          <w:p w:rsidR="00106E47" w:rsidRPr="008D5B7C" w:rsidRDefault="00106E47"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106E47" w:rsidRPr="008D5B7C" w:rsidTr="008902D2">
        <w:tc>
          <w:tcPr>
            <w:tcW w:w="238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предприятий бытового обслуживания </w:t>
            </w:r>
          </w:p>
        </w:tc>
        <w:tc>
          <w:tcPr>
            <w:tcW w:w="7220" w:type="dxa"/>
          </w:tcPr>
          <w:p w:rsidR="00106E47" w:rsidRPr="008D5B7C" w:rsidRDefault="00106E47" w:rsidP="00F571F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предприятий бытового обслуживания населения:</w:t>
            </w:r>
          </w:p>
          <w:p w:rsidR="00106E47" w:rsidRPr="008D5B7C" w:rsidRDefault="00106E47" w:rsidP="00F571FD">
            <w:pPr>
              <w:ind w:firstLine="284"/>
              <w:jc w:val="both"/>
              <w:rPr>
                <w:rFonts w:ascii="Times New Roman" w:hAnsi="Times New Roman" w:cs="Times New Roman"/>
              </w:rPr>
            </w:pPr>
            <w:r w:rsidRPr="008D5B7C">
              <w:rPr>
                <w:rFonts w:ascii="Times New Roman" w:hAnsi="Times New Roman" w:cs="Times New Roman"/>
              </w:rPr>
              <w:t>- химчистки;</w:t>
            </w:r>
          </w:p>
          <w:p w:rsidR="00106E47" w:rsidRPr="008D5B7C" w:rsidRDefault="00106E47" w:rsidP="00F571FD">
            <w:pPr>
              <w:ind w:firstLine="284"/>
              <w:jc w:val="both"/>
              <w:rPr>
                <w:rFonts w:ascii="Times New Roman" w:hAnsi="Times New Roman" w:cs="Times New Roman"/>
              </w:rPr>
            </w:pPr>
            <w:r w:rsidRPr="008D5B7C">
              <w:rPr>
                <w:rFonts w:ascii="Times New Roman" w:hAnsi="Times New Roman" w:cs="Times New Roman"/>
              </w:rPr>
              <w:t>- прачечные;</w:t>
            </w:r>
          </w:p>
          <w:p w:rsidR="00106E47" w:rsidRPr="008D5B7C" w:rsidRDefault="00106E47" w:rsidP="00F571FD">
            <w:pPr>
              <w:ind w:firstLine="284"/>
              <w:jc w:val="both"/>
              <w:rPr>
                <w:rFonts w:ascii="Times New Roman" w:hAnsi="Times New Roman" w:cs="Times New Roman"/>
              </w:rPr>
            </w:pPr>
            <w:r w:rsidRPr="008D5B7C">
              <w:rPr>
                <w:rFonts w:ascii="Times New Roman" w:hAnsi="Times New Roman" w:cs="Times New Roman"/>
              </w:rPr>
              <w:t>- банно-прачечные комбинаты</w:t>
            </w:r>
          </w:p>
        </w:tc>
      </w:tr>
      <w:tr w:rsidR="00106E47" w:rsidRPr="008D5B7C" w:rsidTr="008902D2">
        <w:trPr>
          <w:trHeight w:val="724"/>
        </w:trPr>
        <w:tc>
          <w:tcPr>
            <w:tcW w:w="238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подъездных путей</w:t>
            </w:r>
          </w:p>
        </w:tc>
        <w:tc>
          <w:tcPr>
            <w:tcW w:w="7220" w:type="dxa"/>
          </w:tcPr>
          <w:p w:rsidR="00106E47" w:rsidRPr="008D5B7C" w:rsidRDefault="00106E47"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106E47" w:rsidRPr="008D5B7C" w:rsidTr="008902D2">
        <w:tc>
          <w:tcPr>
            <w:tcW w:w="238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административного и делового назначения</w:t>
            </w:r>
          </w:p>
        </w:tc>
        <w:tc>
          <w:tcPr>
            <w:tcW w:w="7220" w:type="dxa"/>
          </w:tcPr>
          <w:p w:rsidR="00106E47" w:rsidRPr="008D5B7C" w:rsidRDefault="00106E47"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106E47" w:rsidRPr="008D5B7C" w:rsidTr="008902D2">
        <w:tc>
          <w:tcPr>
            <w:tcW w:w="238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220" w:type="dxa"/>
          </w:tcPr>
          <w:p w:rsidR="00106E47" w:rsidRPr="008D5B7C" w:rsidRDefault="00106E47"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106E47" w:rsidRPr="008D5B7C" w:rsidTr="008902D2">
        <w:tc>
          <w:tcPr>
            <w:tcW w:w="238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220" w:type="dxa"/>
          </w:tcPr>
          <w:p w:rsidR="00106E47" w:rsidRPr="008D5B7C" w:rsidRDefault="00106E47" w:rsidP="00F571FD">
            <w:pPr>
              <w:spacing w:after="60"/>
              <w:ind w:firstLine="284"/>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106E47" w:rsidRPr="008D5B7C" w:rsidTr="008902D2">
        <w:tc>
          <w:tcPr>
            <w:tcW w:w="238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технического об</w:t>
            </w:r>
            <w:r w:rsidRPr="008D5B7C">
              <w:rPr>
                <w:rFonts w:ascii="Times New Roman" w:hAnsi="Times New Roman" w:cs="Times New Roman"/>
              </w:rPr>
              <w:lastRenderedPageBreak/>
              <w:t>служивания  и ремонта транспортных средств</w:t>
            </w:r>
          </w:p>
        </w:tc>
        <w:tc>
          <w:tcPr>
            <w:tcW w:w="7220" w:type="dxa"/>
          </w:tcPr>
          <w:p w:rsidR="00106E47" w:rsidRPr="008D5B7C" w:rsidRDefault="00106E47" w:rsidP="00F571FD">
            <w:pPr>
              <w:spacing w:after="60"/>
              <w:jc w:val="both"/>
              <w:rPr>
                <w:rFonts w:ascii="Times New Roman" w:hAnsi="Times New Roman" w:cs="Times New Roman"/>
              </w:rPr>
            </w:pPr>
            <w:r w:rsidRPr="008D5B7C">
              <w:rPr>
                <w:rFonts w:ascii="Times New Roman" w:hAnsi="Times New Roman" w:cs="Times New Roman"/>
              </w:rPr>
              <w:lastRenderedPageBreak/>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106E47" w:rsidRPr="008D5B7C" w:rsidTr="008902D2">
        <w:tc>
          <w:tcPr>
            <w:tcW w:w="238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20" w:type="dxa"/>
          </w:tcPr>
          <w:p w:rsidR="00106E47" w:rsidRPr="008D5B7C" w:rsidRDefault="00106E47"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106E47" w:rsidRPr="008D5B7C" w:rsidTr="008902D2">
        <w:tc>
          <w:tcPr>
            <w:tcW w:w="238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электросетевого хозяйства                                       </w:t>
            </w:r>
          </w:p>
        </w:tc>
        <w:tc>
          <w:tcPr>
            <w:tcW w:w="7220" w:type="dxa"/>
          </w:tcPr>
          <w:p w:rsidR="00106E47" w:rsidRPr="008D5B7C" w:rsidRDefault="00106E47" w:rsidP="00F571FD">
            <w:pPr>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электросетевого хозяйства: </w:t>
            </w:r>
          </w:p>
          <w:p w:rsidR="00106E47" w:rsidRPr="008D5B7C" w:rsidRDefault="00106E47" w:rsidP="00F571FD">
            <w:pPr>
              <w:ind w:firstLine="284"/>
              <w:jc w:val="both"/>
              <w:rPr>
                <w:rFonts w:ascii="Times New Roman" w:hAnsi="Times New Roman" w:cs="Times New Roman"/>
              </w:rPr>
            </w:pPr>
            <w:r w:rsidRPr="008D5B7C">
              <w:rPr>
                <w:rFonts w:ascii="Times New Roman" w:hAnsi="Times New Roman" w:cs="Times New Roman"/>
              </w:rPr>
              <w:t xml:space="preserve">- воздушных линий электропередачи; </w:t>
            </w:r>
          </w:p>
          <w:p w:rsidR="00106E47" w:rsidRPr="008D5B7C" w:rsidRDefault="00106E47" w:rsidP="00F571FD">
            <w:pPr>
              <w:ind w:firstLine="284"/>
              <w:jc w:val="both"/>
              <w:rPr>
                <w:rFonts w:ascii="Times New Roman" w:hAnsi="Times New Roman" w:cs="Times New Roman"/>
              </w:rPr>
            </w:pPr>
            <w:r w:rsidRPr="008D5B7C">
              <w:rPr>
                <w:rFonts w:ascii="Times New Roman" w:hAnsi="Times New Roman" w:cs="Times New Roman"/>
              </w:rPr>
              <w:t>- наземных сооружений кабельных   линий электропередачи;</w:t>
            </w:r>
          </w:p>
          <w:p w:rsidR="00106E47" w:rsidRPr="008D5B7C" w:rsidRDefault="00106E47" w:rsidP="00F571FD">
            <w:pPr>
              <w:ind w:firstLine="284"/>
              <w:jc w:val="both"/>
              <w:rPr>
                <w:rFonts w:ascii="Times New Roman" w:hAnsi="Times New Roman" w:cs="Times New Roman"/>
              </w:rPr>
            </w:pPr>
            <w:r w:rsidRPr="008D5B7C">
              <w:rPr>
                <w:rFonts w:ascii="Times New Roman" w:hAnsi="Times New Roman" w:cs="Times New Roman"/>
              </w:rPr>
              <w:t>- подстанций;</w:t>
            </w:r>
          </w:p>
          <w:p w:rsidR="00106E47" w:rsidRPr="008D5B7C" w:rsidRDefault="00106E47" w:rsidP="00F571FD">
            <w:pPr>
              <w:ind w:firstLine="284"/>
              <w:jc w:val="both"/>
              <w:rPr>
                <w:rFonts w:ascii="Times New Roman" w:hAnsi="Times New Roman" w:cs="Times New Roman"/>
              </w:rPr>
            </w:pPr>
            <w:r w:rsidRPr="008D5B7C">
              <w:rPr>
                <w:rFonts w:ascii="Times New Roman" w:hAnsi="Times New Roman" w:cs="Times New Roman"/>
              </w:rPr>
              <w:t xml:space="preserve">- распределительных пунктов  </w:t>
            </w:r>
          </w:p>
        </w:tc>
      </w:tr>
      <w:tr w:rsidR="00106E47" w:rsidRPr="008D5B7C" w:rsidTr="008902D2">
        <w:tc>
          <w:tcPr>
            <w:tcW w:w="238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нефтепроводов</w:t>
            </w:r>
          </w:p>
        </w:tc>
        <w:tc>
          <w:tcPr>
            <w:tcW w:w="7220" w:type="dxa"/>
          </w:tcPr>
          <w:p w:rsidR="00106E47" w:rsidRPr="008D5B7C" w:rsidRDefault="00106E47"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нефтепроводов</w:t>
            </w:r>
          </w:p>
        </w:tc>
      </w:tr>
      <w:tr w:rsidR="00106E47" w:rsidRPr="008D5B7C" w:rsidTr="008902D2">
        <w:tc>
          <w:tcPr>
            <w:tcW w:w="238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газопроводов</w:t>
            </w:r>
          </w:p>
        </w:tc>
        <w:tc>
          <w:tcPr>
            <w:tcW w:w="7220" w:type="dxa"/>
          </w:tcPr>
          <w:p w:rsidR="00106E47" w:rsidRPr="008D5B7C" w:rsidRDefault="00106E47"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газопроводов</w:t>
            </w:r>
          </w:p>
        </w:tc>
      </w:tr>
      <w:tr w:rsidR="00106E47" w:rsidRPr="008D5B7C" w:rsidTr="008902D2">
        <w:trPr>
          <w:trHeight w:val="120"/>
        </w:trPr>
        <w:tc>
          <w:tcPr>
            <w:tcW w:w="238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220" w:type="dxa"/>
          </w:tcPr>
          <w:p w:rsidR="00106E47" w:rsidRPr="008D5B7C" w:rsidRDefault="00106E47"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p w:rsidR="00106E47" w:rsidRPr="008D5B7C" w:rsidRDefault="00106E47" w:rsidP="00F571FD">
            <w:pPr>
              <w:spacing w:after="60"/>
              <w:jc w:val="both"/>
              <w:rPr>
                <w:rFonts w:ascii="Times New Roman" w:hAnsi="Times New Roman" w:cs="Times New Roman"/>
              </w:rPr>
            </w:pPr>
          </w:p>
        </w:tc>
      </w:tr>
      <w:tr w:rsidR="00106E47" w:rsidRPr="008D5B7C" w:rsidTr="008902D2">
        <w:trPr>
          <w:trHeight w:val="120"/>
        </w:trPr>
        <w:tc>
          <w:tcPr>
            <w:tcW w:w="238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автозаправочных станций</w:t>
            </w:r>
          </w:p>
        </w:tc>
        <w:tc>
          <w:tcPr>
            <w:tcW w:w="7220" w:type="dxa"/>
          </w:tcPr>
          <w:p w:rsidR="00106E47" w:rsidRPr="008D5B7C" w:rsidRDefault="00106E47" w:rsidP="00F571FD">
            <w:pPr>
              <w:spacing w:after="12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106E47" w:rsidRPr="008D5B7C" w:rsidTr="008902D2">
        <w:trPr>
          <w:trHeight w:val="120"/>
        </w:trPr>
        <w:tc>
          <w:tcPr>
            <w:tcW w:w="2386" w:type="dxa"/>
          </w:tcPr>
          <w:p w:rsidR="00106E47" w:rsidRPr="008D5B7C" w:rsidRDefault="00106E47" w:rsidP="00F571FD">
            <w:pPr>
              <w:spacing w:after="60"/>
              <w:rPr>
                <w:rFonts w:ascii="Times New Roman" w:hAnsi="Times New Roman" w:cs="Times New Roman"/>
              </w:rPr>
            </w:pPr>
            <w:r w:rsidRPr="008D5B7C">
              <w:rPr>
                <w:rFonts w:ascii="Times New Roman" w:hAnsi="Times New Roman" w:cs="Times New Roman"/>
              </w:rPr>
              <w:t xml:space="preserve">Размещение объектов обслуживания автомобильного транспорта </w:t>
            </w:r>
          </w:p>
        </w:tc>
        <w:tc>
          <w:tcPr>
            <w:tcW w:w="7220" w:type="dxa"/>
          </w:tcPr>
          <w:p w:rsidR="00106E47" w:rsidRPr="008D5B7C" w:rsidRDefault="00106E47" w:rsidP="00F571F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106E47" w:rsidRPr="008D5B7C" w:rsidRDefault="00106E47" w:rsidP="00F571FD">
            <w:pPr>
              <w:ind w:firstLine="284"/>
              <w:jc w:val="both"/>
              <w:outlineLvl w:val="4"/>
              <w:rPr>
                <w:rFonts w:ascii="Times New Roman" w:hAnsi="Times New Roman" w:cs="Times New Roman"/>
              </w:rPr>
            </w:pPr>
            <w:r w:rsidRPr="008D5B7C">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106E47" w:rsidRPr="008D5B7C" w:rsidRDefault="00106E47" w:rsidP="00F571FD">
            <w:pPr>
              <w:ind w:firstLine="284"/>
              <w:jc w:val="both"/>
              <w:outlineLvl w:val="4"/>
              <w:rPr>
                <w:rFonts w:ascii="Times New Roman" w:hAnsi="Times New Roman" w:cs="Times New Roman"/>
              </w:rPr>
            </w:pPr>
            <w:r w:rsidRPr="008D5B7C">
              <w:rPr>
                <w:rFonts w:ascii="Times New Roman" w:hAnsi="Times New Roman" w:cs="Times New Roman"/>
              </w:rPr>
              <w:t>- автобусные парки, автокомбинаты  (с ремонтной базой);</w:t>
            </w:r>
          </w:p>
          <w:p w:rsidR="00106E47" w:rsidRPr="008D5B7C" w:rsidRDefault="00106E47" w:rsidP="00F571FD">
            <w:pPr>
              <w:ind w:firstLine="284"/>
              <w:jc w:val="both"/>
              <w:rPr>
                <w:rFonts w:ascii="Times New Roman" w:hAnsi="Times New Roman" w:cs="Times New Roman"/>
              </w:rPr>
            </w:pPr>
            <w:r w:rsidRPr="008D5B7C">
              <w:rPr>
                <w:rFonts w:ascii="Times New Roman" w:hAnsi="Times New Roman" w:cs="Times New Roman"/>
              </w:rPr>
              <w:t xml:space="preserve"> - таксомоторные парки;- стоянки (парки) грузового автотранспорта;</w:t>
            </w:r>
          </w:p>
          <w:p w:rsidR="00106E47" w:rsidRPr="008D5B7C" w:rsidRDefault="00106E47" w:rsidP="00F571FD">
            <w:pPr>
              <w:ind w:firstLine="284"/>
              <w:jc w:val="both"/>
              <w:rPr>
                <w:rFonts w:ascii="Times New Roman" w:hAnsi="Times New Roman" w:cs="Times New Roman"/>
              </w:rPr>
            </w:pPr>
            <w:r w:rsidRPr="008D5B7C">
              <w:rPr>
                <w:rFonts w:ascii="Times New Roman" w:hAnsi="Times New Roman" w:cs="Times New Roman"/>
              </w:rPr>
              <w:t>- отстойно-разворотные площадки общественного транспорта</w:t>
            </w:r>
          </w:p>
        </w:tc>
      </w:tr>
      <w:tr w:rsidR="00106E47" w:rsidRPr="008D5B7C" w:rsidTr="008902D2">
        <w:trPr>
          <w:trHeight w:val="446"/>
        </w:trPr>
        <w:tc>
          <w:tcPr>
            <w:tcW w:w="238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первой и скорой медицинской помощи</w:t>
            </w:r>
          </w:p>
        </w:tc>
        <w:tc>
          <w:tcPr>
            <w:tcW w:w="7220" w:type="dxa"/>
          </w:tcPr>
          <w:p w:rsidR="00106E47" w:rsidRPr="008D5B7C" w:rsidRDefault="00106E47"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106E47" w:rsidRPr="008D5B7C" w:rsidTr="008902D2">
        <w:trPr>
          <w:trHeight w:val="797"/>
        </w:trPr>
        <w:tc>
          <w:tcPr>
            <w:tcW w:w="238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220" w:type="dxa"/>
          </w:tcPr>
          <w:p w:rsidR="00106E47" w:rsidRPr="008D5B7C" w:rsidRDefault="00106E47" w:rsidP="00F571F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106E47" w:rsidRPr="008D5B7C" w:rsidTr="008902D2">
        <w:trPr>
          <w:trHeight w:val="1092"/>
        </w:trPr>
        <w:tc>
          <w:tcPr>
            <w:tcW w:w="238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106E47" w:rsidRPr="008D5B7C" w:rsidRDefault="00106E47" w:rsidP="00F571FD">
            <w:pPr>
              <w:tabs>
                <w:tab w:val="left" w:pos="993"/>
              </w:tabs>
              <w:spacing w:after="60" w:line="360" w:lineRule="auto"/>
              <w:rPr>
                <w:rFonts w:ascii="Times New Roman" w:hAnsi="Times New Roman" w:cs="Times New Roman"/>
              </w:rPr>
            </w:pPr>
          </w:p>
        </w:tc>
        <w:tc>
          <w:tcPr>
            <w:tcW w:w="7220" w:type="dxa"/>
          </w:tcPr>
          <w:p w:rsidR="00106E47" w:rsidRPr="008D5B7C" w:rsidRDefault="00106E47" w:rsidP="00F571FD">
            <w:pPr>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106E47" w:rsidRPr="008D5B7C" w:rsidTr="008902D2">
        <w:trPr>
          <w:trHeight w:val="1092"/>
        </w:trPr>
        <w:tc>
          <w:tcPr>
            <w:tcW w:w="238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пожарной безопасности</w:t>
            </w:r>
          </w:p>
        </w:tc>
        <w:tc>
          <w:tcPr>
            <w:tcW w:w="7220" w:type="dxa"/>
          </w:tcPr>
          <w:p w:rsidR="00106E47" w:rsidRPr="008D5B7C" w:rsidRDefault="00106E47" w:rsidP="00067239">
            <w:pPr>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06E47" w:rsidRPr="008D5B7C" w:rsidTr="008902D2">
        <w:trPr>
          <w:trHeight w:val="1092"/>
        </w:trPr>
        <w:tc>
          <w:tcPr>
            <w:tcW w:w="238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220" w:type="dxa"/>
          </w:tcPr>
          <w:p w:rsidR="00106E47" w:rsidRPr="008D5B7C" w:rsidRDefault="00106E47"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106E47" w:rsidRPr="008D5B7C" w:rsidRDefault="00106E47" w:rsidP="008902D2">
      <w:pPr>
        <w:rPr>
          <w:rFonts w:cs="Times New Roman"/>
          <w:sz w:val="22"/>
          <w:szCs w:val="22"/>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054"/>
      </w:tblGrid>
      <w:tr w:rsidR="00106E47" w:rsidRPr="008D5B7C" w:rsidTr="00F571FD">
        <w:tc>
          <w:tcPr>
            <w:tcW w:w="9744" w:type="dxa"/>
            <w:gridSpan w:val="2"/>
            <w:tcMar>
              <w:left w:w="28" w:type="dxa"/>
              <w:right w:w="28" w:type="dxa"/>
            </w:tcMar>
          </w:tcPr>
          <w:p w:rsidR="00106E47" w:rsidRPr="008D5B7C" w:rsidRDefault="00106E47"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106E47" w:rsidRPr="008D5B7C" w:rsidRDefault="00106E47"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F571FD">
        <w:tc>
          <w:tcPr>
            <w:tcW w:w="2375" w:type="dxa"/>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369" w:type="dxa"/>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F571FD">
        <w:trPr>
          <w:trHeight w:val="1346"/>
        </w:trPr>
        <w:tc>
          <w:tcPr>
            <w:tcW w:w="2375"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административных и бытовых зданий и помещений предприятий</w:t>
            </w:r>
          </w:p>
        </w:tc>
        <w:tc>
          <w:tcPr>
            <w:tcW w:w="7369"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и бытовых зданий и помещений предприятий, в том числе:</w:t>
            </w:r>
          </w:p>
          <w:p w:rsidR="00106E47" w:rsidRPr="008D5B7C" w:rsidRDefault="00106E47" w:rsidP="00067239">
            <w:pPr>
              <w:autoSpaceDE w:val="0"/>
              <w:autoSpaceDN w:val="0"/>
              <w:adjustRightInd w:val="0"/>
              <w:spacing w:after="60"/>
              <w:ind w:firstLine="392"/>
              <w:jc w:val="both"/>
              <w:rPr>
                <w:rFonts w:ascii="Times New Roman" w:hAnsi="Times New Roman" w:cs="Times New Roman"/>
              </w:rPr>
            </w:pPr>
            <w:r w:rsidRPr="008D5B7C">
              <w:rPr>
                <w:rFonts w:ascii="Times New Roman" w:hAnsi="Times New Roman" w:cs="Times New Roman"/>
              </w:rPr>
              <w:t>- офисов, контор;</w:t>
            </w:r>
          </w:p>
          <w:p w:rsidR="00106E47" w:rsidRPr="008D5B7C" w:rsidRDefault="00106E47" w:rsidP="00067239">
            <w:pPr>
              <w:autoSpaceDE w:val="0"/>
              <w:autoSpaceDN w:val="0"/>
              <w:adjustRightInd w:val="0"/>
              <w:spacing w:after="60"/>
              <w:ind w:firstLine="392"/>
              <w:jc w:val="both"/>
              <w:rPr>
                <w:rFonts w:ascii="Times New Roman" w:hAnsi="Times New Roman" w:cs="Times New Roman"/>
              </w:rPr>
            </w:pPr>
            <w:r w:rsidRPr="008D5B7C">
              <w:rPr>
                <w:rFonts w:ascii="Times New Roman" w:hAnsi="Times New Roman" w:cs="Times New Roman"/>
              </w:rPr>
              <w:t>- нежилых помещений для дежурного аварийного персонала и охраны предприятий;</w:t>
            </w:r>
          </w:p>
          <w:p w:rsidR="00106E47" w:rsidRPr="008D5B7C" w:rsidRDefault="00106E47" w:rsidP="00067239">
            <w:pPr>
              <w:autoSpaceDE w:val="0"/>
              <w:autoSpaceDN w:val="0"/>
              <w:adjustRightInd w:val="0"/>
              <w:spacing w:after="60"/>
              <w:ind w:firstLine="392"/>
              <w:jc w:val="both"/>
              <w:rPr>
                <w:rFonts w:ascii="Times New Roman" w:hAnsi="Times New Roman" w:cs="Times New Roman"/>
              </w:rPr>
            </w:pPr>
            <w:r w:rsidRPr="008D5B7C">
              <w:rPr>
                <w:rFonts w:ascii="Times New Roman" w:hAnsi="Times New Roman" w:cs="Times New Roman"/>
              </w:rPr>
              <w:t>- помещений для пребывания работающих по вахтовому методу (не более двух недель);</w:t>
            </w:r>
          </w:p>
          <w:p w:rsidR="00106E47" w:rsidRPr="008D5B7C" w:rsidRDefault="00106E47" w:rsidP="00067239">
            <w:pPr>
              <w:autoSpaceDE w:val="0"/>
              <w:autoSpaceDN w:val="0"/>
              <w:adjustRightInd w:val="0"/>
              <w:spacing w:after="60"/>
              <w:ind w:firstLine="392"/>
              <w:jc w:val="both"/>
              <w:rPr>
                <w:rFonts w:ascii="Times New Roman" w:hAnsi="Times New Roman" w:cs="Times New Roman"/>
              </w:rPr>
            </w:pPr>
            <w:r w:rsidRPr="008D5B7C">
              <w:rPr>
                <w:rFonts w:ascii="Times New Roman" w:hAnsi="Times New Roman" w:cs="Times New Roman"/>
              </w:rPr>
              <w:t>- помещений для бытового обслуживания персонала предприятий</w:t>
            </w:r>
          </w:p>
        </w:tc>
      </w:tr>
      <w:tr w:rsidR="00106E47" w:rsidRPr="008D5B7C" w:rsidTr="00F571FD">
        <w:trPr>
          <w:trHeight w:val="273"/>
        </w:trPr>
        <w:tc>
          <w:tcPr>
            <w:tcW w:w="2375"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сооружений хозяйственно-питьевого и технического водоснабжения</w:t>
            </w:r>
          </w:p>
        </w:tc>
        <w:tc>
          <w:tcPr>
            <w:tcW w:w="7369" w:type="dxa"/>
          </w:tcPr>
          <w:p w:rsidR="00106E47" w:rsidRPr="008D5B7C" w:rsidRDefault="00106E47"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106E47" w:rsidRPr="008D5B7C" w:rsidTr="00F571FD">
        <w:tc>
          <w:tcPr>
            <w:tcW w:w="2375"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369" w:type="dxa"/>
          </w:tcPr>
          <w:p w:rsidR="00106E47" w:rsidRPr="008D5B7C" w:rsidRDefault="00106E47"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106E47" w:rsidRPr="008D5B7C" w:rsidTr="00F571FD">
        <w:tc>
          <w:tcPr>
            <w:tcW w:w="2375"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общественного питания </w:t>
            </w:r>
          </w:p>
        </w:tc>
        <w:tc>
          <w:tcPr>
            <w:tcW w:w="7369" w:type="dxa"/>
          </w:tcPr>
          <w:p w:rsidR="00106E47" w:rsidRPr="008D5B7C" w:rsidRDefault="00106E47"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106E47" w:rsidRPr="008D5B7C" w:rsidTr="00F571FD">
        <w:tc>
          <w:tcPr>
            <w:tcW w:w="2375"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торговли</w:t>
            </w:r>
          </w:p>
        </w:tc>
        <w:tc>
          <w:tcPr>
            <w:tcW w:w="7369"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торговли</w:t>
            </w:r>
          </w:p>
        </w:tc>
      </w:tr>
      <w:tr w:rsidR="00106E47" w:rsidRPr="008D5B7C" w:rsidTr="00F571FD">
        <w:trPr>
          <w:trHeight w:val="926"/>
        </w:trPr>
        <w:tc>
          <w:tcPr>
            <w:tcW w:w="2375"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369"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106E47" w:rsidRPr="008D5B7C" w:rsidTr="00F571FD">
        <w:trPr>
          <w:trHeight w:val="1360"/>
        </w:trPr>
        <w:tc>
          <w:tcPr>
            <w:tcW w:w="2375"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физической культуры и спорта крытого типа</w:t>
            </w:r>
          </w:p>
        </w:tc>
        <w:tc>
          <w:tcPr>
            <w:tcW w:w="7369"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спортивные клубы</w:t>
            </w:r>
          </w:p>
        </w:tc>
      </w:tr>
      <w:tr w:rsidR="00106E47" w:rsidRPr="008D5B7C" w:rsidTr="00F571FD">
        <w:trPr>
          <w:trHeight w:val="266"/>
        </w:trPr>
        <w:tc>
          <w:tcPr>
            <w:tcW w:w="2375"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амбулаторно-поликлинических и стационарно-поликлинических учреждений </w:t>
            </w:r>
          </w:p>
        </w:tc>
        <w:tc>
          <w:tcPr>
            <w:tcW w:w="7369"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амбулаторно-поликлинических и стационарно-поликлинических учреждений</w:t>
            </w:r>
          </w:p>
        </w:tc>
      </w:tr>
      <w:tr w:rsidR="00106E47" w:rsidRPr="008D5B7C" w:rsidTr="00F571FD">
        <w:trPr>
          <w:trHeight w:val="1346"/>
        </w:trPr>
        <w:tc>
          <w:tcPr>
            <w:tcW w:w="2375"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антенн связи</w:t>
            </w:r>
          </w:p>
        </w:tc>
        <w:tc>
          <w:tcPr>
            <w:tcW w:w="7369"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106E47" w:rsidRPr="008D5B7C" w:rsidTr="00F571FD">
        <w:tc>
          <w:tcPr>
            <w:tcW w:w="2375"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369"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106E47" w:rsidRPr="008D5B7C" w:rsidTr="00F571FD">
        <w:tc>
          <w:tcPr>
            <w:tcW w:w="2375"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369"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106E47" w:rsidRPr="008D5B7C" w:rsidTr="00F571FD">
        <w:tc>
          <w:tcPr>
            <w:tcW w:w="2375"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106E47" w:rsidRPr="008D5B7C" w:rsidRDefault="00106E47" w:rsidP="00F571FD">
            <w:pPr>
              <w:autoSpaceDE w:val="0"/>
              <w:autoSpaceDN w:val="0"/>
              <w:adjustRightInd w:val="0"/>
              <w:spacing w:after="60"/>
              <w:outlineLvl w:val="2"/>
              <w:rPr>
                <w:rFonts w:ascii="Times New Roman" w:hAnsi="Times New Roman" w:cs="Times New Roman"/>
              </w:rPr>
            </w:pPr>
          </w:p>
        </w:tc>
        <w:tc>
          <w:tcPr>
            <w:tcW w:w="7369"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106E47" w:rsidRPr="008D5B7C" w:rsidTr="00F571FD">
        <w:tc>
          <w:tcPr>
            <w:tcW w:w="2375"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369"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106E47" w:rsidRPr="008D5B7C" w:rsidTr="00F571FD">
        <w:tc>
          <w:tcPr>
            <w:tcW w:w="2375"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Для временного размещения производственных отходов</w:t>
            </w:r>
          </w:p>
        </w:tc>
        <w:tc>
          <w:tcPr>
            <w:tcW w:w="7369"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106E47" w:rsidRPr="008D5B7C" w:rsidTr="00F571FD">
        <w:trPr>
          <w:trHeight w:val="350"/>
        </w:trPr>
        <w:tc>
          <w:tcPr>
            <w:tcW w:w="2375"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106E47" w:rsidRPr="008D5B7C" w:rsidRDefault="00106E47" w:rsidP="00F571FD">
            <w:pPr>
              <w:autoSpaceDE w:val="0"/>
              <w:autoSpaceDN w:val="0"/>
              <w:adjustRightInd w:val="0"/>
              <w:spacing w:after="60"/>
              <w:ind w:firstLine="680"/>
              <w:rPr>
                <w:rFonts w:ascii="Times New Roman" w:hAnsi="Times New Roman" w:cs="Times New Roman"/>
              </w:rPr>
            </w:pPr>
          </w:p>
        </w:tc>
        <w:tc>
          <w:tcPr>
            <w:tcW w:w="7369"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106E47" w:rsidRPr="008D5B7C" w:rsidRDefault="00106E47" w:rsidP="008902D2">
      <w:pPr>
        <w:rPr>
          <w:rFonts w:ascii="Times New Roman" w:hAnsi="Times New Roman" w:cs="Times New Roman"/>
          <w:sz w:val="28"/>
          <w:szCs w:val="28"/>
        </w:rPr>
      </w:pPr>
    </w:p>
    <w:p w:rsidR="00106E47" w:rsidRPr="008D5B7C" w:rsidRDefault="00106E47" w:rsidP="008902D2">
      <w:pPr>
        <w:rPr>
          <w:rFonts w:ascii="Times New Roman" w:hAnsi="Times New Roman" w:cs="Times New Roman"/>
          <w:sz w:val="28"/>
          <w:szCs w:val="28"/>
        </w:rPr>
      </w:pPr>
      <w:r w:rsidRPr="008D5B7C">
        <w:rPr>
          <w:rFonts w:ascii="Times New Roman" w:hAnsi="Times New Roman" w:cs="Times New Roman"/>
          <w:sz w:val="28"/>
          <w:szCs w:val="28"/>
        </w:rPr>
        <w:br w:type="page"/>
      </w:r>
    </w:p>
    <w:p w:rsidR="00106E47" w:rsidRPr="008D5B7C" w:rsidRDefault="00106E47" w:rsidP="008902D2">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lastRenderedPageBreak/>
        <w:t>П2 Коммунально-складская зона</w:t>
      </w:r>
    </w:p>
    <w:p w:rsidR="00106E47" w:rsidRPr="008D5B7C" w:rsidRDefault="00106E47" w:rsidP="008902D2">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92"/>
      </w:tblGrid>
      <w:tr w:rsidR="00106E47" w:rsidRPr="008D5B7C" w:rsidTr="00F571FD">
        <w:tc>
          <w:tcPr>
            <w:tcW w:w="9468" w:type="dxa"/>
            <w:gridSpan w:val="2"/>
            <w:vAlign w:val="center"/>
          </w:tcPr>
          <w:p w:rsidR="00106E47" w:rsidRPr="008D5B7C" w:rsidRDefault="00106E47"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 и объектов капитального строительства</w:t>
            </w:r>
          </w:p>
        </w:tc>
      </w:tr>
      <w:tr w:rsidR="00106E47" w:rsidRPr="008D5B7C" w:rsidTr="008902D2">
        <w:tc>
          <w:tcPr>
            <w:tcW w:w="2376" w:type="dxa"/>
            <w:vAlign w:val="center"/>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092" w:type="dxa"/>
            <w:vAlign w:val="center"/>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106E47" w:rsidRPr="008D5B7C" w:rsidTr="008902D2">
        <w:tc>
          <w:tcPr>
            <w:tcW w:w="2376" w:type="dxa"/>
          </w:tcPr>
          <w:p w:rsidR="00106E47" w:rsidRPr="008D5B7C" w:rsidRDefault="00106E47" w:rsidP="001B374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складских помещений </w:t>
            </w:r>
          </w:p>
        </w:tc>
        <w:tc>
          <w:tcPr>
            <w:tcW w:w="7092" w:type="dxa"/>
          </w:tcPr>
          <w:p w:rsidR="00106E47" w:rsidRPr="008D5B7C" w:rsidRDefault="00106E47" w:rsidP="00067239">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106E47" w:rsidRPr="008D5B7C" w:rsidTr="008902D2">
        <w:tc>
          <w:tcPr>
            <w:tcW w:w="2376"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предприятий бытового обслуживания </w:t>
            </w:r>
          </w:p>
        </w:tc>
        <w:tc>
          <w:tcPr>
            <w:tcW w:w="7092" w:type="dxa"/>
          </w:tcPr>
          <w:p w:rsidR="00106E47" w:rsidRPr="008D5B7C" w:rsidRDefault="00106E47" w:rsidP="00F571F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предприятий бытового обслуживания населения:</w:t>
            </w:r>
          </w:p>
          <w:p w:rsidR="00106E47" w:rsidRPr="008D5B7C" w:rsidRDefault="00106E47" w:rsidP="00F571FD">
            <w:pPr>
              <w:ind w:firstLine="284"/>
              <w:jc w:val="both"/>
              <w:rPr>
                <w:rFonts w:ascii="Times New Roman" w:hAnsi="Times New Roman" w:cs="Times New Roman"/>
              </w:rPr>
            </w:pPr>
            <w:r w:rsidRPr="008D5B7C">
              <w:rPr>
                <w:rFonts w:ascii="Times New Roman" w:hAnsi="Times New Roman" w:cs="Times New Roman"/>
              </w:rPr>
              <w:t>- химчистки;</w:t>
            </w:r>
          </w:p>
          <w:p w:rsidR="00106E47" w:rsidRPr="008D5B7C" w:rsidRDefault="00106E47" w:rsidP="00F571FD">
            <w:pPr>
              <w:ind w:firstLine="284"/>
              <w:jc w:val="both"/>
              <w:rPr>
                <w:rFonts w:ascii="Times New Roman" w:hAnsi="Times New Roman" w:cs="Times New Roman"/>
              </w:rPr>
            </w:pPr>
            <w:r w:rsidRPr="008D5B7C">
              <w:rPr>
                <w:rFonts w:ascii="Times New Roman" w:hAnsi="Times New Roman" w:cs="Times New Roman"/>
              </w:rPr>
              <w:t>- прачечные;</w:t>
            </w:r>
          </w:p>
          <w:p w:rsidR="00106E47" w:rsidRPr="008D5B7C" w:rsidRDefault="00106E47" w:rsidP="00F571FD">
            <w:pPr>
              <w:autoSpaceDE w:val="0"/>
              <w:autoSpaceDN w:val="0"/>
              <w:adjustRightInd w:val="0"/>
              <w:ind w:firstLine="252"/>
              <w:jc w:val="both"/>
              <w:outlineLvl w:val="4"/>
              <w:rPr>
                <w:rFonts w:ascii="Times New Roman" w:hAnsi="Times New Roman" w:cs="Times New Roman"/>
              </w:rPr>
            </w:pPr>
            <w:r w:rsidRPr="008D5B7C">
              <w:rPr>
                <w:rFonts w:ascii="Times New Roman" w:hAnsi="Times New Roman" w:cs="Times New Roman"/>
              </w:rPr>
              <w:t>- банно-прачечные комбинаты</w:t>
            </w:r>
          </w:p>
        </w:tc>
      </w:tr>
      <w:tr w:rsidR="00106E47" w:rsidRPr="008D5B7C" w:rsidTr="008902D2">
        <w:tc>
          <w:tcPr>
            <w:tcW w:w="2376"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административного и делового назначения</w:t>
            </w:r>
          </w:p>
        </w:tc>
        <w:tc>
          <w:tcPr>
            <w:tcW w:w="7092" w:type="dxa"/>
          </w:tcPr>
          <w:p w:rsidR="00106E47" w:rsidRPr="008D5B7C" w:rsidRDefault="00106E47"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106E47" w:rsidRPr="008D5B7C" w:rsidTr="008902D2">
        <w:tc>
          <w:tcPr>
            <w:tcW w:w="2376"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092" w:type="dxa"/>
          </w:tcPr>
          <w:p w:rsidR="00106E47" w:rsidRPr="008D5B7C" w:rsidRDefault="00106E47"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106E47" w:rsidRPr="008D5B7C" w:rsidTr="008902D2">
        <w:tc>
          <w:tcPr>
            <w:tcW w:w="2376"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торговли</w:t>
            </w:r>
          </w:p>
        </w:tc>
        <w:tc>
          <w:tcPr>
            <w:tcW w:w="7092" w:type="dxa"/>
          </w:tcPr>
          <w:p w:rsidR="00106E47" w:rsidRPr="008D5B7C" w:rsidRDefault="00106E47"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торговли</w:t>
            </w:r>
          </w:p>
        </w:tc>
      </w:tr>
      <w:tr w:rsidR="00106E47" w:rsidRPr="008D5B7C" w:rsidTr="008902D2">
        <w:trPr>
          <w:trHeight w:val="2132"/>
        </w:trPr>
        <w:tc>
          <w:tcPr>
            <w:tcW w:w="2376"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092" w:type="dxa"/>
          </w:tcPr>
          <w:p w:rsidR="00106E47" w:rsidRPr="008D5B7C" w:rsidRDefault="00106E47" w:rsidP="00F571FD">
            <w:pPr>
              <w:autoSpaceDE w:val="0"/>
              <w:autoSpaceDN w:val="0"/>
              <w:adjustRightInd w:val="0"/>
              <w:spacing w:after="60"/>
              <w:ind w:firstLine="252"/>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106E47" w:rsidRPr="008D5B7C" w:rsidTr="008902D2">
        <w:tc>
          <w:tcPr>
            <w:tcW w:w="2376"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lastRenderedPageBreak/>
              <w:t>Размещение объектов технического обслуживания  и ремонта транспортных средств</w:t>
            </w:r>
          </w:p>
        </w:tc>
        <w:tc>
          <w:tcPr>
            <w:tcW w:w="7092" w:type="dxa"/>
          </w:tcPr>
          <w:p w:rsidR="00106E47" w:rsidRPr="008D5B7C" w:rsidRDefault="00106E47"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106E47" w:rsidRPr="008D5B7C" w:rsidTr="008902D2">
        <w:tc>
          <w:tcPr>
            <w:tcW w:w="2376"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092" w:type="dxa"/>
          </w:tcPr>
          <w:p w:rsidR="00106E47" w:rsidRPr="008D5B7C" w:rsidRDefault="00106E47"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106E47" w:rsidRPr="008D5B7C" w:rsidTr="008902D2">
        <w:trPr>
          <w:trHeight w:val="1791"/>
        </w:trPr>
        <w:tc>
          <w:tcPr>
            <w:tcW w:w="2376" w:type="dxa"/>
          </w:tcPr>
          <w:p w:rsidR="00106E47" w:rsidRPr="008D5B7C" w:rsidRDefault="00106E47" w:rsidP="001F73C4">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электросетевого хозяйства </w:t>
            </w:r>
          </w:p>
        </w:tc>
        <w:tc>
          <w:tcPr>
            <w:tcW w:w="7092" w:type="dxa"/>
          </w:tcPr>
          <w:p w:rsidR="00106E47" w:rsidRPr="008D5B7C" w:rsidRDefault="00106E47" w:rsidP="00F571F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электросетевого хозяйства: </w:t>
            </w:r>
          </w:p>
          <w:p w:rsidR="00106E47" w:rsidRPr="008D5B7C" w:rsidRDefault="00106E47" w:rsidP="00F571FD">
            <w:pPr>
              <w:spacing w:after="60"/>
              <w:ind w:firstLine="284"/>
              <w:jc w:val="both"/>
              <w:rPr>
                <w:rFonts w:ascii="Times New Roman" w:hAnsi="Times New Roman" w:cs="Times New Roman"/>
              </w:rPr>
            </w:pPr>
            <w:r w:rsidRPr="008D5B7C">
              <w:rPr>
                <w:rFonts w:ascii="Times New Roman" w:hAnsi="Times New Roman" w:cs="Times New Roman"/>
              </w:rPr>
              <w:t xml:space="preserve">- воздушных линий электропередачи; </w:t>
            </w:r>
          </w:p>
          <w:p w:rsidR="00106E47" w:rsidRPr="008D5B7C" w:rsidRDefault="00106E47" w:rsidP="00F571FD">
            <w:pPr>
              <w:spacing w:after="60"/>
              <w:ind w:firstLine="284"/>
              <w:jc w:val="both"/>
              <w:rPr>
                <w:rFonts w:ascii="Times New Roman" w:hAnsi="Times New Roman" w:cs="Times New Roman"/>
              </w:rPr>
            </w:pPr>
            <w:r w:rsidRPr="008D5B7C">
              <w:rPr>
                <w:rFonts w:ascii="Times New Roman" w:hAnsi="Times New Roman" w:cs="Times New Roman"/>
              </w:rPr>
              <w:t>- наземных сооружений кабельных   линий электропередачи;</w:t>
            </w:r>
          </w:p>
          <w:p w:rsidR="00106E47" w:rsidRPr="008D5B7C" w:rsidRDefault="00106E47" w:rsidP="00F571FD">
            <w:pPr>
              <w:spacing w:after="60"/>
              <w:ind w:firstLine="284"/>
              <w:jc w:val="both"/>
              <w:rPr>
                <w:rFonts w:ascii="Times New Roman" w:hAnsi="Times New Roman" w:cs="Times New Roman"/>
              </w:rPr>
            </w:pPr>
            <w:r w:rsidRPr="008D5B7C">
              <w:rPr>
                <w:rFonts w:ascii="Times New Roman" w:hAnsi="Times New Roman" w:cs="Times New Roman"/>
              </w:rPr>
              <w:t>- подстанций;</w:t>
            </w:r>
          </w:p>
          <w:p w:rsidR="00106E47" w:rsidRPr="008D5B7C" w:rsidRDefault="00106E47" w:rsidP="00F571FD">
            <w:pPr>
              <w:spacing w:after="60"/>
              <w:ind w:firstLine="284"/>
              <w:jc w:val="both"/>
              <w:rPr>
                <w:rFonts w:ascii="Times New Roman" w:hAnsi="Times New Roman" w:cs="Times New Roman"/>
              </w:rPr>
            </w:pPr>
            <w:r w:rsidRPr="008D5B7C">
              <w:rPr>
                <w:rFonts w:ascii="Times New Roman" w:hAnsi="Times New Roman" w:cs="Times New Roman"/>
              </w:rPr>
              <w:t xml:space="preserve">- распределительных пунктов </w:t>
            </w:r>
          </w:p>
        </w:tc>
      </w:tr>
      <w:tr w:rsidR="00106E47" w:rsidRPr="008D5B7C" w:rsidTr="008902D2">
        <w:trPr>
          <w:trHeight w:val="120"/>
        </w:trPr>
        <w:tc>
          <w:tcPr>
            <w:tcW w:w="2376"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обслуживания автомобильного транспорта </w:t>
            </w:r>
          </w:p>
        </w:tc>
        <w:tc>
          <w:tcPr>
            <w:tcW w:w="7092" w:type="dxa"/>
          </w:tcPr>
          <w:p w:rsidR="00106E47" w:rsidRPr="008D5B7C" w:rsidRDefault="00106E47"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106E47" w:rsidRPr="008D5B7C" w:rsidRDefault="00106E47" w:rsidP="00F571FD">
            <w:pPr>
              <w:spacing w:after="60"/>
              <w:ind w:firstLine="284"/>
              <w:jc w:val="both"/>
              <w:outlineLvl w:val="4"/>
              <w:rPr>
                <w:rFonts w:ascii="Times New Roman" w:hAnsi="Times New Roman" w:cs="Times New Roman"/>
              </w:rPr>
            </w:pPr>
            <w:r w:rsidRPr="008D5B7C">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106E47" w:rsidRPr="008D5B7C" w:rsidRDefault="00106E47" w:rsidP="00F571FD">
            <w:pPr>
              <w:spacing w:after="60"/>
              <w:ind w:firstLine="284"/>
              <w:jc w:val="both"/>
              <w:outlineLvl w:val="4"/>
              <w:rPr>
                <w:rFonts w:ascii="Times New Roman" w:hAnsi="Times New Roman" w:cs="Times New Roman"/>
              </w:rPr>
            </w:pPr>
            <w:r w:rsidRPr="008D5B7C">
              <w:rPr>
                <w:rFonts w:ascii="Times New Roman" w:hAnsi="Times New Roman" w:cs="Times New Roman"/>
              </w:rPr>
              <w:t>- автобусные   парки, автокомбинаты  (с ремонтной базой);</w:t>
            </w:r>
          </w:p>
          <w:p w:rsidR="00106E47" w:rsidRPr="008D5B7C" w:rsidRDefault="00106E47" w:rsidP="00F571FD">
            <w:pPr>
              <w:spacing w:after="60"/>
              <w:ind w:firstLine="284"/>
              <w:jc w:val="both"/>
              <w:rPr>
                <w:rFonts w:ascii="Times New Roman" w:hAnsi="Times New Roman" w:cs="Times New Roman"/>
              </w:rPr>
            </w:pPr>
            <w:r w:rsidRPr="008D5B7C">
              <w:rPr>
                <w:rFonts w:ascii="Times New Roman" w:hAnsi="Times New Roman" w:cs="Times New Roman"/>
              </w:rPr>
              <w:t xml:space="preserve"> - таксомоторные парки;- стоянки (парки) грузового   автотранспорта;</w:t>
            </w:r>
          </w:p>
          <w:p w:rsidR="00106E47" w:rsidRPr="008D5B7C" w:rsidRDefault="00106E47" w:rsidP="00F571FD">
            <w:pPr>
              <w:autoSpaceDE w:val="0"/>
              <w:autoSpaceDN w:val="0"/>
              <w:adjustRightInd w:val="0"/>
              <w:spacing w:after="60"/>
              <w:ind w:firstLine="252"/>
              <w:jc w:val="both"/>
              <w:outlineLvl w:val="4"/>
              <w:rPr>
                <w:rFonts w:ascii="Times New Roman" w:hAnsi="Times New Roman" w:cs="Times New Roman"/>
              </w:rPr>
            </w:pPr>
            <w:r w:rsidRPr="008D5B7C">
              <w:rPr>
                <w:rFonts w:ascii="Times New Roman" w:hAnsi="Times New Roman" w:cs="Times New Roman"/>
              </w:rPr>
              <w:t>- отстойно-разворотные площадки общественного транспорта</w:t>
            </w:r>
          </w:p>
        </w:tc>
      </w:tr>
      <w:tr w:rsidR="00106E47" w:rsidRPr="008D5B7C" w:rsidTr="008902D2">
        <w:trPr>
          <w:trHeight w:val="1092"/>
        </w:trPr>
        <w:tc>
          <w:tcPr>
            <w:tcW w:w="2376"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092" w:type="dxa"/>
          </w:tcPr>
          <w:p w:rsidR="00106E47" w:rsidRPr="008D5B7C" w:rsidRDefault="00106E47"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106E47" w:rsidRPr="008D5B7C" w:rsidTr="008902D2">
        <w:trPr>
          <w:trHeight w:val="1092"/>
        </w:trPr>
        <w:tc>
          <w:tcPr>
            <w:tcW w:w="2376"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106E47" w:rsidRPr="008D5B7C" w:rsidRDefault="00106E47" w:rsidP="00F571FD">
            <w:pPr>
              <w:tabs>
                <w:tab w:val="left" w:pos="993"/>
              </w:tabs>
              <w:spacing w:after="60" w:line="360" w:lineRule="auto"/>
              <w:jc w:val="both"/>
              <w:rPr>
                <w:rFonts w:ascii="Times New Roman" w:hAnsi="Times New Roman" w:cs="Times New Roman"/>
              </w:rPr>
            </w:pPr>
          </w:p>
        </w:tc>
        <w:tc>
          <w:tcPr>
            <w:tcW w:w="7092" w:type="dxa"/>
          </w:tcPr>
          <w:p w:rsidR="00106E47" w:rsidRPr="008D5B7C" w:rsidRDefault="00106E47"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106E47" w:rsidRPr="008D5B7C" w:rsidTr="008902D2">
        <w:trPr>
          <w:trHeight w:val="1092"/>
        </w:trPr>
        <w:tc>
          <w:tcPr>
            <w:tcW w:w="2376"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092" w:type="dxa"/>
          </w:tcPr>
          <w:p w:rsidR="00106E47" w:rsidRPr="008D5B7C" w:rsidRDefault="00106E47"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06E47" w:rsidRPr="008D5B7C" w:rsidTr="008902D2">
        <w:trPr>
          <w:trHeight w:val="1092"/>
        </w:trPr>
        <w:tc>
          <w:tcPr>
            <w:tcW w:w="2376"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092" w:type="dxa"/>
          </w:tcPr>
          <w:p w:rsidR="00106E47" w:rsidRPr="008D5B7C" w:rsidRDefault="00106E47"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106E47" w:rsidRPr="008D5B7C" w:rsidTr="008902D2">
        <w:trPr>
          <w:trHeight w:val="559"/>
        </w:trPr>
        <w:tc>
          <w:tcPr>
            <w:tcW w:w="2376"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антенн связи</w:t>
            </w:r>
          </w:p>
        </w:tc>
        <w:tc>
          <w:tcPr>
            <w:tcW w:w="7092" w:type="dxa"/>
          </w:tcPr>
          <w:p w:rsidR="00106E47" w:rsidRPr="008D5B7C" w:rsidRDefault="00106E47"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106E47" w:rsidRPr="008D5B7C" w:rsidTr="008902D2">
        <w:trPr>
          <w:trHeight w:val="540"/>
        </w:trPr>
        <w:tc>
          <w:tcPr>
            <w:tcW w:w="2376"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092" w:type="dxa"/>
          </w:tcPr>
          <w:p w:rsidR="00106E47" w:rsidRPr="008D5B7C" w:rsidRDefault="00106E47" w:rsidP="00F571FD">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bl>
    <w:p w:rsidR="00106E47" w:rsidRPr="008D5B7C" w:rsidRDefault="00106E47" w:rsidP="008902D2">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7090"/>
      </w:tblGrid>
      <w:tr w:rsidR="00106E47" w:rsidRPr="008D5B7C" w:rsidTr="00F571FD">
        <w:tc>
          <w:tcPr>
            <w:tcW w:w="9565" w:type="dxa"/>
            <w:gridSpan w:val="2"/>
            <w:vAlign w:val="center"/>
          </w:tcPr>
          <w:p w:rsidR="00106E47" w:rsidRPr="008D5B7C" w:rsidRDefault="00106E47"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 и объектов капитального строительства</w:t>
            </w:r>
          </w:p>
        </w:tc>
      </w:tr>
      <w:tr w:rsidR="00106E47" w:rsidRPr="008D5B7C" w:rsidTr="00067239">
        <w:trPr>
          <w:trHeight w:val="90"/>
        </w:trPr>
        <w:tc>
          <w:tcPr>
            <w:tcW w:w="2376" w:type="dxa"/>
            <w:vAlign w:val="center"/>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lastRenderedPageBreak/>
              <w:t>Вид разрешенного использования</w:t>
            </w:r>
          </w:p>
        </w:tc>
        <w:tc>
          <w:tcPr>
            <w:tcW w:w="7189" w:type="dxa"/>
            <w:vAlign w:val="center"/>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106E47" w:rsidRPr="008D5B7C" w:rsidTr="00F571FD">
        <w:trPr>
          <w:trHeight w:val="884"/>
        </w:trPr>
        <w:tc>
          <w:tcPr>
            <w:tcW w:w="2376"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общественного питания </w:t>
            </w:r>
          </w:p>
        </w:tc>
        <w:tc>
          <w:tcPr>
            <w:tcW w:w="7189" w:type="dxa"/>
          </w:tcPr>
          <w:p w:rsidR="00106E47" w:rsidRPr="008D5B7C" w:rsidRDefault="00106E47" w:rsidP="00F571FD">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106E47" w:rsidRPr="008D5B7C" w:rsidTr="00F571FD">
        <w:trPr>
          <w:trHeight w:val="995"/>
        </w:trPr>
        <w:tc>
          <w:tcPr>
            <w:tcW w:w="2376" w:type="dxa"/>
          </w:tcPr>
          <w:p w:rsidR="00106E47" w:rsidRPr="008D5B7C" w:rsidRDefault="00106E47"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сооружений хозяйственно-питьевого и технического водоснабжения</w:t>
            </w:r>
          </w:p>
        </w:tc>
        <w:tc>
          <w:tcPr>
            <w:tcW w:w="7189" w:type="dxa"/>
          </w:tcPr>
          <w:p w:rsidR="00106E47" w:rsidRPr="008D5B7C" w:rsidRDefault="00106E4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106E47" w:rsidRPr="008D5B7C" w:rsidTr="00F571FD">
        <w:trPr>
          <w:trHeight w:val="896"/>
        </w:trPr>
        <w:tc>
          <w:tcPr>
            <w:tcW w:w="2376"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очистных сооружений</w:t>
            </w:r>
          </w:p>
        </w:tc>
        <w:tc>
          <w:tcPr>
            <w:tcW w:w="7189" w:type="dxa"/>
          </w:tcPr>
          <w:p w:rsidR="00106E47" w:rsidRPr="008D5B7C" w:rsidRDefault="00106E4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106E47" w:rsidRPr="008D5B7C" w:rsidTr="00F571FD">
        <w:trPr>
          <w:trHeight w:val="1346"/>
        </w:trPr>
        <w:tc>
          <w:tcPr>
            <w:tcW w:w="2376" w:type="dxa"/>
          </w:tcPr>
          <w:p w:rsidR="00106E47" w:rsidRPr="008D5B7C" w:rsidRDefault="00106E47"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189" w:type="dxa"/>
          </w:tcPr>
          <w:p w:rsidR="00106E47" w:rsidRPr="008D5B7C" w:rsidRDefault="00106E47" w:rsidP="0006723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106E47" w:rsidRPr="008D5B7C" w:rsidTr="00F571FD">
        <w:trPr>
          <w:trHeight w:val="1151"/>
        </w:trPr>
        <w:tc>
          <w:tcPr>
            <w:tcW w:w="2376" w:type="dxa"/>
          </w:tcPr>
          <w:p w:rsidR="00106E47" w:rsidRPr="008D5B7C" w:rsidRDefault="00106E47"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технического обслуживания  и ремонта транспортных средств</w:t>
            </w:r>
          </w:p>
        </w:tc>
        <w:tc>
          <w:tcPr>
            <w:tcW w:w="7189" w:type="dxa"/>
          </w:tcPr>
          <w:p w:rsidR="00106E47" w:rsidRPr="008D5B7C" w:rsidRDefault="00106E4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106E47" w:rsidRPr="008D5B7C" w:rsidTr="00F571FD">
        <w:trPr>
          <w:trHeight w:val="572"/>
        </w:trPr>
        <w:tc>
          <w:tcPr>
            <w:tcW w:w="2376" w:type="dxa"/>
          </w:tcPr>
          <w:p w:rsidR="00106E47" w:rsidRPr="008D5B7C" w:rsidRDefault="00106E47"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189" w:type="dxa"/>
          </w:tcPr>
          <w:p w:rsidR="00106E47" w:rsidRPr="008D5B7C" w:rsidRDefault="00106E4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общественных туалетов</w:t>
            </w:r>
          </w:p>
        </w:tc>
      </w:tr>
      <w:tr w:rsidR="00106E47" w:rsidRPr="008D5B7C" w:rsidTr="00F571FD">
        <w:tc>
          <w:tcPr>
            <w:tcW w:w="2376" w:type="dxa"/>
          </w:tcPr>
          <w:p w:rsidR="00106E47" w:rsidRPr="008D5B7C" w:rsidRDefault="00106E47"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189" w:type="dxa"/>
          </w:tcPr>
          <w:p w:rsidR="00106E47" w:rsidRPr="008D5B7C" w:rsidRDefault="00106E4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Размещение аллей, скверов, газонов и других озелененных территорий</w:t>
            </w:r>
          </w:p>
        </w:tc>
      </w:tr>
      <w:tr w:rsidR="00106E47" w:rsidRPr="008D5B7C" w:rsidTr="00F571FD">
        <w:tc>
          <w:tcPr>
            <w:tcW w:w="2376" w:type="dxa"/>
          </w:tcPr>
          <w:p w:rsidR="00106E47" w:rsidRPr="008D5B7C" w:rsidRDefault="00106E47"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106E47" w:rsidRPr="008D5B7C" w:rsidRDefault="00106E47" w:rsidP="005804E7">
            <w:pPr>
              <w:autoSpaceDE w:val="0"/>
              <w:autoSpaceDN w:val="0"/>
              <w:adjustRightInd w:val="0"/>
              <w:spacing w:after="60"/>
              <w:outlineLvl w:val="2"/>
              <w:rPr>
                <w:rFonts w:ascii="Times New Roman" w:hAnsi="Times New Roman" w:cs="Times New Roman"/>
              </w:rPr>
            </w:pPr>
          </w:p>
        </w:tc>
        <w:tc>
          <w:tcPr>
            <w:tcW w:w="7189" w:type="dxa"/>
          </w:tcPr>
          <w:p w:rsidR="00106E47" w:rsidRPr="008D5B7C" w:rsidRDefault="00106E4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106E47" w:rsidRPr="008D5B7C" w:rsidTr="00F571FD">
        <w:tc>
          <w:tcPr>
            <w:tcW w:w="2376" w:type="dxa"/>
          </w:tcPr>
          <w:p w:rsidR="00106E47" w:rsidRPr="008D5B7C" w:rsidRDefault="00106E47"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189" w:type="dxa"/>
          </w:tcPr>
          <w:p w:rsidR="00106E47" w:rsidRPr="008D5B7C" w:rsidRDefault="00106E4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Размещение контейнеров для сбора мусора и бытовых отходов, обустройство площадок для их размещения</w:t>
            </w:r>
          </w:p>
        </w:tc>
      </w:tr>
      <w:tr w:rsidR="00106E47" w:rsidRPr="008D5B7C" w:rsidTr="00F571FD">
        <w:trPr>
          <w:trHeight w:val="350"/>
        </w:trPr>
        <w:tc>
          <w:tcPr>
            <w:tcW w:w="2376" w:type="dxa"/>
          </w:tcPr>
          <w:p w:rsidR="00106E47" w:rsidRPr="008D5B7C" w:rsidRDefault="00106E47"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Для временного размещения производственных отходов</w:t>
            </w:r>
          </w:p>
        </w:tc>
        <w:tc>
          <w:tcPr>
            <w:tcW w:w="7189" w:type="dxa"/>
          </w:tcPr>
          <w:p w:rsidR="00106E47" w:rsidRPr="008D5B7C" w:rsidRDefault="00106E4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106E47" w:rsidRPr="008D5B7C" w:rsidTr="00F571FD">
        <w:trPr>
          <w:trHeight w:val="350"/>
        </w:trPr>
        <w:tc>
          <w:tcPr>
            <w:tcW w:w="2376" w:type="dxa"/>
          </w:tcPr>
          <w:p w:rsidR="00106E47" w:rsidRPr="008D5B7C" w:rsidRDefault="00106E47"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106E47" w:rsidRPr="008D5B7C" w:rsidRDefault="00106E47" w:rsidP="005804E7">
            <w:pPr>
              <w:autoSpaceDE w:val="0"/>
              <w:autoSpaceDN w:val="0"/>
              <w:adjustRightInd w:val="0"/>
              <w:spacing w:after="60"/>
              <w:rPr>
                <w:rFonts w:ascii="Times New Roman" w:hAnsi="Times New Roman" w:cs="Times New Roman"/>
              </w:rPr>
            </w:pPr>
          </w:p>
        </w:tc>
        <w:tc>
          <w:tcPr>
            <w:tcW w:w="7189" w:type="dxa"/>
          </w:tcPr>
          <w:p w:rsidR="00106E47" w:rsidRPr="008D5B7C" w:rsidRDefault="00106E4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106E47" w:rsidRPr="008D5B7C" w:rsidTr="00F571FD">
        <w:trPr>
          <w:trHeight w:val="350"/>
        </w:trPr>
        <w:tc>
          <w:tcPr>
            <w:tcW w:w="2376" w:type="dxa"/>
          </w:tcPr>
          <w:p w:rsidR="00106E47" w:rsidRPr="008D5B7C" w:rsidRDefault="00106E47"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189" w:type="dxa"/>
          </w:tcPr>
          <w:p w:rsidR="00106E47" w:rsidRPr="008D5B7C" w:rsidRDefault="00106E4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106E47" w:rsidRPr="008D5B7C" w:rsidRDefault="00106E47" w:rsidP="008902D2">
      <w:pPr>
        <w:rPr>
          <w:rFonts w:ascii="Times New Roman" w:hAnsi="Times New Roman" w:cs="Times New Roman"/>
          <w:sz w:val="28"/>
          <w:szCs w:val="28"/>
        </w:rPr>
      </w:pPr>
    </w:p>
    <w:p w:rsidR="00106E47" w:rsidRPr="008D5B7C" w:rsidRDefault="00106E47" w:rsidP="008902D2">
      <w:pPr>
        <w:rPr>
          <w:rFonts w:ascii="Times New Roman" w:hAnsi="Times New Roman" w:cs="Times New Roman"/>
          <w:sz w:val="28"/>
          <w:szCs w:val="28"/>
        </w:rPr>
      </w:pPr>
    </w:p>
    <w:p w:rsidR="00106E47" w:rsidRPr="008D5B7C" w:rsidRDefault="00106E47" w:rsidP="008902D2">
      <w:pPr>
        <w:rPr>
          <w:rFonts w:ascii="Times New Roman" w:hAnsi="Times New Roman" w:cs="Times New Roman"/>
          <w:sz w:val="28"/>
          <w:szCs w:val="28"/>
        </w:rPr>
      </w:pPr>
      <w:r w:rsidRPr="008D5B7C">
        <w:rPr>
          <w:rFonts w:ascii="Times New Roman" w:hAnsi="Times New Roman" w:cs="Times New Roman"/>
          <w:sz w:val="28"/>
          <w:szCs w:val="28"/>
        </w:rPr>
        <w:br w:type="page"/>
      </w:r>
    </w:p>
    <w:p w:rsidR="00106E47" w:rsidRPr="008D5B7C" w:rsidRDefault="00106E47" w:rsidP="005804E7">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lastRenderedPageBreak/>
        <w:t>СЗ Зона санитарно-защитного озеленения</w:t>
      </w:r>
    </w:p>
    <w:p w:rsidR="00106E47" w:rsidRPr="008D5B7C" w:rsidRDefault="00106E47" w:rsidP="005804E7">
      <w:pPr>
        <w:autoSpaceDE w:val="0"/>
        <w:autoSpaceDN w:val="0"/>
        <w:adjustRightInd w:val="0"/>
        <w:ind w:firstLine="540"/>
        <w:jc w:val="center"/>
        <w:rPr>
          <w:rFonts w:cs="Times New Roman"/>
          <w:b/>
          <w:bCs/>
          <w:sz w:val="22"/>
          <w:szCs w:val="22"/>
        </w:rPr>
      </w:pPr>
    </w:p>
    <w:p w:rsidR="00106E47" w:rsidRPr="008D5B7C" w:rsidRDefault="00106E47" w:rsidP="005804E7">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106E47" w:rsidRPr="008D5B7C" w:rsidTr="00F571FD">
        <w:tc>
          <w:tcPr>
            <w:tcW w:w="9904" w:type="dxa"/>
            <w:gridSpan w:val="2"/>
          </w:tcPr>
          <w:p w:rsidR="00106E47" w:rsidRPr="008D5B7C" w:rsidRDefault="00106E47"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106E47" w:rsidRPr="008D5B7C" w:rsidRDefault="00106E47"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F571FD">
        <w:tc>
          <w:tcPr>
            <w:tcW w:w="2376" w:type="dxa"/>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tc>
        <w:tc>
          <w:tcPr>
            <w:tcW w:w="7528"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административных и бытовых зданий и помещений предприятий</w:t>
            </w:r>
          </w:p>
        </w:tc>
        <w:tc>
          <w:tcPr>
            <w:tcW w:w="7528" w:type="dxa"/>
          </w:tcPr>
          <w:p w:rsidR="00106E47" w:rsidRPr="008D5B7C" w:rsidRDefault="00106E47"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и бытовых зданий и помещений, в том числе:</w:t>
            </w:r>
          </w:p>
          <w:p w:rsidR="00106E47" w:rsidRPr="008D5B7C" w:rsidRDefault="00106E47" w:rsidP="00067239">
            <w:pPr>
              <w:autoSpaceDE w:val="0"/>
              <w:autoSpaceDN w:val="0"/>
              <w:adjustRightInd w:val="0"/>
              <w:ind w:firstLine="472"/>
              <w:jc w:val="both"/>
              <w:rPr>
                <w:rFonts w:ascii="Times New Roman" w:hAnsi="Times New Roman" w:cs="Times New Roman"/>
              </w:rPr>
            </w:pPr>
            <w:r w:rsidRPr="008D5B7C">
              <w:rPr>
                <w:rFonts w:ascii="Times New Roman" w:hAnsi="Times New Roman" w:cs="Times New Roman"/>
              </w:rPr>
              <w:t>- офисов, контор;</w:t>
            </w:r>
          </w:p>
          <w:p w:rsidR="00106E47" w:rsidRPr="008D5B7C" w:rsidRDefault="00106E47" w:rsidP="00067239">
            <w:pPr>
              <w:autoSpaceDE w:val="0"/>
              <w:autoSpaceDN w:val="0"/>
              <w:adjustRightInd w:val="0"/>
              <w:ind w:firstLine="472"/>
              <w:jc w:val="both"/>
              <w:rPr>
                <w:rFonts w:ascii="Times New Roman" w:hAnsi="Times New Roman" w:cs="Times New Roman"/>
              </w:rPr>
            </w:pPr>
            <w:r w:rsidRPr="008D5B7C">
              <w:rPr>
                <w:rFonts w:ascii="Times New Roman" w:hAnsi="Times New Roman" w:cs="Times New Roman"/>
              </w:rPr>
              <w:t>- нежилых помещений для дежурного аварийного персонала и охраны предприятий;</w:t>
            </w:r>
          </w:p>
          <w:p w:rsidR="00106E47" w:rsidRPr="008D5B7C" w:rsidRDefault="00106E47" w:rsidP="00067239">
            <w:pPr>
              <w:autoSpaceDE w:val="0"/>
              <w:autoSpaceDN w:val="0"/>
              <w:adjustRightInd w:val="0"/>
              <w:ind w:firstLine="472"/>
              <w:jc w:val="both"/>
              <w:rPr>
                <w:rFonts w:ascii="Times New Roman" w:hAnsi="Times New Roman" w:cs="Times New Roman"/>
              </w:rPr>
            </w:pPr>
            <w:r w:rsidRPr="008D5B7C">
              <w:rPr>
                <w:rFonts w:ascii="Times New Roman" w:hAnsi="Times New Roman" w:cs="Times New Roman"/>
              </w:rPr>
              <w:t>- помещений для пребывания работающих по вахтовому методу (не более двух недель);</w:t>
            </w:r>
          </w:p>
          <w:p w:rsidR="00106E47" w:rsidRPr="008D5B7C" w:rsidRDefault="00106E47" w:rsidP="00067239">
            <w:pPr>
              <w:autoSpaceDE w:val="0"/>
              <w:autoSpaceDN w:val="0"/>
              <w:adjustRightInd w:val="0"/>
              <w:ind w:firstLine="472"/>
              <w:jc w:val="both"/>
              <w:rPr>
                <w:rFonts w:ascii="Times New Roman" w:hAnsi="Times New Roman" w:cs="Times New Roman"/>
              </w:rPr>
            </w:pPr>
            <w:r w:rsidRPr="008D5B7C">
              <w:rPr>
                <w:rFonts w:ascii="Times New Roman" w:hAnsi="Times New Roman" w:cs="Times New Roman"/>
              </w:rPr>
              <w:t>- помещений для бытового обслуживания персонала предприятий</w:t>
            </w:r>
          </w:p>
        </w:tc>
      </w:tr>
      <w:tr w:rsidR="00106E47" w:rsidRPr="008D5B7C" w:rsidTr="00F571FD">
        <w:tc>
          <w:tcPr>
            <w:tcW w:w="2376" w:type="dxa"/>
          </w:tcPr>
          <w:p w:rsidR="00106E47" w:rsidRPr="008D5B7C" w:rsidRDefault="00106E47"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складских помещений</w:t>
            </w:r>
          </w:p>
        </w:tc>
        <w:tc>
          <w:tcPr>
            <w:tcW w:w="7528" w:type="dxa"/>
          </w:tcPr>
          <w:p w:rsidR="00106E47" w:rsidRPr="008D5B7C" w:rsidRDefault="00106E47"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предприятий бытового обслуживания </w:t>
            </w:r>
          </w:p>
        </w:tc>
        <w:tc>
          <w:tcPr>
            <w:tcW w:w="7528" w:type="dxa"/>
          </w:tcPr>
          <w:p w:rsidR="00106E47" w:rsidRPr="008D5B7C" w:rsidRDefault="00106E47" w:rsidP="00F571F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предприятий бытового обслуживания населения:</w:t>
            </w:r>
          </w:p>
          <w:p w:rsidR="00106E47" w:rsidRPr="008D5B7C" w:rsidRDefault="00106E47" w:rsidP="00F571FD">
            <w:pPr>
              <w:ind w:firstLine="284"/>
              <w:jc w:val="both"/>
              <w:rPr>
                <w:rFonts w:ascii="Times New Roman" w:hAnsi="Times New Roman" w:cs="Times New Roman"/>
              </w:rPr>
            </w:pPr>
            <w:r w:rsidRPr="008D5B7C">
              <w:rPr>
                <w:rFonts w:ascii="Times New Roman" w:hAnsi="Times New Roman" w:cs="Times New Roman"/>
              </w:rPr>
              <w:t>- химчистки;</w:t>
            </w:r>
          </w:p>
          <w:p w:rsidR="00106E47" w:rsidRPr="008D5B7C" w:rsidRDefault="00106E47" w:rsidP="00F571FD">
            <w:pPr>
              <w:ind w:firstLine="284"/>
              <w:jc w:val="both"/>
              <w:rPr>
                <w:rFonts w:ascii="Times New Roman" w:hAnsi="Times New Roman" w:cs="Times New Roman"/>
              </w:rPr>
            </w:pPr>
            <w:r w:rsidRPr="008D5B7C">
              <w:rPr>
                <w:rFonts w:ascii="Times New Roman" w:hAnsi="Times New Roman" w:cs="Times New Roman"/>
              </w:rPr>
              <w:t>- прачечные;</w:t>
            </w:r>
          </w:p>
          <w:p w:rsidR="00106E47" w:rsidRPr="008D5B7C" w:rsidRDefault="00106E47" w:rsidP="005804E7">
            <w:pPr>
              <w:ind w:firstLine="284"/>
              <w:jc w:val="both"/>
              <w:rPr>
                <w:rFonts w:ascii="Times New Roman" w:hAnsi="Times New Roman" w:cs="Times New Roman"/>
              </w:rPr>
            </w:pPr>
            <w:r w:rsidRPr="008D5B7C">
              <w:rPr>
                <w:rFonts w:ascii="Times New Roman" w:hAnsi="Times New Roman" w:cs="Times New Roman"/>
              </w:rPr>
              <w:t>- банно-прачечные комбинаты</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подъездных путей</w:t>
            </w:r>
          </w:p>
        </w:tc>
        <w:tc>
          <w:tcPr>
            <w:tcW w:w="7528"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528" w:type="dxa"/>
          </w:tcPr>
          <w:p w:rsidR="00106E47" w:rsidRPr="008D5B7C" w:rsidRDefault="00106E47"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528"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w:t>
            </w:r>
            <w:r w:rsidRPr="008D5B7C">
              <w:rPr>
                <w:rFonts w:ascii="Times New Roman" w:hAnsi="Times New Roman" w:cs="Times New Roman"/>
              </w:rPr>
              <w:lastRenderedPageBreak/>
              <w:t>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технического обслуживания  и ремонта транспортных средств</w:t>
            </w:r>
          </w:p>
        </w:tc>
        <w:tc>
          <w:tcPr>
            <w:tcW w:w="7528"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28"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106E47" w:rsidRPr="008D5B7C" w:rsidTr="00F571FD">
        <w:tc>
          <w:tcPr>
            <w:tcW w:w="2376" w:type="dxa"/>
          </w:tcPr>
          <w:p w:rsidR="00106E47" w:rsidRPr="008D5B7C" w:rsidRDefault="00106E47"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электросетевого хозяйства </w:t>
            </w:r>
          </w:p>
        </w:tc>
        <w:tc>
          <w:tcPr>
            <w:tcW w:w="7528" w:type="dxa"/>
          </w:tcPr>
          <w:p w:rsidR="00106E47" w:rsidRPr="008D5B7C" w:rsidRDefault="00106E47" w:rsidP="00F571FD">
            <w:pPr>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электросетевого хозяйства: </w:t>
            </w:r>
          </w:p>
          <w:p w:rsidR="00106E47" w:rsidRPr="008D5B7C" w:rsidRDefault="00106E47" w:rsidP="00F571FD">
            <w:pPr>
              <w:ind w:firstLine="284"/>
              <w:jc w:val="both"/>
              <w:rPr>
                <w:rFonts w:ascii="Times New Roman" w:hAnsi="Times New Roman" w:cs="Times New Roman"/>
              </w:rPr>
            </w:pPr>
            <w:r w:rsidRPr="008D5B7C">
              <w:rPr>
                <w:rFonts w:ascii="Times New Roman" w:hAnsi="Times New Roman" w:cs="Times New Roman"/>
              </w:rPr>
              <w:t xml:space="preserve">- воздушных линий электропередачи; </w:t>
            </w:r>
          </w:p>
          <w:p w:rsidR="00106E47" w:rsidRPr="008D5B7C" w:rsidRDefault="00106E47" w:rsidP="00F571FD">
            <w:pPr>
              <w:ind w:firstLine="284"/>
              <w:jc w:val="both"/>
              <w:rPr>
                <w:rFonts w:ascii="Times New Roman" w:hAnsi="Times New Roman" w:cs="Times New Roman"/>
              </w:rPr>
            </w:pPr>
            <w:r w:rsidRPr="008D5B7C">
              <w:rPr>
                <w:rFonts w:ascii="Times New Roman" w:hAnsi="Times New Roman" w:cs="Times New Roman"/>
              </w:rPr>
              <w:t>- наземных сооружений кабельных   линий электропередачи;</w:t>
            </w:r>
          </w:p>
          <w:p w:rsidR="00106E47" w:rsidRPr="008D5B7C" w:rsidRDefault="00106E47" w:rsidP="00F571FD">
            <w:pPr>
              <w:ind w:firstLine="284"/>
              <w:jc w:val="both"/>
              <w:rPr>
                <w:rFonts w:ascii="Times New Roman" w:hAnsi="Times New Roman" w:cs="Times New Roman"/>
              </w:rPr>
            </w:pPr>
            <w:r w:rsidRPr="008D5B7C">
              <w:rPr>
                <w:rFonts w:ascii="Times New Roman" w:hAnsi="Times New Roman" w:cs="Times New Roman"/>
              </w:rPr>
              <w:t>- подстанций;</w:t>
            </w:r>
          </w:p>
          <w:p w:rsidR="00106E47" w:rsidRPr="008D5B7C" w:rsidRDefault="00106E47" w:rsidP="00F571FD">
            <w:pPr>
              <w:ind w:firstLine="284"/>
              <w:jc w:val="both"/>
              <w:rPr>
                <w:rFonts w:ascii="Times New Roman" w:hAnsi="Times New Roman" w:cs="Times New Roman"/>
              </w:rPr>
            </w:pPr>
            <w:r w:rsidRPr="008D5B7C">
              <w:rPr>
                <w:rFonts w:ascii="Times New Roman" w:hAnsi="Times New Roman" w:cs="Times New Roman"/>
              </w:rPr>
              <w:t xml:space="preserve">- распределительных пунктов  </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нефтепроводов</w:t>
            </w:r>
          </w:p>
        </w:tc>
        <w:tc>
          <w:tcPr>
            <w:tcW w:w="7528"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нефтепроводов</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газопроводов</w:t>
            </w:r>
          </w:p>
        </w:tc>
        <w:tc>
          <w:tcPr>
            <w:tcW w:w="7528"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газопроводов</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528" w:type="dxa"/>
          </w:tcPr>
          <w:p w:rsidR="00106E47" w:rsidRPr="008D5B7C" w:rsidRDefault="00106E47" w:rsidP="001B3748">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автозаправочных станций</w:t>
            </w:r>
          </w:p>
        </w:tc>
        <w:tc>
          <w:tcPr>
            <w:tcW w:w="7528"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обслуживания автомобильного транспорта </w:t>
            </w:r>
          </w:p>
        </w:tc>
        <w:tc>
          <w:tcPr>
            <w:tcW w:w="7528" w:type="dxa"/>
          </w:tcPr>
          <w:p w:rsidR="00106E47" w:rsidRPr="008D5B7C" w:rsidRDefault="00106E47"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106E47" w:rsidRPr="008D5B7C" w:rsidRDefault="00106E47" w:rsidP="00F571FD">
            <w:pPr>
              <w:spacing w:after="60"/>
              <w:ind w:firstLine="284"/>
              <w:jc w:val="both"/>
              <w:outlineLvl w:val="4"/>
              <w:rPr>
                <w:rFonts w:ascii="Times New Roman" w:hAnsi="Times New Roman" w:cs="Times New Roman"/>
              </w:rPr>
            </w:pPr>
            <w:r w:rsidRPr="008D5B7C">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106E47" w:rsidRPr="008D5B7C" w:rsidRDefault="00106E47" w:rsidP="00F571FD">
            <w:pPr>
              <w:spacing w:after="60"/>
              <w:ind w:firstLine="284"/>
              <w:jc w:val="both"/>
              <w:outlineLvl w:val="4"/>
              <w:rPr>
                <w:rFonts w:ascii="Times New Roman" w:hAnsi="Times New Roman" w:cs="Times New Roman"/>
              </w:rPr>
            </w:pPr>
            <w:r w:rsidRPr="008D5B7C">
              <w:rPr>
                <w:rFonts w:ascii="Times New Roman" w:hAnsi="Times New Roman" w:cs="Times New Roman"/>
              </w:rPr>
              <w:t>- автобусные парки, автокомбинаты (с ремонтной базой);</w:t>
            </w:r>
          </w:p>
          <w:p w:rsidR="00106E47" w:rsidRPr="008D5B7C" w:rsidRDefault="00106E47" w:rsidP="00F571FD">
            <w:pPr>
              <w:spacing w:after="60"/>
              <w:ind w:firstLine="284"/>
              <w:jc w:val="both"/>
              <w:rPr>
                <w:rFonts w:ascii="Times New Roman" w:hAnsi="Times New Roman" w:cs="Times New Roman"/>
              </w:rPr>
            </w:pPr>
            <w:r w:rsidRPr="008D5B7C">
              <w:rPr>
                <w:rFonts w:ascii="Times New Roman" w:hAnsi="Times New Roman" w:cs="Times New Roman"/>
              </w:rPr>
              <w:t xml:space="preserve"> - таксомоторные парки;</w:t>
            </w:r>
          </w:p>
          <w:p w:rsidR="00106E47" w:rsidRPr="008D5B7C" w:rsidRDefault="00106E47" w:rsidP="00F571FD">
            <w:pPr>
              <w:spacing w:after="60"/>
              <w:ind w:firstLine="284"/>
              <w:jc w:val="both"/>
              <w:rPr>
                <w:rFonts w:ascii="Times New Roman" w:hAnsi="Times New Roman" w:cs="Times New Roman"/>
              </w:rPr>
            </w:pPr>
            <w:r w:rsidRPr="008D5B7C">
              <w:rPr>
                <w:rFonts w:ascii="Times New Roman" w:hAnsi="Times New Roman" w:cs="Times New Roman"/>
              </w:rPr>
              <w:t>- стоянки (парки) грузового   автотранспорта;</w:t>
            </w:r>
          </w:p>
          <w:p w:rsidR="00106E47" w:rsidRPr="008D5B7C" w:rsidRDefault="00106E47" w:rsidP="001B3748">
            <w:pPr>
              <w:spacing w:after="60"/>
              <w:ind w:firstLine="284"/>
              <w:jc w:val="both"/>
              <w:rPr>
                <w:rFonts w:ascii="Times New Roman" w:hAnsi="Times New Roman" w:cs="Times New Roman"/>
              </w:rPr>
            </w:pPr>
            <w:r w:rsidRPr="008D5B7C">
              <w:rPr>
                <w:rFonts w:ascii="Times New Roman" w:hAnsi="Times New Roman" w:cs="Times New Roman"/>
              </w:rPr>
              <w:t>- отстойно-разворотные площадки общественного транспорта</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528"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28"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06E47" w:rsidRPr="008D5B7C" w:rsidTr="00F571FD">
        <w:trPr>
          <w:trHeight w:val="1504"/>
        </w:trPr>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гражданской обороны</w:t>
            </w:r>
          </w:p>
        </w:tc>
        <w:tc>
          <w:tcPr>
            <w:tcW w:w="7528"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подъездных путей</w:t>
            </w:r>
          </w:p>
        </w:tc>
        <w:tc>
          <w:tcPr>
            <w:tcW w:w="7528"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bl>
    <w:p w:rsidR="00106E47" w:rsidRPr="008D5B7C" w:rsidRDefault="00106E47" w:rsidP="005804E7">
      <w:pPr>
        <w:rPr>
          <w:rFonts w:ascii="Times New Roman" w:hAnsi="Times New Roman" w:cs="Times New Roman"/>
          <w:sz w:val="28"/>
          <w:szCs w:val="28"/>
        </w:rPr>
      </w:pPr>
    </w:p>
    <w:p w:rsidR="00106E47" w:rsidRPr="008D5B7C" w:rsidRDefault="00106E47" w:rsidP="008902D2">
      <w:pPr>
        <w:rPr>
          <w:rFonts w:ascii="Times New Roman" w:hAnsi="Times New Roman" w:cs="Times New Roman"/>
          <w:sz w:val="28"/>
          <w:szCs w:val="28"/>
        </w:rPr>
      </w:pPr>
    </w:p>
    <w:p w:rsidR="00106E47" w:rsidRPr="008D5B7C" w:rsidRDefault="00106E47" w:rsidP="008902D2">
      <w:pPr>
        <w:rPr>
          <w:rFonts w:ascii="Times New Roman" w:hAnsi="Times New Roman" w:cs="Times New Roman"/>
          <w:sz w:val="28"/>
          <w:szCs w:val="28"/>
        </w:rPr>
      </w:pPr>
      <w:r w:rsidRPr="008D5B7C">
        <w:rPr>
          <w:rFonts w:ascii="Times New Roman" w:hAnsi="Times New Roman" w:cs="Times New Roman"/>
          <w:sz w:val="28"/>
          <w:szCs w:val="28"/>
        </w:rPr>
        <w:br w:type="page"/>
      </w:r>
    </w:p>
    <w:p w:rsidR="00106E47" w:rsidRPr="008D5B7C" w:rsidRDefault="00106E47" w:rsidP="00E90EC9">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106E47" w:rsidRPr="008D5B7C" w:rsidRDefault="00106E47" w:rsidP="00E90EC9">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И Зона инженерной инфраструктуры</w:t>
      </w:r>
    </w:p>
    <w:p w:rsidR="00106E47" w:rsidRPr="008D5B7C" w:rsidRDefault="00106E47" w:rsidP="00E90EC9">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42"/>
      </w:tblGrid>
      <w:tr w:rsidR="00106E47" w:rsidRPr="008D5B7C" w:rsidTr="00F571FD">
        <w:tc>
          <w:tcPr>
            <w:tcW w:w="9889" w:type="dxa"/>
            <w:gridSpan w:val="2"/>
          </w:tcPr>
          <w:p w:rsidR="00106E47" w:rsidRPr="008D5B7C" w:rsidRDefault="00106E47"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106E47" w:rsidRPr="008D5B7C" w:rsidRDefault="00106E47"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F571FD">
        <w:trPr>
          <w:trHeight w:val="563"/>
        </w:trPr>
        <w:tc>
          <w:tcPr>
            <w:tcW w:w="2376" w:type="dxa"/>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F571FD">
        <w:trPr>
          <w:trHeight w:val="563"/>
        </w:trPr>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106E47" w:rsidRPr="008D5B7C" w:rsidTr="00F571FD">
        <w:trPr>
          <w:trHeight w:val="563"/>
        </w:trPr>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водозаборов</w:t>
            </w: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106E47" w:rsidRPr="008D5B7C" w:rsidTr="00F571FD">
        <w:trPr>
          <w:trHeight w:val="563"/>
        </w:trPr>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сооружений хозяйственно-питьевого и технического водоснабжения</w:t>
            </w: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bl>
    <w:p w:rsidR="00106E47" w:rsidRPr="008D5B7C" w:rsidRDefault="00106E47" w:rsidP="00E90EC9">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106E47" w:rsidRPr="008D5B7C" w:rsidTr="00F571FD">
        <w:tc>
          <w:tcPr>
            <w:tcW w:w="9889" w:type="dxa"/>
            <w:gridSpan w:val="2"/>
          </w:tcPr>
          <w:p w:rsidR="00106E47" w:rsidRPr="008D5B7C" w:rsidRDefault="00106E47"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106E47" w:rsidRPr="008D5B7C" w:rsidRDefault="00106E47"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F571FD">
        <w:tc>
          <w:tcPr>
            <w:tcW w:w="2376" w:type="dxa"/>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p>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бульваров, аллей, скверов, газонов и других озелененных территорий</w:t>
            </w:r>
          </w:p>
        </w:tc>
      </w:tr>
      <w:tr w:rsidR="00106E47" w:rsidRPr="008D5B7C" w:rsidTr="00F571FD">
        <w:tc>
          <w:tcPr>
            <w:tcW w:w="2376" w:type="dxa"/>
          </w:tcPr>
          <w:p w:rsidR="00106E47" w:rsidRPr="008D5B7C" w:rsidRDefault="00106E47" w:rsidP="00F571FD">
            <w:pPr>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106E47" w:rsidRPr="008D5B7C" w:rsidTr="00F571FD">
        <w:tc>
          <w:tcPr>
            <w:tcW w:w="2376" w:type="dxa"/>
          </w:tcPr>
          <w:p w:rsidR="00106E47" w:rsidRPr="008D5B7C" w:rsidRDefault="00106E47" w:rsidP="00F571FD">
            <w:pPr>
              <w:spacing w:after="60"/>
              <w:rPr>
                <w:rFonts w:ascii="Times New Roman" w:hAnsi="Times New Roman" w:cs="Times New Roman"/>
              </w:rPr>
            </w:pPr>
            <w:r w:rsidRPr="008D5B7C">
              <w:rPr>
                <w:rFonts w:ascii="Times New Roman" w:hAnsi="Times New Roman" w:cs="Times New Roman"/>
              </w:rPr>
              <w:lastRenderedPageBreak/>
              <w:t>Размещение объектов пожарной безопасности</w:t>
            </w: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106E47" w:rsidRPr="008D5B7C" w:rsidRDefault="00106E47" w:rsidP="00F571FD">
            <w:pPr>
              <w:spacing w:after="60"/>
              <w:rPr>
                <w:rFonts w:ascii="Times New Roman" w:hAnsi="Times New Roman" w:cs="Times New Roman"/>
              </w:rPr>
            </w:pP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106E47" w:rsidRPr="008D5B7C" w:rsidRDefault="00106E47" w:rsidP="008902D2">
      <w:pPr>
        <w:rPr>
          <w:rFonts w:ascii="Times New Roman" w:hAnsi="Times New Roman" w:cs="Times New Roman"/>
          <w:sz w:val="28"/>
          <w:szCs w:val="28"/>
        </w:rPr>
      </w:pPr>
    </w:p>
    <w:p w:rsidR="00106E47" w:rsidRPr="008D5B7C" w:rsidRDefault="00106E47" w:rsidP="008902D2">
      <w:pPr>
        <w:rPr>
          <w:rFonts w:ascii="Times New Roman" w:hAnsi="Times New Roman" w:cs="Times New Roman"/>
          <w:sz w:val="28"/>
          <w:szCs w:val="28"/>
        </w:rPr>
      </w:pPr>
      <w:r w:rsidRPr="008D5B7C">
        <w:rPr>
          <w:rFonts w:ascii="Times New Roman" w:hAnsi="Times New Roman" w:cs="Times New Roman"/>
          <w:sz w:val="28"/>
          <w:szCs w:val="28"/>
        </w:rPr>
        <w:br w:type="page"/>
      </w:r>
    </w:p>
    <w:p w:rsidR="00106E47" w:rsidRPr="008D5B7C" w:rsidRDefault="00106E47" w:rsidP="00BB7F60">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lastRenderedPageBreak/>
        <w:t>Т Зона транспортной инфраструктуры</w:t>
      </w:r>
    </w:p>
    <w:p w:rsidR="00106E47" w:rsidRPr="008D5B7C" w:rsidRDefault="00106E47" w:rsidP="00BB7F60">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7120"/>
      </w:tblGrid>
      <w:tr w:rsidR="00106E47" w:rsidRPr="008D5B7C" w:rsidTr="00BB7F60">
        <w:tc>
          <w:tcPr>
            <w:tcW w:w="9565" w:type="dxa"/>
            <w:gridSpan w:val="2"/>
          </w:tcPr>
          <w:p w:rsidR="00106E47" w:rsidRPr="008D5B7C" w:rsidRDefault="00106E47" w:rsidP="00703358">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106E47" w:rsidRPr="008D5B7C" w:rsidRDefault="00106E47" w:rsidP="00703358">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BB7F60">
        <w:tc>
          <w:tcPr>
            <w:tcW w:w="2347" w:type="dxa"/>
          </w:tcPr>
          <w:p w:rsidR="00106E47" w:rsidRPr="008D5B7C" w:rsidRDefault="00106E47"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8" w:type="dxa"/>
          </w:tcPr>
          <w:p w:rsidR="00106E47" w:rsidRPr="008D5B7C" w:rsidRDefault="00106E47"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BB7F60">
        <w:tc>
          <w:tcPr>
            <w:tcW w:w="2347" w:type="dxa"/>
          </w:tcPr>
          <w:p w:rsidR="00106E47" w:rsidRPr="008D5B7C" w:rsidRDefault="00106E47" w:rsidP="00703358">
            <w:pPr>
              <w:autoSpaceDE w:val="0"/>
              <w:autoSpaceDN w:val="0"/>
              <w:adjustRightInd w:val="0"/>
              <w:rPr>
                <w:rFonts w:ascii="Times New Roman" w:hAnsi="Times New Roman" w:cs="Times New Roman"/>
              </w:rPr>
            </w:pPr>
            <w:r w:rsidRPr="008D5B7C">
              <w:rPr>
                <w:rFonts w:ascii="Times New Roman" w:hAnsi="Times New Roman" w:cs="Times New Roman"/>
              </w:rPr>
              <w:t>Размещение автомобильных дорог и их конструктивных элементов</w:t>
            </w:r>
          </w:p>
        </w:tc>
        <w:tc>
          <w:tcPr>
            <w:tcW w:w="7218" w:type="dxa"/>
          </w:tcPr>
          <w:p w:rsidR="00106E47" w:rsidRPr="008D5B7C" w:rsidRDefault="00106E47" w:rsidP="00703358">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w:t>
            </w:r>
          </w:p>
          <w:p w:rsidR="00106E47" w:rsidRPr="008D5B7C" w:rsidRDefault="00106E47" w:rsidP="00703358">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автомобильных дорог и их конструктивных элементов;</w:t>
            </w:r>
          </w:p>
          <w:p w:rsidR="00106E47" w:rsidRPr="008D5B7C" w:rsidRDefault="00106E47" w:rsidP="00703358">
            <w:pPr>
              <w:autoSpaceDE w:val="0"/>
              <w:autoSpaceDN w:val="0"/>
              <w:adjustRightInd w:val="0"/>
              <w:ind w:firstLine="176"/>
              <w:jc w:val="both"/>
              <w:rPr>
                <w:rFonts w:ascii="Times New Roman" w:hAnsi="Times New Roman" w:cs="Times New Roman"/>
              </w:rPr>
            </w:pPr>
            <w:r w:rsidRPr="008D5B7C">
              <w:rPr>
                <w:rFonts w:ascii="Times New Roman" w:hAnsi="Times New Roman" w:cs="Times New Roman"/>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106E47" w:rsidRPr="008D5B7C" w:rsidTr="00BB7F60">
        <w:tc>
          <w:tcPr>
            <w:tcW w:w="2347" w:type="dxa"/>
          </w:tcPr>
          <w:p w:rsidR="00106E47" w:rsidRPr="008D5B7C" w:rsidRDefault="00106E47" w:rsidP="00703358">
            <w:pPr>
              <w:autoSpaceDE w:val="0"/>
              <w:autoSpaceDN w:val="0"/>
              <w:adjustRightInd w:val="0"/>
              <w:rPr>
                <w:rFonts w:ascii="Times New Roman" w:hAnsi="Times New Roman" w:cs="Times New Roman"/>
              </w:rPr>
            </w:pPr>
            <w:r w:rsidRPr="008D5B7C">
              <w:rPr>
                <w:rFonts w:ascii="Times New Roman" w:hAnsi="Times New Roman" w:cs="Times New Roman"/>
              </w:rPr>
              <w:t>Размещение железнодорожных путей</w:t>
            </w:r>
          </w:p>
        </w:tc>
        <w:tc>
          <w:tcPr>
            <w:tcW w:w="7218" w:type="dxa"/>
          </w:tcPr>
          <w:p w:rsidR="00106E47" w:rsidRPr="008D5B7C" w:rsidRDefault="00106E47" w:rsidP="00703358">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железнодорожных путей, их конструктивных элементов, объектов инфраструктуры железнодорожного транспорта</w:t>
            </w:r>
          </w:p>
        </w:tc>
      </w:tr>
      <w:tr w:rsidR="00106E47" w:rsidRPr="008D5B7C" w:rsidTr="00BB7F60">
        <w:tc>
          <w:tcPr>
            <w:tcW w:w="2347" w:type="dxa"/>
          </w:tcPr>
          <w:p w:rsidR="00106E47" w:rsidRPr="008D5B7C" w:rsidRDefault="00106E47"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дорожного сервиса</w:t>
            </w:r>
          </w:p>
        </w:tc>
        <w:tc>
          <w:tcPr>
            <w:tcW w:w="7218" w:type="dxa"/>
          </w:tcPr>
          <w:p w:rsidR="00106E47" w:rsidRPr="008D5B7C" w:rsidRDefault="00106E47"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106E47" w:rsidRPr="008D5B7C" w:rsidTr="00BB7F60">
        <w:tc>
          <w:tcPr>
            <w:tcW w:w="2347" w:type="dxa"/>
          </w:tcPr>
          <w:p w:rsidR="00106E47" w:rsidRPr="008D5B7C" w:rsidRDefault="00106E47"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218" w:type="dxa"/>
          </w:tcPr>
          <w:p w:rsidR="00106E47" w:rsidRPr="008D5B7C" w:rsidRDefault="00106E47"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106E47" w:rsidRPr="008D5B7C" w:rsidTr="00BB7F60">
        <w:tc>
          <w:tcPr>
            <w:tcW w:w="2347" w:type="dxa"/>
          </w:tcPr>
          <w:p w:rsidR="00106E47" w:rsidRPr="008D5B7C" w:rsidRDefault="00106E47"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18" w:type="dxa"/>
          </w:tcPr>
          <w:p w:rsidR="00106E47" w:rsidRPr="008D5B7C" w:rsidRDefault="00106E47"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106E47" w:rsidRPr="008D5B7C" w:rsidTr="00BB7F60">
        <w:tc>
          <w:tcPr>
            <w:tcW w:w="2347" w:type="dxa"/>
          </w:tcPr>
          <w:p w:rsidR="00106E47" w:rsidRPr="008D5B7C" w:rsidRDefault="00106E47"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нефтепроводов</w:t>
            </w:r>
          </w:p>
        </w:tc>
        <w:tc>
          <w:tcPr>
            <w:tcW w:w="7218" w:type="dxa"/>
          </w:tcPr>
          <w:p w:rsidR="00106E47" w:rsidRPr="008D5B7C" w:rsidRDefault="00106E47"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нефтепроводов</w:t>
            </w:r>
          </w:p>
        </w:tc>
      </w:tr>
      <w:tr w:rsidR="00106E47" w:rsidRPr="008D5B7C" w:rsidTr="00BB7F60">
        <w:tc>
          <w:tcPr>
            <w:tcW w:w="2347" w:type="dxa"/>
          </w:tcPr>
          <w:p w:rsidR="00106E47" w:rsidRPr="008D5B7C" w:rsidRDefault="00106E47"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газопроводов</w:t>
            </w:r>
          </w:p>
        </w:tc>
        <w:tc>
          <w:tcPr>
            <w:tcW w:w="7218" w:type="dxa"/>
          </w:tcPr>
          <w:p w:rsidR="00106E47" w:rsidRPr="008D5B7C" w:rsidRDefault="00106E47"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газопроводов</w:t>
            </w:r>
          </w:p>
        </w:tc>
      </w:tr>
      <w:tr w:rsidR="00106E47" w:rsidRPr="008D5B7C" w:rsidTr="00BB7F60">
        <w:tc>
          <w:tcPr>
            <w:tcW w:w="2347" w:type="dxa"/>
          </w:tcPr>
          <w:p w:rsidR="00106E47" w:rsidRPr="008D5B7C" w:rsidRDefault="00106E47"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складских помещений </w:t>
            </w:r>
          </w:p>
        </w:tc>
        <w:tc>
          <w:tcPr>
            <w:tcW w:w="7218" w:type="dxa"/>
          </w:tcPr>
          <w:p w:rsidR="00106E47" w:rsidRPr="008D5B7C" w:rsidRDefault="00106E47" w:rsidP="00703358">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106E47" w:rsidRPr="008D5B7C" w:rsidTr="00BB7F60">
        <w:tc>
          <w:tcPr>
            <w:tcW w:w="2347" w:type="dxa"/>
          </w:tcPr>
          <w:p w:rsidR="00106E47" w:rsidRPr="008D5B7C" w:rsidRDefault="00106E47"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7218" w:type="dxa"/>
          </w:tcPr>
          <w:p w:rsidR="00106E47" w:rsidRPr="008D5B7C" w:rsidRDefault="00106E47" w:rsidP="00703358">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106E47" w:rsidRPr="008D5B7C" w:rsidTr="00BB7F60">
        <w:tc>
          <w:tcPr>
            <w:tcW w:w="2347" w:type="dxa"/>
          </w:tcPr>
          <w:p w:rsidR="00106E47" w:rsidRPr="008D5B7C" w:rsidRDefault="00106E47"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гражданской обороны</w:t>
            </w:r>
          </w:p>
        </w:tc>
        <w:tc>
          <w:tcPr>
            <w:tcW w:w="7218" w:type="dxa"/>
          </w:tcPr>
          <w:p w:rsidR="00106E47" w:rsidRPr="008D5B7C" w:rsidRDefault="00106E47" w:rsidP="00703358">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106E47" w:rsidRPr="008D5B7C" w:rsidTr="00BB7F60">
        <w:tc>
          <w:tcPr>
            <w:tcW w:w="2347" w:type="dxa"/>
          </w:tcPr>
          <w:p w:rsidR="00106E47" w:rsidRPr="00182CE4" w:rsidRDefault="00106E47" w:rsidP="00272429">
            <w:pPr>
              <w:autoSpaceDE w:val="0"/>
              <w:autoSpaceDN w:val="0"/>
              <w:adjustRightInd w:val="0"/>
              <w:spacing w:after="60"/>
              <w:rPr>
                <w:rFonts w:ascii="Times New Roman" w:hAnsi="Times New Roman" w:cs="Times New Roman"/>
              </w:rPr>
            </w:pPr>
            <w:r w:rsidRPr="00182CE4">
              <w:rPr>
                <w:rFonts w:ascii="Times New Roman" w:hAnsi="Times New Roman" w:cs="Times New Roman"/>
              </w:rPr>
              <w:t>Размещение портов, причалов</w:t>
            </w:r>
          </w:p>
        </w:tc>
        <w:tc>
          <w:tcPr>
            <w:tcW w:w="7218" w:type="dxa"/>
          </w:tcPr>
          <w:p w:rsidR="00106E47" w:rsidRPr="00182CE4" w:rsidRDefault="00106E47" w:rsidP="00272429">
            <w:pPr>
              <w:autoSpaceDE w:val="0"/>
              <w:autoSpaceDN w:val="0"/>
              <w:adjustRightInd w:val="0"/>
              <w:spacing w:after="60"/>
              <w:jc w:val="both"/>
              <w:rPr>
                <w:rFonts w:ascii="Times New Roman" w:hAnsi="Times New Roman" w:cs="Times New Roman"/>
              </w:rPr>
            </w:pPr>
            <w:r w:rsidRPr="00182CE4">
              <w:rPr>
                <w:rFonts w:ascii="Times New Roman" w:hAnsi="Times New Roman" w:cs="Times New Roman"/>
              </w:rPr>
              <w:t>Размещение причалов, портов, пунктов отстоя судов и иных плавучих объектов</w:t>
            </w:r>
          </w:p>
        </w:tc>
      </w:tr>
    </w:tbl>
    <w:p w:rsidR="00106E47" w:rsidRPr="008D5B7C" w:rsidRDefault="00106E47" w:rsidP="00BB7F60">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106E47" w:rsidRPr="008D5B7C" w:rsidTr="00703358">
        <w:tc>
          <w:tcPr>
            <w:tcW w:w="9889" w:type="dxa"/>
            <w:gridSpan w:val="2"/>
          </w:tcPr>
          <w:p w:rsidR="00106E47" w:rsidRPr="008D5B7C" w:rsidRDefault="00106E47" w:rsidP="00703358">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106E47" w:rsidRPr="008D5B7C" w:rsidRDefault="00106E47" w:rsidP="00703358">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703358">
        <w:tc>
          <w:tcPr>
            <w:tcW w:w="2376" w:type="dxa"/>
          </w:tcPr>
          <w:p w:rsidR="00106E47" w:rsidRPr="008D5B7C" w:rsidRDefault="00106E47"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106E47" w:rsidRPr="008D5B7C" w:rsidRDefault="00106E47"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703358">
        <w:tc>
          <w:tcPr>
            <w:tcW w:w="2376" w:type="dxa"/>
          </w:tcPr>
          <w:p w:rsidR="00106E47" w:rsidRPr="008D5B7C" w:rsidRDefault="00106E47"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рекламных конструкций</w:t>
            </w:r>
          </w:p>
        </w:tc>
        <w:tc>
          <w:tcPr>
            <w:tcW w:w="7513" w:type="dxa"/>
          </w:tcPr>
          <w:p w:rsidR="00106E47" w:rsidRPr="008D5B7C" w:rsidRDefault="00106E47"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106E47" w:rsidRPr="008D5B7C" w:rsidTr="00703358">
        <w:trPr>
          <w:trHeight w:val="90"/>
        </w:trPr>
        <w:tc>
          <w:tcPr>
            <w:tcW w:w="2376" w:type="dxa"/>
          </w:tcPr>
          <w:p w:rsidR="00106E47" w:rsidRPr="008D5B7C" w:rsidRDefault="00106E47"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513" w:type="dxa"/>
          </w:tcPr>
          <w:p w:rsidR="00106E47" w:rsidRPr="008D5B7C" w:rsidRDefault="00106E47"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106E47" w:rsidRPr="008D5B7C" w:rsidTr="00703358">
        <w:trPr>
          <w:trHeight w:val="1346"/>
        </w:trPr>
        <w:tc>
          <w:tcPr>
            <w:tcW w:w="2376" w:type="dxa"/>
          </w:tcPr>
          <w:p w:rsidR="00106E47" w:rsidRPr="008D5B7C" w:rsidRDefault="00106E47" w:rsidP="00703358">
            <w:pPr>
              <w:spacing w:after="60"/>
              <w:rPr>
                <w:rFonts w:ascii="Times New Roman" w:hAnsi="Times New Roman" w:cs="Times New Roman"/>
              </w:rPr>
            </w:pPr>
            <w:r w:rsidRPr="008D5B7C">
              <w:rPr>
                <w:rFonts w:ascii="Times New Roman" w:hAnsi="Times New Roman" w:cs="Times New Roman"/>
              </w:rPr>
              <w:t>Для парковок и стоянок автомобильного транспорта</w:t>
            </w:r>
          </w:p>
        </w:tc>
        <w:tc>
          <w:tcPr>
            <w:tcW w:w="7513" w:type="dxa"/>
          </w:tcPr>
          <w:p w:rsidR="00106E47" w:rsidRPr="008D5B7C" w:rsidRDefault="00106E47" w:rsidP="00703358">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w:t>
            </w:r>
          </w:p>
          <w:p w:rsidR="00106E47" w:rsidRPr="008D5B7C" w:rsidRDefault="00106E47" w:rsidP="00703358">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106E47" w:rsidRPr="008D5B7C" w:rsidRDefault="00106E47" w:rsidP="00703358">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106E47" w:rsidRPr="008D5B7C" w:rsidTr="00703358">
        <w:trPr>
          <w:trHeight w:val="90"/>
        </w:trPr>
        <w:tc>
          <w:tcPr>
            <w:tcW w:w="2376" w:type="dxa"/>
          </w:tcPr>
          <w:p w:rsidR="00106E47" w:rsidRPr="008D5B7C" w:rsidRDefault="00106E47" w:rsidP="00703358">
            <w:pPr>
              <w:spacing w:after="60"/>
              <w:rPr>
                <w:rFonts w:ascii="Times New Roman" w:hAnsi="Times New Roman" w:cs="Times New Roman"/>
              </w:rPr>
            </w:pPr>
            <w:r w:rsidRPr="008D5B7C">
              <w:rPr>
                <w:rFonts w:ascii="Times New Roman" w:hAnsi="Times New Roman" w:cs="Times New Roman"/>
              </w:rPr>
              <w:t>Размещение гаражей</w:t>
            </w:r>
          </w:p>
        </w:tc>
        <w:tc>
          <w:tcPr>
            <w:tcW w:w="7513" w:type="dxa"/>
          </w:tcPr>
          <w:p w:rsidR="00106E47" w:rsidRPr="008D5B7C" w:rsidRDefault="00106E47"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106E47" w:rsidRPr="008D5B7C" w:rsidTr="00703358">
        <w:tc>
          <w:tcPr>
            <w:tcW w:w="2376" w:type="dxa"/>
          </w:tcPr>
          <w:p w:rsidR="00106E47" w:rsidRPr="008D5B7C" w:rsidRDefault="00106E47" w:rsidP="00703358">
            <w:pPr>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106E47" w:rsidRPr="008D5B7C" w:rsidRDefault="00106E47"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106E47" w:rsidRPr="008D5B7C" w:rsidTr="00703358">
        <w:tc>
          <w:tcPr>
            <w:tcW w:w="2376" w:type="dxa"/>
          </w:tcPr>
          <w:p w:rsidR="00106E47" w:rsidRPr="008D5B7C" w:rsidRDefault="00106E47" w:rsidP="00703358">
            <w:pPr>
              <w:spacing w:after="60"/>
              <w:rPr>
                <w:rFonts w:ascii="Times New Roman" w:hAnsi="Times New Roman" w:cs="Times New Roman"/>
              </w:rPr>
            </w:pPr>
            <w:r w:rsidRPr="008D5B7C">
              <w:rPr>
                <w:rFonts w:ascii="Times New Roman" w:hAnsi="Times New Roman" w:cs="Times New Roman"/>
              </w:rPr>
              <w:t>Озеленение</w:t>
            </w:r>
          </w:p>
        </w:tc>
        <w:tc>
          <w:tcPr>
            <w:tcW w:w="7513" w:type="dxa"/>
          </w:tcPr>
          <w:p w:rsidR="00106E47" w:rsidRPr="008D5B7C" w:rsidRDefault="00106E47"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бульваров, аллей, скверов, газонов и других озелененных территорий</w:t>
            </w:r>
          </w:p>
        </w:tc>
      </w:tr>
      <w:tr w:rsidR="00106E47" w:rsidRPr="008D5B7C" w:rsidTr="00703358">
        <w:tc>
          <w:tcPr>
            <w:tcW w:w="2376" w:type="dxa"/>
          </w:tcPr>
          <w:p w:rsidR="00106E47" w:rsidRPr="008D5B7C" w:rsidRDefault="00106E47" w:rsidP="00703358">
            <w:pPr>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106E47" w:rsidRPr="008D5B7C" w:rsidRDefault="00106E47" w:rsidP="00703358">
            <w:pPr>
              <w:spacing w:after="60"/>
              <w:outlineLvl w:val="2"/>
              <w:rPr>
                <w:rFonts w:ascii="Times New Roman" w:hAnsi="Times New Roman" w:cs="Times New Roman"/>
              </w:rPr>
            </w:pPr>
          </w:p>
        </w:tc>
        <w:tc>
          <w:tcPr>
            <w:tcW w:w="7513" w:type="dxa"/>
          </w:tcPr>
          <w:p w:rsidR="00106E47" w:rsidRPr="008D5B7C" w:rsidRDefault="00106E47"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106E47" w:rsidRPr="008D5B7C" w:rsidTr="00703358">
        <w:tc>
          <w:tcPr>
            <w:tcW w:w="2376" w:type="dxa"/>
          </w:tcPr>
          <w:p w:rsidR="00106E47" w:rsidRPr="008D5B7C" w:rsidRDefault="00106E47" w:rsidP="00703358">
            <w:pPr>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106E47" w:rsidRPr="008D5B7C" w:rsidRDefault="00106E47"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106E47" w:rsidRPr="008D5B7C" w:rsidTr="00703358">
        <w:trPr>
          <w:trHeight w:val="350"/>
        </w:trPr>
        <w:tc>
          <w:tcPr>
            <w:tcW w:w="2376" w:type="dxa"/>
          </w:tcPr>
          <w:p w:rsidR="00106E47" w:rsidRPr="008D5B7C" w:rsidRDefault="00106E47" w:rsidP="00703358">
            <w:pPr>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106E47" w:rsidRPr="008D5B7C" w:rsidRDefault="00106E47"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06E47" w:rsidRPr="008D5B7C" w:rsidTr="00703358">
        <w:trPr>
          <w:trHeight w:val="350"/>
        </w:trPr>
        <w:tc>
          <w:tcPr>
            <w:tcW w:w="2376" w:type="dxa"/>
          </w:tcPr>
          <w:p w:rsidR="00106E47" w:rsidRPr="008D5B7C" w:rsidRDefault="00106E47"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106E47" w:rsidRPr="008D5B7C" w:rsidRDefault="00106E47" w:rsidP="00703358">
            <w:pPr>
              <w:spacing w:after="60"/>
              <w:rPr>
                <w:rFonts w:ascii="Times New Roman" w:hAnsi="Times New Roman" w:cs="Times New Roman"/>
              </w:rPr>
            </w:pPr>
          </w:p>
        </w:tc>
        <w:tc>
          <w:tcPr>
            <w:tcW w:w="7513" w:type="dxa"/>
          </w:tcPr>
          <w:p w:rsidR="00106E47" w:rsidRPr="008D5B7C" w:rsidRDefault="00106E47"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lastRenderedPageBreak/>
              <w:t>Размещение объектов благоустройства, в том числе малых архитектурных форм, элементов дизайна, скульптурных композиций, объ</w:t>
            </w:r>
            <w:r w:rsidRPr="008D5B7C">
              <w:rPr>
                <w:rFonts w:ascii="Times New Roman" w:hAnsi="Times New Roman" w:cs="Times New Roman"/>
              </w:rPr>
              <w:lastRenderedPageBreak/>
              <w:t xml:space="preserve">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106E47" w:rsidRPr="008D5B7C" w:rsidRDefault="00106E47" w:rsidP="00BB7F60">
      <w:pPr>
        <w:rPr>
          <w:rFonts w:ascii="Times New Roman" w:hAnsi="Times New Roman" w:cs="Times New Roman"/>
          <w:sz w:val="28"/>
          <w:szCs w:val="28"/>
        </w:rPr>
      </w:pPr>
    </w:p>
    <w:p w:rsidR="00106E47" w:rsidRPr="008D5B7C" w:rsidRDefault="00106E47" w:rsidP="008902D2">
      <w:pPr>
        <w:rPr>
          <w:rFonts w:ascii="Times New Roman" w:hAnsi="Times New Roman" w:cs="Times New Roman"/>
          <w:sz w:val="28"/>
          <w:szCs w:val="28"/>
        </w:rPr>
      </w:pPr>
    </w:p>
    <w:p w:rsidR="00106E47" w:rsidRPr="008D5B7C" w:rsidRDefault="00106E47" w:rsidP="00C44FBC">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br w:type="page"/>
      </w:r>
      <w:r w:rsidRPr="008D5B7C">
        <w:rPr>
          <w:rFonts w:ascii="Times New Roman" w:hAnsi="Times New Roman" w:cs="Times New Roman"/>
          <w:b/>
          <w:bCs/>
          <w:sz w:val="28"/>
          <w:szCs w:val="28"/>
        </w:rPr>
        <w:lastRenderedPageBreak/>
        <w:t>ИТ Зона инженерной и транспортной инфраструктуры</w:t>
      </w:r>
    </w:p>
    <w:p w:rsidR="00106E47" w:rsidRPr="008D5B7C" w:rsidRDefault="00106E47" w:rsidP="00C44FBC">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7118"/>
      </w:tblGrid>
      <w:tr w:rsidR="00106E47" w:rsidRPr="008D5B7C" w:rsidTr="00182CE4">
        <w:tc>
          <w:tcPr>
            <w:tcW w:w="9565" w:type="dxa"/>
            <w:gridSpan w:val="2"/>
          </w:tcPr>
          <w:p w:rsidR="00106E47" w:rsidRPr="008D5B7C" w:rsidRDefault="00106E47"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106E47" w:rsidRPr="008D5B7C" w:rsidRDefault="00106E47"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182CE4">
        <w:tc>
          <w:tcPr>
            <w:tcW w:w="2347" w:type="dxa"/>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8" w:type="dxa"/>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182CE4">
        <w:tc>
          <w:tcPr>
            <w:tcW w:w="2347" w:type="dxa"/>
          </w:tcPr>
          <w:p w:rsidR="00106E47" w:rsidRPr="008D5B7C" w:rsidRDefault="00106E47" w:rsidP="001B3748">
            <w:pPr>
              <w:autoSpaceDE w:val="0"/>
              <w:autoSpaceDN w:val="0"/>
              <w:adjustRightInd w:val="0"/>
              <w:rPr>
                <w:rFonts w:ascii="Times New Roman" w:hAnsi="Times New Roman" w:cs="Times New Roman"/>
              </w:rPr>
            </w:pPr>
            <w:r w:rsidRPr="008D5B7C">
              <w:rPr>
                <w:rFonts w:ascii="Times New Roman" w:hAnsi="Times New Roman" w:cs="Times New Roman"/>
              </w:rPr>
              <w:t>Размещение автомобильных дорог и их конструктивных элементов</w:t>
            </w:r>
          </w:p>
        </w:tc>
        <w:tc>
          <w:tcPr>
            <w:tcW w:w="7218" w:type="dxa"/>
          </w:tcPr>
          <w:p w:rsidR="00106E47" w:rsidRPr="008D5B7C" w:rsidRDefault="00106E47"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w:t>
            </w:r>
          </w:p>
          <w:p w:rsidR="00106E47" w:rsidRPr="008D5B7C" w:rsidRDefault="00106E47"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автомобильных дорог и их конструктивных элементов;</w:t>
            </w:r>
          </w:p>
          <w:p w:rsidR="00106E47" w:rsidRPr="008D5B7C" w:rsidRDefault="00106E47" w:rsidP="00F571FD">
            <w:pPr>
              <w:autoSpaceDE w:val="0"/>
              <w:autoSpaceDN w:val="0"/>
              <w:adjustRightInd w:val="0"/>
              <w:ind w:firstLine="176"/>
              <w:jc w:val="both"/>
              <w:rPr>
                <w:rFonts w:ascii="Times New Roman" w:hAnsi="Times New Roman" w:cs="Times New Roman"/>
              </w:rPr>
            </w:pPr>
            <w:r w:rsidRPr="008D5B7C">
              <w:rPr>
                <w:rFonts w:ascii="Times New Roman" w:hAnsi="Times New Roman" w:cs="Times New Roman"/>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106E47" w:rsidRPr="008D5B7C" w:rsidTr="00182CE4">
        <w:tc>
          <w:tcPr>
            <w:tcW w:w="2347"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дорожного сервиса</w:t>
            </w:r>
          </w:p>
        </w:tc>
        <w:tc>
          <w:tcPr>
            <w:tcW w:w="7218"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106E47" w:rsidRPr="008D5B7C" w:rsidTr="00182CE4">
        <w:tc>
          <w:tcPr>
            <w:tcW w:w="2347" w:type="dxa"/>
          </w:tcPr>
          <w:p w:rsidR="00106E47" w:rsidRPr="008D5B7C" w:rsidRDefault="00106E47" w:rsidP="001B374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электросетевого хозяйства</w:t>
            </w:r>
          </w:p>
        </w:tc>
        <w:tc>
          <w:tcPr>
            <w:tcW w:w="7218" w:type="dxa"/>
          </w:tcPr>
          <w:p w:rsidR="00106E47" w:rsidRPr="008D5B7C" w:rsidRDefault="00106E47" w:rsidP="00F571FD">
            <w:pPr>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электросетевого хозяйства: </w:t>
            </w:r>
          </w:p>
          <w:p w:rsidR="00106E47" w:rsidRPr="008D5B7C" w:rsidRDefault="00106E47" w:rsidP="00F571FD">
            <w:pPr>
              <w:ind w:firstLine="284"/>
              <w:jc w:val="both"/>
              <w:rPr>
                <w:rFonts w:ascii="Times New Roman" w:hAnsi="Times New Roman" w:cs="Times New Roman"/>
              </w:rPr>
            </w:pPr>
            <w:r w:rsidRPr="008D5B7C">
              <w:rPr>
                <w:rFonts w:ascii="Times New Roman" w:hAnsi="Times New Roman" w:cs="Times New Roman"/>
              </w:rPr>
              <w:t xml:space="preserve">- воздушных и подземных линий электропередачи; </w:t>
            </w:r>
          </w:p>
          <w:p w:rsidR="00106E47" w:rsidRPr="008D5B7C" w:rsidRDefault="00106E47" w:rsidP="00F571FD">
            <w:pPr>
              <w:ind w:firstLine="284"/>
              <w:jc w:val="both"/>
              <w:rPr>
                <w:rFonts w:ascii="Times New Roman" w:hAnsi="Times New Roman" w:cs="Times New Roman"/>
              </w:rPr>
            </w:pPr>
            <w:r w:rsidRPr="008D5B7C">
              <w:rPr>
                <w:rFonts w:ascii="Times New Roman" w:hAnsi="Times New Roman" w:cs="Times New Roman"/>
              </w:rPr>
              <w:t>- наземных сооружений кабельных линий электропередачи;</w:t>
            </w:r>
          </w:p>
          <w:p w:rsidR="00106E47" w:rsidRPr="008D5B7C" w:rsidRDefault="00106E47" w:rsidP="00F571FD">
            <w:pPr>
              <w:ind w:firstLine="284"/>
              <w:jc w:val="both"/>
              <w:rPr>
                <w:rFonts w:ascii="Times New Roman" w:hAnsi="Times New Roman" w:cs="Times New Roman"/>
              </w:rPr>
            </w:pPr>
            <w:r w:rsidRPr="008D5B7C">
              <w:rPr>
                <w:rFonts w:ascii="Times New Roman" w:hAnsi="Times New Roman" w:cs="Times New Roman"/>
              </w:rPr>
              <w:t>- подстанций;</w:t>
            </w:r>
          </w:p>
          <w:p w:rsidR="00106E47" w:rsidRPr="008D5B7C" w:rsidRDefault="00106E47"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распределительных пунктов</w:t>
            </w:r>
          </w:p>
        </w:tc>
      </w:tr>
      <w:tr w:rsidR="00106E47" w:rsidRPr="008D5B7C" w:rsidTr="00182CE4">
        <w:tc>
          <w:tcPr>
            <w:tcW w:w="2347"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218"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106E47" w:rsidRPr="008D5B7C" w:rsidTr="00182CE4">
        <w:tc>
          <w:tcPr>
            <w:tcW w:w="2347"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18"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106E47" w:rsidRPr="008D5B7C" w:rsidTr="00182CE4">
        <w:tc>
          <w:tcPr>
            <w:tcW w:w="2347"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водозаборов</w:t>
            </w:r>
          </w:p>
        </w:tc>
        <w:tc>
          <w:tcPr>
            <w:tcW w:w="7218"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106E47" w:rsidRPr="008D5B7C" w:rsidTr="00182CE4">
        <w:tc>
          <w:tcPr>
            <w:tcW w:w="2347"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сооружений хозяйственно-питьевого и </w:t>
            </w:r>
            <w:r w:rsidRPr="008D5B7C">
              <w:rPr>
                <w:rFonts w:ascii="Times New Roman" w:hAnsi="Times New Roman" w:cs="Times New Roman"/>
              </w:rPr>
              <w:lastRenderedPageBreak/>
              <w:t>технического водоснабжения</w:t>
            </w:r>
          </w:p>
        </w:tc>
        <w:tc>
          <w:tcPr>
            <w:tcW w:w="7218"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lastRenderedPageBreak/>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106E47" w:rsidRPr="008D5B7C" w:rsidTr="00182CE4">
        <w:tc>
          <w:tcPr>
            <w:tcW w:w="2347"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218"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106E47" w:rsidRPr="008D5B7C" w:rsidTr="00182CE4">
        <w:tc>
          <w:tcPr>
            <w:tcW w:w="2347"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нефтепроводов</w:t>
            </w:r>
          </w:p>
        </w:tc>
        <w:tc>
          <w:tcPr>
            <w:tcW w:w="7218"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нефтепроводов</w:t>
            </w:r>
          </w:p>
        </w:tc>
      </w:tr>
      <w:tr w:rsidR="00106E47" w:rsidRPr="008D5B7C" w:rsidTr="00182CE4">
        <w:tc>
          <w:tcPr>
            <w:tcW w:w="2347"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газопроводов</w:t>
            </w:r>
          </w:p>
        </w:tc>
        <w:tc>
          <w:tcPr>
            <w:tcW w:w="7218"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газопроводов</w:t>
            </w:r>
          </w:p>
        </w:tc>
      </w:tr>
      <w:tr w:rsidR="00106E47" w:rsidRPr="008D5B7C" w:rsidTr="00182CE4">
        <w:tc>
          <w:tcPr>
            <w:tcW w:w="2347"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складских помещений </w:t>
            </w:r>
          </w:p>
        </w:tc>
        <w:tc>
          <w:tcPr>
            <w:tcW w:w="7218" w:type="dxa"/>
          </w:tcPr>
          <w:p w:rsidR="00106E47" w:rsidRPr="008D5B7C" w:rsidRDefault="00106E47" w:rsidP="00067239">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106E47" w:rsidRPr="008D5B7C" w:rsidTr="00182CE4">
        <w:tc>
          <w:tcPr>
            <w:tcW w:w="2347"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7218" w:type="dxa"/>
          </w:tcPr>
          <w:p w:rsidR="00106E47" w:rsidRPr="008D5B7C" w:rsidRDefault="00106E47"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106E47" w:rsidRPr="008D5B7C" w:rsidTr="00182CE4">
        <w:tc>
          <w:tcPr>
            <w:tcW w:w="2347"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218" w:type="dxa"/>
          </w:tcPr>
          <w:p w:rsidR="00106E47" w:rsidRPr="008D5B7C" w:rsidRDefault="00106E47"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106E47" w:rsidRPr="008D5B7C" w:rsidTr="00182CE4">
        <w:tc>
          <w:tcPr>
            <w:tcW w:w="2347" w:type="dxa"/>
          </w:tcPr>
          <w:p w:rsidR="00106E47" w:rsidRPr="00182CE4" w:rsidRDefault="00106E47" w:rsidP="00272429">
            <w:pPr>
              <w:autoSpaceDE w:val="0"/>
              <w:autoSpaceDN w:val="0"/>
              <w:adjustRightInd w:val="0"/>
              <w:spacing w:after="60"/>
              <w:rPr>
                <w:rFonts w:ascii="Times New Roman" w:hAnsi="Times New Roman" w:cs="Times New Roman"/>
              </w:rPr>
            </w:pPr>
            <w:r w:rsidRPr="00182CE4">
              <w:rPr>
                <w:rFonts w:ascii="Times New Roman" w:hAnsi="Times New Roman" w:cs="Times New Roman"/>
              </w:rPr>
              <w:t>Размещение портов, причалов</w:t>
            </w:r>
          </w:p>
        </w:tc>
        <w:tc>
          <w:tcPr>
            <w:tcW w:w="7218" w:type="dxa"/>
          </w:tcPr>
          <w:p w:rsidR="00106E47" w:rsidRPr="00182CE4" w:rsidRDefault="00106E47" w:rsidP="00272429">
            <w:pPr>
              <w:autoSpaceDE w:val="0"/>
              <w:autoSpaceDN w:val="0"/>
              <w:adjustRightInd w:val="0"/>
              <w:spacing w:after="60"/>
              <w:jc w:val="both"/>
              <w:rPr>
                <w:rFonts w:ascii="Times New Roman" w:hAnsi="Times New Roman" w:cs="Times New Roman"/>
              </w:rPr>
            </w:pPr>
            <w:r w:rsidRPr="00182CE4">
              <w:rPr>
                <w:rFonts w:ascii="Times New Roman" w:hAnsi="Times New Roman" w:cs="Times New Roman"/>
              </w:rPr>
              <w:t>Размещение причалов, портов, пунктов отстоя судов и иных плавучих объектов</w:t>
            </w:r>
          </w:p>
        </w:tc>
      </w:tr>
    </w:tbl>
    <w:p w:rsidR="00106E47" w:rsidRPr="008D5B7C" w:rsidRDefault="00106E47" w:rsidP="00C44FB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106E47" w:rsidRPr="008D5B7C" w:rsidTr="00F571FD">
        <w:tc>
          <w:tcPr>
            <w:tcW w:w="9889" w:type="dxa"/>
            <w:gridSpan w:val="2"/>
          </w:tcPr>
          <w:p w:rsidR="00106E47" w:rsidRPr="008D5B7C" w:rsidRDefault="00106E47"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106E47" w:rsidRPr="008D5B7C" w:rsidRDefault="00106E47"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F571FD">
        <w:tc>
          <w:tcPr>
            <w:tcW w:w="2376" w:type="dxa"/>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F571FD">
        <w:tc>
          <w:tcPr>
            <w:tcW w:w="2376"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рекламных конструкций</w:t>
            </w: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106E47" w:rsidRPr="008D5B7C" w:rsidTr="00067239">
        <w:trPr>
          <w:trHeight w:val="90"/>
        </w:trPr>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106E47" w:rsidRPr="008D5B7C" w:rsidTr="00F571FD">
        <w:trPr>
          <w:trHeight w:val="1346"/>
        </w:trPr>
        <w:tc>
          <w:tcPr>
            <w:tcW w:w="2376" w:type="dxa"/>
          </w:tcPr>
          <w:p w:rsidR="00106E47" w:rsidRPr="008D5B7C" w:rsidRDefault="00106E47" w:rsidP="00F571FD">
            <w:pPr>
              <w:spacing w:after="60"/>
              <w:rPr>
                <w:rFonts w:ascii="Times New Roman" w:hAnsi="Times New Roman" w:cs="Times New Roman"/>
              </w:rPr>
            </w:pPr>
            <w:r w:rsidRPr="008D5B7C">
              <w:rPr>
                <w:rFonts w:ascii="Times New Roman" w:hAnsi="Times New Roman" w:cs="Times New Roman"/>
              </w:rPr>
              <w:t>Для парковок и стоянок автомобильного транспорта</w:t>
            </w:r>
          </w:p>
        </w:tc>
        <w:tc>
          <w:tcPr>
            <w:tcW w:w="7513" w:type="dxa"/>
          </w:tcPr>
          <w:p w:rsidR="00106E47" w:rsidRPr="008D5B7C" w:rsidRDefault="00106E47"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w:t>
            </w:r>
          </w:p>
          <w:p w:rsidR="00106E47" w:rsidRPr="008D5B7C" w:rsidRDefault="00106E47"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106E47" w:rsidRPr="008D5B7C" w:rsidRDefault="00106E47"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106E47" w:rsidRPr="008D5B7C" w:rsidTr="00067239">
        <w:trPr>
          <w:trHeight w:val="90"/>
        </w:trPr>
        <w:tc>
          <w:tcPr>
            <w:tcW w:w="2376" w:type="dxa"/>
          </w:tcPr>
          <w:p w:rsidR="00106E47" w:rsidRPr="008D5B7C" w:rsidRDefault="00106E47" w:rsidP="00F571FD">
            <w:pPr>
              <w:spacing w:after="60"/>
              <w:rPr>
                <w:rFonts w:ascii="Times New Roman" w:hAnsi="Times New Roman" w:cs="Times New Roman"/>
              </w:rPr>
            </w:pPr>
            <w:r w:rsidRPr="008D5B7C">
              <w:rPr>
                <w:rFonts w:ascii="Times New Roman" w:hAnsi="Times New Roman" w:cs="Times New Roman"/>
              </w:rPr>
              <w:t>Размещение гаражей</w:t>
            </w: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106E47" w:rsidRPr="008D5B7C" w:rsidTr="00F571FD">
        <w:tc>
          <w:tcPr>
            <w:tcW w:w="2376" w:type="dxa"/>
          </w:tcPr>
          <w:p w:rsidR="00106E47" w:rsidRPr="008D5B7C" w:rsidRDefault="00106E47" w:rsidP="00F571FD">
            <w:pPr>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106E47" w:rsidRPr="008D5B7C" w:rsidTr="00F571FD">
        <w:tc>
          <w:tcPr>
            <w:tcW w:w="2376" w:type="dxa"/>
          </w:tcPr>
          <w:p w:rsidR="00106E47" w:rsidRPr="008D5B7C" w:rsidRDefault="00106E47" w:rsidP="00F571FD">
            <w:pPr>
              <w:spacing w:after="60"/>
              <w:rPr>
                <w:rFonts w:ascii="Times New Roman" w:hAnsi="Times New Roman" w:cs="Times New Roman"/>
              </w:rPr>
            </w:pPr>
            <w:r w:rsidRPr="008D5B7C">
              <w:rPr>
                <w:rFonts w:ascii="Times New Roman" w:hAnsi="Times New Roman" w:cs="Times New Roman"/>
              </w:rPr>
              <w:lastRenderedPageBreak/>
              <w:t>Озеленение</w:t>
            </w: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бульваров, аллей, скверов, газонов и других озелененных территорий</w:t>
            </w:r>
          </w:p>
        </w:tc>
      </w:tr>
      <w:tr w:rsidR="00106E47" w:rsidRPr="008D5B7C" w:rsidTr="00F571FD">
        <w:tc>
          <w:tcPr>
            <w:tcW w:w="2376" w:type="dxa"/>
          </w:tcPr>
          <w:p w:rsidR="00106E47" w:rsidRPr="008D5B7C" w:rsidRDefault="00106E47" w:rsidP="00F571FD">
            <w:pPr>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106E47" w:rsidRPr="008D5B7C" w:rsidRDefault="00106E47" w:rsidP="00F571FD">
            <w:pPr>
              <w:spacing w:after="60"/>
              <w:outlineLvl w:val="2"/>
              <w:rPr>
                <w:rFonts w:ascii="Times New Roman" w:hAnsi="Times New Roman" w:cs="Times New Roman"/>
              </w:rPr>
            </w:pP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106E47" w:rsidRPr="008D5B7C" w:rsidTr="00F571FD">
        <w:tc>
          <w:tcPr>
            <w:tcW w:w="2376" w:type="dxa"/>
          </w:tcPr>
          <w:p w:rsidR="00106E47" w:rsidRPr="008D5B7C" w:rsidRDefault="00106E47" w:rsidP="00F571FD">
            <w:pPr>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106E47" w:rsidRPr="008D5B7C" w:rsidTr="00F571FD">
        <w:trPr>
          <w:trHeight w:val="350"/>
        </w:trPr>
        <w:tc>
          <w:tcPr>
            <w:tcW w:w="2376" w:type="dxa"/>
          </w:tcPr>
          <w:p w:rsidR="00106E47" w:rsidRPr="008D5B7C" w:rsidRDefault="00106E47" w:rsidP="00F571FD">
            <w:pPr>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106E47" w:rsidRPr="008D5B7C" w:rsidRDefault="00106E47" w:rsidP="001B374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06E47" w:rsidRPr="008D5B7C" w:rsidTr="00F571FD">
        <w:trPr>
          <w:trHeight w:val="350"/>
        </w:trPr>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106E47" w:rsidRPr="008D5B7C" w:rsidRDefault="00106E47" w:rsidP="00F571FD">
            <w:pPr>
              <w:spacing w:after="60"/>
              <w:rPr>
                <w:rFonts w:ascii="Times New Roman" w:hAnsi="Times New Roman" w:cs="Times New Roman"/>
              </w:rPr>
            </w:pP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106E47" w:rsidRPr="008D5B7C" w:rsidRDefault="00106E47" w:rsidP="00C44FBC">
      <w:pPr>
        <w:rPr>
          <w:rFonts w:ascii="Times New Roman" w:hAnsi="Times New Roman" w:cs="Times New Roman"/>
          <w:sz w:val="28"/>
          <w:szCs w:val="28"/>
        </w:rPr>
      </w:pPr>
    </w:p>
    <w:p w:rsidR="00106E47" w:rsidRPr="008D5B7C" w:rsidRDefault="00106E47" w:rsidP="00881993">
      <w:pPr>
        <w:rPr>
          <w:rFonts w:ascii="Times New Roman" w:hAnsi="Times New Roman" w:cs="Times New Roman"/>
          <w:sz w:val="28"/>
          <w:szCs w:val="28"/>
        </w:rPr>
      </w:pPr>
      <w:r w:rsidRPr="008D5B7C">
        <w:rPr>
          <w:rFonts w:ascii="Times New Roman" w:hAnsi="Times New Roman" w:cs="Times New Roman"/>
          <w:sz w:val="28"/>
          <w:szCs w:val="28"/>
        </w:rPr>
        <w:br w:type="page"/>
      </w:r>
    </w:p>
    <w:p w:rsidR="00106E47" w:rsidRPr="008D5B7C" w:rsidRDefault="00106E47" w:rsidP="00E947E1">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зонах рекреационного назначения</w:t>
      </w:r>
    </w:p>
    <w:p w:rsidR="00106E47" w:rsidRPr="008D5B7C" w:rsidRDefault="00106E47" w:rsidP="00E947E1">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Р1 Зона скверов, парков, бульваров</w:t>
      </w:r>
    </w:p>
    <w:p w:rsidR="00106E47" w:rsidRPr="008D5B7C" w:rsidRDefault="00106E47" w:rsidP="00E947E1">
      <w:pPr>
        <w:tabs>
          <w:tab w:val="left" w:pos="0"/>
        </w:tabs>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106E47" w:rsidRPr="008D5B7C" w:rsidRDefault="00106E47" w:rsidP="00E947E1">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55"/>
      </w:tblGrid>
      <w:tr w:rsidR="00106E47" w:rsidRPr="008D5B7C" w:rsidTr="00F571FD">
        <w:tc>
          <w:tcPr>
            <w:tcW w:w="9889" w:type="dxa"/>
            <w:gridSpan w:val="2"/>
          </w:tcPr>
          <w:p w:rsidR="00106E47" w:rsidRPr="008D5B7C" w:rsidRDefault="00106E47"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106E47" w:rsidRPr="008D5B7C" w:rsidRDefault="00106E47"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F571FD">
        <w:tc>
          <w:tcPr>
            <w:tcW w:w="2376" w:type="dxa"/>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скверов, бульваров, парков</w:t>
            </w: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парков и других озелененных территорий общего пользования</w:t>
            </w:r>
          </w:p>
        </w:tc>
      </w:tr>
    </w:tbl>
    <w:p w:rsidR="00106E47" w:rsidRPr="008D5B7C" w:rsidRDefault="00106E47" w:rsidP="00E947E1">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148"/>
      </w:tblGrid>
      <w:tr w:rsidR="00106E47" w:rsidRPr="008D5B7C" w:rsidTr="00F571FD">
        <w:tc>
          <w:tcPr>
            <w:tcW w:w="9889" w:type="dxa"/>
            <w:gridSpan w:val="2"/>
          </w:tcPr>
          <w:p w:rsidR="00106E47" w:rsidRPr="008D5B7C" w:rsidRDefault="00106E47"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106E47" w:rsidRPr="008D5B7C" w:rsidRDefault="00106E47"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F571FD">
        <w:tc>
          <w:tcPr>
            <w:tcW w:w="2376" w:type="dxa"/>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F571FD">
        <w:tc>
          <w:tcPr>
            <w:tcW w:w="2376" w:type="dxa"/>
          </w:tcPr>
          <w:p w:rsidR="00106E47" w:rsidRPr="008D5B7C" w:rsidRDefault="00106E47" w:rsidP="00F571FD">
            <w:pPr>
              <w:spacing w:after="60"/>
              <w:rPr>
                <w:rFonts w:ascii="Times New Roman" w:hAnsi="Times New Roman" w:cs="Times New Roman"/>
              </w:rPr>
            </w:pPr>
            <w:r w:rsidRPr="008D5B7C">
              <w:rPr>
                <w:rFonts w:ascii="Times New Roman" w:hAnsi="Times New Roman" w:cs="Times New Roman"/>
              </w:rPr>
              <w:t>Размещение объектов оказания первой и скорой медицинской помощи</w:t>
            </w: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106E47" w:rsidRPr="008D5B7C" w:rsidRDefault="00106E47" w:rsidP="00F571FD">
            <w:pPr>
              <w:spacing w:after="60"/>
              <w:rPr>
                <w:rFonts w:ascii="Times New Roman" w:hAnsi="Times New Roman" w:cs="Times New Roman"/>
              </w:rPr>
            </w:pPr>
          </w:p>
        </w:tc>
        <w:tc>
          <w:tcPr>
            <w:tcW w:w="7513" w:type="dxa"/>
          </w:tcPr>
          <w:p w:rsidR="00106E47" w:rsidRPr="008D5B7C" w:rsidRDefault="00106E47" w:rsidP="0033234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106E47" w:rsidRPr="008D5B7C" w:rsidTr="00F571FD">
        <w:tc>
          <w:tcPr>
            <w:tcW w:w="2376" w:type="dxa"/>
          </w:tcPr>
          <w:p w:rsidR="00106E47" w:rsidRPr="008D5B7C" w:rsidRDefault="00106E47" w:rsidP="00F571FD">
            <w:pPr>
              <w:widowControl w:val="0"/>
              <w:autoSpaceDE w:val="0"/>
              <w:autoSpaceDN w:val="0"/>
              <w:adjustRightInd w:val="0"/>
              <w:rPr>
                <w:rFonts w:ascii="Times New Roman" w:hAnsi="Times New Roman" w:cs="Times New Roman"/>
              </w:rPr>
            </w:pPr>
            <w:r w:rsidRPr="008D5B7C">
              <w:rPr>
                <w:rFonts w:ascii="Times New Roman" w:hAnsi="Times New Roman" w:cs="Times New Roman"/>
              </w:rPr>
              <w:lastRenderedPageBreak/>
              <w:t xml:space="preserve">Размещение объектов физической культуры и спорта открытого типа </w:t>
            </w: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106E47" w:rsidRPr="008D5B7C" w:rsidTr="00F571FD">
        <w:tc>
          <w:tcPr>
            <w:tcW w:w="2376" w:type="dxa"/>
          </w:tcPr>
          <w:p w:rsidR="00106E47" w:rsidRPr="008D5B7C" w:rsidRDefault="00106E47" w:rsidP="00F571FD">
            <w:pPr>
              <w:spacing w:after="60"/>
              <w:rPr>
                <w:rFonts w:ascii="Times New Roman" w:hAnsi="Times New Roman" w:cs="Times New Roman"/>
              </w:rPr>
            </w:pPr>
            <w:r w:rsidRPr="008D5B7C">
              <w:rPr>
                <w:rFonts w:ascii="Times New Roman" w:hAnsi="Times New Roman" w:cs="Times New Roman"/>
              </w:rPr>
              <w:t>Размещение объектов водного фонда</w:t>
            </w: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строительство, реконструкция, эксплуатация прудов, озер, водохранилищ</w:t>
            </w:r>
          </w:p>
        </w:tc>
      </w:tr>
      <w:tr w:rsidR="00106E47" w:rsidRPr="008D5B7C" w:rsidTr="00F571FD">
        <w:tc>
          <w:tcPr>
            <w:tcW w:w="2376" w:type="dxa"/>
          </w:tcPr>
          <w:p w:rsidR="00106E47" w:rsidRPr="008D5B7C" w:rsidRDefault="00106E47" w:rsidP="00F571FD">
            <w:pPr>
              <w:spacing w:after="60"/>
              <w:rPr>
                <w:rFonts w:ascii="Times New Roman" w:hAnsi="Times New Roman" w:cs="Times New Roman"/>
              </w:rPr>
            </w:pPr>
            <w:r w:rsidRPr="008D5B7C">
              <w:rPr>
                <w:rFonts w:ascii="Times New Roman" w:hAnsi="Times New Roman" w:cs="Times New Roman"/>
              </w:rPr>
              <w:t>Размещение объектов спасательных пунктов</w:t>
            </w: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пляжей                                         </w:t>
            </w: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строительство, реконструкция, эксплуатация пляжей</w:t>
            </w:r>
          </w:p>
        </w:tc>
      </w:tr>
      <w:tr w:rsidR="00106E47" w:rsidRPr="008D5B7C" w:rsidTr="00F571FD">
        <w:trPr>
          <w:trHeight w:val="1346"/>
        </w:trPr>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Для парковок автомобильного транспорта</w:t>
            </w:r>
          </w:p>
        </w:tc>
        <w:tc>
          <w:tcPr>
            <w:tcW w:w="7513" w:type="dxa"/>
          </w:tcPr>
          <w:p w:rsidR="00106E47" w:rsidRPr="008D5B7C" w:rsidRDefault="00106E47" w:rsidP="001B374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106E47" w:rsidRPr="008D5B7C" w:rsidTr="00F571FD">
        <w:trPr>
          <w:trHeight w:val="350"/>
        </w:trPr>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06E47" w:rsidRPr="008D5B7C" w:rsidTr="00F571FD">
        <w:trPr>
          <w:trHeight w:val="350"/>
        </w:trPr>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106E47" w:rsidRPr="008D5B7C" w:rsidTr="00F571FD">
        <w:trPr>
          <w:trHeight w:val="350"/>
        </w:trPr>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некапитальных объектов общественного питания</w:t>
            </w:r>
          </w:p>
        </w:tc>
        <w:tc>
          <w:tcPr>
            <w:tcW w:w="7513" w:type="dxa"/>
          </w:tcPr>
          <w:p w:rsidR="00106E47" w:rsidRPr="008D5B7C" w:rsidRDefault="00106E47"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некапитальных объектов общественного питания: ресторанов, кафе, столовых, закусочных</w:t>
            </w:r>
          </w:p>
        </w:tc>
      </w:tr>
    </w:tbl>
    <w:p w:rsidR="00106E47" w:rsidRPr="008D5B7C" w:rsidRDefault="00106E47" w:rsidP="00E947E1">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152"/>
      </w:tblGrid>
      <w:tr w:rsidR="00106E47" w:rsidRPr="008D5B7C" w:rsidTr="00F571FD">
        <w:tc>
          <w:tcPr>
            <w:tcW w:w="9889" w:type="dxa"/>
            <w:gridSpan w:val="2"/>
          </w:tcPr>
          <w:p w:rsidR="00106E47" w:rsidRPr="008D5B7C" w:rsidRDefault="00106E47"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Условно разрешенные виды использования земельных участков</w:t>
            </w:r>
          </w:p>
          <w:p w:rsidR="00106E47" w:rsidRPr="008D5B7C" w:rsidRDefault="00106E47"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F571FD">
        <w:tc>
          <w:tcPr>
            <w:tcW w:w="2376" w:type="dxa"/>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F571FD">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513" w:type="dxa"/>
          </w:tcPr>
          <w:p w:rsidR="00106E47" w:rsidRPr="008D5B7C" w:rsidRDefault="00106E47" w:rsidP="00F571FD">
            <w:pPr>
              <w:tabs>
                <w:tab w:val="left" w:pos="318"/>
              </w:tabs>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106E47" w:rsidRPr="008D5B7C" w:rsidTr="00F571FD">
        <w:trPr>
          <w:trHeight w:val="980"/>
        </w:trPr>
        <w:tc>
          <w:tcPr>
            <w:tcW w:w="2376" w:type="dxa"/>
          </w:tcPr>
          <w:p w:rsidR="00106E47" w:rsidRPr="008D5B7C" w:rsidRDefault="00106E47"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универсальных развлекательных комплексов, аттракционов</w:t>
            </w:r>
          </w:p>
        </w:tc>
        <w:tc>
          <w:tcPr>
            <w:tcW w:w="7513" w:type="dxa"/>
          </w:tcPr>
          <w:p w:rsidR="00106E47" w:rsidRPr="008D5B7C" w:rsidRDefault="00106E47" w:rsidP="00F571FD">
            <w:pPr>
              <w:tabs>
                <w:tab w:val="left" w:pos="318"/>
              </w:tabs>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универсальных развлекательных комплексов, аттракционов</w:t>
            </w:r>
          </w:p>
        </w:tc>
      </w:tr>
    </w:tbl>
    <w:p w:rsidR="00106E47" w:rsidRPr="008D5B7C" w:rsidRDefault="00106E47" w:rsidP="00E947E1">
      <w:pPr>
        <w:rPr>
          <w:rFonts w:ascii="Times New Roman" w:hAnsi="Times New Roman" w:cs="Times New Roman"/>
          <w:sz w:val="28"/>
          <w:szCs w:val="28"/>
        </w:rPr>
      </w:pPr>
    </w:p>
    <w:p w:rsidR="00106E47" w:rsidRPr="008D5B7C" w:rsidRDefault="00106E47" w:rsidP="00E947E1">
      <w:pPr>
        <w:rPr>
          <w:rFonts w:ascii="Times New Roman" w:hAnsi="Times New Roman" w:cs="Times New Roman"/>
          <w:sz w:val="28"/>
          <w:szCs w:val="28"/>
        </w:rPr>
      </w:pPr>
    </w:p>
    <w:p w:rsidR="00106E47" w:rsidRPr="008D5B7C" w:rsidRDefault="00106E47" w:rsidP="00AB7384">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br w:type="page"/>
      </w:r>
      <w:r w:rsidRPr="008D5B7C">
        <w:rPr>
          <w:rFonts w:ascii="Times New Roman" w:hAnsi="Times New Roman" w:cs="Times New Roman"/>
          <w:b/>
          <w:bCs/>
          <w:sz w:val="28"/>
          <w:szCs w:val="28"/>
        </w:rPr>
        <w:lastRenderedPageBreak/>
        <w:t>Р2 Зона природного ландшафта</w:t>
      </w:r>
    </w:p>
    <w:p w:rsidR="00106E47" w:rsidRPr="008D5B7C" w:rsidRDefault="00106E47" w:rsidP="00AB7384">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Р2 предназначена для сохранения и обустройства природного ландшафта, озелененных пространств.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151"/>
      </w:tblGrid>
      <w:tr w:rsidR="00106E47" w:rsidRPr="008D5B7C" w:rsidTr="00F571FD">
        <w:tc>
          <w:tcPr>
            <w:tcW w:w="9889" w:type="dxa"/>
            <w:gridSpan w:val="2"/>
          </w:tcPr>
          <w:p w:rsidR="00106E47" w:rsidRPr="008D5B7C" w:rsidRDefault="00106E47"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106E47" w:rsidRPr="008D5B7C" w:rsidRDefault="00106E47"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F571FD">
        <w:tc>
          <w:tcPr>
            <w:tcW w:w="2376" w:type="dxa"/>
          </w:tcPr>
          <w:p w:rsidR="00106E47" w:rsidRPr="008D5B7C" w:rsidRDefault="00106E47"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106E47" w:rsidRPr="008D5B7C" w:rsidRDefault="00106E47"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F571FD">
        <w:tc>
          <w:tcPr>
            <w:tcW w:w="2376" w:type="dxa"/>
          </w:tcPr>
          <w:p w:rsidR="00106E47" w:rsidRPr="008D5B7C" w:rsidRDefault="00106E47"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природного ландшафта </w:t>
            </w:r>
          </w:p>
        </w:tc>
        <w:tc>
          <w:tcPr>
            <w:tcW w:w="7513" w:type="dxa"/>
          </w:tcPr>
          <w:p w:rsidR="00106E47" w:rsidRPr="008D5B7C" w:rsidRDefault="00106E47" w:rsidP="00F571FD">
            <w:pPr>
              <w:tabs>
                <w:tab w:val="left" w:pos="993"/>
              </w:tabs>
              <w:jc w:val="both"/>
              <w:rPr>
                <w:rFonts w:ascii="Times New Roman" w:hAnsi="Times New Roman" w:cs="Times New Roman"/>
              </w:rPr>
            </w:pPr>
            <w:r w:rsidRPr="008D5B7C">
              <w:rPr>
                <w:rFonts w:ascii="Times New Roman" w:hAnsi="Times New Roman" w:cs="Times New Roman"/>
              </w:rPr>
              <w:t>Размещение лугов, оврагов, озер, болот, пойм рек и других территорий природного ландшафта</w:t>
            </w:r>
          </w:p>
        </w:tc>
      </w:tr>
    </w:tbl>
    <w:p w:rsidR="00106E47" w:rsidRPr="008D5B7C" w:rsidRDefault="00106E47" w:rsidP="00AB7384">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7149"/>
      </w:tblGrid>
      <w:tr w:rsidR="00106E47" w:rsidRPr="008D5B7C" w:rsidTr="00F571FD">
        <w:tc>
          <w:tcPr>
            <w:tcW w:w="9904" w:type="dxa"/>
            <w:gridSpan w:val="2"/>
          </w:tcPr>
          <w:p w:rsidR="00106E47" w:rsidRPr="008D5B7C" w:rsidRDefault="00106E47"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106E47" w:rsidRPr="008D5B7C" w:rsidRDefault="00106E47"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F571FD">
        <w:tc>
          <w:tcPr>
            <w:tcW w:w="2376" w:type="dxa"/>
          </w:tcPr>
          <w:p w:rsidR="00106E47" w:rsidRPr="008D5B7C" w:rsidRDefault="00106E47"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tcPr>
          <w:p w:rsidR="00106E47" w:rsidRPr="008D5B7C" w:rsidRDefault="00106E47"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F571FD">
        <w:trPr>
          <w:trHeight w:val="1346"/>
        </w:trPr>
        <w:tc>
          <w:tcPr>
            <w:tcW w:w="2376" w:type="dxa"/>
          </w:tcPr>
          <w:p w:rsidR="00106E47" w:rsidRPr="008D5B7C" w:rsidRDefault="00106E47"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благоустройства</w:t>
            </w:r>
          </w:p>
          <w:p w:rsidR="00106E47" w:rsidRPr="008D5B7C" w:rsidRDefault="00106E47" w:rsidP="00F571FD">
            <w:pPr>
              <w:ind w:firstLine="680"/>
              <w:rPr>
                <w:rFonts w:ascii="Times New Roman" w:hAnsi="Times New Roman" w:cs="Times New Roman"/>
              </w:rPr>
            </w:pPr>
          </w:p>
        </w:tc>
        <w:tc>
          <w:tcPr>
            <w:tcW w:w="7528" w:type="dxa"/>
          </w:tcPr>
          <w:p w:rsidR="00106E47" w:rsidRPr="008D5B7C" w:rsidRDefault="00106E47"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по природоохранной тематике, скамей, навесов от дождя, указателей направления движения</w:t>
            </w:r>
          </w:p>
        </w:tc>
      </w:tr>
      <w:tr w:rsidR="00106E47" w:rsidRPr="008D5B7C" w:rsidTr="00F571FD">
        <w:tc>
          <w:tcPr>
            <w:tcW w:w="2376" w:type="dxa"/>
          </w:tcPr>
          <w:p w:rsidR="00106E47" w:rsidRPr="008D5B7C" w:rsidRDefault="00106E47"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28" w:type="dxa"/>
          </w:tcPr>
          <w:p w:rsidR="00106E47" w:rsidRPr="008D5B7C" w:rsidRDefault="00106E47"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106E47" w:rsidRPr="008D5B7C" w:rsidTr="00F571FD">
        <w:tc>
          <w:tcPr>
            <w:tcW w:w="2376" w:type="dxa"/>
          </w:tcPr>
          <w:p w:rsidR="00106E47" w:rsidRPr="008D5B7C" w:rsidRDefault="00106E47"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28" w:type="dxa"/>
          </w:tcPr>
          <w:p w:rsidR="00106E47" w:rsidRPr="008D5B7C" w:rsidRDefault="00106E47"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106E47" w:rsidRPr="008D5B7C" w:rsidTr="00F571FD">
        <w:tc>
          <w:tcPr>
            <w:tcW w:w="2376" w:type="dxa"/>
          </w:tcPr>
          <w:p w:rsidR="00106E47" w:rsidRPr="008D5B7C" w:rsidRDefault="00106E47"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28" w:type="dxa"/>
          </w:tcPr>
          <w:p w:rsidR="00106E47" w:rsidRPr="008D5B7C" w:rsidRDefault="00106E47"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106E47" w:rsidRPr="008D5B7C" w:rsidRDefault="00106E47" w:rsidP="00AB7384">
      <w:pPr>
        <w:rPr>
          <w:rFonts w:ascii="Times New Roman" w:hAnsi="Times New Roman" w:cs="Times New Roman"/>
          <w:sz w:val="28"/>
          <w:szCs w:val="28"/>
        </w:rPr>
      </w:pPr>
    </w:p>
    <w:p w:rsidR="00106E47" w:rsidRPr="008D5B7C" w:rsidRDefault="00106E47" w:rsidP="00AB7384">
      <w:pPr>
        <w:rPr>
          <w:rFonts w:ascii="Times New Roman" w:hAnsi="Times New Roman" w:cs="Times New Roman"/>
          <w:sz w:val="28"/>
          <w:szCs w:val="28"/>
        </w:rPr>
      </w:pPr>
    </w:p>
    <w:p w:rsidR="00106E47" w:rsidRPr="008D5B7C" w:rsidRDefault="00106E47" w:rsidP="00CB3276">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br w:type="page"/>
      </w:r>
      <w:r w:rsidRPr="008D5B7C">
        <w:rPr>
          <w:rFonts w:ascii="Times New Roman" w:hAnsi="Times New Roman" w:cs="Times New Roman"/>
          <w:b/>
          <w:bCs/>
          <w:sz w:val="28"/>
          <w:szCs w:val="28"/>
        </w:rPr>
        <w:lastRenderedPageBreak/>
        <w:t>Р3 Зона отдыха, занятий физической культурой и спортом</w:t>
      </w:r>
      <w:r w:rsidRPr="008D5B7C" w:rsidDel="007C79C8">
        <w:rPr>
          <w:rFonts w:ascii="Times New Roman" w:hAnsi="Times New Roman" w:cs="Times New Roman"/>
          <w:b/>
          <w:bCs/>
          <w:sz w:val="28"/>
          <w:szCs w:val="28"/>
        </w:rPr>
        <w:t xml:space="preserve"> </w:t>
      </w:r>
    </w:p>
    <w:p w:rsidR="00106E47" w:rsidRPr="008D5B7C" w:rsidRDefault="00106E47" w:rsidP="00CB3276">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106E47" w:rsidRPr="008D5B7C" w:rsidTr="00F571FD">
        <w:tc>
          <w:tcPr>
            <w:tcW w:w="9904" w:type="dxa"/>
            <w:gridSpan w:val="2"/>
          </w:tcPr>
          <w:p w:rsidR="00106E47" w:rsidRPr="008D5B7C" w:rsidRDefault="00106E47"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106E47" w:rsidRPr="008D5B7C" w:rsidRDefault="00106E47"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F571FD">
        <w:tc>
          <w:tcPr>
            <w:tcW w:w="2376" w:type="dxa"/>
          </w:tcPr>
          <w:p w:rsidR="00106E47" w:rsidRPr="008D5B7C" w:rsidRDefault="00106E47"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tcPr>
          <w:p w:rsidR="00106E47" w:rsidRPr="008D5B7C" w:rsidRDefault="00106E47"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F571FD">
        <w:tc>
          <w:tcPr>
            <w:tcW w:w="2376" w:type="dxa"/>
          </w:tcPr>
          <w:p w:rsidR="00106E47" w:rsidRPr="008D5B7C" w:rsidRDefault="00106E47"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естественного природного ландшафта </w:t>
            </w:r>
          </w:p>
        </w:tc>
        <w:tc>
          <w:tcPr>
            <w:tcW w:w="7528" w:type="dxa"/>
          </w:tcPr>
          <w:p w:rsidR="00106E47" w:rsidRPr="008D5B7C" w:rsidRDefault="00106E47" w:rsidP="00F571FD">
            <w:pPr>
              <w:tabs>
                <w:tab w:val="left" w:pos="993"/>
              </w:tabs>
              <w:jc w:val="both"/>
              <w:rPr>
                <w:rFonts w:ascii="Times New Roman" w:hAnsi="Times New Roman" w:cs="Times New Roman"/>
              </w:rPr>
            </w:pPr>
            <w:r w:rsidRPr="008D5B7C">
              <w:rPr>
                <w:rFonts w:ascii="Times New Roman" w:hAnsi="Times New Roman" w:cs="Times New Roman"/>
              </w:rPr>
              <w:t>Размещение лугов, оврагов, озер, болот, пойм рек и других территорий естественного природного ландшафта</w:t>
            </w:r>
          </w:p>
        </w:tc>
      </w:tr>
      <w:tr w:rsidR="00106E47" w:rsidRPr="008D5B7C" w:rsidTr="00F571FD">
        <w:tc>
          <w:tcPr>
            <w:tcW w:w="2376" w:type="dxa"/>
          </w:tcPr>
          <w:p w:rsidR="00106E47" w:rsidRPr="008D5B7C" w:rsidRDefault="00106E47"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пляжей </w:t>
            </w:r>
          </w:p>
        </w:tc>
        <w:tc>
          <w:tcPr>
            <w:tcW w:w="7528" w:type="dxa"/>
          </w:tcPr>
          <w:p w:rsidR="00106E47" w:rsidRPr="008D5B7C" w:rsidRDefault="00106E47" w:rsidP="00F571FD">
            <w:pPr>
              <w:tabs>
                <w:tab w:val="left" w:pos="993"/>
              </w:tabs>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пляжей</w:t>
            </w:r>
          </w:p>
        </w:tc>
      </w:tr>
      <w:tr w:rsidR="00106E47" w:rsidRPr="008D5B7C" w:rsidTr="00F571FD">
        <w:tc>
          <w:tcPr>
            <w:tcW w:w="2376" w:type="dxa"/>
          </w:tcPr>
          <w:p w:rsidR="00106E47" w:rsidRPr="008D5B7C" w:rsidRDefault="00106E47" w:rsidP="00F571FD">
            <w:pPr>
              <w:tabs>
                <w:tab w:val="left" w:pos="993"/>
              </w:tabs>
              <w:rPr>
                <w:rFonts w:ascii="Times New Roman" w:hAnsi="Times New Roman" w:cs="Times New Roman"/>
              </w:rPr>
            </w:pPr>
            <w:r w:rsidRPr="008D5B7C">
              <w:rPr>
                <w:rFonts w:ascii="Times New Roman" w:hAnsi="Times New Roman" w:cs="Times New Roman"/>
              </w:rPr>
              <w:t>Размещение туристических парков</w:t>
            </w:r>
          </w:p>
        </w:tc>
        <w:tc>
          <w:tcPr>
            <w:tcW w:w="7528" w:type="dxa"/>
          </w:tcPr>
          <w:p w:rsidR="00106E47" w:rsidRPr="008D5B7C" w:rsidRDefault="00106E47" w:rsidP="00F571FD">
            <w:pPr>
              <w:tabs>
                <w:tab w:val="left" w:pos="993"/>
              </w:tabs>
              <w:jc w:val="both"/>
              <w:rPr>
                <w:rFonts w:ascii="Times New Roman" w:hAnsi="Times New Roman" w:cs="Times New Roman"/>
              </w:rPr>
            </w:pPr>
            <w:r w:rsidRPr="008D5B7C">
              <w:rPr>
                <w:rFonts w:ascii="Times New Roman" w:hAnsi="Times New Roman" w:cs="Times New Roman"/>
              </w:rPr>
              <w:t>Размещение туристических парков</w:t>
            </w:r>
          </w:p>
        </w:tc>
      </w:tr>
      <w:tr w:rsidR="00106E47" w:rsidRPr="008D5B7C" w:rsidTr="00F571FD">
        <w:tc>
          <w:tcPr>
            <w:tcW w:w="2376" w:type="dxa"/>
          </w:tcPr>
          <w:p w:rsidR="00106E47" w:rsidRPr="008D5B7C" w:rsidRDefault="00106E47" w:rsidP="00F571FD">
            <w:pPr>
              <w:tabs>
                <w:tab w:val="left" w:pos="993"/>
              </w:tabs>
              <w:rPr>
                <w:rFonts w:ascii="Times New Roman" w:hAnsi="Times New Roman" w:cs="Times New Roman"/>
              </w:rPr>
            </w:pPr>
            <w:r w:rsidRPr="008D5B7C">
              <w:rPr>
                <w:rFonts w:ascii="Times New Roman" w:hAnsi="Times New Roman" w:cs="Times New Roman"/>
              </w:rPr>
              <w:t>Размещение учебно-туристических троп и трасс</w:t>
            </w:r>
          </w:p>
        </w:tc>
        <w:tc>
          <w:tcPr>
            <w:tcW w:w="7528" w:type="dxa"/>
          </w:tcPr>
          <w:p w:rsidR="00106E47" w:rsidRPr="008D5B7C" w:rsidRDefault="00106E47" w:rsidP="00F571FD">
            <w:pPr>
              <w:tabs>
                <w:tab w:val="left" w:pos="993"/>
              </w:tabs>
              <w:jc w:val="both"/>
              <w:rPr>
                <w:rFonts w:ascii="Times New Roman" w:hAnsi="Times New Roman" w:cs="Times New Roman"/>
              </w:rPr>
            </w:pPr>
            <w:r w:rsidRPr="008D5B7C">
              <w:rPr>
                <w:rFonts w:ascii="Times New Roman" w:hAnsi="Times New Roman" w:cs="Times New Roman"/>
              </w:rPr>
              <w:t>Размещение учебно-туристических троп и трасс</w:t>
            </w:r>
          </w:p>
        </w:tc>
      </w:tr>
      <w:tr w:rsidR="00106E47" w:rsidRPr="008D5B7C" w:rsidTr="00F571FD">
        <w:tc>
          <w:tcPr>
            <w:tcW w:w="2376" w:type="dxa"/>
          </w:tcPr>
          <w:p w:rsidR="00106E47" w:rsidRPr="008D5B7C" w:rsidRDefault="00106E47"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объектов физической культуры и спорта открытого типа                                         </w:t>
            </w:r>
          </w:p>
        </w:tc>
        <w:tc>
          <w:tcPr>
            <w:tcW w:w="7528" w:type="dxa"/>
          </w:tcPr>
          <w:p w:rsidR="00106E47" w:rsidRPr="008D5B7C" w:rsidRDefault="00106E47" w:rsidP="00F571FD">
            <w:pPr>
              <w:tabs>
                <w:tab w:val="left" w:pos="993"/>
              </w:tabs>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106E47" w:rsidRPr="008D5B7C" w:rsidTr="00F571FD">
        <w:tc>
          <w:tcPr>
            <w:tcW w:w="2376" w:type="dxa"/>
          </w:tcPr>
          <w:p w:rsidR="00106E47" w:rsidRPr="008D5B7C" w:rsidRDefault="00106E47" w:rsidP="00F571FD">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28" w:type="dxa"/>
          </w:tcPr>
          <w:p w:rsidR="00106E47" w:rsidRPr="008D5B7C" w:rsidRDefault="00106E47" w:rsidP="00F571FD">
            <w:pPr>
              <w:tabs>
                <w:tab w:val="left" w:pos="993"/>
              </w:tabs>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106E47" w:rsidRPr="008D5B7C" w:rsidTr="00F571FD">
        <w:tc>
          <w:tcPr>
            <w:tcW w:w="2376" w:type="dxa"/>
          </w:tcPr>
          <w:p w:rsidR="00106E47" w:rsidRPr="008D5B7C" w:rsidRDefault="00106E47"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некапитальных объектов общественного питания</w:t>
            </w:r>
          </w:p>
        </w:tc>
        <w:tc>
          <w:tcPr>
            <w:tcW w:w="7528" w:type="dxa"/>
          </w:tcPr>
          <w:p w:rsidR="00106E47" w:rsidRPr="008D5B7C" w:rsidRDefault="00106E47" w:rsidP="00F571FD">
            <w:pPr>
              <w:tabs>
                <w:tab w:val="left" w:pos="993"/>
              </w:tabs>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некапитальных объектов общественного питания: ресторанов, кафе, столовых, закусочных</w:t>
            </w:r>
          </w:p>
        </w:tc>
      </w:tr>
    </w:tbl>
    <w:p w:rsidR="00106E47" w:rsidRPr="008D5B7C" w:rsidRDefault="00106E47" w:rsidP="00CB3276">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106E47" w:rsidRPr="008D5B7C" w:rsidTr="00F571FD">
        <w:tc>
          <w:tcPr>
            <w:tcW w:w="9889" w:type="dxa"/>
            <w:gridSpan w:val="2"/>
          </w:tcPr>
          <w:p w:rsidR="00106E47" w:rsidRPr="008D5B7C" w:rsidRDefault="00106E47"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106E47" w:rsidRPr="008D5B7C" w:rsidRDefault="00106E47"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F571FD">
        <w:tc>
          <w:tcPr>
            <w:tcW w:w="2376" w:type="dxa"/>
          </w:tcPr>
          <w:p w:rsidR="00106E47" w:rsidRPr="008D5B7C" w:rsidRDefault="00106E47"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106E47" w:rsidRPr="008D5B7C" w:rsidRDefault="00106E47"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F571FD">
        <w:tc>
          <w:tcPr>
            <w:tcW w:w="2376" w:type="dxa"/>
          </w:tcPr>
          <w:p w:rsidR="00106E47" w:rsidRPr="008D5B7C" w:rsidRDefault="00106E47" w:rsidP="00F571FD">
            <w:pPr>
              <w:rPr>
                <w:rFonts w:ascii="Times New Roman" w:hAnsi="Times New Roman" w:cs="Times New Roman"/>
              </w:rPr>
            </w:pPr>
            <w:r w:rsidRPr="008D5B7C">
              <w:rPr>
                <w:rFonts w:ascii="Times New Roman" w:hAnsi="Times New Roman" w:cs="Times New Roman"/>
              </w:rPr>
              <w:t>Размещение объектов оказания первой и скорой медицинской помощи</w:t>
            </w:r>
          </w:p>
        </w:tc>
        <w:tc>
          <w:tcPr>
            <w:tcW w:w="7513" w:type="dxa"/>
          </w:tcPr>
          <w:p w:rsidR="00106E47" w:rsidRPr="008D5B7C" w:rsidRDefault="00106E47"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106E47" w:rsidRPr="008D5B7C" w:rsidTr="00F571FD">
        <w:trPr>
          <w:trHeight w:val="1346"/>
        </w:trPr>
        <w:tc>
          <w:tcPr>
            <w:tcW w:w="2376" w:type="dxa"/>
          </w:tcPr>
          <w:p w:rsidR="00106E47" w:rsidRPr="008D5B7C" w:rsidRDefault="00106E47"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благоустройства</w:t>
            </w:r>
          </w:p>
          <w:p w:rsidR="00106E47" w:rsidRPr="008D5B7C" w:rsidRDefault="00106E47" w:rsidP="00F571FD">
            <w:pPr>
              <w:ind w:firstLine="680"/>
              <w:rPr>
                <w:rFonts w:ascii="Times New Roman" w:hAnsi="Times New Roman" w:cs="Times New Roman"/>
              </w:rPr>
            </w:pPr>
          </w:p>
        </w:tc>
        <w:tc>
          <w:tcPr>
            <w:tcW w:w="7513" w:type="dxa"/>
          </w:tcPr>
          <w:p w:rsidR="00106E47" w:rsidRPr="008D5B7C" w:rsidRDefault="00106E47"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по природоохранной тематике, </w:t>
            </w:r>
            <w:r w:rsidRPr="008D5B7C">
              <w:rPr>
                <w:rFonts w:ascii="Times New Roman" w:hAnsi="Times New Roman" w:cs="Times New Roman"/>
                <w:spacing w:val="-6"/>
              </w:rPr>
              <w:t xml:space="preserve">скамей, навесов от дождя, указателей направления движения  </w:t>
            </w:r>
          </w:p>
        </w:tc>
      </w:tr>
      <w:tr w:rsidR="00106E47" w:rsidRPr="008D5B7C" w:rsidTr="00F571FD">
        <w:trPr>
          <w:trHeight w:val="884"/>
        </w:trPr>
        <w:tc>
          <w:tcPr>
            <w:tcW w:w="2376" w:type="dxa"/>
          </w:tcPr>
          <w:p w:rsidR="00106E47" w:rsidRPr="008D5B7C" w:rsidRDefault="00106E47" w:rsidP="00F571FD">
            <w:pPr>
              <w:autoSpaceDE w:val="0"/>
              <w:autoSpaceDN w:val="0"/>
              <w:adjustRightInd w:val="0"/>
              <w:rPr>
                <w:rFonts w:ascii="Times New Roman" w:hAnsi="Times New Roman" w:cs="Times New Roman"/>
              </w:rPr>
            </w:pPr>
            <w:r w:rsidRPr="008D5B7C">
              <w:rPr>
                <w:rFonts w:ascii="Times New Roman" w:hAnsi="Times New Roman" w:cs="Times New Roman"/>
              </w:rPr>
              <w:lastRenderedPageBreak/>
              <w:t>Размещение объектов общественного питания</w:t>
            </w:r>
          </w:p>
        </w:tc>
        <w:tc>
          <w:tcPr>
            <w:tcW w:w="7513" w:type="dxa"/>
          </w:tcPr>
          <w:p w:rsidR="00106E47" w:rsidRPr="008D5B7C" w:rsidRDefault="00106E47"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106E47" w:rsidRPr="008D5B7C" w:rsidTr="00F571FD">
        <w:tc>
          <w:tcPr>
            <w:tcW w:w="2376" w:type="dxa"/>
          </w:tcPr>
          <w:p w:rsidR="00106E47" w:rsidRPr="008D5B7C" w:rsidRDefault="00106E47"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спасательных пунктов</w:t>
            </w:r>
          </w:p>
        </w:tc>
        <w:tc>
          <w:tcPr>
            <w:tcW w:w="7513" w:type="dxa"/>
          </w:tcPr>
          <w:p w:rsidR="00106E47" w:rsidRPr="008D5B7C" w:rsidRDefault="00106E47"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106E47" w:rsidRPr="008D5B7C" w:rsidTr="00F571FD">
        <w:tc>
          <w:tcPr>
            <w:tcW w:w="2376" w:type="dxa"/>
          </w:tcPr>
          <w:p w:rsidR="00106E47" w:rsidRPr="008D5B7C" w:rsidRDefault="00106E47"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106E47" w:rsidRPr="008D5B7C" w:rsidRDefault="00106E47"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106E47" w:rsidRPr="008D5B7C" w:rsidTr="00F571FD">
        <w:trPr>
          <w:trHeight w:val="1346"/>
        </w:trPr>
        <w:tc>
          <w:tcPr>
            <w:tcW w:w="2376" w:type="dxa"/>
          </w:tcPr>
          <w:p w:rsidR="00106E47" w:rsidRPr="008D5B7C" w:rsidRDefault="00106E47" w:rsidP="00F571FD">
            <w:pPr>
              <w:autoSpaceDE w:val="0"/>
              <w:autoSpaceDN w:val="0"/>
              <w:adjustRightInd w:val="0"/>
              <w:rPr>
                <w:rFonts w:ascii="Times New Roman" w:hAnsi="Times New Roman" w:cs="Times New Roman"/>
              </w:rPr>
            </w:pPr>
            <w:r w:rsidRPr="008D5B7C">
              <w:rPr>
                <w:rFonts w:ascii="Times New Roman" w:hAnsi="Times New Roman" w:cs="Times New Roman"/>
              </w:rPr>
              <w:t>Для парковок и стоянок автомобильного транспорта</w:t>
            </w:r>
          </w:p>
        </w:tc>
        <w:tc>
          <w:tcPr>
            <w:tcW w:w="7513" w:type="dxa"/>
          </w:tcPr>
          <w:p w:rsidR="00106E47" w:rsidRPr="008D5B7C" w:rsidRDefault="00106E47"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w:t>
            </w:r>
          </w:p>
          <w:p w:rsidR="00106E47" w:rsidRPr="008D5B7C" w:rsidRDefault="00106E47"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106E47" w:rsidRPr="008D5B7C" w:rsidRDefault="00106E47"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106E47" w:rsidRPr="008D5B7C" w:rsidTr="00F571FD">
        <w:tc>
          <w:tcPr>
            <w:tcW w:w="2376" w:type="dxa"/>
          </w:tcPr>
          <w:p w:rsidR="00106E47" w:rsidRPr="008D5B7C" w:rsidRDefault="00106E47"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106E47" w:rsidRPr="008D5B7C" w:rsidRDefault="00106E47"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106E47" w:rsidRPr="008D5B7C" w:rsidTr="00F571FD">
        <w:tc>
          <w:tcPr>
            <w:tcW w:w="2376" w:type="dxa"/>
          </w:tcPr>
          <w:p w:rsidR="00106E47" w:rsidRPr="008D5B7C" w:rsidRDefault="00106E47"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106E47" w:rsidRPr="008D5B7C" w:rsidRDefault="00106E47"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106E47" w:rsidRPr="008D5B7C" w:rsidRDefault="00106E47" w:rsidP="008902D2">
      <w:pPr>
        <w:rPr>
          <w:rFonts w:ascii="Times New Roman" w:hAnsi="Times New Roman" w:cs="Times New Roman"/>
          <w:sz w:val="28"/>
          <w:szCs w:val="28"/>
        </w:rPr>
      </w:pPr>
    </w:p>
    <w:p w:rsidR="00106E47" w:rsidRPr="008D5B7C" w:rsidRDefault="00106E47" w:rsidP="008902D2">
      <w:pPr>
        <w:rPr>
          <w:rFonts w:ascii="Times New Roman" w:hAnsi="Times New Roman" w:cs="Times New Roman"/>
          <w:sz w:val="28"/>
          <w:szCs w:val="28"/>
        </w:rPr>
      </w:pPr>
    </w:p>
    <w:p w:rsidR="00106E47" w:rsidRPr="008D5B7C" w:rsidRDefault="00106E47" w:rsidP="008902D2">
      <w:pPr>
        <w:rPr>
          <w:rFonts w:ascii="Times New Roman" w:hAnsi="Times New Roman" w:cs="Times New Roman"/>
          <w:sz w:val="28"/>
          <w:szCs w:val="28"/>
        </w:rPr>
      </w:pPr>
      <w:r w:rsidRPr="008D5B7C">
        <w:rPr>
          <w:rFonts w:ascii="Times New Roman" w:hAnsi="Times New Roman" w:cs="Times New Roman"/>
          <w:sz w:val="28"/>
          <w:szCs w:val="28"/>
        </w:rPr>
        <w:br w:type="page"/>
      </w:r>
    </w:p>
    <w:p w:rsidR="00106E47" w:rsidRPr="008D5B7C" w:rsidRDefault="00106E47" w:rsidP="00F571FD">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106E47" w:rsidRPr="008D5B7C" w:rsidRDefault="00106E47" w:rsidP="00F571FD">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Сх1 Зона сельскохозяйственных угодий</w:t>
      </w:r>
    </w:p>
    <w:p w:rsidR="00106E47" w:rsidRPr="008D5B7C" w:rsidRDefault="00106E47" w:rsidP="00F571FD">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106E47" w:rsidRPr="008D5B7C" w:rsidTr="00F571FD">
        <w:tc>
          <w:tcPr>
            <w:tcW w:w="9606" w:type="dxa"/>
            <w:gridSpan w:val="2"/>
          </w:tcPr>
          <w:p w:rsidR="00106E47" w:rsidRPr="008D5B7C" w:rsidRDefault="00106E47"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106E47" w:rsidRPr="008D5B7C" w:rsidRDefault="00106E47"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F571FD">
        <w:tc>
          <w:tcPr>
            <w:tcW w:w="2376" w:type="dxa"/>
          </w:tcPr>
          <w:p w:rsidR="00106E47" w:rsidRPr="008D5B7C" w:rsidRDefault="00106E47"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106E47" w:rsidRPr="008D5B7C" w:rsidRDefault="00106E47"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F571FD">
        <w:tc>
          <w:tcPr>
            <w:tcW w:w="2376" w:type="dxa"/>
          </w:tcPr>
          <w:p w:rsidR="00106E47" w:rsidRPr="008D5B7C" w:rsidRDefault="00106E47"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сельскохозяйственных угодий </w:t>
            </w:r>
          </w:p>
        </w:tc>
        <w:tc>
          <w:tcPr>
            <w:tcW w:w="7230" w:type="dxa"/>
          </w:tcPr>
          <w:p w:rsidR="00106E47" w:rsidRPr="008D5B7C" w:rsidRDefault="00106E47"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bl>
    <w:p w:rsidR="00106E47" w:rsidRPr="008D5B7C" w:rsidRDefault="00106E47" w:rsidP="00F571FD">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106E47" w:rsidRPr="008D5B7C" w:rsidTr="00F571FD">
        <w:tc>
          <w:tcPr>
            <w:tcW w:w="9606" w:type="dxa"/>
            <w:gridSpan w:val="2"/>
          </w:tcPr>
          <w:p w:rsidR="00106E47" w:rsidRPr="008D5B7C" w:rsidRDefault="00106E47"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106E47" w:rsidRPr="008D5B7C" w:rsidRDefault="00106E47"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F571FD">
        <w:tc>
          <w:tcPr>
            <w:tcW w:w="2376" w:type="dxa"/>
          </w:tcPr>
          <w:p w:rsidR="00106E47" w:rsidRPr="008D5B7C" w:rsidRDefault="00106E47"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106E47" w:rsidRPr="008D5B7C" w:rsidRDefault="00106E47"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F571FD">
        <w:tc>
          <w:tcPr>
            <w:tcW w:w="2376" w:type="dxa"/>
          </w:tcPr>
          <w:p w:rsidR="00106E47" w:rsidRPr="008D5B7C" w:rsidRDefault="00106E47"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внутрихозяйственных дорог и коммуникаций</w:t>
            </w:r>
          </w:p>
        </w:tc>
        <w:tc>
          <w:tcPr>
            <w:tcW w:w="7230" w:type="dxa"/>
          </w:tcPr>
          <w:p w:rsidR="00106E47" w:rsidRPr="008D5B7C" w:rsidRDefault="00106E47"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106E47" w:rsidRPr="008D5B7C" w:rsidTr="00F571FD">
        <w:tc>
          <w:tcPr>
            <w:tcW w:w="2376" w:type="dxa"/>
          </w:tcPr>
          <w:p w:rsidR="00106E47" w:rsidRPr="008D5B7C" w:rsidRDefault="00106E47"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230" w:type="dxa"/>
          </w:tcPr>
          <w:p w:rsidR="00106E47" w:rsidRPr="008D5B7C" w:rsidRDefault="00106E47"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106E47" w:rsidRPr="008D5B7C" w:rsidTr="00F571FD">
        <w:tc>
          <w:tcPr>
            <w:tcW w:w="2376" w:type="dxa"/>
          </w:tcPr>
          <w:p w:rsidR="00106E47" w:rsidRPr="008D5B7C" w:rsidRDefault="00106E47"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106E47" w:rsidRPr="008D5B7C" w:rsidRDefault="00106E47"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106E47" w:rsidRPr="008D5B7C" w:rsidRDefault="00106E47" w:rsidP="00F571FD">
      <w:pPr>
        <w:rPr>
          <w:rFonts w:ascii="Times New Roman" w:hAnsi="Times New Roman" w:cs="Times New Roman"/>
          <w:sz w:val="28"/>
          <w:szCs w:val="28"/>
        </w:rPr>
      </w:pPr>
    </w:p>
    <w:p w:rsidR="00106E47" w:rsidRPr="00881993" w:rsidRDefault="00106E47" w:rsidP="00881993">
      <w:pPr>
        <w:rPr>
          <w:rFonts w:ascii="Times New Roman" w:hAnsi="Times New Roman" w:cs="Times New Roman"/>
          <w:sz w:val="28"/>
          <w:szCs w:val="28"/>
        </w:rPr>
      </w:pPr>
      <w:r w:rsidRPr="00881993">
        <w:rPr>
          <w:rFonts w:ascii="Times New Roman" w:hAnsi="Times New Roman" w:cs="Times New Roman"/>
          <w:sz w:val="28"/>
          <w:szCs w:val="28"/>
        </w:rPr>
        <w:br w:type="page"/>
      </w:r>
      <w:r w:rsidRPr="00881993">
        <w:rPr>
          <w:rFonts w:ascii="Times New Roman" w:hAnsi="Times New Roman" w:cs="Times New Roman"/>
          <w:sz w:val="28"/>
          <w:szCs w:val="28"/>
        </w:rPr>
        <w:lastRenderedPageBreak/>
        <w:t xml:space="preserve"> </w:t>
      </w:r>
    </w:p>
    <w:p w:rsidR="00106E47" w:rsidRPr="008D5B7C" w:rsidRDefault="00106E47" w:rsidP="006833B5">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 xml:space="preserve">Сх3 Зона огородничества и садоводства </w:t>
      </w:r>
    </w:p>
    <w:p w:rsidR="00106E47" w:rsidRDefault="00106E47" w:rsidP="006833B5">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106E47" w:rsidRPr="006D7768" w:rsidRDefault="00106E47" w:rsidP="006D7768">
      <w:pPr>
        <w:spacing w:line="360" w:lineRule="auto"/>
        <w:ind w:firstLine="709"/>
        <w:jc w:val="both"/>
        <w:rPr>
          <w:rFonts w:ascii="Times New Roman" w:hAnsi="Times New Roman" w:cs="Times New Roman"/>
          <w:sz w:val="28"/>
          <w:szCs w:val="28"/>
        </w:rPr>
      </w:pPr>
      <w:r w:rsidRPr="006D7768">
        <w:rPr>
          <w:rFonts w:ascii="Times New Roman" w:hAnsi="Times New Roman" w:cs="Times New Roman"/>
          <w:sz w:val="28"/>
          <w:szCs w:val="28"/>
        </w:rPr>
        <w:t>С целью соблюдения требований, установленных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в</w:t>
      </w:r>
      <w:r>
        <w:rPr>
          <w:rFonts w:ascii="Times New Roman" w:hAnsi="Times New Roman" w:cs="Times New Roman"/>
          <w:sz w:val="28"/>
          <w:szCs w:val="28"/>
        </w:rPr>
        <w:t xml:space="preserve"> зоне Сх3</w:t>
      </w:r>
      <w:r w:rsidRPr="006D7768">
        <w:rPr>
          <w:rFonts w:ascii="Times New Roman" w:hAnsi="Times New Roman" w:cs="Times New Roman"/>
          <w:sz w:val="28"/>
          <w:szCs w:val="28"/>
        </w:rPr>
        <w:t xml:space="preserve"> </w:t>
      </w:r>
      <w:r>
        <w:rPr>
          <w:rFonts w:ascii="Times New Roman" w:hAnsi="Times New Roman" w:cs="Times New Roman"/>
          <w:sz w:val="28"/>
          <w:szCs w:val="28"/>
        </w:rPr>
        <w:t>устанавливается подзона Сх</w:t>
      </w:r>
      <w:r w:rsidRPr="006D7768">
        <w:rPr>
          <w:rFonts w:ascii="Times New Roman" w:hAnsi="Times New Roman" w:cs="Times New Roman"/>
          <w:sz w:val="28"/>
          <w:szCs w:val="28"/>
        </w:rPr>
        <w:t>-1 с параметром «Максимальная высота зданий строений сооружений – 0 м».</w:t>
      </w:r>
    </w:p>
    <w:p w:rsidR="00106E47" w:rsidRPr="008D5B7C" w:rsidRDefault="00106E47" w:rsidP="006833B5">
      <w:pPr>
        <w:tabs>
          <w:tab w:val="left" w:pos="0"/>
        </w:tabs>
        <w:spacing w:after="200" w:line="360" w:lineRule="auto"/>
        <w:ind w:firstLine="709"/>
        <w:jc w:val="both"/>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106E47" w:rsidRPr="008D5B7C" w:rsidTr="006833B5">
        <w:tc>
          <w:tcPr>
            <w:tcW w:w="9606" w:type="dxa"/>
            <w:gridSpan w:val="2"/>
          </w:tcPr>
          <w:p w:rsidR="00106E47" w:rsidRPr="008D5B7C" w:rsidRDefault="00106E47"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106E47" w:rsidRPr="008D5B7C" w:rsidRDefault="00106E47"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6833B5">
        <w:tc>
          <w:tcPr>
            <w:tcW w:w="2376" w:type="dxa"/>
          </w:tcPr>
          <w:p w:rsidR="00106E47" w:rsidRPr="008D5B7C" w:rsidRDefault="00106E47"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106E47" w:rsidRPr="008D5B7C" w:rsidRDefault="00106E47"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6833B5">
        <w:tc>
          <w:tcPr>
            <w:tcW w:w="2376" w:type="dxa"/>
          </w:tcPr>
          <w:p w:rsidR="00106E47" w:rsidRPr="008D5B7C" w:rsidRDefault="00106E47" w:rsidP="006833B5">
            <w:pPr>
              <w:tabs>
                <w:tab w:val="left" w:pos="993"/>
              </w:tabs>
              <w:rPr>
                <w:rFonts w:ascii="Times New Roman" w:hAnsi="Times New Roman" w:cs="Times New Roman"/>
              </w:rPr>
            </w:pPr>
            <w:r w:rsidRPr="008D5B7C">
              <w:rPr>
                <w:rFonts w:ascii="Times New Roman" w:hAnsi="Times New Roman" w:cs="Times New Roman"/>
              </w:rPr>
              <w:t xml:space="preserve">Ведение садоводства </w:t>
            </w:r>
          </w:p>
        </w:tc>
        <w:tc>
          <w:tcPr>
            <w:tcW w:w="7230"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p w:rsidR="00106E47" w:rsidRPr="008D5B7C" w:rsidRDefault="00106E47" w:rsidP="006833B5">
            <w:pPr>
              <w:autoSpaceDE w:val="0"/>
              <w:autoSpaceDN w:val="0"/>
              <w:adjustRightInd w:val="0"/>
              <w:jc w:val="both"/>
              <w:rPr>
                <w:rFonts w:ascii="Times New Roman" w:hAnsi="Times New Roman" w:cs="Times New Roman"/>
              </w:rPr>
            </w:pPr>
          </w:p>
        </w:tc>
      </w:tr>
      <w:tr w:rsidR="00106E47" w:rsidRPr="008D5B7C" w:rsidTr="006833B5">
        <w:tc>
          <w:tcPr>
            <w:tcW w:w="2376" w:type="dxa"/>
          </w:tcPr>
          <w:p w:rsidR="00106E47" w:rsidRPr="008D5B7C" w:rsidRDefault="00106E47" w:rsidP="006833B5">
            <w:pPr>
              <w:tabs>
                <w:tab w:val="left" w:pos="993"/>
              </w:tabs>
              <w:rPr>
                <w:rFonts w:ascii="Times New Roman" w:hAnsi="Times New Roman" w:cs="Times New Roman"/>
              </w:rPr>
            </w:pPr>
            <w:r w:rsidRPr="008D5B7C">
              <w:rPr>
                <w:rFonts w:ascii="Times New Roman" w:hAnsi="Times New Roman" w:cs="Times New Roman"/>
              </w:rPr>
              <w:t>Ведение личного подсобного хозяйства</w:t>
            </w:r>
          </w:p>
        </w:tc>
        <w:tc>
          <w:tcPr>
            <w:tcW w:w="7230"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Производство и переработка сельскохозяйственной продукции</w:t>
            </w:r>
          </w:p>
        </w:tc>
      </w:tr>
      <w:tr w:rsidR="00106E47" w:rsidRPr="008D5B7C" w:rsidTr="006833B5">
        <w:tc>
          <w:tcPr>
            <w:tcW w:w="2376" w:type="dxa"/>
          </w:tcPr>
          <w:p w:rsidR="00106E47" w:rsidRPr="008D5B7C" w:rsidRDefault="00106E47" w:rsidP="006833B5">
            <w:pPr>
              <w:tabs>
                <w:tab w:val="left" w:pos="993"/>
              </w:tabs>
              <w:rPr>
                <w:rFonts w:ascii="Times New Roman" w:hAnsi="Times New Roman" w:cs="Times New Roman"/>
              </w:rPr>
            </w:pPr>
            <w:r w:rsidRPr="008D5B7C">
              <w:rPr>
                <w:rFonts w:ascii="Times New Roman" w:hAnsi="Times New Roman" w:cs="Times New Roman"/>
              </w:rPr>
              <w:t>Ведение огородничества</w:t>
            </w:r>
          </w:p>
        </w:tc>
        <w:tc>
          <w:tcPr>
            <w:tcW w:w="7230"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rsidR="00106E47" w:rsidRPr="008D5B7C" w:rsidRDefault="00106E47" w:rsidP="006833B5">
            <w:pPr>
              <w:autoSpaceDE w:val="0"/>
              <w:autoSpaceDN w:val="0"/>
              <w:adjustRightInd w:val="0"/>
              <w:jc w:val="both"/>
              <w:rPr>
                <w:rFonts w:ascii="Times New Roman" w:hAnsi="Times New Roman" w:cs="Times New Roman"/>
              </w:rPr>
            </w:pPr>
          </w:p>
        </w:tc>
      </w:tr>
    </w:tbl>
    <w:p w:rsidR="00106E47" w:rsidRPr="008D5B7C" w:rsidRDefault="00106E47" w:rsidP="006833B5">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106E47" w:rsidRPr="008D5B7C" w:rsidTr="006833B5">
        <w:tc>
          <w:tcPr>
            <w:tcW w:w="9606" w:type="dxa"/>
            <w:gridSpan w:val="2"/>
          </w:tcPr>
          <w:p w:rsidR="00106E47" w:rsidRPr="008D5B7C" w:rsidRDefault="00106E47"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106E47" w:rsidRPr="008D5B7C" w:rsidRDefault="00106E47"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6833B5">
        <w:tc>
          <w:tcPr>
            <w:tcW w:w="2376" w:type="dxa"/>
          </w:tcPr>
          <w:p w:rsidR="00106E47" w:rsidRPr="008D5B7C" w:rsidRDefault="00106E47"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106E47" w:rsidRPr="008D5B7C" w:rsidRDefault="00106E47"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внутрихозяйственных дорог и коммуникаций</w:t>
            </w:r>
          </w:p>
        </w:tc>
        <w:tc>
          <w:tcPr>
            <w:tcW w:w="7230"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lastRenderedPageBreak/>
              <w:t>Размещение отходов потребления</w:t>
            </w:r>
          </w:p>
        </w:tc>
        <w:tc>
          <w:tcPr>
            <w:tcW w:w="7230"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надворных построек</w:t>
            </w:r>
          </w:p>
        </w:tc>
        <w:tc>
          <w:tcPr>
            <w:tcW w:w="7230"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индивидуальных гаражей и стоянок легкового транспорта</w:t>
            </w:r>
          </w:p>
        </w:tc>
        <w:tc>
          <w:tcPr>
            <w:tcW w:w="7230"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w:t>
            </w:r>
          </w:p>
          <w:p w:rsidR="00106E47" w:rsidRPr="008D5B7C" w:rsidRDefault="00106E47" w:rsidP="006833B5">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230"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bl>
    <w:p w:rsidR="00106E47" w:rsidRPr="008D5B7C" w:rsidRDefault="00106E47" w:rsidP="008902D2">
      <w:pPr>
        <w:rPr>
          <w:rFonts w:ascii="Times New Roman" w:hAnsi="Times New Roman" w:cs="Times New Roman"/>
          <w:sz w:val="28"/>
          <w:szCs w:val="28"/>
        </w:rPr>
      </w:pPr>
      <w:r w:rsidRPr="008D5B7C">
        <w:rPr>
          <w:rFonts w:ascii="Times New Roman" w:hAnsi="Times New Roman" w:cs="Times New Roman"/>
          <w:sz w:val="28"/>
          <w:szCs w:val="28"/>
        </w:rPr>
        <w:br w:type="page"/>
      </w:r>
    </w:p>
    <w:p w:rsidR="00106E47" w:rsidRPr="008D5B7C" w:rsidRDefault="00106E47" w:rsidP="006833B5">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зонах специального назначения</w:t>
      </w:r>
    </w:p>
    <w:p w:rsidR="00106E47" w:rsidRPr="008D5B7C" w:rsidRDefault="00106E47" w:rsidP="006833B5">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Сп1 Зона специального назначения, связанная с захоронениями</w:t>
      </w:r>
    </w:p>
    <w:p w:rsidR="00106E47" w:rsidRPr="008D5B7C" w:rsidRDefault="00106E47" w:rsidP="006833B5">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55"/>
      </w:tblGrid>
      <w:tr w:rsidR="00106E47" w:rsidRPr="008D5B7C" w:rsidTr="006833B5">
        <w:tc>
          <w:tcPr>
            <w:tcW w:w="9889" w:type="dxa"/>
            <w:gridSpan w:val="2"/>
          </w:tcPr>
          <w:p w:rsidR="00106E47" w:rsidRPr="008D5B7C" w:rsidRDefault="00106E47"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106E47" w:rsidRPr="008D5B7C" w:rsidRDefault="00106E47"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6833B5">
        <w:tc>
          <w:tcPr>
            <w:tcW w:w="2376" w:type="dxa"/>
          </w:tcPr>
          <w:p w:rsidR="00106E47" w:rsidRPr="008D5B7C" w:rsidRDefault="00106E47"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106E47" w:rsidRPr="008D5B7C" w:rsidRDefault="00106E47"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6833B5">
        <w:tc>
          <w:tcPr>
            <w:tcW w:w="2376"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кладбищ</w:t>
            </w:r>
          </w:p>
        </w:tc>
        <w:tc>
          <w:tcPr>
            <w:tcW w:w="7513"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эксплуатация, размещение кладбищ </w:t>
            </w:r>
          </w:p>
        </w:tc>
      </w:tr>
      <w:tr w:rsidR="00106E47" w:rsidRPr="008D5B7C" w:rsidTr="006833B5">
        <w:tc>
          <w:tcPr>
            <w:tcW w:w="2376"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крематориев</w:t>
            </w:r>
          </w:p>
        </w:tc>
        <w:tc>
          <w:tcPr>
            <w:tcW w:w="7513"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крематориев</w:t>
            </w:r>
          </w:p>
        </w:tc>
      </w:tr>
    </w:tbl>
    <w:p w:rsidR="00106E47" w:rsidRPr="008D5B7C" w:rsidRDefault="00106E47" w:rsidP="006833B5">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106E47" w:rsidRPr="008D5B7C" w:rsidTr="006833B5">
        <w:tc>
          <w:tcPr>
            <w:tcW w:w="9606" w:type="dxa"/>
            <w:gridSpan w:val="2"/>
          </w:tcPr>
          <w:p w:rsidR="00106E47" w:rsidRPr="008D5B7C" w:rsidRDefault="00106E47"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106E47" w:rsidRPr="008D5B7C" w:rsidRDefault="00106E47"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6833B5">
        <w:tc>
          <w:tcPr>
            <w:tcW w:w="2376" w:type="dxa"/>
          </w:tcPr>
          <w:p w:rsidR="00106E47" w:rsidRPr="008D5B7C" w:rsidRDefault="00106E47"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106E47" w:rsidRPr="008D5B7C" w:rsidRDefault="00106E47"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ритуального обслуживания</w:t>
            </w:r>
          </w:p>
        </w:tc>
        <w:tc>
          <w:tcPr>
            <w:tcW w:w="7230"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объектов ритуального обслуживания, колумбариев, мастерских по изготовлению и ремонту надгробий, памятников, оград, ритуальных принадлежностей</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культовых зданий</w:t>
            </w:r>
          </w:p>
        </w:tc>
        <w:tc>
          <w:tcPr>
            <w:tcW w:w="7230"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административных и бытовых зданий и помещений кладбищ</w:t>
            </w:r>
          </w:p>
        </w:tc>
        <w:tc>
          <w:tcPr>
            <w:tcW w:w="7230"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и бытовых зданий и помещений, хозяйственных построек кладбищ (пункты охраны, склады  )</w:t>
            </w:r>
          </w:p>
        </w:tc>
      </w:tr>
      <w:tr w:rsidR="00106E47" w:rsidRPr="008D5B7C" w:rsidTr="006833B5">
        <w:trPr>
          <w:trHeight w:val="1068"/>
        </w:trPr>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гаражей и стоянок </w:t>
            </w:r>
          </w:p>
        </w:tc>
        <w:tc>
          <w:tcPr>
            <w:tcW w:w="7230"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w:t>
            </w:r>
          </w:p>
          <w:p w:rsidR="00106E47" w:rsidRPr="008D5B7C" w:rsidRDefault="00106E47" w:rsidP="006833B5">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106E47" w:rsidRPr="008D5B7C" w:rsidRDefault="00106E47" w:rsidP="006833B5">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Озеленение</w:t>
            </w:r>
          </w:p>
        </w:tc>
        <w:tc>
          <w:tcPr>
            <w:tcW w:w="7230"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230"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106E47" w:rsidRPr="008D5B7C" w:rsidRDefault="00106E47" w:rsidP="006833B5">
            <w:pPr>
              <w:autoSpaceDE w:val="0"/>
              <w:autoSpaceDN w:val="0"/>
              <w:adjustRightInd w:val="0"/>
              <w:outlineLvl w:val="2"/>
              <w:rPr>
                <w:rFonts w:ascii="Times New Roman" w:hAnsi="Times New Roman" w:cs="Times New Roman"/>
              </w:rPr>
            </w:pPr>
          </w:p>
        </w:tc>
        <w:tc>
          <w:tcPr>
            <w:tcW w:w="7230"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lastRenderedPageBreak/>
              <w:t xml:space="preserve">Размещение древесно-кустарниковой растительности, предназначенной для защиты земель от воздействия негативных (вредных) </w:t>
            </w:r>
            <w:r w:rsidRPr="008D5B7C">
              <w:rPr>
                <w:rFonts w:ascii="Times New Roman" w:hAnsi="Times New Roman" w:cs="Times New Roman"/>
              </w:rPr>
              <w:lastRenderedPageBreak/>
              <w:t>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lastRenderedPageBreak/>
              <w:t>Размещение объектов благоустройства</w:t>
            </w:r>
          </w:p>
          <w:p w:rsidR="00106E47" w:rsidRPr="008D5B7C" w:rsidRDefault="00106E47" w:rsidP="006833B5">
            <w:pPr>
              <w:autoSpaceDE w:val="0"/>
              <w:autoSpaceDN w:val="0"/>
              <w:adjustRightInd w:val="0"/>
              <w:rPr>
                <w:rFonts w:ascii="Times New Roman" w:hAnsi="Times New Roman" w:cs="Times New Roman"/>
              </w:rPr>
            </w:pPr>
          </w:p>
        </w:tc>
        <w:tc>
          <w:tcPr>
            <w:tcW w:w="7230"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30"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106E47" w:rsidRPr="008D5B7C" w:rsidTr="006833B5">
        <w:trPr>
          <w:trHeight w:val="826"/>
        </w:trPr>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106E47" w:rsidRPr="008D5B7C" w:rsidRDefault="00106E47"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06E47" w:rsidRPr="008D5B7C" w:rsidTr="006833B5">
        <w:trPr>
          <w:trHeight w:val="349"/>
        </w:trPr>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30" w:type="dxa"/>
          </w:tcPr>
          <w:p w:rsidR="00106E47" w:rsidRPr="008D5B7C" w:rsidRDefault="00106E47"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106E47" w:rsidRPr="008D5B7C" w:rsidRDefault="00106E47" w:rsidP="006833B5">
      <w:pPr>
        <w:rPr>
          <w:rFonts w:ascii="Times New Roman" w:hAnsi="Times New Roman" w:cs="Times New Roman"/>
          <w:sz w:val="28"/>
          <w:szCs w:val="28"/>
        </w:rPr>
      </w:pPr>
    </w:p>
    <w:p w:rsidR="00106E47" w:rsidRPr="008D5B7C" w:rsidRDefault="00106E47" w:rsidP="008902D2">
      <w:pPr>
        <w:rPr>
          <w:rFonts w:ascii="Times New Roman" w:hAnsi="Times New Roman" w:cs="Times New Roman"/>
          <w:sz w:val="28"/>
          <w:szCs w:val="28"/>
        </w:rPr>
      </w:pPr>
      <w:r w:rsidRPr="008D5B7C">
        <w:rPr>
          <w:rFonts w:ascii="Times New Roman" w:hAnsi="Times New Roman" w:cs="Times New Roman"/>
          <w:sz w:val="28"/>
          <w:szCs w:val="28"/>
        </w:rPr>
        <w:br w:type="page"/>
      </w:r>
    </w:p>
    <w:p w:rsidR="00106E47" w:rsidRPr="008D5B7C" w:rsidRDefault="00106E47" w:rsidP="006833B5">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lastRenderedPageBreak/>
        <w:t xml:space="preserve">Сп2 Зона специального назначения, связанная с государственными </w:t>
      </w:r>
      <w:r w:rsidRPr="008D5B7C">
        <w:rPr>
          <w:rFonts w:ascii="Times New Roman" w:hAnsi="Times New Roman" w:cs="Times New Roman"/>
          <w:b/>
          <w:bCs/>
          <w:sz w:val="28"/>
          <w:szCs w:val="28"/>
        </w:rPr>
        <w:br/>
        <w:t>объектами</w:t>
      </w:r>
    </w:p>
    <w:p w:rsidR="00106E47" w:rsidRPr="008D5B7C" w:rsidRDefault="00106E47" w:rsidP="006833B5">
      <w:pPr>
        <w:tabs>
          <w:tab w:val="left" w:pos="0"/>
        </w:tabs>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Сп2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rsidR="00106E47" w:rsidRDefault="00106E47" w:rsidP="006833B5">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Режим использования определяется с учётом требований специальных нормативов и правил в соответствии с назначением объекта.</w:t>
      </w:r>
    </w:p>
    <w:p w:rsidR="00106E47" w:rsidRPr="008D5B7C" w:rsidRDefault="00106E47" w:rsidP="006D7768">
      <w:pPr>
        <w:spacing w:line="360" w:lineRule="auto"/>
        <w:ind w:firstLine="709"/>
        <w:jc w:val="both"/>
        <w:rPr>
          <w:rFonts w:ascii="Times New Roman" w:hAnsi="Times New Roman" w:cs="Times New Roman"/>
          <w:sz w:val="28"/>
          <w:szCs w:val="28"/>
        </w:rPr>
      </w:pPr>
      <w:r w:rsidRPr="006D7768">
        <w:rPr>
          <w:rFonts w:ascii="Times New Roman" w:hAnsi="Times New Roman" w:cs="Times New Roman"/>
          <w:sz w:val="28"/>
          <w:szCs w:val="28"/>
        </w:rPr>
        <w:t>С целью соблюдения требований, установленных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в</w:t>
      </w:r>
      <w:r>
        <w:rPr>
          <w:rFonts w:ascii="Times New Roman" w:hAnsi="Times New Roman" w:cs="Times New Roman"/>
          <w:sz w:val="28"/>
          <w:szCs w:val="28"/>
        </w:rPr>
        <w:t xml:space="preserve"> зоне Сп2</w:t>
      </w:r>
      <w:r w:rsidRPr="006D7768">
        <w:rPr>
          <w:rFonts w:ascii="Times New Roman" w:hAnsi="Times New Roman" w:cs="Times New Roman"/>
          <w:sz w:val="28"/>
          <w:szCs w:val="28"/>
        </w:rPr>
        <w:t xml:space="preserve"> </w:t>
      </w:r>
      <w:r>
        <w:rPr>
          <w:rFonts w:ascii="Times New Roman" w:hAnsi="Times New Roman" w:cs="Times New Roman"/>
          <w:sz w:val="28"/>
          <w:szCs w:val="28"/>
        </w:rPr>
        <w:t>устанавливается подзона Сп2</w:t>
      </w:r>
      <w:r w:rsidRPr="006D7768">
        <w:rPr>
          <w:rFonts w:ascii="Times New Roman" w:hAnsi="Times New Roman" w:cs="Times New Roman"/>
          <w:sz w:val="28"/>
          <w:szCs w:val="28"/>
        </w:rPr>
        <w:t>-1 с параметром «Максимальная высота зданий строений сооружений – 0 м».</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106E47" w:rsidRPr="008D5B7C" w:rsidTr="006833B5">
        <w:tc>
          <w:tcPr>
            <w:tcW w:w="9606" w:type="dxa"/>
            <w:gridSpan w:val="2"/>
          </w:tcPr>
          <w:p w:rsidR="00106E47" w:rsidRPr="008D5B7C" w:rsidRDefault="00106E47"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106E47" w:rsidRPr="008D5B7C" w:rsidRDefault="00106E47"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6833B5">
        <w:tc>
          <w:tcPr>
            <w:tcW w:w="2376" w:type="dxa"/>
          </w:tcPr>
          <w:p w:rsidR="00106E47" w:rsidRPr="008D5B7C" w:rsidRDefault="00106E47"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106E47" w:rsidRPr="008D5B7C" w:rsidRDefault="00106E47"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предназначенных для обеспечения обороны и безопасности</w:t>
            </w:r>
          </w:p>
        </w:tc>
        <w:tc>
          <w:tcPr>
            <w:tcW w:w="7230"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необходимых для осуществления полномочий Министерства обороны Российской Федерации, Министерства внутренних дел Российской Федерации, Министерства по делам гражданской обороны, чрезвычайным ситуациям и ликвидации последствий стихийных бедствий, Федеральной службы безопасности Российской Федерации, Федеральной службы охраны Российской Федерации, Федеральной службы по контролю за оборотом наркотиков, Федеральной службы исполнения наказаний</w:t>
            </w:r>
          </w:p>
        </w:tc>
      </w:tr>
      <w:tr w:rsidR="00106E47" w:rsidRPr="008D5B7C" w:rsidTr="006833B5">
        <w:tc>
          <w:tcPr>
            <w:tcW w:w="2376"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Для размещения объектов уголовно-исполнительной системы</w:t>
            </w:r>
          </w:p>
        </w:tc>
        <w:tc>
          <w:tcPr>
            <w:tcW w:w="7230"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уголовно-исполнительной системы</w:t>
            </w:r>
          </w:p>
        </w:tc>
      </w:tr>
      <w:tr w:rsidR="00106E47" w:rsidRPr="008D5B7C" w:rsidTr="006833B5">
        <w:tc>
          <w:tcPr>
            <w:tcW w:w="2376"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Объекты наблюдательной сети в области метеорологии</w:t>
            </w:r>
          </w:p>
        </w:tc>
        <w:tc>
          <w:tcPr>
            <w:tcW w:w="7230"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постов, станций, лабораторий, центров, бюро, обсерваторий, предназначенных для наблюдения за состоянием окружающей среды, физическими и химическими процессами, происходящими в окружающей среде</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Для создания запасов материальных ценностей в госу</w:t>
            </w:r>
            <w:r w:rsidRPr="008D5B7C">
              <w:rPr>
                <w:rFonts w:ascii="Times New Roman" w:hAnsi="Times New Roman" w:cs="Times New Roman"/>
              </w:rPr>
              <w:lastRenderedPageBreak/>
              <w:t>дарственном и мобилизационном резервах</w:t>
            </w:r>
          </w:p>
        </w:tc>
        <w:tc>
          <w:tcPr>
            <w:tcW w:w="7230"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lastRenderedPageBreak/>
              <w:t>Строительство, реконструкция и эксплуатация хранилищ, складов, складских помещений</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 xml:space="preserve">Для дислокации войск </w:t>
            </w:r>
          </w:p>
        </w:tc>
        <w:tc>
          <w:tcPr>
            <w:tcW w:w="7230"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Строительство, реконструкция и эксплуатация воинских частей, военных городков, зданий для службы, проживания военнослужащих</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военных организаций</w:t>
            </w:r>
          </w:p>
        </w:tc>
        <w:tc>
          <w:tcPr>
            <w:tcW w:w="7230"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Размещение органов и организаций, подведомственных Министерству обороны Российской Федерации и иным федеральным органам исполнительной власти, в которых предусмотрена военная служба</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аэродромов</w:t>
            </w:r>
          </w:p>
        </w:tc>
        <w:tc>
          <w:tcPr>
            <w:tcW w:w="7230"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аэродромов, вертодромов, аэродромов малой авиации, взлетно-посадочных полос</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106E47" w:rsidRPr="008D5B7C" w:rsidRDefault="00106E47" w:rsidP="00C815E6">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230"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106E47" w:rsidRPr="008D5B7C" w:rsidRDefault="00106E47" w:rsidP="006833B5">
      <w:pPr>
        <w:autoSpaceDE w:val="0"/>
        <w:autoSpaceDN w:val="0"/>
        <w:adjustRightInd w:val="0"/>
        <w:jc w:val="both"/>
        <w:rPr>
          <w:rFonts w:cs="Times New Roman"/>
          <w:sz w:val="22"/>
          <w:szCs w:val="22"/>
          <w:u w:color="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106E47" w:rsidRPr="008D5B7C" w:rsidTr="006833B5">
        <w:tc>
          <w:tcPr>
            <w:tcW w:w="9889" w:type="dxa"/>
            <w:gridSpan w:val="2"/>
          </w:tcPr>
          <w:p w:rsidR="00106E47" w:rsidRPr="008D5B7C" w:rsidRDefault="00106E47"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 xml:space="preserve">Вспомогательные виды разрешенного использования земельных участков </w:t>
            </w:r>
          </w:p>
          <w:p w:rsidR="00106E47" w:rsidRPr="008D5B7C" w:rsidRDefault="00106E47"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106E47" w:rsidRPr="008D5B7C" w:rsidTr="006833B5">
        <w:tc>
          <w:tcPr>
            <w:tcW w:w="2376" w:type="dxa"/>
          </w:tcPr>
          <w:p w:rsidR="00106E47" w:rsidRPr="008D5B7C" w:rsidRDefault="00106E47"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106E47" w:rsidRPr="008D5B7C" w:rsidRDefault="00106E47"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106E47" w:rsidRPr="008D5B7C" w:rsidRDefault="00106E47"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общежитий </w:t>
            </w:r>
          </w:p>
        </w:tc>
        <w:tc>
          <w:tcPr>
            <w:tcW w:w="7513"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физической культуры и спорта крытого типа</w:t>
            </w:r>
          </w:p>
        </w:tc>
        <w:tc>
          <w:tcPr>
            <w:tcW w:w="7513"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спортивные клубы</w:t>
            </w:r>
          </w:p>
        </w:tc>
      </w:tr>
      <w:tr w:rsidR="00106E47" w:rsidRPr="008D5B7C" w:rsidTr="006833B5">
        <w:trPr>
          <w:trHeight w:val="1346"/>
        </w:trPr>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парковок и стоянок автомобильного транспорта</w:t>
            </w:r>
          </w:p>
        </w:tc>
        <w:tc>
          <w:tcPr>
            <w:tcW w:w="7513"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w:t>
            </w:r>
          </w:p>
          <w:p w:rsidR="00106E47" w:rsidRPr="008D5B7C" w:rsidRDefault="00106E47" w:rsidP="006833B5">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106E47" w:rsidRPr="008D5B7C" w:rsidRDefault="00106E47" w:rsidP="006833B5">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w:t>
            </w:r>
            <w:r w:rsidRPr="008D5B7C">
              <w:rPr>
                <w:rFonts w:ascii="Times New Roman" w:hAnsi="Times New Roman" w:cs="Times New Roman"/>
                <w:spacing w:val="-6"/>
              </w:rPr>
              <w:t>транспортных средств на платной основе или без взимания платы)</w:t>
            </w:r>
          </w:p>
        </w:tc>
      </w:tr>
      <w:tr w:rsidR="00106E47" w:rsidRPr="008D5B7C" w:rsidTr="0033234C">
        <w:trPr>
          <w:trHeight w:val="149"/>
        </w:trPr>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гаражей</w:t>
            </w:r>
          </w:p>
        </w:tc>
        <w:tc>
          <w:tcPr>
            <w:tcW w:w="7513"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513"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13"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lastRenderedPageBreak/>
              <w:t>Озеленение</w:t>
            </w:r>
          </w:p>
        </w:tc>
        <w:tc>
          <w:tcPr>
            <w:tcW w:w="7513"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106E47" w:rsidRPr="008D5B7C" w:rsidTr="006833B5">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513" w:type="dxa"/>
          </w:tcPr>
          <w:p w:rsidR="00106E47" w:rsidRPr="008D5B7C" w:rsidRDefault="00106E47"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106E47" w:rsidRPr="008D5B7C" w:rsidTr="006833B5">
        <w:trPr>
          <w:trHeight w:val="350"/>
        </w:trPr>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13" w:type="dxa"/>
          </w:tcPr>
          <w:p w:rsidR="00106E47" w:rsidRPr="008D5B7C" w:rsidRDefault="00106E47" w:rsidP="00C815E6">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106E47" w:rsidRPr="008D5B7C" w:rsidTr="006833B5">
        <w:trPr>
          <w:trHeight w:val="350"/>
        </w:trPr>
        <w:tc>
          <w:tcPr>
            <w:tcW w:w="2376" w:type="dxa"/>
          </w:tcPr>
          <w:p w:rsidR="00106E47" w:rsidRPr="008D5B7C" w:rsidRDefault="00106E47"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благоустройства</w:t>
            </w:r>
          </w:p>
          <w:p w:rsidR="00106E47" w:rsidRPr="008D5B7C" w:rsidRDefault="00106E47" w:rsidP="006833B5">
            <w:pPr>
              <w:autoSpaceDE w:val="0"/>
              <w:autoSpaceDN w:val="0"/>
              <w:adjustRightInd w:val="0"/>
              <w:rPr>
                <w:rFonts w:ascii="Times New Roman" w:hAnsi="Times New Roman" w:cs="Times New Roman"/>
              </w:rPr>
            </w:pPr>
          </w:p>
        </w:tc>
        <w:tc>
          <w:tcPr>
            <w:tcW w:w="7513" w:type="dxa"/>
          </w:tcPr>
          <w:p w:rsidR="00106E47" w:rsidRPr="008D5B7C" w:rsidRDefault="00106E47" w:rsidP="00C815E6">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106E47" w:rsidRPr="008D5B7C" w:rsidRDefault="00106E47" w:rsidP="008902D2">
      <w:pPr>
        <w:rPr>
          <w:rFonts w:ascii="Times New Roman" w:hAnsi="Times New Roman" w:cs="Times New Roman"/>
          <w:sz w:val="28"/>
          <w:szCs w:val="28"/>
        </w:rPr>
      </w:pPr>
    </w:p>
    <w:p w:rsidR="00106E47" w:rsidRPr="008D5B7C" w:rsidRDefault="00106E47" w:rsidP="008902D2">
      <w:pPr>
        <w:rPr>
          <w:rFonts w:ascii="Times New Roman" w:hAnsi="Times New Roman" w:cs="Times New Roman"/>
          <w:sz w:val="28"/>
          <w:szCs w:val="28"/>
        </w:rPr>
      </w:pPr>
    </w:p>
    <w:p w:rsidR="00106E47" w:rsidRPr="008D5B7C" w:rsidRDefault="00106E47" w:rsidP="00881993">
      <w:pPr>
        <w:rPr>
          <w:rFonts w:ascii="Times New Roman" w:hAnsi="Times New Roman" w:cs="Times New Roman"/>
          <w:sz w:val="28"/>
          <w:szCs w:val="28"/>
        </w:rPr>
      </w:pPr>
      <w:r w:rsidRPr="00881993">
        <w:rPr>
          <w:rFonts w:ascii="Times New Roman" w:hAnsi="Times New Roman" w:cs="Times New Roman"/>
          <w:sz w:val="28"/>
          <w:szCs w:val="28"/>
        </w:rPr>
        <w:br w:type="page"/>
      </w:r>
    </w:p>
    <w:p w:rsidR="00106E47" w:rsidRPr="008D5B7C" w:rsidRDefault="00106E47" w:rsidP="00025E07">
      <w:pPr>
        <w:pStyle w:val="11"/>
        <w:numPr>
          <w:ilvl w:val="1"/>
          <w:numId w:val="3"/>
        </w:numPr>
        <w:tabs>
          <w:tab w:val="left" w:pos="1701"/>
        </w:tabs>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C01E5" w:rsidRPr="00EC01E5" w:rsidRDefault="00EC01E5" w:rsidP="00EC01E5">
      <w:pPr>
        <w:spacing w:line="360" w:lineRule="auto"/>
        <w:ind w:firstLine="700"/>
        <w:jc w:val="both"/>
        <w:rPr>
          <w:rFonts w:ascii="Times New Roman" w:hAnsi="Times New Roman" w:cs="Times New Roman"/>
          <w:sz w:val="28"/>
          <w:szCs w:val="28"/>
        </w:rPr>
      </w:pPr>
      <w:r w:rsidRPr="00EC01E5">
        <w:rPr>
          <w:rFonts w:ascii="Times New Roman" w:hAnsi="Times New Roman" w:cs="Times New Roman"/>
          <w:b/>
          <w:sz w:val="28"/>
          <w:szCs w:val="28"/>
        </w:rPr>
        <w:t>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EC01E5" w:rsidRPr="00EC01E5" w:rsidRDefault="00EC01E5" w:rsidP="00EC01E5">
      <w:pPr>
        <w:ind w:firstLine="700"/>
        <w:jc w:val="both"/>
        <w:rPr>
          <w:rFonts w:ascii="Times New Roman" w:hAnsi="Times New Roman" w:cs="Times New Roman"/>
        </w:rPr>
      </w:pPr>
    </w:p>
    <w:tbl>
      <w:tblPr>
        <w:tblStyle w:val="14"/>
        <w:tblW w:w="10665" w:type="dxa"/>
        <w:tblInd w:w="-856" w:type="dxa"/>
        <w:tblLook w:val="04A0" w:firstRow="1" w:lastRow="0" w:firstColumn="1" w:lastColumn="0" w:noHBand="0" w:noVBand="1"/>
      </w:tblPr>
      <w:tblGrid>
        <w:gridCol w:w="699"/>
        <w:gridCol w:w="2261"/>
        <w:gridCol w:w="616"/>
        <w:gridCol w:w="666"/>
        <w:gridCol w:w="616"/>
        <w:gridCol w:w="671"/>
        <w:gridCol w:w="709"/>
        <w:gridCol w:w="709"/>
        <w:gridCol w:w="708"/>
        <w:gridCol w:w="709"/>
        <w:gridCol w:w="709"/>
        <w:gridCol w:w="709"/>
        <w:gridCol w:w="883"/>
      </w:tblGrid>
      <w:tr w:rsidR="00EC01E5" w:rsidRPr="00EC01E5" w:rsidTr="000E3208">
        <w:tc>
          <w:tcPr>
            <w:tcW w:w="699" w:type="dxa"/>
          </w:tcPr>
          <w:p w:rsidR="00EC01E5" w:rsidRPr="00EC01E5" w:rsidRDefault="00EC01E5" w:rsidP="00EC01E5">
            <w:pPr>
              <w:jc w:val="center"/>
              <w:rPr>
                <w:rFonts w:ascii="Times New Roman" w:hAnsi="Times New Roman" w:cs="Times New Roman"/>
                <w:b/>
                <w:sz w:val="20"/>
                <w:szCs w:val="20"/>
              </w:rPr>
            </w:pPr>
            <w:r w:rsidRPr="00EC01E5">
              <w:rPr>
                <w:rFonts w:ascii="Times New Roman" w:eastAsia="Times New Roman" w:hAnsi="Times New Roman" w:cs="Times New Roman"/>
                <w:b/>
                <w:sz w:val="20"/>
                <w:szCs w:val="20"/>
              </w:rPr>
              <w:t>№ п/п</w:t>
            </w:r>
          </w:p>
        </w:tc>
        <w:tc>
          <w:tcPr>
            <w:tcW w:w="2261" w:type="dxa"/>
          </w:tcPr>
          <w:p w:rsidR="00EC01E5" w:rsidRPr="00EC01E5" w:rsidRDefault="00EC01E5" w:rsidP="00EC01E5">
            <w:pPr>
              <w:jc w:val="center"/>
              <w:rPr>
                <w:rFonts w:ascii="Times New Roman" w:hAnsi="Times New Roman" w:cs="Times New Roman"/>
                <w:b/>
                <w:sz w:val="20"/>
                <w:szCs w:val="20"/>
              </w:rPr>
            </w:pPr>
            <w:r w:rsidRPr="00EC01E5">
              <w:rPr>
                <w:rFonts w:ascii="Times New Roman" w:eastAsia="Times New Roman" w:hAnsi="Times New Roman" w:cs="Times New Roman"/>
                <w:b/>
                <w:sz w:val="20"/>
                <w:szCs w:val="20"/>
              </w:rPr>
              <w:t>Наименование параметра</w:t>
            </w:r>
          </w:p>
        </w:tc>
        <w:tc>
          <w:tcPr>
            <w:tcW w:w="7705" w:type="dxa"/>
            <w:gridSpan w:val="11"/>
          </w:tcPr>
          <w:p w:rsidR="00EC01E5" w:rsidRPr="00EC01E5" w:rsidRDefault="00EC01E5" w:rsidP="00EC01E5">
            <w:pPr>
              <w:jc w:val="center"/>
              <w:rPr>
                <w:rFonts w:ascii="Times New Roman" w:hAnsi="Times New Roman" w:cs="Times New Roman"/>
                <w:b/>
                <w:sz w:val="20"/>
                <w:szCs w:val="20"/>
              </w:rPr>
            </w:pPr>
            <w:r w:rsidRPr="00EC01E5">
              <w:rPr>
                <w:rFonts w:ascii="Times New Roman" w:eastAsia="Times New Roman" w:hAnsi="Times New Roman" w:cs="Times New Roman"/>
                <w:b/>
                <w:sz w:val="20"/>
                <w:szCs w:val="20"/>
              </w:rPr>
              <w:t xml:space="preserve">Значение предельных </w:t>
            </w:r>
            <w:r w:rsidRPr="00EC01E5">
              <w:rPr>
                <w:rFonts w:ascii="Times New Roman" w:hAnsi="Times New Roman" w:cs="Times New Roman"/>
                <w:b/>
                <w:sz w:val="20"/>
                <w:szCs w:val="20"/>
              </w:rPr>
              <w:t>размеров земельных участков и</w:t>
            </w:r>
            <w:r w:rsidRPr="00EC01E5">
              <w:rPr>
                <w:rFonts w:ascii="Times New Roman" w:eastAsia="Times New Roman" w:hAnsi="Times New Roman" w:cs="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EC01E5" w:rsidRPr="00EC01E5" w:rsidTr="000E3208">
        <w:tc>
          <w:tcPr>
            <w:tcW w:w="699" w:type="dxa"/>
          </w:tcPr>
          <w:p w:rsidR="00EC01E5" w:rsidRPr="00EC01E5" w:rsidRDefault="00EC01E5" w:rsidP="00EC01E5">
            <w:pPr>
              <w:jc w:val="both"/>
              <w:rPr>
                <w:rFonts w:ascii="Times New Roman" w:hAnsi="Times New Roman" w:cs="Times New Roman"/>
                <w:sz w:val="20"/>
                <w:szCs w:val="20"/>
              </w:rPr>
            </w:pPr>
          </w:p>
        </w:tc>
        <w:tc>
          <w:tcPr>
            <w:tcW w:w="2261" w:type="dxa"/>
          </w:tcPr>
          <w:p w:rsidR="00EC01E5" w:rsidRPr="00EC01E5" w:rsidRDefault="00EC01E5" w:rsidP="00EC01E5">
            <w:pPr>
              <w:jc w:val="both"/>
              <w:rPr>
                <w:rFonts w:ascii="Times New Roman" w:hAnsi="Times New Roman" w:cs="Times New Roman"/>
                <w:sz w:val="20"/>
                <w:szCs w:val="20"/>
              </w:rPr>
            </w:pPr>
          </w:p>
        </w:tc>
        <w:tc>
          <w:tcPr>
            <w:tcW w:w="616" w:type="dxa"/>
          </w:tcPr>
          <w:p w:rsidR="00EC01E5" w:rsidRPr="00EC01E5" w:rsidRDefault="00EC01E5" w:rsidP="00EC01E5">
            <w:pPr>
              <w:jc w:val="center"/>
              <w:rPr>
                <w:rFonts w:ascii="Times New Roman" w:hAnsi="Times New Roman" w:cs="Times New Roman"/>
                <w:b/>
                <w:sz w:val="20"/>
                <w:szCs w:val="20"/>
              </w:rPr>
            </w:pPr>
            <w:r w:rsidRPr="00EC01E5">
              <w:rPr>
                <w:rFonts w:ascii="Times New Roman" w:hAnsi="Times New Roman" w:cs="Times New Roman"/>
                <w:b/>
                <w:sz w:val="20"/>
                <w:szCs w:val="20"/>
              </w:rPr>
              <w:t>Ж1</w:t>
            </w:r>
          </w:p>
        </w:tc>
        <w:tc>
          <w:tcPr>
            <w:tcW w:w="666" w:type="dxa"/>
          </w:tcPr>
          <w:p w:rsidR="00EC01E5" w:rsidRPr="00EC01E5" w:rsidRDefault="00EC01E5" w:rsidP="00EC01E5">
            <w:pPr>
              <w:jc w:val="center"/>
              <w:rPr>
                <w:rFonts w:ascii="Times New Roman" w:hAnsi="Times New Roman" w:cs="Times New Roman"/>
                <w:b/>
                <w:sz w:val="20"/>
                <w:szCs w:val="20"/>
              </w:rPr>
            </w:pPr>
            <w:r w:rsidRPr="00EC01E5">
              <w:rPr>
                <w:rFonts w:ascii="Times New Roman" w:hAnsi="Times New Roman" w:cs="Times New Roman"/>
                <w:b/>
                <w:sz w:val="20"/>
                <w:szCs w:val="20"/>
              </w:rPr>
              <w:t>Ж1-1</w:t>
            </w:r>
          </w:p>
        </w:tc>
        <w:tc>
          <w:tcPr>
            <w:tcW w:w="616" w:type="dxa"/>
          </w:tcPr>
          <w:p w:rsidR="00EC01E5" w:rsidRPr="00EC01E5" w:rsidRDefault="00EC01E5" w:rsidP="00EC01E5">
            <w:pPr>
              <w:jc w:val="center"/>
              <w:rPr>
                <w:rFonts w:ascii="Times New Roman" w:hAnsi="Times New Roman" w:cs="Times New Roman"/>
                <w:b/>
                <w:sz w:val="20"/>
                <w:szCs w:val="20"/>
              </w:rPr>
            </w:pPr>
            <w:r w:rsidRPr="00EC01E5">
              <w:rPr>
                <w:rFonts w:ascii="Times New Roman" w:hAnsi="Times New Roman" w:cs="Times New Roman"/>
                <w:b/>
                <w:sz w:val="20"/>
                <w:szCs w:val="20"/>
              </w:rPr>
              <w:t>Ж2</w:t>
            </w:r>
          </w:p>
        </w:tc>
        <w:tc>
          <w:tcPr>
            <w:tcW w:w="671" w:type="dxa"/>
          </w:tcPr>
          <w:p w:rsidR="00EC01E5" w:rsidRPr="00EC01E5" w:rsidRDefault="00EC01E5" w:rsidP="00EC01E5">
            <w:pPr>
              <w:jc w:val="center"/>
              <w:rPr>
                <w:rFonts w:ascii="Times New Roman" w:hAnsi="Times New Roman" w:cs="Times New Roman"/>
                <w:b/>
                <w:sz w:val="20"/>
                <w:szCs w:val="20"/>
              </w:rPr>
            </w:pPr>
            <w:r w:rsidRPr="00EC01E5">
              <w:rPr>
                <w:rFonts w:ascii="Times New Roman" w:hAnsi="Times New Roman" w:cs="Times New Roman"/>
                <w:b/>
                <w:sz w:val="20"/>
                <w:szCs w:val="20"/>
              </w:rPr>
              <w:t>Ж3</w:t>
            </w:r>
          </w:p>
        </w:tc>
        <w:tc>
          <w:tcPr>
            <w:tcW w:w="709" w:type="dxa"/>
          </w:tcPr>
          <w:p w:rsidR="00EC01E5" w:rsidRPr="00EC01E5" w:rsidRDefault="00EC01E5" w:rsidP="00EC01E5">
            <w:pPr>
              <w:jc w:val="center"/>
              <w:rPr>
                <w:rFonts w:ascii="Times New Roman" w:hAnsi="Times New Roman" w:cs="Times New Roman"/>
                <w:b/>
                <w:sz w:val="20"/>
                <w:szCs w:val="20"/>
              </w:rPr>
            </w:pPr>
            <w:r w:rsidRPr="00EC01E5">
              <w:rPr>
                <w:rFonts w:ascii="Times New Roman" w:hAnsi="Times New Roman" w:cs="Times New Roman"/>
                <w:b/>
                <w:sz w:val="20"/>
                <w:szCs w:val="20"/>
              </w:rPr>
              <w:t>Ж4</w:t>
            </w:r>
          </w:p>
        </w:tc>
        <w:tc>
          <w:tcPr>
            <w:tcW w:w="709" w:type="dxa"/>
          </w:tcPr>
          <w:p w:rsidR="00EC01E5" w:rsidRPr="00EC01E5" w:rsidRDefault="00EC01E5" w:rsidP="00EC01E5">
            <w:pPr>
              <w:jc w:val="center"/>
              <w:rPr>
                <w:rFonts w:ascii="Times New Roman" w:hAnsi="Times New Roman" w:cs="Times New Roman"/>
                <w:b/>
                <w:sz w:val="20"/>
                <w:szCs w:val="20"/>
              </w:rPr>
            </w:pPr>
            <w:r w:rsidRPr="00EC01E5">
              <w:rPr>
                <w:rFonts w:ascii="Times New Roman" w:hAnsi="Times New Roman" w:cs="Times New Roman"/>
                <w:b/>
                <w:sz w:val="20"/>
                <w:szCs w:val="20"/>
              </w:rPr>
              <w:t>Ж5</w:t>
            </w:r>
          </w:p>
        </w:tc>
        <w:tc>
          <w:tcPr>
            <w:tcW w:w="708" w:type="dxa"/>
          </w:tcPr>
          <w:p w:rsidR="00EC01E5" w:rsidRPr="00EC01E5" w:rsidRDefault="00EC01E5" w:rsidP="00EC01E5">
            <w:pPr>
              <w:jc w:val="center"/>
              <w:rPr>
                <w:rFonts w:ascii="Times New Roman" w:hAnsi="Times New Roman" w:cs="Times New Roman"/>
                <w:b/>
              </w:rPr>
            </w:pPr>
            <w:r w:rsidRPr="00EC01E5">
              <w:rPr>
                <w:rFonts w:ascii="Times New Roman" w:hAnsi="Times New Roman" w:cs="Times New Roman"/>
                <w:b/>
              </w:rPr>
              <w:t>О1</w:t>
            </w:r>
          </w:p>
        </w:tc>
        <w:tc>
          <w:tcPr>
            <w:tcW w:w="709" w:type="dxa"/>
          </w:tcPr>
          <w:p w:rsidR="00EC01E5" w:rsidRPr="00EC01E5" w:rsidRDefault="00EC01E5" w:rsidP="00EC01E5">
            <w:pPr>
              <w:jc w:val="center"/>
              <w:rPr>
                <w:rFonts w:ascii="Times New Roman" w:hAnsi="Times New Roman" w:cs="Times New Roman"/>
                <w:b/>
              </w:rPr>
            </w:pPr>
            <w:r w:rsidRPr="00EC01E5">
              <w:rPr>
                <w:rFonts w:ascii="Times New Roman" w:hAnsi="Times New Roman" w:cs="Times New Roman"/>
                <w:b/>
              </w:rPr>
              <w:t>О1-1</w:t>
            </w:r>
          </w:p>
        </w:tc>
        <w:tc>
          <w:tcPr>
            <w:tcW w:w="709" w:type="dxa"/>
          </w:tcPr>
          <w:p w:rsidR="00EC01E5" w:rsidRPr="00EC01E5" w:rsidRDefault="00EC01E5" w:rsidP="00EC01E5">
            <w:pPr>
              <w:jc w:val="center"/>
              <w:rPr>
                <w:rFonts w:ascii="Times New Roman" w:hAnsi="Times New Roman" w:cs="Times New Roman"/>
                <w:b/>
              </w:rPr>
            </w:pPr>
            <w:r w:rsidRPr="00EC01E5">
              <w:rPr>
                <w:rFonts w:ascii="Times New Roman" w:hAnsi="Times New Roman" w:cs="Times New Roman"/>
                <w:b/>
              </w:rPr>
              <w:t>О2</w:t>
            </w:r>
          </w:p>
        </w:tc>
        <w:tc>
          <w:tcPr>
            <w:tcW w:w="709" w:type="dxa"/>
          </w:tcPr>
          <w:p w:rsidR="00EC01E5" w:rsidRPr="00EC01E5" w:rsidRDefault="00EC01E5" w:rsidP="00EC01E5">
            <w:pPr>
              <w:jc w:val="center"/>
              <w:rPr>
                <w:rFonts w:ascii="Times New Roman" w:hAnsi="Times New Roman" w:cs="Times New Roman"/>
                <w:b/>
              </w:rPr>
            </w:pPr>
            <w:r w:rsidRPr="00EC01E5">
              <w:rPr>
                <w:rFonts w:ascii="Times New Roman" w:hAnsi="Times New Roman" w:cs="Times New Roman"/>
                <w:b/>
              </w:rPr>
              <w:t>О3</w:t>
            </w:r>
          </w:p>
        </w:tc>
        <w:tc>
          <w:tcPr>
            <w:tcW w:w="883" w:type="dxa"/>
          </w:tcPr>
          <w:p w:rsidR="00EC01E5" w:rsidRPr="00EC01E5" w:rsidRDefault="00EC01E5" w:rsidP="00EC01E5">
            <w:pPr>
              <w:jc w:val="center"/>
              <w:rPr>
                <w:rFonts w:ascii="Times New Roman" w:hAnsi="Times New Roman" w:cs="Times New Roman"/>
                <w:b/>
              </w:rPr>
            </w:pPr>
            <w:r w:rsidRPr="00EC01E5">
              <w:rPr>
                <w:rFonts w:ascii="Times New Roman" w:hAnsi="Times New Roman" w:cs="Times New Roman"/>
                <w:b/>
              </w:rPr>
              <w:t>О5</w:t>
            </w:r>
          </w:p>
        </w:tc>
      </w:tr>
      <w:tr w:rsidR="00EC01E5" w:rsidRPr="00EC01E5" w:rsidTr="00EC01E5">
        <w:tc>
          <w:tcPr>
            <w:tcW w:w="699" w:type="dxa"/>
          </w:tcPr>
          <w:p w:rsidR="00EC01E5" w:rsidRPr="00EC01E5" w:rsidRDefault="00EC01E5" w:rsidP="00EC01E5">
            <w:pPr>
              <w:jc w:val="both"/>
              <w:rPr>
                <w:rFonts w:ascii="Times New Roman" w:hAnsi="Times New Roman" w:cs="Times New Roman"/>
                <w:sz w:val="20"/>
                <w:szCs w:val="20"/>
              </w:rPr>
            </w:pPr>
          </w:p>
        </w:tc>
        <w:tc>
          <w:tcPr>
            <w:tcW w:w="9966" w:type="dxa"/>
            <w:gridSpan w:val="12"/>
            <w:shd w:val="clear" w:color="auto" w:fill="D9D9D9"/>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hAnsi="Times New Roman" w:cs="Times New Roman"/>
                <w:sz w:val="20"/>
                <w:szCs w:val="20"/>
              </w:rPr>
            </w:pPr>
          </w:p>
        </w:tc>
        <w:tc>
          <w:tcPr>
            <w:tcW w:w="2261" w:type="dxa"/>
          </w:tcPr>
          <w:p w:rsidR="00EC01E5" w:rsidRPr="00EC01E5" w:rsidRDefault="00EC01E5" w:rsidP="00EC01E5">
            <w:pPr>
              <w:jc w:val="both"/>
              <w:rPr>
                <w:rFonts w:ascii="Times New Roman" w:hAnsi="Times New Roman" w:cs="Times New Roman"/>
                <w:sz w:val="20"/>
                <w:szCs w:val="20"/>
              </w:rPr>
            </w:pPr>
            <w:r w:rsidRPr="00EC01E5">
              <w:rPr>
                <w:rFonts w:ascii="Times New Roman" w:eastAsia="MS MinNew Roman" w:hAnsi="Times New Roman" w:cs="Times New Roman"/>
                <w:bCs/>
                <w:sz w:val="20"/>
                <w:szCs w:val="20"/>
              </w:rPr>
              <w:t>Минимальная площадь земельного участка для индивидуальной жилой застройки, кв.м</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400</w:t>
            </w:r>
          </w:p>
        </w:tc>
        <w:tc>
          <w:tcPr>
            <w:tcW w:w="66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0</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400</w:t>
            </w:r>
          </w:p>
        </w:tc>
        <w:tc>
          <w:tcPr>
            <w:tcW w:w="671"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8"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883"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hAnsi="Times New Roman" w:cs="Times New Roman"/>
                <w:sz w:val="20"/>
                <w:szCs w:val="20"/>
              </w:rPr>
            </w:pPr>
          </w:p>
        </w:tc>
        <w:tc>
          <w:tcPr>
            <w:tcW w:w="2261" w:type="dxa"/>
          </w:tcPr>
          <w:p w:rsidR="00EC01E5" w:rsidRPr="00EC01E5" w:rsidRDefault="00EC01E5" w:rsidP="00EC01E5">
            <w:pPr>
              <w:jc w:val="both"/>
              <w:rPr>
                <w:rFonts w:ascii="Times New Roman" w:hAnsi="Times New Roman" w:cs="Times New Roman"/>
                <w:sz w:val="20"/>
                <w:szCs w:val="20"/>
              </w:rPr>
            </w:pPr>
            <w:r w:rsidRPr="00EC01E5">
              <w:rPr>
                <w:rFonts w:ascii="Times New Roman" w:eastAsia="MS MinNew Roman" w:hAnsi="Times New Roman" w:cs="Times New Roman"/>
                <w:bCs/>
                <w:sz w:val="20"/>
                <w:szCs w:val="20"/>
              </w:rPr>
              <w:t>Максимальная площадь земельного участка для индивидуальной жилой застройки, кв. м</w:t>
            </w:r>
          </w:p>
        </w:tc>
        <w:tc>
          <w:tcPr>
            <w:tcW w:w="616" w:type="dxa"/>
            <w:vAlign w:val="center"/>
          </w:tcPr>
          <w:p w:rsidR="00EC01E5" w:rsidRPr="00EC01E5" w:rsidRDefault="00EC01E5" w:rsidP="00EC01E5">
            <w:pPr>
              <w:jc w:val="center"/>
              <w:rPr>
                <w:rFonts w:ascii="Times New Roman" w:hAnsi="Times New Roman" w:cs="Times New Roman"/>
                <w:sz w:val="20"/>
                <w:szCs w:val="20"/>
              </w:rPr>
            </w:pPr>
          </w:p>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2000</w:t>
            </w:r>
          </w:p>
          <w:p w:rsidR="00EC01E5" w:rsidRPr="00EC01E5" w:rsidRDefault="00EC01E5" w:rsidP="00EC01E5">
            <w:pPr>
              <w:jc w:val="center"/>
              <w:rPr>
                <w:rFonts w:ascii="Times New Roman" w:hAnsi="Times New Roman" w:cs="Times New Roman"/>
                <w:sz w:val="20"/>
                <w:szCs w:val="20"/>
              </w:rPr>
            </w:pPr>
          </w:p>
        </w:tc>
        <w:tc>
          <w:tcPr>
            <w:tcW w:w="66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0</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2000</w:t>
            </w:r>
          </w:p>
        </w:tc>
        <w:tc>
          <w:tcPr>
            <w:tcW w:w="671"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8"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883"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hAnsi="Times New Roman" w:cs="Times New Roman"/>
                <w:sz w:val="20"/>
                <w:szCs w:val="20"/>
              </w:rPr>
            </w:pPr>
          </w:p>
        </w:tc>
        <w:tc>
          <w:tcPr>
            <w:tcW w:w="2261"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Минимальная площадь земельного участка для блокированной жилой застройки, кв.м на каждый блок</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200</w:t>
            </w:r>
          </w:p>
        </w:tc>
        <w:tc>
          <w:tcPr>
            <w:tcW w:w="66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0</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100</w:t>
            </w:r>
          </w:p>
        </w:tc>
        <w:tc>
          <w:tcPr>
            <w:tcW w:w="671"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8"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883"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hAnsi="Times New Roman" w:cs="Times New Roman"/>
                <w:sz w:val="20"/>
                <w:szCs w:val="20"/>
              </w:rPr>
            </w:pPr>
          </w:p>
        </w:tc>
        <w:tc>
          <w:tcPr>
            <w:tcW w:w="2261"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Максимальная площадь земельного участка для блокированной жилой застройки, кв.м на каждый  блок</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1000</w:t>
            </w:r>
          </w:p>
        </w:tc>
        <w:tc>
          <w:tcPr>
            <w:tcW w:w="66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0</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500</w:t>
            </w:r>
          </w:p>
        </w:tc>
        <w:tc>
          <w:tcPr>
            <w:tcW w:w="671"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8"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883"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hAnsi="Times New Roman" w:cs="Times New Roman"/>
                <w:sz w:val="20"/>
                <w:szCs w:val="20"/>
              </w:rPr>
            </w:pPr>
          </w:p>
        </w:tc>
        <w:tc>
          <w:tcPr>
            <w:tcW w:w="2261"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Минимальная площадь земельного участка для ведения личного подсобного хозяйства, кв.м.</w:t>
            </w:r>
          </w:p>
        </w:tc>
        <w:tc>
          <w:tcPr>
            <w:tcW w:w="616" w:type="dxa"/>
            <w:vAlign w:val="center"/>
          </w:tcPr>
          <w:p w:rsidR="00EC01E5" w:rsidRPr="00EC01E5" w:rsidRDefault="008A0F25" w:rsidP="00EC01E5">
            <w:pPr>
              <w:jc w:val="center"/>
              <w:rPr>
                <w:rFonts w:ascii="Times New Roman" w:hAnsi="Times New Roman" w:cs="Times New Roman"/>
                <w:sz w:val="20"/>
                <w:szCs w:val="20"/>
              </w:rPr>
            </w:pPr>
            <w:bookmarkStart w:id="122" w:name="_GoBack"/>
            <w:bookmarkEnd w:id="122"/>
            <w:r w:rsidRPr="008A0F25">
              <w:rPr>
                <w:rFonts w:ascii="Times New Roman" w:hAnsi="Times New Roman" w:cs="Times New Roman"/>
                <w:sz w:val="20"/>
                <w:szCs w:val="20"/>
                <w:highlight w:val="yellow"/>
              </w:rPr>
              <w:t>3</w:t>
            </w:r>
            <w:r w:rsidR="00EC01E5" w:rsidRPr="008A0F25">
              <w:rPr>
                <w:rFonts w:ascii="Times New Roman" w:hAnsi="Times New Roman" w:cs="Times New Roman"/>
                <w:sz w:val="20"/>
                <w:szCs w:val="20"/>
                <w:highlight w:val="yellow"/>
              </w:rPr>
              <w:t>00</w:t>
            </w:r>
          </w:p>
        </w:tc>
        <w:tc>
          <w:tcPr>
            <w:tcW w:w="66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0</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671"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8"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883"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r>
      <w:tr w:rsidR="00EC01E5" w:rsidRPr="00EC01E5" w:rsidTr="000E3208">
        <w:trPr>
          <w:trHeight w:val="1050"/>
        </w:trPr>
        <w:tc>
          <w:tcPr>
            <w:tcW w:w="699" w:type="dxa"/>
          </w:tcPr>
          <w:p w:rsidR="00EC01E5" w:rsidRPr="00EC01E5" w:rsidRDefault="00EC01E5" w:rsidP="00EC01E5">
            <w:pPr>
              <w:numPr>
                <w:ilvl w:val="0"/>
                <w:numId w:val="26"/>
              </w:numPr>
              <w:contextualSpacing/>
              <w:jc w:val="both"/>
              <w:rPr>
                <w:rFonts w:ascii="Times New Roman" w:hAnsi="Times New Roman" w:cs="Times New Roman"/>
                <w:sz w:val="20"/>
                <w:szCs w:val="20"/>
              </w:rPr>
            </w:pPr>
          </w:p>
        </w:tc>
        <w:tc>
          <w:tcPr>
            <w:tcW w:w="2261"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Максимальная площадь земельного участка для ведения личного подсобного хозяйства, кв.м.</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3000</w:t>
            </w:r>
          </w:p>
        </w:tc>
        <w:tc>
          <w:tcPr>
            <w:tcW w:w="66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0</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671"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8"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883"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hAnsi="Times New Roman" w:cs="Times New Roman"/>
                <w:sz w:val="20"/>
                <w:szCs w:val="20"/>
              </w:rPr>
            </w:pPr>
          </w:p>
        </w:tc>
        <w:tc>
          <w:tcPr>
            <w:tcW w:w="2261"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Минимальная площадь земельного участка для многоквартирной жилой застройки до трех этажей, кв.м</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66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200</w:t>
            </w:r>
          </w:p>
        </w:tc>
        <w:tc>
          <w:tcPr>
            <w:tcW w:w="671"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eastAsia="MS MinNew Roman" w:hAnsi="Times New Roman" w:cs="Times New Roman"/>
                <w:bCs/>
                <w:sz w:val="20"/>
                <w:szCs w:val="20"/>
              </w:rPr>
              <w:t>200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200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8"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883"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hAnsi="Times New Roman" w:cs="Times New Roman"/>
                <w:sz w:val="20"/>
                <w:szCs w:val="20"/>
              </w:rPr>
            </w:pPr>
          </w:p>
        </w:tc>
        <w:tc>
          <w:tcPr>
            <w:tcW w:w="2261"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Минимальная площадь земельного участка для многоквартирной жилой застройки свыше трех этажей, кв.м</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66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1200</w:t>
            </w:r>
          </w:p>
        </w:tc>
        <w:tc>
          <w:tcPr>
            <w:tcW w:w="671" w:type="dxa"/>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1200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1200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8"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c>
          <w:tcPr>
            <w:tcW w:w="883"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hAnsi="Times New Roman" w:cs="Times New Roman"/>
                <w:sz w:val="20"/>
                <w:szCs w:val="20"/>
              </w:rPr>
            </w:pPr>
          </w:p>
        </w:tc>
        <w:tc>
          <w:tcPr>
            <w:tcW w:w="2261"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Times New Roman" w:hAnsi="Times New Roman" w:cs="Times New Roman"/>
                <w:sz w:val="20"/>
                <w:szCs w:val="20"/>
              </w:rPr>
              <w:t xml:space="preserve">Минимальная площадь земельного участка для размещения дошкольных образовательных учреждений и объектов </w:t>
            </w:r>
            <w:r w:rsidRPr="00EC01E5">
              <w:rPr>
                <w:rFonts w:ascii="Times New Roman" w:eastAsia="Times New Roman" w:hAnsi="Times New Roman" w:cs="Times New Roman"/>
                <w:sz w:val="20"/>
                <w:szCs w:val="20"/>
              </w:rPr>
              <w:lastRenderedPageBreak/>
              <w:t>начального общего и среднего (полного) общего образования, м</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eastAsia="Times New Roman" w:hAnsi="Times New Roman" w:cs="Times New Roman"/>
                <w:sz w:val="20"/>
                <w:szCs w:val="20"/>
              </w:rPr>
              <w:lastRenderedPageBreak/>
              <w:t>4000</w:t>
            </w:r>
          </w:p>
        </w:tc>
        <w:tc>
          <w:tcPr>
            <w:tcW w:w="666"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0</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eastAsia="Times New Roman" w:hAnsi="Times New Roman" w:cs="Times New Roman"/>
                <w:sz w:val="20"/>
                <w:szCs w:val="20"/>
              </w:rPr>
              <w:t>4000</w:t>
            </w:r>
          </w:p>
        </w:tc>
        <w:tc>
          <w:tcPr>
            <w:tcW w:w="671"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4000</w:t>
            </w:r>
          </w:p>
        </w:tc>
        <w:tc>
          <w:tcPr>
            <w:tcW w:w="709"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4000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eastAsia="Times New Roman" w:hAnsi="Times New Roman" w:cs="Times New Roman"/>
                <w:sz w:val="20"/>
                <w:szCs w:val="20"/>
              </w:rPr>
              <w:t>4000</w:t>
            </w:r>
          </w:p>
        </w:tc>
        <w:tc>
          <w:tcPr>
            <w:tcW w:w="708"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883"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hAnsi="Times New Roman" w:cs="Times New Roman"/>
                <w:sz w:val="20"/>
                <w:szCs w:val="20"/>
              </w:rPr>
            </w:pPr>
          </w:p>
        </w:tc>
        <w:tc>
          <w:tcPr>
            <w:tcW w:w="2261" w:type="dxa"/>
          </w:tcPr>
          <w:p w:rsidR="00EC01E5" w:rsidRPr="00EC01E5" w:rsidRDefault="00EC01E5" w:rsidP="00EC01E5">
            <w:pPr>
              <w:jc w:val="both"/>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616"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w:t>
            </w:r>
          </w:p>
        </w:tc>
        <w:tc>
          <w:tcPr>
            <w:tcW w:w="666"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w:t>
            </w:r>
          </w:p>
        </w:tc>
        <w:tc>
          <w:tcPr>
            <w:tcW w:w="616"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w:t>
            </w:r>
          </w:p>
        </w:tc>
        <w:tc>
          <w:tcPr>
            <w:tcW w:w="671"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w:t>
            </w:r>
          </w:p>
        </w:tc>
        <w:tc>
          <w:tcPr>
            <w:tcW w:w="709"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5000</w:t>
            </w:r>
          </w:p>
        </w:tc>
        <w:tc>
          <w:tcPr>
            <w:tcW w:w="709"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5000</w:t>
            </w:r>
          </w:p>
        </w:tc>
        <w:tc>
          <w:tcPr>
            <w:tcW w:w="708"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5000</w:t>
            </w:r>
          </w:p>
        </w:tc>
        <w:tc>
          <w:tcPr>
            <w:tcW w:w="709"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5000</w:t>
            </w:r>
          </w:p>
        </w:tc>
        <w:tc>
          <w:tcPr>
            <w:tcW w:w="709"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5000</w:t>
            </w:r>
          </w:p>
        </w:tc>
        <w:tc>
          <w:tcPr>
            <w:tcW w:w="709"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w:t>
            </w:r>
          </w:p>
        </w:tc>
        <w:tc>
          <w:tcPr>
            <w:tcW w:w="883"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hAnsi="Times New Roman" w:cs="Times New Roman"/>
                <w:sz w:val="20"/>
                <w:szCs w:val="20"/>
              </w:rPr>
            </w:pPr>
          </w:p>
        </w:tc>
        <w:tc>
          <w:tcPr>
            <w:tcW w:w="2261" w:type="dxa"/>
          </w:tcPr>
          <w:p w:rsidR="00EC01E5" w:rsidRPr="00EC01E5" w:rsidRDefault="00EC01E5" w:rsidP="00EC01E5">
            <w:pPr>
              <w:jc w:val="both"/>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 xml:space="preserve">Минимальная площадь земельного участка для размещения </w:t>
            </w:r>
            <w:r w:rsidRPr="00EC01E5">
              <w:rPr>
                <w:rFonts w:ascii="Times New Roman" w:hAnsi="Times New Roman" w:cs="Times New Roman"/>
                <w:bCs/>
                <w:sz w:val="20"/>
                <w:szCs w:val="20"/>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616"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4</w:t>
            </w:r>
          </w:p>
        </w:tc>
        <w:tc>
          <w:tcPr>
            <w:tcW w:w="666"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4</w:t>
            </w:r>
          </w:p>
        </w:tc>
        <w:tc>
          <w:tcPr>
            <w:tcW w:w="616"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4</w:t>
            </w:r>
          </w:p>
        </w:tc>
        <w:tc>
          <w:tcPr>
            <w:tcW w:w="671"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4</w:t>
            </w:r>
          </w:p>
        </w:tc>
        <w:tc>
          <w:tcPr>
            <w:tcW w:w="709"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4</w:t>
            </w:r>
          </w:p>
        </w:tc>
        <w:tc>
          <w:tcPr>
            <w:tcW w:w="709"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4</w:t>
            </w:r>
          </w:p>
        </w:tc>
        <w:tc>
          <w:tcPr>
            <w:tcW w:w="708"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4</w:t>
            </w:r>
          </w:p>
        </w:tc>
        <w:tc>
          <w:tcPr>
            <w:tcW w:w="709"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4</w:t>
            </w:r>
          </w:p>
        </w:tc>
        <w:tc>
          <w:tcPr>
            <w:tcW w:w="709"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4</w:t>
            </w:r>
          </w:p>
        </w:tc>
        <w:tc>
          <w:tcPr>
            <w:tcW w:w="709"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4</w:t>
            </w:r>
          </w:p>
        </w:tc>
        <w:tc>
          <w:tcPr>
            <w:tcW w:w="883"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4</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hAnsi="Times New Roman" w:cs="Times New Roman"/>
                <w:sz w:val="20"/>
                <w:szCs w:val="20"/>
              </w:rPr>
            </w:pPr>
          </w:p>
        </w:tc>
        <w:tc>
          <w:tcPr>
            <w:tcW w:w="2261" w:type="dxa"/>
          </w:tcPr>
          <w:p w:rsidR="00EC01E5" w:rsidRPr="00EC01E5" w:rsidRDefault="00EC01E5" w:rsidP="00EC01E5">
            <w:pPr>
              <w:jc w:val="both"/>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w:t>
            </w:r>
          </w:p>
        </w:tc>
        <w:tc>
          <w:tcPr>
            <w:tcW w:w="616"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100</w:t>
            </w:r>
          </w:p>
        </w:tc>
        <w:tc>
          <w:tcPr>
            <w:tcW w:w="66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eastAsia="Times New Roman" w:hAnsi="Times New Roman" w:cs="Times New Roman"/>
                <w:sz w:val="20"/>
                <w:szCs w:val="20"/>
              </w:rPr>
              <w:t>100</w:t>
            </w:r>
          </w:p>
        </w:tc>
        <w:tc>
          <w:tcPr>
            <w:tcW w:w="616"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100</w:t>
            </w:r>
          </w:p>
        </w:tc>
        <w:tc>
          <w:tcPr>
            <w:tcW w:w="671"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eastAsia="Times New Roman" w:hAnsi="Times New Roman" w:cs="Times New Roman"/>
                <w:sz w:val="20"/>
                <w:szCs w:val="20"/>
              </w:rPr>
              <w:t>100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eastAsia="Times New Roman" w:hAnsi="Times New Roman" w:cs="Times New Roman"/>
                <w:sz w:val="20"/>
                <w:szCs w:val="20"/>
              </w:rPr>
              <w:t>100</w:t>
            </w:r>
          </w:p>
        </w:tc>
        <w:tc>
          <w:tcPr>
            <w:tcW w:w="709"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100</w:t>
            </w:r>
          </w:p>
        </w:tc>
        <w:tc>
          <w:tcPr>
            <w:tcW w:w="708"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100</w:t>
            </w:r>
          </w:p>
        </w:tc>
        <w:tc>
          <w:tcPr>
            <w:tcW w:w="709"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100</w:t>
            </w:r>
          </w:p>
        </w:tc>
        <w:tc>
          <w:tcPr>
            <w:tcW w:w="709"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100</w:t>
            </w:r>
          </w:p>
        </w:tc>
        <w:tc>
          <w:tcPr>
            <w:tcW w:w="709"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100</w:t>
            </w:r>
          </w:p>
        </w:tc>
        <w:tc>
          <w:tcPr>
            <w:tcW w:w="883"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100</w:t>
            </w:r>
          </w:p>
        </w:tc>
      </w:tr>
      <w:tr w:rsidR="00EC01E5" w:rsidRPr="00EC01E5" w:rsidTr="00EC01E5">
        <w:tc>
          <w:tcPr>
            <w:tcW w:w="699" w:type="dxa"/>
          </w:tcPr>
          <w:p w:rsidR="00EC01E5" w:rsidRPr="00EC01E5" w:rsidRDefault="00EC01E5" w:rsidP="00EC01E5">
            <w:pPr>
              <w:jc w:val="both"/>
              <w:rPr>
                <w:rFonts w:ascii="Times New Roman" w:hAnsi="Times New Roman" w:cs="Times New Roman"/>
                <w:sz w:val="20"/>
                <w:szCs w:val="20"/>
              </w:rPr>
            </w:pPr>
          </w:p>
        </w:tc>
        <w:tc>
          <w:tcPr>
            <w:tcW w:w="9966" w:type="dxa"/>
            <w:gridSpan w:val="12"/>
            <w:shd w:val="clear" w:color="auto" w:fill="D9D9D9"/>
          </w:tcPr>
          <w:p w:rsidR="00EC01E5" w:rsidRPr="00EC01E5" w:rsidRDefault="00EC01E5" w:rsidP="00EC01E5">
            <w:pPr>
              <w:jc w:val="center"/>
              <w:rPr>
                <w:rFonts w:ascii="Times New Roman" w:hAnsi="Times New Roman" w:cs="Times New Roman"/>
                <w:sz w:val="20"/>
                <w:szCs w:val="20"/>
              </w:rPr>
            </w:pPr>
            <w:r w:rsidRPr="00EC01E5">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eastAsia="Times New Roman" w:hAnsi="Times New Roman" w:cs="Times New Roman"/>
                <w:sz w:val="20"/>
                <w:szCs w:val="20"/>
              </w:rPr>
            </w:pPr>
          </w:p>
        </w:tc>
        <w:tc>
          <w:tcPr>
            <w:tcW w:w="2261" w:type="dxa"/>
          </w:tcPr>
          <w:p w:rsidR="00EC01E5" w:rsidRPr="00EC01E5" w:rsidRDefault="00EC01E5" w:rsidP="00EC01E5">
            <w:pPr>
              <w:jc w:val="both"/>
              <w:rPr>
                <w:rFonts w:ascii="Times New Roman" w:hAnsi="Times New Roman" w:cs="Times New Roman"/>
                <w:sz w:val="20"/>
                <w:szCs w:val="20"/>
              </w:rPr>
            </w:pPr>
            <w:r w:rsidRPr="00EC01E5">
              <w:rPr>
                <w:rFonts w:ascii="Times New Roman" w:eastAsia="MS MinNew Roman" w:hAnsi="Times New Roman" w:cs="Times New Roman"/>
                <w:bCs/>
                <w:sz w:val="20"/>
                <w:szCs w:val="20"/>
              </w:rPr>
              <w:t>Максимальная высота зданий, строений, сооружений, м</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12</w:t>
            </w:r>
          </w:p>
        </w:tc>
        <w:tc>
          <w:tcPr>
            <w:tcW w:w="66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0</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15</w:t>
            </w:r>
          </w:p>
        </w:tc>
        <w:tc>
          <w:tcPr>
            <w:tcW w:w="671"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22,5</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27</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12</w:t>
            </w:r>
          </w:p>
        </w:tc>
        <w:tc>
          <w:tcPr>
            <w:tcW w:w="708"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22,5</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22,5</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22,5</w:t>
            </w:r>
          </w:p>
        </w:tc>
        <w:tc>
          <w:tcPr>
            <w:tcW w:w="883"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22,5</w:t>
            </w:r>
          </w:p>
        </w:tc>
      </w:tr>
      <w:tr w:rsidR="00EC01E5" w:rsidRPr="00EC01E5" w:rsidTr="00EC01E5">
        <w:tc>
          <w:tcPr>
            <w:tcW w:w="699" w:type="dxa"/>
          </w:tcPr>
          <w:p w:rsidR="00EC01E5" w:rsidRPr="00EC01E5" w:rsidRDefault="00EC01E5" w:rsidP="00EC01E5">
            <w:pPr>
              <w:jc w:val="both"/>
              <w:rPr>
                <w:rFonts w:ascii="Times New Roman" w:hAnsi="Times New Roman" w:cs="Times New Roman"/>
                <w:sz w:val="20"/>
                <w:szCs w:val="20"/>
              </w:rPr>
            </w:pPr>
          </w:p>
        </w:tc>
        <w:tc>
          <w:tcPr>
            <w:tcW w:w="9966" w:type="dxa"/>
            <w:gridSpan w:val="12"/>
            <w:shd w:val="clear" w:color="auto" w:fill="D9D9D9"/>
          </w:tcPr>
          <w:p w:rsidR="00EC01E5" w:rsidRPr="00EC01E5" w:rsidRDefault="00EC01E5" w:rsidP="00EC01E5">
            <w:pPr>
              <w:jc w:val="center"/>
              <w:rPr>
                <w:rFonts w:ascii="Times New Roman" w:hAnsi="Times New Roman" w:cs="Times New Roman"/>
                <w:sz w:val="20"/>
                <w:szCs w:val="20"/>
              </w:rPr>
            </w:pPr>
            <w:r w:rsidRPr="00EC01E5">
              <w:rPr>
                <w:rFonts w:ascii="Times New Roman" w:eastAsia="Times New Roman" w:hAnsi="Times New Roman" w:cs="Times New Roman"/>
                <w:sz w:val="20"/>
                <w:szCs w:val="20"/>
              </w:rPr>
              <w:t xml:space="preserve">Минимальные отступы от границ земельных участков </w:t>
            </w:r>
            <w:r w:rsidRPr="00EC01E5">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eastAsia="Times New Roman" w:hAnsi="Times New Roman" w:cs="Times New Roman"/>
                <w:sz w:val="20"/>
                <w:szCs w:val="20"/>
              </w:rPr>
            </w:pPr>
          </w:p>
        </w:tc>
        <w:tc>
          <w:tcPr>
            <w:tcW w:w="2261" w:type="dxa"/>
            <w:shd w:val="clear" w:color="auto" w:fill="auto"/>
          </w:tcPr>
          <w:p w:rsidR="00EC01E5" w:rsidRPr="00EC01E5" w:rsidRDefault="00EC01E5" w:rsidP="00EC01E5">
            <w:pPr>
              <w:jc w:val="both"/>
              <w:rPr>
                <w:rFonts w:ascii="Times New Roman" w:hAnsi="Times New Roman" w:cs="Times New Roman"/>
                <w:sz w:val="20"/>
                <w:szCs w:val="20"/>
              </w:rPr>
            </w:pPr>
            <w:r w:rsidRPr="00EC01E5">
              <w:rPr>
                <w:rFonts w:ascii="Times New Roman" w:eastAsia="MS MinNew Roman" w:hAnsi="Times New Roman" w:cs="Times New Roman"/>
                <w:bCs/>
                <w:sz w:val="20"/>
                <w:szCs w:val="20"/>
              </w:rPr>
              <w:t>Минимальный отступ от границ земельных участков до отдельно стоящих зданий, м</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3</w:t>
            </w:r>
          </w:p>
        </w:tc>
        <w:tc>
          <w:tcPr>
            <w:tcW w:w="66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3</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3</w:t>
            </w:r>
          </w:p>
        </w:tc>
        <w:tc>
          <w:tcPr>
            <w:tcW w:w="671"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3</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3</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3</w:t>
            </w:r>
          </w:p>
        </w:tc>
        <w:tc>
          <w:tcPr>
            <w:tcW w:w="708"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5</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5</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5</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5</w:t>
            </w:r>
          </w:p>
        </w:tc>
        <w:tc>
          <w:tcPr>
            <w:tcW w:w="883"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5</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eastAsia="Times New Roman" w:hAnsi="Times New Roman" w:cs="Times New Roman"/>
                <w:sz w:val="20"/>
                <w:szCs w:val="20"/>
              </w:rPr>
            </w:pPr>
          </w:p>
        </w:tc>
        <w:tc>
          <w:tcPr>
            <w:tcW w:w="2261" w:type="dxa"/>
          </w:tcPr>
          <w:p w:rsidR="00EC01E5" w:rsidRPr="00EC01E5" w:rsidRDefault="00EC01E5" w:rsidP="00EC01E5">
            <w:pPr>
              <w:jc w:val="both"/>
              <w:rPr>
                <w:rFonts w:ascii="Times New Roman" w:hAnsi="Times New Roman" w:cs="Times New Roman"/>
                <w:sz w:val="20"/>
                <w:szCs w:val="20"/>
              </w:rPr>
            </w:pPr>
            <w:r w:rsidRPr="00EC01E5">
              <w:rPr>
                <w:rFonts w:ascii="Times New Roman" w:eastAsia="MS MinNew Roman" w:hAnsi="Times New Roman" w:cs="Times New Roman"/>
                <w:bCs/>
                <w:sz w:val="20"/>
                <w:szCs w:val="20"/>
              </w:rPr>
              <w:t>Минимальный отступ от границ земельных участков до строений и сооружений, м</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w:t>
            </w:r>
          </w:p>
        </w:tc>
        <w:tc>
          <w:tcPr>
            <w:tcW w:w="66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w:t>
            </w:r>
          </w:p>
        </w:tc>
        <w:tc>
          <w:tcPr>
            <w:tcW w:w="671"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w:t>
            </w:r>
          </w:p>
        </w:tc>
        <w:tc>
          <w:tcPr>
            <w:tcW w:w="708"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5</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5</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5</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5</w:t>
            </w:r>
          </w:p>
        </w:tc>
        <w:tc>
          <w:tcPr>
            <w:tcW w:w="883"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5</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eastAsia="Times New Roman" w:hAnsi="Times New Roman" w:cs="Times New Roman"/>
                <w:sz w:val="20"/>
                <w:szCs w:val="20"/>
              </w:rPr>
            </w:pPr>
          </w:p>
        </w:tc>
        <w:tc>
          <w:tcPr>
            <w:tcW w:w="2261"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0</w:t>
            </w:r>
          </w:p>
        </w:tc>
        <w:tc>
          <w:tcPr>
            <w:tcW w:w="66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0</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0</w:t>
            </w:r>
          </w:p>
        </w:tc>
        <w:tc>
          <w:tcPr>
            <w:tcW w:w="671"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8"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883"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eastAsia="Times New Roman" w:hAnsi="Times New Roman" w:cs="Times New Roman"/>
                <w:sz w:val="20"/>
                <w:szCs w:val="20"/>
              </w:rPr>
            </w:pPr>
          </w:p>
        </w:tc>
        <w:tc>
          <w:tcPr>
            <w:tcW w:w="2261" w:type="dxa"/>
          </w:tcPr>
          <w:p w:rsidR="00EC01E5" w:rsidRPr="00EC01E5" w:rsidRDefault="00EC01E5" w:rsidP="00EC01E5">
            <w:pPr>
              <w:jc w:val="both"/>
              <w:rPr>
                <w:rFonts w:ascii="Times New Roman" w:hAnsi="Times New Roman" w:cs="Times New Roman"/>
                <w:sz w:val="20"/>
                <w:szCs w:val="20"/>
              </w:rPr>
            </w:pPr>
            <w:r w:rsidRPr="00EC01E5">
              <w:rPr>
                <w:rFonts w:ascii="Times New Roman" w:eastAsia="MS MinNew Roman" w:hAnsi="Times New Roman" w:cs="Times New Roman"/>
                <w:bCs/>
                <w:sz w:val="20"/>
                <w:szCs w:val="20"/>
              </w:rPr>
              <w:t xml:space="preserve">Минимальный отступ от границ земельных участков до </w:t>
            </w:r>
            <w:r w:rsidRPr="00EC01E5">
              <w:rPr>
                <w:rFonts w:ascii="Times New Roman" w:eastAsia="Times New Roman" w:hAnsi="Times New Roman" w:cs="Times New Roman"/>
                <w:sz w:val="20"/>
                <w:szCs w:val="20"/>
              </w:rPr>
              <w:t xml:space="preserve"> дошкольных образовательных учреждений и объектов начального общего и среднего (полного) общего образования</w:t>
            </w:r>
            <w:r w:rsidRPr="00EC01E5">
              <w:rPr>
                <w:rFonts w:ascii="Times New Roman" w:eastAsia="MS MinNew Roman" w:hAnsi="Times New Roman" w:cs="Times New Roman"/>
                <w:bCs/>
                <w:sz w:val="20"/>
                <w:szCs w:val="20"/>
              </w:rPr>
              <w:t xml:space="preserve"> , м</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10</w:t>
            </w:r>
          </w:p>
        </w:tc>
        <w:tc>
          <w:tcPr>
            <w:tcW w:w="66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10</w:t>
            </w:r>
          </w:p>
        </w:tc>
        <w:tc>
          <w:tcPr>
            <w:tcW w:w="671"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10</w:t>
            </w:r>
          </w:p>
        </w:tc>
        <w:tc>
          <w:tcPr>
            <w:tcW w:w="708"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883"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r>
      <w:tr w:rsidR="00EC01E5" w:rsidRPr="00EC01E5" w:rsidTr="00EC01E5">
        <w:tc>
          <w:tcPr>
            <w:tcW w:w="699" w:type="dxa"/>
          </w:tcPr>
          <w:p w:rsidR="00EC01E5" w:rsidRPr="00EC01E5" w:rsidRDefault="00EC01E5" w:rsidP="00EC01E5">
            <w:pPr>
              <w:jc w:val="both"/>
              <w:rPr>
                <w:rFonts w:ascii="Times New Roman" w:hAnsi="Times New Roman" w:cs="Times New Roman"/>
                <w:sz w:val="20"/>
                <w:szCs w:val="20"/>
              </w:rPr>
            </w:pPr>
          </w:p>
        </w:tc>
        <w:tc>
          <w:tcPr>
            <w:tcW w:w="9966" w:type="dxa"/>
            <w:gridSpan w:val="12"/>
            <w:shd w:val="clear" w:color="auto" w:fill="D9D9D9"/>
          </w:tcPr>
          <w:p w:rsidR="00EC01E5" w:rsidRPr="00EC01E5" w:rsidRDefault="00EC01E5" w:rsidP="00EC01E5">
            <w:pPr>
              <w:jc w:val="center"/>
              <w:rPr>
                <w:rFonts w:ascii="Times New Roman" w:hAnsi="Times New Roman" w:cs="Times New Roman"/>
                <w:sz w:val="20"/>
                <w:szCs w:val="20"/>
              </w:rPr>
            </w:pPr>
            <w:r w:rsidRPr="00EC01E5">
              <w:rPr>
                <w:rFonts w:ascii="Times New Roman" w:eastAsia="Times New Roman" w:hAnsi="Times New Roman" w:cs="Times New Roman"/>
                <w:sz w:val="20"/>
                <w:szCs w:val="20"/>
              </w:rPr>
              <w:t xml:space="preserve">Максимальный процент застройки </w:t>
            </w:r>
            <w:r w:rsidRPr="00EC01E5">
              <w:rPr>
                <w:rFonts w:ascii="Times New Roman" w:hAnsi="Times New Roman" w:cs="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eastAsia="Times New Roman" w:hAnsi="Times New Roman" w:cs="Times New Roman"/>
                <w:sz w:val="20"/>
                <w:szCs w:val="20"/>
              </w:rPr>
            </w:pPr>
          </w:p>
        </w:tc>
        <w:tc>
          <w:tcPr>
            <w:tcW w:w="2261" w:type="dxa"/>
          </w:tcPr>
          <w:p w:rsidR="00EC01E5" w:rsidRPr="00EC01E5" w:rsidRDefault="00EC01E5" w:rsidP="00EC01E5">
            <w:pPr>
              <w:autoSpaceDE w:val="0"/>
              <w:autoSpaceDN w:val="0"/>
              <w:adjustRightInd w:val="0"/>
              <w:jc w:val="both"/>
              <w:outlineLvl w:val="0"/>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Максимальный процент застройки в границах земельного участка для индивидуальной жилой застройки, %</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eastAsia="MS MinNew Roman" w:hAnsi="Times New Roman" w:cs="Times New Roman"/>
                <w:sz w:val="20"/>
                <w:szCs w:val="20"/>
              </w:rPr>
              <w:t>60</w:t>
            </w:r>
          </w:p>
        </w:tc>
        <w:tc>
          <w:tcPr>
            <w:tcW w:w="666"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0</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eastAsia="Times New Roman" w:hAnsi="Times New Roman" w:cs="Times New Roman"/>
                <w:sz w:val="20"/>
                <w:szCs w:val="20"/>
              </w:rPr>
              <w:t>60</w:t>
            </w:r>
          </w:p>
        </w:tc>
        <w:tc>
          <w:tcPr>
            <w:tcW w:w="671"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60</w:t>
            </w:r>
          </w:p>
        </w:tc>
        <w:tc>
          <w:tcPr>
            <w:tcW w:w="709"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eastAsia="Times New Roman" w:hAnsi="Times New Roman" w:cs="Times New Roman"/>
                <w:sz w:val="20"/>
                <w:szCs w:val="20"/>
              </w:rPr>
              <w:t>-</w:t>
            </w:r>
          </w:p>
        </w:tc>
        <w:tc>
          <w:tcPr>
            <w:tcW w:w="708"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883"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eastAsia="Times New Roman" w:hAnsi="Times New Roman" w:cs="Times New Roman"/>
                <w:sz w:val="20"/>
                <w:szCs w:val="20"/>
              </w:rPr>
            </w:pPr>
          </w:p>
        </w:tc>
        <w:tc>
          <w:tcPr>
            <w:tcW w:w="2261" w:type="dxa"/>
          </w:tcPr>
          <w:p w:rsidR="00EC01E5" w:rsidRPr="00EC01E5" w:rsidRDefault="00EC01E5" w:rsidP="00EC01E5">
            <w:pPr>
              <w:autoSpaceDE w:val="0"/>
              <w:autoSpaceDN w:val="0"/>
              <w:adjustRightInd w:val="0"/>
              <w:jc w:val="both"/>
              <w:outlineLvl w:val="0"/>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Максимальный процент застройки в границах земельного участка для ведения личного подсобного хозяйства, %</w:t>
            </w:r>
          </w:p>
        </w:tc>
        <w:tc>
          <w:tcPr>
            <w:tcW w:w="616" w:type="dxa"/>
            <w:vAlign w:val="center"/>
          </w:tcPr>
          <w:p w:rsidR="00EC01E5" w:rsidRPr="00EC01E5" w:rsidRDefault="00EC01E5" w:rsidP="00EC01E5">
            <w:pPr>
              <w:jc w:val="center"/>
              <w:rPr>
                <w:rFonts w:ascii="Times New Roman" w:eastAsia="MS MinNew Roman" w:hAnsi="Times New Roman" w:cs="Times New Roman"/>
                <w:sz w:val="20"/>
                <w:szCs w:val="20"/>
              </w:rPr>
            </w:pPr>
            <w:r w:rsidRPr="00EC01E5">
              <w:rPr>
                <w:rFonts w:ascii="Times New Roman" w:hAnsi="Times New Roman" w:cs="Times New Roman"/>
                <w:sz w:val="20"/>
                <w:szCs w:val="20"/>
              </w:rPr>
              <w:t>50</w:t>
            </w:r>
          </w:p>
        </w:tc>
        <w:tc>
          <w:tcPr>
            <w:tcW w:w="666"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hAnsi="Times New Roman" w:cs="Times New Roman"/>
                <w:sz w:val="20"/>
                <w:szCs w:val="20"/>
              </w:rPr>
              <w:t>0</w:t>
            </w:r>
          </w:p>
        </w:tc>
        <w:tc>
          <w:tcPr>
            <w:tcW w:w="616"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hAnsi="Times New Roman" w:cs="Times New Roman"/>
                <w:sz w:val="20"/>
                <w:szCs w:val="20"/>
              </w:rPr>
              <w:t>-</w:t>
            </w:r>
          </w:p>
        </w:tc>
        <w:tc>
          <w:tcPr>
            <w:tcW w:w="671"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hAnsi="Times New Roman" w:cs="Times New Roman"/>
                <w:sz w:val="20"/>
                <w:szCs w:val="20"/>
              </w:rPr>
              <w:t>-</w:t>
            </w:r>
          </w:p>
        </w:tc>
        <w:tc>
          <w:tcPr>
            <w:tcW w:w="709"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hAnsi="Times New Roman" w:cs="Times New Roman"/>
                <w:sz w:val="20"/>
                <w:szCs w:val="20"/>
              </w:rPr>
              <w:t>-</w:t>
            </w:r>
          </w:p>
        </w:tc>
        <w:tc>
          <w:tcPr>
            <w:tcW w:w="709"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hAnsi="Times New Roman" w:cs="Times New Roman"/>
                <w:sz w:val="20"/>
                <w:szCs w:val="20"/>
              </w:rPr>
              <w:t>-</w:t>
            </w:r>
          </w:p>
        </w:tc>
        <w:tc>
          <w:tcPr>
            <w:tcW w:w="708"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883"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eastAsia="Times New Roman" w:hAnsi="Times New Roman" w:cs="Times New Roman"/>
                <w:sz w:val="20"/>
                <w:szCs w:val="20"/>
              </w:rPr>
            </w:pPr>
          </w:p>
        </w:tc>
        <w:tc>
          <w:tcPr>
            <w:tcW w:w="2261" w:type="dxa"/>
          </w:tcPr>
          <w:p w:rsidR="00EC01E5" w:rsidRPr="00EC01E5" w:rsidRDefault="00EC01E5" w:rsidP="00EC01E5">
            <w:pPr>
              <w:autoSpaceDE w:val="0"/>
              <w:autoSpaceDN w:val="0"/>
              <w:adjustRightInd w:val="0"/>
              <w:jc w:val="both"/>
              <w:outlineLvl w:val="0"/>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Максимальный процент застройки в границах земельного участка для блокированной жилой застройки, %</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eastAsia="MS MinNew Roman" w:hAnsi="Times New Roman" w:cs="Times New Roman"/>
                <w:sz w:val="20"/>
                <w:szCs w:val="20"/>
              </w:rPr>
              <w:t>80</w:t>
            </w:r>
          </w:p>
        </w:tc>
        <w:tc>
          <w:tcPr>
            <w:tcW w:w="666"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0</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eastAsia="Times New Roman" w:hAnsi="Times New Roman" w:cs="Times New Roman"/>
                <w:sz w:val="20"/>
                <w:szCs w:val="20"/>
              </w:rPr>
              <w:t>80</w:t>
            </w:r>
          </w:p>
        </w:tc>
        <w:tc>
          <w:tcPr>
            <w:tcW w:w="671"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80</w:t>
            </w:r>
          </w:p>
        </w:tc>
        <w:tc>
          <w:tcPr>
            <w:tcW w:w="709"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80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eastAsia="Times New Roman" w:hAnsi="Times New Roman" w:cs="Times New Roman"/>
                <w:sz w:val="20"/>
                <w:szCs w:val="20"/>
              </w:rPr>
              <w:t>-</w:t>
            </w:r>
          </w:p>
        </w:tc>
        <w:tc>
          <w:tcPr>
            <w:tcW w:w="708"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883"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eastAsia="Times New Roman" w:hAnsi="Times New Roman" w:cs="Times New Roman"/>
                <w:sz w:val="20"/>
                <w:szCs w:val="20"/>
              </w:rPr>
            </w:pPr>
          </w:p>
        </w:tc>
        <w:tc>
          <w:tcPr>
            <w:tcW w:w="2261" w:type="dxa"/>
          </w:tcPr>
          <w:p w:rsidR="00EC01E5" w:rsidRPr="00EC01E5" w:rsidRDefault="00EC01E5" w:rsidP="00EC01E5">
            <w:pPr>
              <w:jc w:val="both"/>
              <w:rPr>
                <w:rFonts w:ascii="Times New Roman" w:hAnsi="Times New Roman" w:cs="Times New Roman"/>
                <w:sz w:val="20"/>
                <w:szCs w:val="20"/>
              </w:rPr>
            </w:pPr>
            <w:r w:rsidRPr="00EC01E5">
              <w:rPr>
                <w:rFonts w:ascii="Times New Roman" w:eastAsia="MS MinNew Roman" w:hAnsi="Times New Roman" w:cs="Times New Roman"/>
                <w:sz w:val="20"/>
                <w:szCs w:val="20"/>
              </w:rPr>
              <w:t>Максимальный процент застройки в границах земельного участка для многоквартирной жилой застройки, %</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eastAsia="MS MinNew Roman" w:hAnsi="Times New Roman" w:cs="Times New Roman"/>
                <w:sz w:val="20"/>
                <w:szCs w:val="20"/>
              </w:rPr>
              <w:t>-</w:t>
            </w:r>
          </w:p>
        </w:tc>
        <w:tc>
          <w:tcPr>
            <w:tcW w:w="666"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MS MinNew Roman" w:hAnsi="Times New Roman" w:cs="Times New Roman"/>
                <w:sz w:val="20"/>
                <w:szCs w:val="20"/>
              </w:rPr>
              <w:t>-</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eastAsia="Times New Roman" w:hAnsi="Times New Roman" w:cs="Times New Roman"/>
                <w:sz w:val="20"/>
                <w:szCs w:val="20"/>
              </w:rPr>
              <w:t>50</w:t>
            </w:r>
          </w:p>
        </w:tc>
        <w:tc>
          <w:tcPr>
            <w:tcW w:w="671"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50</w:t>
            </w:r>
          </w:p>
        </w:tc>
        <w:tc>
          <w:tcPr>
            <w:tcW w:w="709"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50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eastAsia="Times New Roman" w:hAnsi="Times New Roman" w:cs="Times New Roman"/>
                <w:sz w:val="20"/>
                <w:szCs w:val="20"/>
              </w:rPr>
              <w:t>-</w:t>
            </w:r>
          </w:p>
        </w:tc>
        <w:tc>
          <w:tcPr>
            <w:tcW w:w="708"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883"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eastAsia="Times New Roman" w:hAnsi="Times New Roman" w:cs="Times New Roman"/>
                <w:sz w:val="20"/>
                <w:szCs w:val="20"/>
              </w:rPr>
            </w:pPr>
          </w:p>
        </w:tc>
        <w:tc>
          <w:tcPr>
            <w:tcW w:w="2261" w:type="dxa"/>
          </w:tcPr>
          <w:p w:rsidR="00EC01E5" w:rsidRPr="00EC01E5" w:rsidRDefault="00EC01E5" w:rsidP="00EC01E5">
            <w:pPr>
              <w:jc w:val="both"/>
              <w:rPr>
                <w:rFonts w:ascii="Times New Roman" w:eastAsia="MS MinNew Roman" w:hAnsi="Times New Roman" w:cs="Times New Roman"/>
                <w:sz w:val="20"/>
                <w:szCs w:val="20"/>
              </w:rPr>
            </w:pPr>
            <w:r w:rsidRPr="00EC01E5">
              <w:rPr>
                <w:rFonts w:ascii="Times New Roman" w:eastAsia="MS MinNew Roman" w:hAnsi="Times New Roman" w:cs="Times New Roman"/>
                <w:sz w:val="20"/>
                <w:szCs w:val="20"/>
              </w:rPr>
              <w:t>Максимальный процент застройки в границах земельного участка для садоводства и дачного хозяйства, %</w:t>
            </w:r>
          </w:p>
        </w:tc>
        <w:tc>
          <w:tcPr>
            <w:tcW w:w="616" w:type="dxa"/>
            <w:vAlign w:val="center"/>
          </w:tcPr>
          <w:p w:rsidR="00EC01E5" w:rsidRPr="00EC01E5" w:rsidRDefault="00EC01E5" w:rsidP="00EC01E5">
            <w:pPr>
              <w:jc w:val="center"/>
              <w:rPr>
                <w:rFonts w:ascii="Times New Roman" w:eastAsia="MS MinNew Roman" w:hAnsi="Times New Roman" w:cs="Times New Roman"/>
                <w:sz w:val="20"/>
                <w:szCs w:val="20"/>
              </w:rPr>
            </w:pPr>
            <w:r w:rsidRPr="00EC01E5">
              <w:rPr>
                <w:rFonts w:ascii="Times New Roman" w:eastAsia="MS MinNew Roman" w:hAnsi="Times New Roman" w:cs="Times New Roman"/>
                <w:sz w:val="20"/>
                <w:szCs w:val="20"/>
              </w:rPr>
              <w:t>-</w:t>
            </w:r>
          </w:p>
        </w:tc>
        <w:tc>
          <w:tcPr>
            <w:tcW w:w="666" w:type="dxa"/>
            <w:vAlign w:val="center"/>
          </w:tcPr>
          <w:p w:rsidR="00EC01E5" w:rsidRPr="00EC01E5" w:rsidRDefault="00EC01E5" w:rsidP="00EC01E5">
            <w:pPr>
              <w:jc w:val="center"/>
              <w:rPr>
                <w:rFonts w:ascii="Times New Roman" w:eastAsia="MS MinNew Roman" w:hAnsi="Times New Roman" w:cs="Times New Roman"/>
                <w:sz w:val="20"/>
                <w:szCs w:val="20"/>
              </w:rPr>
            </w:pPr>
            <w:r w:rsidRPr="00EC01E5">
              <w:rPr>
                <w:rFonts w:ascii="Times New Roman" w:eastAsia="MS MinNew Roman" w:hAnsi="Times New Roman" w:cs="Times New Roman"/>
                <w:sz w:val="20"/>
                <w:szCs w:val="20"/>
              </w:rPr>
              <w:t>-</w:t>
            </w:r>
          </w:p>
        </w:tc>
        <w:tc>
          <w:tcPr>
            <w:tcW w:w="616"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w:t>
            </w:r>
          </w:p>
        </w:tc>
        <w:tc>
          <w:tcPr>
            <w:tcW w:w="671"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w:t>
            </w:r>
          </w:p>
        </w:tc>
        <w:tc>
          <w:tcPr>
            <w:tcW w:w="709"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w:t>
            </w:r>
          </w:p>
        </w:tc>
        <w:tc>
          <w:tcPr>
            <w:tcW w:w="709"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w:t>
            </w:r>
          </w:p>
        </w:tc>
        <w:tc>
          <w:tcPr>
            <w:tcW w:w="708"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883"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eastAsia="Times New Roman" w:hAnsi="Times New Roman" w:cs="Times New Roman"/>
                <w:sz w:val="20"/>
                <w:szCs w:val="20"/>
              </w:rPr>
            </w:pPr>
          </w:p>
        </w:tc>
        <w:tc>
          <w:tcPr>
            <w:tcW w:w="2261" w:type="dxa"/>
          </w:tcPr>
          <w:p w:rsidR="00EC01E5" w:rsidRPr="00EC01E5" w:rsidRDefault="00EC01E5" w:rsidP="00EC01E5">
            <w:pPr>
              <w:jc w:val="both"/>
              <w:rPr>
                <w:rFonts w:ascii="Times New Roman" w:eastAsia="MS MinNew Roman" w:hAnsi="Times New Roman" w:cs="Times New Roman"/>
                <w:sz w:val="20"/>
                <w:szCs w:val="20"/>
              </w:rPr>
            </w:pPr>
            <w:r w:rsidRPr="00EC01E5">
              <w:rPr>
                <w:rFonts w:ascii="Times New Roman" w:eastAsia="MS MinNew Roman" w:hAnsi="Times New Roman" w:cs="Times New Roman"/>
                <w:sz w:val="20"/>
                <w:szCs w:val="20"/>
              </w:rPr>
              <w:t xml:space="preserve">Максимальный процент застройки </w:t>
            </w:r>
            <w:r w:rsidRPr="00EC01E5">
              <w:rPr>
                <w:rFonts w:ascii="Times New Roman" w:eastAsia="Times New Roman" w:hAnsi="Times New Roman" w:cs="Times New Roman"/>
                <w:sz w:val="20"/>
                <w:szCs w:val="20"/>
              </w:rPr>
              <w:t xml:space="preserve">для размещения </w:t>
            </w:r>
            <w:r w:rsidRPr="00EC01E5">
              <w:rPr>
                <w:rFonts w:ascii="Times New Roman" w:hAnsi="Times New Roman" w:cs="Times New Roman"/>
                <w:bCs/>
                <w:sz w:val="20"/>
                <w:szCs w:val="20"/>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616" w:type="dxa"/>
            <w:vAlign w:val="center"/>
          </w:tcPr>
          <w:p w:rsidR="00EC01E5" w:rsidRPr="00EC01E5" w:rsidRDefault="00EC01E5" w:rsidP="00EC01E5">
            <w:pPr>
              <w:jc w:val="center"/>
              <w:rPr>
                <w:rFonts w:ascii="Times New Roman" w:eastAsia="MS MinNew Roman" w:hAnsi="Times New Roman" w:cs="Times New Roman"/>
                <w:sz w:val="20"/>
                <w:szCs w:val="20"/>
              </w:rPr>
            </w:pPr>
            <w:r w:rsidRPr="00EC01E5">
              <w:rPr>
                <w:rFonts w:ascii="Times New Roman" w:eastAsia="MS MinNew Roman" w:hAnsi="Times New Roman" w:cs="Times New Roman"/>
                <w:sz w:val="20"/>
                <w:szCs w:val="20"/>
              </w:rPr>
              <w:t>90</w:t>
            </w:r>
          </w:p>
        </w:tc>
        <w:tc>
          <w:tcPr>
            <w:tcW w:w="666" w:type="dxa"/>
            <w:vAlign w:val="center"/>
          </w:tcPr>
          <w:p w:rsidR="00EC01E5" w:rsidRPr="00EC01E5" w:rsidRDefault="00EC01E5" w:rsidP="00EC01E5">
            <w:pPr>
              <w:jc w:val="center"/>
              <w:rPr>
                <w:rFonts w:ascii="Times New Roman" w:eastAsia="MS MinNew Roman" w:hAnsi="Times New Roman" w:cs="Times New Roman"/>
                <w:sz w:val="20"/>
                <w:szCs w:val="20"/>
              </w:rPr>
            </w:pPr>
            <w:r w:rsidRPr="00EC01E5">
              <w:rPr>
                <w:rFonts w:ascii="Times New Roman" w:eastAsia="MS MinNew Roman" w:hAnsi="Times New Roman" w:cs="Times New Roman"/>
                <w:sz w:val="20"/>
                <w:szCs w:val="20"/>
              </w:rPr>
              <w:t>90</w:t>
            </w:r>
          </w:p>
        </w:tc>
        <w:tc>
          <w:tcPr>
            <w:tcW w:w="616"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MS MinNew Roman" w:hAnsi="Times New Roman" w:cs="Times New Roman"/>
                <w:sz w:val="20"/>
                <w:szCs w:val="20"/>
              </w:rPr>
              <w:t>90</w:t>
            </w:r>
          </w:p>
        </w:tc>
        <w:tc>
          <w:tcPr>
            <w:tcW w:w="671"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MS MinNew Roman" w:hAnsi="Times New Roman" w:cs="Times New Roman"/>
                <w:sz w:val="20"/>
                <w:szCs w:val="20"/>
              </w:rPr>
              <w:t>90</w:t>
            </w:r>
          </w:p>
        </w:tc>
        <w:tc>
          <w:tcPr>
            <w:tcW w:w="709"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MS MinNew Roman" w:hAnsi="Times New Roman" w:cs="Times New Roman"/>
                <w:sz w:val="20"/>
                <w:szCs w:val="20"/>
              </w:rPr>
              <w:t>90</w:t>
            </w:r>
          </w:p>
        </w:tc>
        <w:tc>
          <w:tcPr>
            <w:tcW w:w="709"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MS MinNew Roman" w:hAnsi="Times New Roman" w:cs="Times New Roman"/>
                <w:sz w:val="20"/>
                <w:szCs w:val="20"/>
              </w:rPr>
              <w:t>90</w:t>
            </w:r>
          </w:p>
        </w:tc>
        <w:tc>
          <w:tcPr>
            <w:tcW w:w="708"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eastAsia="MS MinNew Roman" w:hAnsi="Times New Roman" w:cs="Times New Roman"/>
                <w:sz w:val="20"/>
                <w:szCs w:val="20"/>
              </w:rPr>
              <w:t>90</w:t>
            </w:r>
          </w:p>
        </w:tc>
        <w:tc>
          <w:tcPr>
            <w:tcW w:w="709" w:type="dxa"/>
            <w:vAlign w:val="center"/>
          </w:tcPr>
          <w:p w:rsidR="00EC01E5" w:rsidRPr="00EC01E5" w:rsidRDefault="00EC01E5" w:rsidP="00EC01E5">
            <w:pPr>
              <w:jc w:val="center"/>
              <w:rPr>
                <w:rFonts w:ascii="Times New Roman" w:eastAsia="MS MinNew Roman" w:hAnsi="Times New Roman" w:cs="Times New Roman"/>
                <w:sz w:val="20"/>
                <w:szCs w:val="20"/>
              </w:rPr>
            </w:pPr>
            <w:r w:rsidRPr="00EC01E5">
              <w:rPr>
                <w:rFonts w:ascii="Times New Roman" w:eastAsia="MS MinNew Roman" w:hAnsi="Times New Roman" w:cs="Times New Roman"/>
                <w:sz w:val="20"/>
                <w:szCs w:val="20"/>
              </w:rPr>
              <w:t>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eastAsia="MS MinNew Roman" w:hAnsi="Times New Roman" w:cs="Times New Roman"/>
                <w:sz w:val="20"/>
                <w:szCs w:val="20"/>
              </w:rPr>
              <w:t>90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eastAsia="MS MinNew Roman" w:hAnsi="Times New Roman" w:cs="Times New Roman"/>
                <w:sz w:val="20"/>
                <w:szCs w:val="20"/>
              </w:rPr>
              <w:t>90</w:t>
            </w:r>
          </w:p>
        </w:tc>
        <w:tc>
          <w:tcPr>
            <w:tcW w:w="883"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eastAsia="MS MinNew Roman" w:hAnsi="Times New Roman" w:cs="Times New Roman"/>
                <w:sz w:val="20"/>
                <w:szCs w:val="20"/>
              </w:rPr>
              <w:t>90</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eastAsia="Times New Roman" w:hAnsi="Times New Roman" w:cs="Times New Roman"/>
                <w:sz w:val="20"/>
                <w:szCs w:val="20"/>
              </w:rPr>
            </w:pPr>
          </w:p>
        </w:tc>
        <w:tc>
          <w:tcPr>
            <w:tcW w:w="2261" w:type="dxa"/>
          </w:tcPr>
          <w:p w:rsidR="00EC01E5" w:rsidRPr="00EC01E5" w:rsidRDefault="00EC01E5" w:rsidP="00EC01E5">
            <w:pPr>
              <w:jc w:val="both"/>
              <w:rPr>
                <w:rFonts w:ascii="Times New Roman" w:hAnsi="Times New Roman" w:cs="Times New Roman"/>
                <w:sz w:val="20"/>
                <w:szCs w:val="20"/>
              </w:rPr>
            </w:pPr>
            <w:r w:rsidRPr="00EC01E5">
              <w:rPr>
                <w:rFonts w:ascii="Times New Roman" w:eastAsia="MS MinNew Roman" w:hAnsi="Times New Roman" w:cs="Times New Roman"/>
                <w:bCs/>
                <w:sz w:val="20"/>
                <w:szCs w:val="20"/>
              </w:rPr>
              <w:t>Максимальный процент застройки в границах земельного участка в иных случаях, за исключением случаев, указанных в пунктах 18-23 настоящей таблицы, %</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eastAsia="MS MinNew Roman" w:hAnsi="Times New Roman" w:cs="Times New Roman"/>
                <w:sz w:val="20"/>
                <w:szCs w:val="20"/>
              </w:rPr>
              <w:t>-</w:t>
            </w:r>
          </w:p>
        </w:tc>
        <w:tc>
          <w:tcPr>
            <w:tcW w:w="666"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eastAsia="Times New Roman" w:hAnsi="Times New Roman" w:cs="Times New Roman"/>
                <w:sz w:val="20"/>
                <w:szCs w:val="20"/>
              </w:rPr>
              <w:t>-</w:t>
            </w:r>
          </w:p>
        </w:tc>
        <w:tc>
          <w:tcPr>
            <w:tcW w:w="671"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w:t>
            </w:r>
          </w:p>
        </w:tc>
        <w:tc>
          <w:tcPr>
            <w:tcW w:w="709" w:type="dxa"/>
            <w:vAlign w:val="center"/>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eastAsia="Times New Roman" w:hAnsi="Times New Roman" w:cs="Times New Roman"/>
                <w:sz w:val="20"/>
                <w:szCs w:val="20"/>
              </w:rPr>
              <w:t>-</w:t>
            </w:r>
          </w:p>
        </w:tc>
        <w:tc>
          <w:tcPr>
            <w:tcW w:w="708"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90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90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90</w:t>
            </w:r>
          </w:p>
        </w:tc>
        <w:tc>
          <w:tcPr>
            <w:tcW w:w="883"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90</w:t>
            </w:r>
          </w:p>
        </w:tc>
      </w:tr>
      <w:tr w:rsidR="00EC01E5" w:rsidRPr="00EC01E5" w:rsidTr="00EC01E5">
        <w:tc>
          <w:tcPr>
            <w:tcW w:w="699" w:type="dxa"/>
          </w:tcPr>
          <w:p w:rsidR="00EC01E5" w:rsidRPr="00EC01E5" w:rsidRDefault="00EC01E5" w:rsidP="00EC01E5">
            <w:pPr>
              <w:jc w:val="both"/>
              <w:rPr>
                <w:rFonts w:ascii="Times New Roman" w:hAnsi="Times New Roman" w:cs="Times New Roman"/>
                <w:sz w:val="20"/>
                <w:szCs w:val="20"/>
              </w:rPr>
            </w:pPr>
          </w:p>
        </w:tc>
        <w:tc>
          <w:tcPr>
            <w:tcW w:w="9966" w:type="dxa"/>
            <w:gridSpan w:val="12"/>
            <w:shd w:val="clear" w:color="auto" w:fill="D9D9D9"/>
          </w:tcPr>
          <w:p w:rsidR="00EC01E5" w:rsidRPr="00EC01E5" w:rsidRDefault="00EC01E5" w:rsidP="00EC01E5">
            <w:pPr>
              <w:jc w:val="center"/>
              <w:rPr>
                <w:rFonts w:ascii="Times New Roman" w:hAnsi="Times New Roman" w:cs="Times New Roman"/>
                <w:sz w:val="20"/>
                <w:szCs w:val="20"/>
              </w:rPr>
            </w:pPr>
            <w:r w:rsidRPr="00EC01E5">
              <w:rPr>
                <w:rFonts w:ascii="Times New Roman" w:eastAsia="Times New Roman" w:hAnsi="Times New Roman" w:cs="Times New Roman"/>
                <w:sz w:val="20"/>
                <w:szCs w:val="20"/>
              </w:rPr>
              <w:t>Иные показатели</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eastAsia="Times New Roman" w:hAnsi="Times New Roman" w:cs="Times New Roman"/>
                <w:sz w:val="20"/>
                <w:szCs w:val="20"/>
              </w:rPr>
            </w:pPr>
          </w:p>
        </w:tc>
        <w:tc>
          <w:tcPr>
            <w:tcW w:w="2261" w:type="dxa"/>
          </w:tcPr>
          <w:p w:rsidR="00EC01E5" w:rsidRPr="00EC01E5" w:rsidRDefault="00EC01E5" w:rsidP="00EC01E5">
            <w:pPr>
              <w:jc w:val="both"/>
              <w:rPr>
                <w:rFonts w:ascii="Times New Roman" w:hAnsi="Times New Roman" w:cs="Times New Roman"/>
                <w:sz w:val="20"/>
                <w:szCs w:val="20"/>
              </w:rPr>
            </w:pPr>
            <w:r w:rsidRPr="00EC01E5">
              <w:rPr>
                <w:rFonts w:ascii="Times New Roman" w:eastAsia="MS MinNew Roman" w:hAnsi="Times New Roman" w:cs="Times New Roman"/>
                <w:bCs/>
                <w:sz w:val="20"/>
                <w:szCs w:val="20"/>
              </w:rPr>
              <w:t>Минимальный отступ (бытовой разрыв) между зданиями индивидуальной жилой застройки и (или) зданиями блокированной жилой застройки, м</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6</w:t>
            </w:r>
          </w:p>
        </w:tc>
        <w:tc>
          <w:tcPr>
            <w:tcW w:w="66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6</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6</w:t>
            </w:r>
          </w:p>
        </w:tc>
        <w:tc>
          <w:tcPr>
            <w:tcW w:w="671"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8"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883"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eastAsia="Times New Roman" w:hAnsi="Times New Roman" w:cs="Times New Roman"/>
                <w:sz w:val="20"/>
                <w:szCs w:val="20"/>
              </w:rPr>
            </w:pPr>
          </w:p>
        </w:tc>
        <w:tc>
          <w:tcPr>
            <w:tcW w:w="2261"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Минимальный отступ (бытовой разрыв) между  зданиями многоквартирной жилой застройки, м</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66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10</w:t>
            </w:r>
          </w:p>
        </w:tc>
        <w:tc>
          <w:tcPr>
            <w:tcW w:w="671"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eastAsia="MS MinNew Roman" w:hAnsi="Times New Roman" w:cs="Times New Roman"/>
                <w:bCs/>
                <w:sz w:val="20"/>
                <w:szCs w:val="20"/>
              </w:rPr>
              <w:t>10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8"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c>
          <w:tcPr>
            <w:tcW w:w="883"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r>
      <w:tr w:rsidR="00EC01E5" w:rsidRPr="00EC01E5" w:rsidTr="000E3208">
        <w:trPr>
          <w:trHeight w:val="786"/>
        </w:trPr>
        <w:tc>
          <w:tcPr>
            <w:tcW w:w="699" w:type="dxa"/>
          </w:tcPr>
          <w:p w:rsidR="00EC01E5" w:rsidRPr="00EC01E5" w:rsidRDefault="00EC01E5" w:rsidP="00EC01E5">
            <w:pPr>
              <w:numPr>
                <w:ilvl w:val="0"/>
                <w:numId w:val="26"/>
              </w:numPr>
              <w:contextualSpacing/>
              <w:jc w:val="both"/>
              <w:rPr>
                <w:rFonts w:ascii="Times New Roman" w:eastAsia="Times New Roman" w:hAnsi="Times New Roman" w:cs="Times New Roman"/>
                <w:sz w:val="20"/>
                <w:szCs w:val="20"/>
              </w:rPr>
            </w:pPr>
          </w:p>
        </w:tc>
        <w:tc>
          <w:tcPr>
            <w:tcW w:w="2261" w:type="dxa"/>
          </w:tcPr>
          <w:p w:rsidR="00EC01E5" w:rsidRPr="00EC01E5" w:rsidRDefault="00EC01E5" w:rsidP="00EC01E5">
            <w:pPr>
              <w:jc w:val="both"/>
              <w:rPr>
                <w:rFonts w:ascii="Times New Roman" w:hAnsi="Times New Roman" w:cs="Times New Roman"/>
                <w:sz w:val="20"/>
                <w:szCs w:val="20"/>
              </w:rPr>
            </w:pPr>
            <w:r w:rsidRPr="00EC01E5">
              <w:rPr>
                <w:rFonts w:ascii="Times New Roman" w:eastAsia="MS MinNew Roman" w:hAnsi="Times New Roman" w:cs="Times New Roman"/>
                <w:bCs/>
                <w:sz w:val="20"/>
                <w:szCs w:val="20"/>
              </w:rPr>
              <w:t>Максимальное количество блоков в блокированной жилой застройке, шт.</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4</w:t>
            </w:r>
          </w:p>
        </w:tc>
        <w:tc>
          <w:tcPr>
            <w:tcW w:w="66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0</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10</w:t>
            </w:r>
          </w:p>
        </w:tc>
        <w:tc>
          <w:tcPr>
            <w:tcW w:w="671"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8"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883"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eastAsia="Times New Roman" w:hAnsi="Times New Roman" w:cs="Times New Roman"/>
                <w:sz w:val="20"/>
                <w:szCs w:val="20"/>
              </w:rPr>
            </w:pPr>
          </w:p>
        </w:tc>
        <w:tc>
          <w:tcPr>
            <w:tcW w:w="2261"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100</w:t>
            </w:r>
          </w:p>
        </w:tc>
        <w:tc>
          <w:tcPr>
            <w:tcW w:w="66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0</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150</w:t>
            </w:r>
          </w:p>
        </w:tc>
        <w:tc>
          <w:tcPr>
            <w:tcW w:w="671"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700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700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8"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883"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eastAsia="Times New Roman" w:hAnsi="Times New Roman" w:cs="Times New Roman"/>
                <w:sz w:val="20"/>
                <w:szCs w:val="20"/>
              </w:rPr>
            </w:pPr>
          </w:p>
        </w:tc>
        <w:tc>
          <w:tcPr>
            <w:tcW w:w="2261"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150</w:t>
            </w:r>
          </w:p>
        </w:tc>
        <w:tc>
          <w:tcPr>
            <w:tcW w:w="66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0</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300</w:t>
            </w:r>
          </w:p>
        </w:tc>
        <w:tc>
          <w:tcPr>
            <w:tcW w:w="671"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1000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1000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8"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1000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0</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2000</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1000</w:t>
            </w:r>
          </w:p>
        </w:tc>
        <w:tc>
          <w:tcPr>
            <w:tcW w:w="883"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1000</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eastAsia="Times New Roman" w:hAnsi="Times New Roman" w:cs="Times New Roman"/>
                <w:sz w:val="20"/>
                <w:szCs w:val="20"/>
              </w:rPr>
            </w:pPr>
          </w:p>
        </w:tc>
        <w:tc>
          <w:tcPr>
            <w:tcW w:w="2261"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Максимальная площадь отдельно стоящих зданий объектов физической культуры и спорта, кв.м</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1000</w:t>
            </w:r>
          </w:p>
        </w:tc>
        <w:tc>
          <w:tcPr>
            <w:tcW w:w="66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0</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6000</w:t>
            </w:r>
          </w:p>
        </w:tc>
        <w:tc>
          <w:tcPr>
            <w:tcW w:w="671"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6000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6000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8"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c>
          <w:tcPr>
            <w:tcW w:w="883"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eastAsia="Times New Roman" w:hAnsi="Times New Roman" w:cs="Times New Roman"/>
                <w:sz w:val="20"/>
                <w:szCs w:val="20"/>
              </w:rPr>
            </w:pPr>
          </w:p>
        </w:tc>
        <w:tc>
          <w:tcPr>
            <w:tcW w:w="2261"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Максимальная площадь отдельно стоящих зданий, строений, сооружений объектов хранения и стоянки транспортных средств</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500</w:t>
            </w:r>
          </w:p>
        </w:tc>
        <w:tc>
          <w:tcPr>
            <w:tcW w:w="66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0</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1000</w:t>
            </w:r>
          </w:p>
        </w:tc>
        <w:tc>
          <w:tcPr>
            <w:tcW w:w="671"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1000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1000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w:t>
            </w:r>
          </w:p>
        </w:tc>
        <w:tc>
          <w:tcPr>
            <w:tcW w:w="708"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2000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0</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2000</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1200</w:t>
            </w:r>
          </w:p>
        </w:tc>
        <w:tc>
          <w:tcPr>
            <w:tcW w:w="883"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w:t>
            </w:r>
          </w:p>
        </w:tc>
      </w:tr>
      <w:tr w:rsidR="00EC01E5" w:rsidRPr="00EC01E5" w:rsidTr="000E3208">
        <w:tc>
          <w:tcPr>
            <w:tcW w:w="699" w:type="dxa"/>
          </w:tcPr>
          <w:p w:rsidR="00EC01E5" w:rsidRPr="00EC01E5" w:rsidRDefault="00EC01E5" w:rsidP="00EC01E5">
            <w:pPr>
              <w:numPr>
                <w:ilvl w:val="0"/>
                <w:numId w:val="26"/>
              </w:numPr>
              <w:contextualSpacing/>
              <w:jc w:val="both"/>
              <w:rPr>
                <w:rFonts w:ascii="Times New Roman" w:eastAsia="Times New Roman" w:hAnsi="Times New Roman" w:cs="Times New Roman"/>
                <w:sz w:val="20"/>
                <w:szCs w:val="20"/>
              </w:rPr>
            </w:pPr>
          </w:p>
        </w:tc>
        <w:tc>
          <w:tcPr>
            <w:tcW w:w="2261"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Максимальная высота капитальных ограждений земельных участков, м</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2</w:t>
            </w:r>
          </w:p>
        </w:tc>
        <w:tc>
          <w:tcPr>
            <w:tcW w:w="66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0</w:t>
            </w:r>
          </w:p>
        </w:tc>
        <w:tc>
          <w:tcPr>
            <w:tcW w:w="616"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2</w:t>
            </w:r>
          </w:p>
        </w:tc>
        <w:tc>
          <w:tcPr>
            <w:tcW w:w="671"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2</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2</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sz w:val="20"/>
                <w:szCs w:val="20"/>
              </w:rPr>
              <w:t>0</w:t>
            </w:r>
          </w:p>
        </w:tc>
        <w:tc>
          <w:tcPr>
            <w:tcW w:w="708"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0</w:t>
            </w:r>
          </w:p>
        </w:tc>
        <w:tc>
          <w:tcPr>
            <w:tcW w:w="709" w:type="dxa"/>
            <w:vAlign w:val="center"/>
          </w:tcPr>
          <w:p w:rsidR="00EC01E5" w:rsidRPr="00EC01E5" w:rsidRDefault="00EC01E5" w:rsidP="00EC01E5">
            <w:pPr>
              <w:jc w:val="center"/>
              <w:rPr>
                <w:rFonts w:ascii="Times New Roman" w:hAnsi="Times New Roman" w:cs="Times New Roman"/>
                <w:sz w:val="20"/>
                <w:szCs w:val="20"/>
              </w:rPr>
            </w:pPr>
            <w:r w:rsidRPr="00EC01E5">
              <w:rPr>
                <w:rFonts w:ascii="Times New Roman" w:hAnsi="Times New Roman" w:cs="Times New Roman"/>
              </w:rPr>
              <w:t>0</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0</w:t>
            </w:r>
          </w:p>
        </w:tc>
        <w:tc>
          <w:tcPr>
            <w:tcW w:w="709"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0</w:t>
            </w:r>
          </w:p>
        </w:tc>
        <w:tc>
          <w:tcPr>
            <w:tcW w:w="883" w:type="dxa"/>
            <w:vAlign w:val="center"/>
          </w:tcPr>
          <w:p w:rsidR="00EC01E5" w:rsidRPr="00EC01E5" w:rsidRDefault="00EC01E5" w:rsidP="00EC01E5">
            <w:pPr>
              <w:jc w:val="center"/>
              <w:rPr>
                <w:rFonts w:ascii="Times New Roman" w:hAnsi="Times New Roman" w:cs="Times New Roman"/>
              </w:rPr>
            </w:pPr>
            <w:r w:rsidRPr="00EC01E5">
              <w:rPr>
                <w:rFonts w:ascii="Times New Roman" w:hAnsi="Times New Roman" w:cs="Times New Roman"/>
              </w:rPr>
              <w:t>0</w:t>
            </w:r>
          </w:p>
        </w:tc>
      </w:tr>
    </w:tbl>
    <w:p w:rsidR="00EC01E5" w:rsidRPr="00033C59" w:rsidRDefault="00EC01E5" w:rsidP="00EC01E5">
      <w:pPr>
        <w:ind w:firstLine="700"/>
        <w:jc w:val="both"/>
        <w:rPr>
          <w:rFonts w:ascii="Times New Roman" w:hAnsi="Times New Roman" w:cs="Times New Roman"/>
          <w:i/>
          <w:u w:val="single"/>
        </w:rPr>
      </w:pPr>
      <w:r w:rsidRPr="00033C59">
        <w:rPr>
          <w:rFonts w:ascii="Times New Roman" w:hAnsi="Times New Roman" w:cs="Times New Roman"/>
          <w:i/>
          <w:u w:val="single"/>
        </w:rPr>
        <w:t>( в ред. Решения от 09.12.2015 №27)</w:t>
      </w:r>
    </w:p>
    <w:p w:rsidR="00EC01E5" w:rsidRPr="00EC01E5" w:rsidRDefault="00EC01E5" w:rsidP="00EC01E5">
      <w:pPr>
        <w:ind w:firstLine="700"/>
        <w:jc w:val="both"/>
        <w:rPr>
          <w:rFonts w:ascii="Times New Roman" w:hAnsi="Times New Roman" w:cs="Times New Roman"/>
        </w:rPr>
      </w:pPr>
    </w:p>
    <w:p w:rsidR="00EC01E5" w:rsidRPr="00EC01E5" w:rsidRDefault="00EC01E5" w:rsidP="00EC01E5">
      <w:pPr>
        <w:spacing w:line="360" w:lineRule="auto"/>
        <w:ind w:firstLine="700"/>
        <w:jc w:val="both"/>
        <w:rPr>
          <w:rFonts w:ascii="Times New Roman" w:hAnsi="Times New Roman" w:cs="Times New Roman"/>
          <w:b/>
          <w:sz w:val="28"/>
          <w:szCs w:val="28"/>
        </w:rPr>
      </w:pPr>
      <w:r w:rsidRPr="00EC01E5">
        <w:rPr>
          <w:rFonts w:ascii="Times New Roman" w:hAnsi="Times New Roman" w:cs="Times New Roman"/>
          <w:b/>
          <w:sz w:val="28"/>
          <w:szCs w:val="28"/>
        </w:rPr>
        <w:t xml:space="preserve"> Статья 30.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p>
    <w:p w:rsidR="00EC01E5" w:rsidRPr="00EC01E5" w:rsidRDefault="00EC01E5" w:rsidP="00EC01E5">
      <w:pPr>
        <w:spacing w:line="360" w:lineRule="auto"/>
        <w:ind w:firstLine="700"/>
        <w:jc w:val="both"/>
        <w:rPr>
          <w:rFonts w:ascii="Times New Roman" w:eastAsia="MS MinNew Roman" w:hAnsi="Times New Roman" w:cs="Times New Roman"/>
          <w:bCs/>
        </w:rPr>
      </w:pPr>
    </w:p>
    <w:tbl>
      <w:tblPr>
        <w:tblStyle w:val="14"/>
        <w:tblW w:w="10206" w:type="dxa"/>
        <w:tblInd w:w="-572" w:type="dxa"/>
        <w:tblLayout w:type="fixed"/>
        <w:tblLook w:val="04A0" w:firstRow="1" w:lastRow="0" w:firstColumn="1" w:lastColumn="0" w:noHBand="0" w:noVBand="1"/>
      </w:tblPr>
      <w:tblGrid>
        <w:gridCol w:w="1276"/>
        <w:gridCol w:w="4678"/>
        <w:gridCol w:w="4252"/>
      </w:tblGrid>
      <w:tr w:rsidR="00EC01E5" w:rsidRPr="00EC01E5" w:rsidTr="000E3208">
        <w:tc>
          <w:tcPr>
            <w:tcW w:w="1276" w:type="dxa"/>
          </w:tcPr>
          <w:p w:rsidR="00EC01E5" w:rsidRPr="00EC01E5" w:rsidRDefault="00EC01E5" w:rsidP="00EC01E5">
            <w:pPr>
              <w:jc w:val="center"/>
              <w:rPr>
                <w:rFonts w:ascii="Times New Roman" w:eastAsia="MS MinNew Roman" w:hAnsi="Times New Roman" w:cs="Times New Roman"/>
                <w:b/>
                <w:bCs/>
                <w:sz w:val="20"/>
                <w:szCs w:val="20"/>
              </w:rPr>
            </w:pPr>
            <w:r w:rsidRPr="00EC01E5">
              <w:rPr>
                <w:rFonts w:ascii="Times New Roman" w:eastAsia="Times New Roman" w:hAnsi="Times New Roman" w:cs="Times New Roman"/>
                <w:b/>
                <w:sz w:val="20"/>
                <w:szCs w:val="20"/>
              </w:rPr>
              <w:t>№ п/п</w:t>
            </w:r>
          </w:p>
        </w:tc>
        <w:tc>
          <w:tcPr>
            <w:tcW w:w="4678" w:type="dxa"/>
          </w:tcPr>
          <w:p w:rsidR="00EC01E5" w:rsidRPr="00EC01E5" w:rsidRDefault="00EC01E5" w:rsidP="00EC01E5">
            <w:pPr>
              <w:ind w:left="317" w:hanging="317"/>
              <w:jc w:val="center"/>
              <w:rPr>
                <w:rFonts w:ascii="Times New Roman" w:eastAsia="MS MinNew Roman" w:hAnsi="Times New Roman" w:cs="Times New Roman"/>
                <w:b/>
                <w:bCs/>
                <w:sz w:val="20"/>
                <w:szCs w:val="20"/>
              </w:rPr>
            </w:pPr>
            <w:r w:rsidRPr="00EC01E5">
              <w:rPr>
                <w:rFonts w:ascii="Times New Roman" w:eastAsia="Times New Roman" w:hAnsi="Times New Roman" w:cs="Times New Roman"/>
                <w:b/>
                <w:sz w:val="20"/>
                <w:szCs w:val="20"/>
              </w:rPr>
              <w:t>Наименование параметра</w:t>
            </w:r>
          </w:p>
        </w:tc>
        <w:tc>
          <w:tcPr>
            <w:tcW w:w="4252" w:type="dxa"/>
          </w:tcPr>
          <w:p w:rsidR="00EC01E5" w:rsidRPr="00EC01E5" w:rsidRDefault="00EC01E5" w:rsidP="00EC01E5">
            <w:pPr>
              <w:jc w:val="center"/>
              <w:rPr>
                <w:rFonts w:ascii="Times New Roman" w:eastAsia="MS MinNew Roman" w:hAnsi="Times New Roman" w:cs="Times New Roman"/>
                <w:b/>
                <w:bCs/>
                <w:sz w:val="20"/>
                <w:szCs w:val="20"/>
              </w:rPr>
            </w:pPr>
            <w:r w:rsidRPr="00EC01E5">
              <w:rPr>
                <w:rFonts w:ascii="Times New Roman" w:eastAsia="Times New Roman" w:hAnsi="Times New Roman" w:cs="Times New Roman"/>
                <w:b/>
                <w:sz w:val="20"/>
                <w:szCs w:val="20"/>
              </w:rPr>
              <w:t xml:space="preserve">Значение предельных </w:t>
            </w:r>
            <w:r w:rsidRPr="00EC01E5">
              <w:rPr>
                <w:rFonts w:ascii="Times New Roman" w:hAnsi="Times New Roman" w:cs="Times New Roman"/>
                <w:b/>
                <w:sz w:val="20"/>
                <w:szCs w:val="20"/>
              </w:rPr>
              <w:t>размеров земельных участков и</w:t>
            </w:r>
            <w:r w:rsidRPr="00EC01E5">
              <w:rPr>
                <w:rFonts w:ascii="Times New Roman" w:eastAsia="Times New Roman" w:hAnsi="Times New Roman" w:cs="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tbl>
      <w:tblPr>
        <w:tblW w:w="10349" w:type="dxa"/>
        <w:tblInd w:w="-709" w:type="dxa"/>
        <w:tblLayout w:type="fixed"/>
        <w:tblLook w:val="04A0" w:firstRow="1" w:lastRow="0" w:firstColumn="1" w:lastColumn="0" w:noHBand="0" w:noVBand="1"/>
      </w:tblPr>
      <w:tblGrid>
        <w:gridCol w:w="248"/>
        <w:gridCol w:w="1136"/>
        <w:gridCol w:w="4712"/>
        <w:gridCol w:w="992"/>
        <w:gridCol w:w="993"/>
        <w:gridCol w:w="850"/>
        <w:gridCol w:w="709"/>
        <w:gridCol w:w="709"/>
      </w:tblGrid>
      <w:tr w:rsidR="00EC01E5" w:rsidRPr="00EC01E5" w:rsidTr="000E3208">
        <w:tc>
          <w:tcPr>
            <w:tcW w:w="248" w:type="dxa"/>
            <w:tcBorders>
              <w:right w:val="single" w:sz="4" w:space="0" w:color="auto"/>
            </w:tcBorders>
          </w:tcPr>
          <w:p w:rsidR="00EC01E5" w:rsidRPr="00EC01E5" w:rsidRDefault="00EC01E5" w:rsidP="00EC01E5">
            <w:pPr>
              <w:spacing w:line="360" w:lineRule="auto"/>
              <w:jc w:val="both"/>
              <w:rPr>
                <w:rFonts w:ascii="Times New Roman" w:eastAsia="MS MinNew Roman" w:hAnsi="Times New Roman" w:cs="Times New Roman"/>
                <w:bCs/>
                <w:sz w:val="20"/>
                <w:szCs w:val="20"/>
              </w:rPr>
            </w:pPr>
          </w:p>
        </w:tc>
        <w:tc>
          <w:tcPr>
            <w:tcW w:w="1136" w:type="dxa"/>
            <w:tcBorders>
              <w:top w:val="single" w:sz="4" w:space="0" w:color="auto"/>
              <w:bottom w:val="single" w:sz="4" w:space="0" w:color="auto"/>
              <w:right w:val="single" w:sz="4" w:space="0" w:color="auto"/>
            </w:tcBorders>
            <w:shd w:val="clear" w:color="auto" w:fill="auto"/>
          </w:tcPr>
          <w:p w:rsidR="00EC01E5" w:rsidRPr="00EC01E5" w:rsidRDefault="00EC01E5" w:rsidP="00EC01E5">
            <w:pPr>
              <w:spacing w:line="360" w:lineRule="auto"/>
              <w:jc w:val="center"/>
              <w:rPr>
                <w:rFonts w:ascii="Times New Roman" w:eastAsia="MS MinNew Roman" w:hAnsi="Times New Roman" w:cs="Times New Roman"/>
                <w:bCs/>
                <w:sz w:val="20"/>
                <w:szCs w:val="20"/>
              </w:rPr>
            </w:pPr>
          </w:p>
        </w:tc>
        <w:tc>
          <w:tcPr>
            <w:tcW w:w="4712"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spacing w:line="360" w:lineRule="auto"/>
              <w:jc w:val="center"/>
              <w:rPr>
                <w:rFonts w:ascii="Times New Roman" w:eastAsia="MS Min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spacing w:line="360" w:lineRule="auto"/>
              <w:jc w:val="center"/>
              <w:rPr>
                <w:rFonts w:ascii="Times New Roman" w:eastAsia="MS MinNew Roman" w:hAnsi="Times New Roman" w:cs="Times New Roman"/>
                <w:b/>
                <w:bCs/>
                <w:sz w:val="20"/>
                <w:szCs w:val="20"/>
              </w:rPr>
            </w:pPr>
            <w:r w:rsidRPr="00EC01E5">
              <w:rPr>
                <w:rFonts w:ascii="Times New Roman" w:eastAsia="MS MinNew Roman" w:hAnsi="Times New Roman" w:cs="Times New Roman"/>
                <w:b/>
                <w:bCs/>
                <w:sz w:val="20"/>
                <w:szCs w:val="20"/>
              </w:rPr>
              <w:t>П1</w:t>
            </w:r>
          </w:p>
        </w:tc>
        <w:tc>
          <w:tcPr>
            <w:tcW w:w="993"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spacing w:line="360" w:lineRule="auto"/>
              <w:jc w:val="center"/>
              <w:rPr>
                <w:rFonts w:ascii="Times New Roman" w:eastAsia="MS MinNew Roman" w:hAnsi="Times New Roman" w:cs="Times New Roman"/>
                <w:b/>
                <w:bCs/>
                <w:sz w:val="20"/>
                <w:szCs w:val="20"/>
              </w:rPr>
            </w:pPr>
            <w:r w:rsidRPr="00EC01E5">
              <w:rPr>
                <w:rFonts w:ascii="Times New Roman" w:eastAsia="MS MinNew Roman" w:hAnsi="Times New Roman" w:cs="Times New Roman"/>
                <w:b/>
                <w:bCs/>
                <w:sz w:val="20"/>
                <w:szCs w:val="20"/>
              </w:rPr>
              <w:t>П1-5</w:t>
            </w:r>
          </w:p>
        </w:tc>
        <w:tc>
          <w:tcPr>
            <w:tcW w:w="850"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spacing w:line="360" w:lineRule="auto"/>
              <w:jc w:val="center"/>
              <w:rPr>
                <w:rFonts w:ascii="Times New Roman" w:eastAsia="MS MinNew Roman" w:hAnsi="Times New Roman" w:cs="Times New Roman"/>
                <w:b/>
                <w:bCs/>
                <w:sz w:val="20"/>
                <w:szCs w:val="20"/>
              </w:rPr>
            </w:pPr>
            <w:r w:rsidRPr="00EC01E5">
              <w:rPr>
                <w:rFonts w:ascii="Times New Roman" w:eastAsia="MS MinNew Roman" w:hAnsi="Times New Roman" w:cs="Times New Roman"/>
                <w:b/>
                <w:bCs/>
                <w:sz w:val="20"/>
                <w:szCs w:val="20"/>
              </w:rPr>
              <w:t>П1-0</w:t>
            </w:r>
          </w:p>
        </w:tc>
        <w:tc>
          <w:tcPr>
            <w:tcW w:w="709"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spacing w:line="360" w:lineRule="auto"/>
              <w:jc w:val="center"/>
              <w:rPr>
                <w:rFonts w:ascii="Times New Roman" w:eastAsia="MS MinNew Roman" w:hAnsi="Times New Roman" w:cs="Times New Roman"/>
                <w:b/>
                <w:bCs/>
                <w:sz w:val="20"/>
                <w:szCs w:val="20"/>
              </w:rPr>
            </w:pPr>
            <w:r w:rsidRPr="00EC01E5">
              <w:rPr>
                <w:rFonts w:ascii="Times New Roman" w:eastAsia="MS MinNew Roman" w:hAnsi="Times New Roman" w:cs="Times New Roman"/>
                <w:b/>
                <w:bCs/>
                <w:sz w:val="20"/>
                <w:szCs w:val="20"/>
              </w:rPr>
              <w:t>П2</w:t>
            </w:r>
          </w:p>
        </w:tc>
        <w:tc>
          <w:tcPr>
            <w:tcW w:w="709"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spacing w:line="360" w:lineRule="auto"/>
              <w:jc w:val="center"/>
              <w:rPr>
                <w:rFonts w:ascii="Times New Roman" w:eastAsia="MS MinNew Roman" w:hAnsi="Times New Roman" w:cs="Times New Roman"/>
                <w:b/>
                <w:bCs/>
                <w:sz w:val="20"/>
                <w:szCs w:val="20"/>
              </w:rPr>
            </w:pPr>
            <w:r w:rsidRPr="00EC01E5">
              <w:rPr>
                <w:rFonts w:ascii="Times New Roman" w:eastAsia="MS MinNew Roman" w:hAnsi="Times New Roman" w:cs="Times New Roman"/>
                <w:b/>
                <w:bCs/>
                <w:sz w:val="20"/>
                <w:szCs w:val="20"/>
              </w:rPr>
              <w:t>СЗ</w:t>
            </w:r>
          </w:p>
        </w:tc>
      </w:tr>
      <w:tr w:rsidR="00EC01E5" w:rsidRPr="00EC01E5" w:rsidTr="00EC01E5">
        <w:tc>
          <w:tcPr>
            <w:tcW w:w="248" w:type="dxa"/>
            <w:tcBorders>
              <w:right w:val="single" w:sz="4" w:space="0" w:color="auto"/>
            </w:tcBorders>
          </w:tcPr>
          <w:p w:rsidR="00EC01E5" w:rsidRPr="00EC01E5" w:rsidRDefault="00EC01E5" w:rsidP="00EC01E5">
            <w:pPr>
              <w:jc w:val="both"/>
              <w:rPr>
                <w:rFonts w:ascii="Times New Roman" w:eastAsia="MS MinNew Roman" w:hAnsi="Times New Roman" w:cs="Times New Roman"/>
                <w:bCs/>
                <w:sz w:val="20"/>
                <w:szCs w:val="20"/>
              </w:rPr>
            </w:pPr>
          </w:p>
        </w:tc>
        <w:tc>
          <w:tcPr>
            <w:tcW w:w="1136" w:type="dxa"/>
            <w:tcBorders>
              <w:top w:val="single" w:sz="4" w:space="0" w:color="auto"/>
              <w:bottom w:val="single" w:sz="4" w:space="0" w:color="auto"/>
              <w:right w:val="single" w:sz="4" w:space="0" w:color="auto"/>
            </w:tcBorders>
            <w:shd w:val="clear" w:color="auto" w:fill="auto"/>
          </w:tcPr>
          <w:p w:rsidR="00EC01E5" w:rsidRPr="00EC01E5" w:rsidRDefault="00EC01E5" w:rsidP="00EC01E5">
            <w:pPr>
              <w:jc w:val="center"/>
              <w:rPr>
                <w:rFonts w:ascii="Times New Roman" w:hAnsi="Times New Roman" w:cs="Times New Roman"/>
                <w:color w:val="000000"/>
                <w:sz w:val="20"/>
                <w:szCs w:val="20"/>
              </w:rPr>
            </w:pPr>
          </w:p>
        </w:tc>
        <w:tc>
          <w:tcPr>
            <w:tcW w:w="896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EC01E5" w:rsidRPr="00EC01E5" w:rsidTr="000E3208">
        <w:tc>
          <w:tcPr>
            <w:tcW w:w="248" w:type="dxa"/>
            <w:tcBorders>
              <w:right w:val="single" w:sz="4" w:space="0" w:color="auto"/>
            </w:tcBorders>
          </w:tcPr>
          <w:p w:rsidR="00EC01E5" w:rsidRPr="00EC01E5" w:rsidRDefault="00EC01E5" w:rsidP="00EC01E5">
            <w:pPr>
              <w:numPr>
                <w:ilvl w:val="0"/>
                <w:numId w:val="27"/>
              </w:numPr>
              <w:contextualSpacing/>
              <w:jc w:val="both"/>
              <w:rPr>
                <w:rFonts w:ascii="Times New Roman" w:eastAsia="MS MinNew Roman" w:hAnsi="Times New Roman" w:cs="Times New Roman"/>
                <w:bCs/>
                <w:sz w:val="20"/>
                <w:szCs w:val="20"/>
              </w:rPr>
            </w:pPr>
          </w:p>
        </w:tc>
        <w:tc>
          <w:tcPr>
            <w:tcW w:w="1136" w:type="dxa"/>
            <w:tcBorders>
              <w:top w:val="single" w:sz="4" w:space="0" w:color="auto"/>
              <w:bottom w:val="single" w:sz="4" w:space="0" w:color="auto"/>
              <w:right w:val="single" w:sz="4" w:space="0" w:color="auto"/>
            </w:tcBorders>
            <w:shd w:val="clear" w:color="auto" w:fill="auto"/>
          </w:tcPr>
          <w:p w:rsidR="00EC01E5" w:rsidRPr="00EC01E5" w:rsidRDefault="00EC01E5" w:rsidP="00EC01E5">
            <w:pPr>
              <w:numPr>
                <w:ilvl w:val="0"/>
                <w:numId w:val="32"/>
              </w:numPr>
              <w:contextualSpacing/>
              <w:jc w:val="center"/>
              <w:rPr>
                <w:rFonts w:ascii="Times New Roman" w:eastAsia="Times New Roman" w:hAnsi="Times New Roman" w:cs="Times New Roman"/>
                <w:sz w:val="20"/>
                <w:szCs w:val="20"/>
              </w:rPr>
            </w:pPr>
          </w:p>
        </w:tc>
        <w:tc>
          <w:tcPr>
            <w:tcW w:w="4712"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Times New Roman" w:hAnsi="Times New Roman" w:cs="Times New Roman"/>
                <w:sz w:val="20"/>
                <w:szCs w:val="20"/>
              </w:rPr>
              <w:t>Минимальная площадь земельного участка, кв.м (за исключением случая, установленного пунктом 2 настоящей таблицы)</w:t>
            </w:r>
          </w:p>
        </w:tc>
        <w:tc>
          <w:tcPr>
            <w:tcW w:w="992"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600</w:t>
            </w:r>
          </w:p>
        </w:tc>
        <w:tc>
          <w:tcPr>
            <w:tcW w:w="993"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600</w:t>
            </w:r>
          </w:p>
        </w:tc>
        <w:tc>
          <w:tcPr>
            <w:tcW w:w="850"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600</w:t>
            </w:r>
          </w:p>
        </w:tc>
        <w:tc>
          <w:tcPr>
            <w:tcW w:w="709"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600</w:t>
            </w:r>
          </w:p>
        </w:tc>
        <w:tc>
          <w:tcPr>
            <w:tcW w:w="709"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400</w:t>
            </w:r>
          </w:p>
        </w:tc>
      </w:tr>
      <w:tr w:rsidR="00EC01E5" w:rsidRPr="00EC01E5" w:rsidTr="000E3208">
        <w:tc>
          <w:tcPr>
            <w:tcW w:w="248" w:type="dxa"/>
            <w:tcBorders>
              <w:right w:val="single" w:sz="4" w:space="0" w:color="auto"/>
            </w:tcBorders>
          </w:tcPr>
          <w:p w:rsidR="00EC01E5" w:rsidRPr="00EC01E5" w:rsidRDefault="00EC01E5" w:rsidP="00EC01E5">
            <w:pPr>
              <w:numPr>
                <w:ilvl w:val="0"/>
                <w:numId w:val="27"/>
              </w:numPr>
              <w:contextualSpacing/>
              <w:jc w:val="both"/>
              <w:rPr>
                <w:rFonts w:ascii="Times New Roman" w:eastAsia="MS MinNew Roman" w:hAnsi="Times New Roman" w:cs="Times New Roman"/>
                <w:bCs/>
                <w:sz w:val="20"/>
                <w:szCs w:val="20"/>
              </w:rPr>
            </w:pPr>
          </w:p>
        </w:tc>
        <w:tc>
          <w:tcPr>
            <w:tcW w:w="1136" w:type="dxa"/>
            <w:tcBorders>
              <w:top w:val="single" w:sz="4" w:space="0" w:color="auto"/>
              <w:bottom w:val="single" w:sz="4" w:space="0" w:color="auto"/>
              <w:right w:val="single" w:sz="4" w:space="0" w:color="auto"/>
            </w:tcBorders>
            <w:shd w:val="clear" w:color="auto" w:fill="auto"/>
          </w:tcPr>
          <w:p w:rsidR="00EC01E5" w:rsidRPr="00EC01E5" w:rsidRDefault="00EC01E5" w:rsidP="00EC01E5">
            <w:pPr>
              <w:numPr>
                <w:ilvl w:val="0"/>
                <w:numId w:val="32"/>
              </w:numPr>
              <w:contextualSpacing/>
              <w:jc w:val="center"/>
              <w:rPr>
                <w:rFonts w:ascii="Times New Roman" w:eastAsia="Times New Roman" w:hAnsi="Times New Roman" w:cs="Times New Roman"/>
                <w:sz w:val="20"/>
                <w:szCs w:val="20"/>
              </w:rPr>
            </w:pPr>
          </w:p>
        </w:tc>
        <w:tc>
          <w:tcPr>
            <w:tcW w:w="4712"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both"/>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Минимальная площадь земельного участка, предназначенного для размещения объектов хранения и стоянки транспортных средств, кв.м</w:t>
            </w:r>
          </w:p>
        </w:tc>
        <w:tc>
          <w:tcPr>
            <w:tcW w:w="992"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w:t>
            </w:r>
          </w:p>
        </w:tc>
      </w:tr>
      <w:tr w:rsidR="00EC01E5" w:rsidRPr="00EC01E5" w:rsidTr="000E3208">
        <w:tc>
          <w:tcPr>
            <w:tcW w:w="248" w:type="dxa"/>
            <w:tcBorders>
              <w:right w:val="single" w:sz="4" w:space="0" w:color="auto"/>
            </w:tcBorders>
          </w:tcPr>
          <w:p w:rsidR="00EC01E5" w:rsidRPr="00EC01E5" w:rsidRDefault="00EC01E5" w:rsidP="00EC01E5">
            <w:pPr>
              <w:numPr>
                <w:ilvl w:val="0"/>
                <w:numId w:val="27"/>
              </w:numPr>
              <w:contextualSpacing/>
              <w:jc w:val="both"/>
              <w:rPr>
                <w:rFonts w:ascii="Times New Roman" w:eastAsia="MS MinNew Roman" w:hAnsi="Times New Roman" w:cs="Times New Roman"/>
                <w:bCs/>
                <w:sz w:val="20"/>
                <w:szCs w:val="20"/>
              </w:rPr>
            </w:pPr>
          </w:p>
        </w:tc>
        <w:tc>
          <w:tcPr>
            <w:tcW w:w="1136" w:type="dxa"/>
            <w:tcBorders>
              <w:top w:val="single" w:sz="4" w:space="0" w:color="auto"/>
              <w:bottom w:val="single" w:sz="4" w:space="0" w:color="auto"/>
              <w:right w:val="single" w:sz="4" w:space="0" w:color="auto"/>
            </w:tcBorders>
            <w:shd w:val="clear" w:color="auto" w:fill="auto"/>
          </w:tcPr>
          <w:p w:rsidR="00EC01E5" w:rsidRPr="00EC01E5" w:rsidRDefault="00EC01E5" w:rsidP="00EC01E5">
            <w:pPr>
              <w:numPr>
                <w:ilvl w:val="0"/>
                <w:numId w:val="32"/>
              </w:numPr>
              <w:contextualSpacing/>
              <w:jc w:val="center"/>
              <w:rPr>
                <w:rFonts w:ascii="Times New Roman" w:eastAsia="Times New Roman" w:hAnsi="Times New Roman" w:cs="Times New Roman"/>
                <w:sz w:val="20"/>
                <w:szCs w:val="20"/>
              </w:rPr>
            </w:pPr>
          </w:p>
        </w:tc>
        <w:tc>
          <w:tcPr>
            <w:tcW w:w="4712"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Times New Roman" w:hAnsi="Times New Roman" w:cs="Times New Roman"/>
                <w:sz w:val="20"/>
                <w:szCs w:val="20"/>
              </w:rPr>
              <w:t>Максимальная площадь земельного участка, кв.м</w:t>
            </w:r>
          </w:p>
        </w:tc>
        <w:tc>
          <w:tcPr>
            <w:tcW w:w="992"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w:t>
            </w:r>
          </w:p>
        </w:tc>
      </w:tr>
      <w:tr w:rsidR="00EC01E5" w:rsidRPr="00EC01E5" w:rsidTr="00EC01E5">
        <w:tc>
          <w:tcPr>
            <w:tcW w:w="248" w:type="dxa"/>
            <w:tcBorders>
              <w:right w:val="single" w:sz="4" w:space="0" w:color="auto"/>
            </w:tcBorders>
          </w:tcPr>
          <w:p w:rsidR="00EC01E5" w:rsidRPr="00EC01E5" w:rsidRDefault="00EC01E5" w:rsidP="00EC01E5">
            <w:pPr>
              <w:jc w:val="both"/>
              <w:rPr>
                <w:rFonts w:ascii="Times New Roman" w:eastAsia="MS MinNew Roman" w:hAnsi="Times New Roman" w:cs="Times New Roman"/>
                <w:bCs/>
                <w:sz w:val="20"/>
                <w:szCs w:val="20"/>
              </w:rPr>
            </w:pPr>
          </w:p>
        </w:tc>
        <w:tc>
          <w:tcPr>
            <w:tcW w:w="1136" w:type="dxa"/>
            <w:tcBorders>
              <w:top w:val="single" w:sz="4" w:space="0" w:color="auto"/>
              <w:bottom w:val="single" w:sz="4" w:space="0" w:color="auto"/>
              <w:right w:val="single" w:sz="4" w:space="0" w:color="auto"/>
            </w:tcBorders>
            <w:shd w:val="clear" w:color="auto" w:fill="auto"/>
          </w:tcPr>
          <w:p w:rsidR="00EC01E5" w:rsidRPr="00EC01E5" w:rsidRDefault="00EC01E5" w:rsidP="00EC01E5">
            <w:pPr>
              <w:jc w:val="center"/>
              <w:rPr>
                <w:rFonts w:ascii="Times New Roman" w:eastAsia="Times New Roman" w:hAnsi="Times New Roman" w:cs="Times New Roman"/>
                <w:sz w:val="20"/>
                <w:szCs w:val="20"/>
              </w:rPr>
            </w:pPr>
          </w:p>
        </w:tc>
        <w:tc>
          <w:tcPr>
            <w:tcW w:w="896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EC01E5" w:rsidRPr="00EC01E5" w:rsidTr="000E3208">
        <w:tc>
          <w:tcPr>
            <w:tcW w:w="248" w:type="dxa"/>
            <w:tcBorders>
              <w:right w:val="single" w:sz="4" w:space="0" w:color="auto"/>
            </w:tcBorders>
          </w:tcPr>
          <w:p w:rsidR="00EC01E5" w:rsidRPr="00EC01E5" w:rsidRDefault="00EC01E5" w:rsidP="00EC01E5">
            <w:pPr>
              <w:numPr>
                <w:ilvl w:val="0"/>
                <w:numId w:val="27"/>
              </w:numPr>
              <w:contextualSpacing/>
              <w:jc w:val="both"/>
              <w:rPr>
                <w:rFonts w:ascii="Times New Roman" w:eastAsia="MS MinNew Roman" w:hAnsi="Times New Roman" w:cs="Times New Roman"/>
                <w:bCs/>
                <w:sz w:val="20"/>
                <w:szCs w:val="20"/>
              </w:rPr>
            </w:pPr>
          </w:p>
        </w:tc>
        <w:tc>
          <w:tcPr>
            <w:tcW w:w="1136" w:type="dxa"/>
            <w:tcBorders>
              <w:top w:val="single" w:sz="4" w:space="0" w:color="auto"/>
              <w:bottom w:val="single" w:sz="4" w:space="0" w:color="auto"/>
              <w:right w:val="single" w:sz="4" w:space="0" w:color="auto"/>
            </w:tcBorders>
            <w:shd w:val="clear" w:color="auto" w:fill="auto"/>
          </w:tcPr>
          <w:p w:rsidR="00EC01E5" w:rsidRPr="00EC01E5" w:rsidRDefault="00EC01E5" w:rsidP="00EC01E5">
            <w:pPr>
              <w:numPr>
                <w:ilvl w:val="0"/>
                <w:numId w:val="32"/>
              </w:numPr>
              <w:contextualSpacing/>
              <w:jc w:val="center"/>
              <w:rPr>
                <w:rFonts w:ascii="Times New Roman" w:eastAsia="MS MinNew Roman" w:hAnsi="Times New Roman" w:cs="Times New Roman"/>
                <w:bCs/>
                <w:sz w:val="20"/>
                <w:szCs w:val="20"/>
              </w:rPr>
            </w:pPr>
          </w:p>
        </w:tc>
        <w:tc>
          <w:tcPr>
            <w:tcW w:w="4712"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Предельная высота зданий, строений, сооружений, м</w:t>
            </w:r>
          </w:p>
        </w:tc>
        <w:tc>
          <w:tcPr>
            <w:tcW w:w="992"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20</w:t>
            </w:r>
          </w:p>
        </w:tc>
      </w:tr>
      <w:tr w:rsidR="00EC01E5" w:rsidRPr="00EC01E5" w:rsidTr="00EC01E5">
        <w:tc>
          <w:tcPr>
            <w:tcW w:w="248" w:type="dxa"/>
            <w:tcBorders>
              <w:right w:val="single" w:sz="4" w:space="0" w:color="auto"/>
            </w:tcBorders>
          </w:tcPr>
          <w:p w:rsidR="00EC01E5" w:rsidRPr="00EC01E5" w:rsidRDefault="00EC01E5" w:rsidP="00EC01E5">
            <w:pPr>
              <w:jc w:val="both"/>
              <w:rPr>
                <w:rFonts w:ascii="Times New Roman" w:eastAsia="MS MinNew Roman" w:hAnsi="Times New Roman" w:cs="Times New Roman"/>
                <w:bCs/>
                <w:sz w:val="20"/>
                <w:szCs w:val="20"/>
              </w:rPr>
            </w:pPr>
          </w:p>
        </w:tc>
        <w:tc>
          <w:tcPr>
            <w:tcW w:w="1136" w:type="dxa"/>
            <w:tcBorders>
              <w:top w:val="single" w:sz="4" w:space="0" w:color="auto"/>
              <w:bottom w:val="single" w:sz="4" w:space="0" w:color="auto"/>
              <w:right w:val="single" w:sz="4" w:space="0" w:color="auto"/>
            </w:tcBorders>
            <w:shd w:val="clear" w:color="auto" w:fill="auto"/>
          </w:tcPr>
          <w:p w:rsidR="00EC01E5" w:rsidRPr="00EC01E5" w:rsidRDefault="00EC01E5" w:rsidP="00EC01E5">
            <w:pPr>
              <w:jc w:val="center"/>
              <w:rPr>
                <w:rFonts w:ascii="Times New Roman" w:eastAsia="Times New Roman" w:hAnsi="Times New Roman" w:cs="Times New Roman"/>
                <w:sz w:val="20"/>
                <w:szCs w:val="20"/>
              </w:rPr>
            </w:pPr>
          </w:p>
        </w:tc>
        <w:tc>
          <w:tcPr>
            <w:tcW w:w="896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Times New Roman" w:hAnsi="Times New Roman" w:cs="Times New Roman"/>
                <w:sz w:val="20"/>
                <w:szCs w:val="20"/>
              </w:rPr>
              <w:t xml:space="preserve">Минимальные отступы от границ земельных участков </w:t>
            </w:r>
            <w:r w:rsidRPr="00EC01E5">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C01E5" w:rsidRPr="00EC01E5" w:rsidTr="000E3208">
        <w:tc>
          <w:tcPr>
            <w:tcW w:w="248" w:type="dxa"/>
            <w:tcBorders>
              <w:right w:val="single" w:sz="4" w:space="0" w:color="auto"/>
            </w:tcBorders>
          </w:tcPr>
          <w:p w:rsidR="00EC01E5" w:rsidRPr="00EC01E5" w:rsidRDefault="00EC01E5" w:rsidP="00EC01E5">
            <w:pPr>
              <w:numPr>
                <w:ilvl w:val="0"/>
                <w:numId w:val="27"/>
              </w:numPr>
              <w:contextualSpacing/>
              <w:jc w:val="both"/>
              <w:rPr>
                <w:rFonts w:ascii="Times New Roman" w:eastAsia="MS MinNew Roman" w:hAnsi="Times New Roman" w:cs="Times New Roman"/>
                <w:bCs/>
                <w:sz w:val="20"/>
                <w:szCs w:val="20"/>
              </w:rPr>
            </w:pPr>
          </w:p>
        </w:tc>
        <w:tc>
          <w:tcPr>
            <w:tcW w:w="1136" w:type="dxa"/>
            <w:tcBorders>
              <w:top w:val="single" w:sz="4" w:space="0" w:color="auto"/>
              <w:bottom w:val="single" w:sz="4" w:space="0" w:color="auto"/>
              <w:right w:val="single" w:sz="4" w:space="0" w:color="auto"/>
            </w:tcBorders>
            <w:shd w:val="clear" w:color="auto" w:fill="auto"/>
          </w:tcPr>
          <w:p w:rsidR="00EC01E5" w:rsidRPr="00EC01E5" w:rsidRDefault="00EC01E5" w:rsidP="00EC01E5">
            <w:pPr>
              <w:numPr>
                <w:ilvl w:val="0"/>
                <w:numId w:val="32"/>
              </w:numPr>
              <w:contextualSpacing/>
              <w:jc w:val="center"/>
              <w:rPr>
                <w:rFonts w:ascii="Times New Roman" w:eastAsia="MS MinNew Roman" w:hAnsi="Times New Roman" w:cs="Times New Roman"/>
                <w:bCs/>
                <w:sz w:val="20"/>
                <w:szCs w:val="20"/>
              </w:rPr>
            </w:pPr>
          </w:p>
        </w:tc>
        <w:tc>
          <w:tcPr>
            <w:tcW w:w="4712"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992"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1</w:t>
            </w:r>
          </w:p>
        </w:tc>
      </w:tr>
      <w:tr w:rsidR="00EC01E5" w:rsidRPr="00EC01E5" w:rsidTr="00EC01E5">
        <w:tc>
          <w:tcPr>
            <w:tcW w:w="248" w:type="dxa"/>
            <w:tcBorders>
              <w:right w:val="single" w:sz="4" w:space="0" w:color="auto"/>
            </w:tcBorders>
          </w:tcPr>
          <w:p w:rsidR="00EC01E5" w:rsidRPr="00EC01E5" w:rsidRDefault="00EC01E5" w:rsidP="00EC01E5">
            <w:pPr>
              <w:jc w:val="both"/>
              <w:rPr>
                <w:rFonts w:ascii="Times New Roman" w:eastAsia="MS MinNew Roman" w:hAnsi="Times New Roman" w:cs="Times New Roman"/>
                <w:bCs/>
                <w:sz w:val="20"/>
                <w:szCs w:val="20"/>
              </w:rPr>
            </w:pPr>
          </w:p>
        </w:tc>
        <w:tc>
          <w:tcPr>
            <w:tcW w:w="1136" w:type="dxa"/>
            <w:tcBorders>
              <w:top w:val="single" w:sz="4" w:space="0" w:color="auto"/>
              <w:bottom w:val="single" w:sz="4" w:space="0" w:color="auto"/>
              <w:right w:val="single" w:sz="4" w:space="0" w:color="auto"/>
            </w:tcBorders>
            <w:shd w:val="clear" w:color="auto" w:fill="auto"/>
          </w:tcPr>
          <w:p w:rsidR="00EC01E5" w:rsidRPr="00EC01E5" w:rsidRDefault="00EC01E5" w:rsidP="00EC01E5">
            <w:pPr>
              <w:jc w:val="center"/>
              <w:rPr>
                <w:rFonts w:ascii="Times New Roman" w:eastAsia="Times New Roman" w:hAnsi="Times New Roman" w:cs="Times New Roman"/>
                <w:sz w:val="20"/>
                <w:szCs w:val="20"/>
              </w:rPr>
            </w:pPr>
          </w:p>
        </w:tc>
        <w:tc>
          <w:tcPr>
            <w:tcW w:w="896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Times New Roman" w:hAnsi="Times New Roman" w:cs="Times New Roman"/>
                <w:sz w:val="20"/>
                <w:szCs w:val="20"/>
              </w:rPr>
              <w:t xml:space="preserve">Максимальный процент застройки </w:t>
            </w:r>
            <w:r w:rsidRPr="00EC01E5">
              <w:rPr>
                <w:rFonts w:ascii="Times New Roman" w:hAnsi="Times New Roman" w:cs="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C01E5" w:rsidRPr="00EC01E5" w:rsidTr="000E3208">
        <w:tc>
          <w:tcPr>
            <w:tcW w:w="248" w:type="dxa"/>
            <w:tcBorders>
              <w:right w:val="single" w:sz="4" w:space="0" w:color="auto"/>
            </w:tcBorders>
          </w:tcPr>
          <w:p w:rsidR="00EC01E5" w:rsidRPr="00EC01E5" w:rsidRDefault="00EC01E5" w:rsidP="00EC01E5">
            <w:pPr>
              <w:numPr>
                <w:ilvl w:val="0"/>
                <w:numId w:val="27"/>
              </w:numPr>
              <w:contextualSpacing/>
              <w:jc w:val="both"/>
              <w:rPr>
                <w:rFonts w:ascii="Times New Roman" w:eastAsia="MS MinNew Roman" w:hAnsi="Times New Roman" w:cs="Times New Roman"/>
                <w:bCs/>
                <w:sz w:val="20"/>
                <w:szCs w:val="20"/>
              </w:rPr>
            </w:pPr>
          </w:p>
        </w:tc>
        <w:tc>
          <w:tcPr>
            <w:tcW w:w="1136" w:type="dxa"/>
            <w:tcBorders>
              <w:top w:val="single" w:sz="4" w:space="0" w:color="auto"/>
              <w:bottom w:val="single" w:sz="4" w:space="0" w:color="auto"/>
              <w:right w:val="single" w:sz="4" w:space="0" w:color="auto"/>
            </w:tcBorders>
            <w:shd w:val="clear" w:color="auto" w:fill="auto"/>
          </w:tcPr>
          <w:p w:rsidR="00EC01E5" w:rsidRPr="00EC01E5" w:rsidRDefault="00EC01E5" w:rsidP="00EC01E5">
            <w:pPr>
              <w:numPr>
                <w:ilvl w:val="0"/>
                <w:numId w:val="32"/>
              </w:numPr>
              <w:contextualSpacing/>
              <w:jc w:val="center"/>
              <w:rPr>
                <w:rFonts w:ascii="Times New Roman" w:eastAsia="MS MinNew Roman" w:hAnsi="Times New Roman" w:cs="Times New Roman"/>
                <w:bCs/>
                <w:sz w:val="20"/>
                <w:szCs w:val="20"/>
              </w:rPr>
            </w:pPr>
          </w:p>
        </w:tc>
        <w:tc>
          <w:tcPr>
            <w:tcW w:w="4712"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производственных объектов, %</w:t>
            </w:r>
          </w:p>
        </w:tc>
        <w:tc>
          <w:tcPr>
            <w:tcW w:w="992"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80</w:t>
            </w:r>
          </w:p>
        </w:tc>
        <w:tc>
          <w:tcPr>
            <w:tcW w:w="993"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80</w:t>
            </w:r>
          </w:p>
        </w:tc>
        <w:tc>
          <w:tcPr>
            <w:tcW w:w="709"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60</w:t>
            </w:r>
          </w:p>
        </w:tc>
      </w:tr>
      <w:tr w:rsidR="00EC01E5" w:rsidRPr="00EC01E5" w:rsidTr="000E3208">
        <w:tc>
          <w:tcPr>
            <w:tcW w:w="248" w:type="dxa"/>
            <w:tcBorders>
              <w:right w:val="single" w:sz="4" w:space="0" w:color="auto"/>
            </w:tcBorders>
          </w:tcPr>
          <w:p w:rsidR="00EC01E5" w:rsidRPr="00EC01E5" w:rsidRDefault="00EC01E5" w:rsidP="00EC01E5">
            <w:pPr>
              <w:numPr>
                <w:ilvl w:val="0"/>
                <w:numId w:val="27"/>
              </w:numPr>
              <w:contextualSpacing/>
              <w:jc w:val="both"/>
              <w:rPr>
                <w:rFonts w:ascii="Times New Roman" w:eastAsia="MS MinNew Roman" w:hAnsi="Times New Roman" w:cs="Times New Roman"/>
                <w:bCs/>
                <w:sz w:val="20"/>
                <w:szCs w:val="20"/>
              </w:rPr>
            </w:pPr>
          </w:p>
        </w:tc>
        <w:tc>
          <w:tcPr>
            <w:tcW w:w="1136" w:type="dxa"/>
            <w:tcBorders>
              <w:top w:val="single" w:sz="4" w:space="0" w:color="auto"/>
              <w:bottom w:val="single" w:sz="4" w:space="0" w:color="auto"/>
              <w:right w:val="single" w:sz="4" w:space="0" w:color="auto"/>
            </w:tcBorders>
            <w:shd w:val="clear" w:color="auto" w:fill="auto"/>
          </w:tcPr>
          <w:p w:rsidR="00EC01E5" w:rsidRPr="00EC01E5" w:rsidRDefault="00EC01E5" w:rsidP="00EC01E5">
            <w:pPr>
              <w:numPr>
                <w:ilvl w:val="0"/>
                <w:numId w:val="32"/>
              </w:numPr>
              <w:contextualSpacing/>
              <w:jc w:val="center"/>
              <w:rPr>
                <w:rFonts w:ascii="Times New Roman" w:eastAsia="MS MinNew Roman" w:hAnsi="Times New Roman" w:cs="Times New Roman"/>
                <w:bCs/>
                <w:sz w:val="20"/>
                <w:szCs w:val="20"/>
              </w:rPr>
            </w:pPr>
          </w:p>
        </w:tc>
        <w:tc>
          <w:tcPr>
            <w:tcW w:w="4712"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992"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60</w:t>
            </w:r>
          </w:p>
        </w:tc>
        <w:tc>
          <w:tcPr>
            <w:tcW w:w="993"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60</w:t>
            </w:r>
          </w:p>
        </w:tc>
      </w:tr>
      <w:tr w:rsidR="00EC01E5" w:rsidRPr="00EC01E5" w:rsidTr="000E3208">
        <w:tc>
          <w:tcPr>
            <w:tcW w:w="248" w:type="dxa"/>
            <w:tcBorders>
              <w:right w:val="single" w:sz="4" w:space="0" w:color="auto"/>
            </w:tcBorders>
          </w:tcPr>
          <w:p w:rsidR="00EC01E5" w:rsidRPr="00EC01E5" w:rsidRDefault="00EC01E5" w:rsidP="00EC01E5">
            <w:pPr>
              <w:numPr>
                <w:ilvl w:val="0"/>
                <w:numId w:val="27"/>
              </w:numPr>
              <w:contextualSpacing/>
              <w:jc w:val="both"/>
              <w:rPr>
                <w:rFonts w:ascii="Times New Roman" w:eastAsia="MS MinNew Roman" w:hAnsi="Times New Roman" w:cs="Times New Roman"/>
                <w:bCs/>
                <w:sz w:val="20"/>
                <w:szCs w:val="20"/>
              </w:rPr>
            </w:pPr>
          </w:p>
        </w:tc>
        <w:tc>
          <w:tcPr>
            <w:tcW w:w="1136" w:type="dxa"/>
            <w:tcBorders>
              <w:top w:val="single" w:sz="4" w:space="0" w:color="auto"/>
              <w:bottom w:val="single" w:sz="4" w:space="0" w:color="auto"/>
              <w:right w:val="single" w:sz="4" w:space="0" w:color="auto"/>
            </w:tcBorders>
            <w:shd w:val="clear" w:color="auto" w:fill="auto"/>
          </w:tcPr>
          <w:p w:rsidR="00EC01E5" w:rsidRPr="00EC01E5" w:rsidRDefault="00EC01E5" w:rsidP="00EC01E5">
            <w:pPr>
              <w:numPr>
                <w:ilvl w:val="0"/>
                <w:numId w:val="32"/>
              </w:numPr>
              <w:contextualSpacing/>
              <w:jc w:val="center"/>
              <w:rPr>
                <w:rFonts w:ascii="Times New Roman" w:eastAsia="MS MinNew Roman" w:hAnsi="Times New Roman" w:cs="Times New Roman"/>
                <w:bCs/>
                <w:sz w:val="20"/>
                <w:szCs w:val="20"/>
              </w:rPr>
            </w:pPr>
          </w:p>
        </w:tc>
        <w:tc>
          <w:tcPr>
            <w:tcW w:w="4712"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992"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w:t>
            </w:r>
          </w:p>
        </w:tc>
      </w:tr>
      <w:tr w:rsidR="00EC01E5" w:rsidRPr="00EC01E5" w:rsidTr="00EC01E5">
        <w:tc>
          <w:tcPr>
            <w:tcW w:w="248" w:type="dxa"/>
            <w:tcBorders>
              <w:right w:val="single" w:sz="4" w:space="0" w:color="auto"/>
            </w:tcBorders>
          </w:tcPr>
          <w:p w:rsidR="00EC01E5" w:rsidRPr="00EC01E5" w:rsidRDefault="00EC01E5" w:rsidP="00EC01E5">
            <w:pPr>
              <w:jc w:val="both"/>
              <w:rPr>
                <w:rFonts w:ascii="Times New Roman" w:eastAsia="MS MinNew Roman" w:hAnsi="Times New Roman" w:cs="Times New Roman"/>
                <w:bCs/>
                <w:sz w:val="20"/>
                <w:szCs w:val="20"/>
              </w:rPr>
            </w:pPr>
          </w:p>
        </w:tc>
        <w:tc>
          <w:tcPr>
            <w:tcW w:w="1136" w:type="dxa"/>
            <w:tcBorders>
              <w:top w:val="single" w:sz="4" w:space="0" w:color="auto"/>
              <w:bottom w:val="single" w:sz="4" w:space="0" w:color="auto"/>
              <w:right w:val="single" w:sz="4" w:space="0" w:color="auto"/>
            </w:tcBorders>
            <w:shd w:val="clear" w:color="auto" w:fill="auto"/>
          </w:tcPr>
          <w:p w:rsidR="00EC01E5" w:rsidRPr="00EC01E5" w:rsidRDefault="00EC01E5" w:rsidP="00EC01E5">
            <w:pPr>
              <w:jc w:val="center"/>
              <w:rPr>
                <w:rFonts w:ascii="Times New Roman" w:eastAsia="Times New Roman" w:hAnsi="Times New Roman" w:cs="Times New Roman"/>
                <w:sz w:val="20"/>
                <w:szCs w:val="20"/>
              </w:rPr>
            </w:pPr>
          </w:p>
        </w:tc>
        <w:tc>
          <w:tcPr>
            <w:tcW w:w="896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Times New Roman" w:hAnsi="Times New Roman" w:cs="Times New Roman"/>
                <w:sz w:val="20"/>
                <w:szCs w:val="20"/>
              </w:rPr>
              <w:t>Иные показатели</w:t>
            </w:r>
          </w:p>
        </w:tc>
      </w:tr>
      <w:tr w:rsidR="00EC01E5" w:rsidRPr="00EC01E5" w:rsidTr="000E3208">
        <w:tc>
          <w:tcPr>
            <w:tcW w:w="248" w:type="dxa"/>
            <w:tcBorders>
              <w:right w:val="single" w:sz="4" w:space="0" w:color="auto"/>
            </w:tcBorders>
          </w:tcPr>
          <w:p w:rsidR="00EC01E5" w:rsidRPr="00EC01E5" w:rsidRDefault="00EC01E5" w:rsidP="00EC01E5">
            <w:pPr>
              <w:numPr>
                <w:ilvl w:val="0"/>
                <w:numId w:val="27"/>
              </w:numPr>
              <w:contextualSpacing/>
              <w:jc w:val="both"/>
              <w:rPr>
                <w:rFonts w:ascii="Times New Roman" w:eastAsia="MS MinNew Roman" w:hAnsi="Times New Roman" w:cs="Times New Roman"/>
                <w:bCs/>
                <w:sz w:val="20"/>
                <w:szCs w:val="20"/>
              </w:rPr>
            </w:pPr>
          </w:p>
        </w:tc>
        <w:tc>
          <w:tcPr>
            <w:tcW w:w="1136" w:type="dxa"/>
            <w:tcBorders>
              <w:top w:val="single" w:sz="4" w:space="0" w:color="auto"/>
              <w:bottom w:val="single" w:sz="4" w:space="0" w:color="auto"/>
              <w:right w:val="single" w:sz="4" w:space="0" w:color="auto"/>
            </w:tcBorders>
            <w:shd w:val="clear" w:color="auto" w:fill="auto"/>
          </w:tcPr>
          <w:p w:rsidR="00EC01E5" w:rsidRPr="00EC01E5" w:rsidRDefault="00EC01E5" w:rsidP="00EC01E5">
            <w:pPr>
              <w:numPr>
                <w:ilvl w:val="0"/>
                <w:numId w:val="32"/>
              </w:numPr>
              <w:contextualSpacing/>
              <w:jc w:val="center"/>
              <w:rPr>
                <w:rFonts w:ascii="Times New Roman" w:eastAsia="MS MinNew Roman" w:hAnsi="Times New Roman" w:cs="Times New Roman"/>
                <w:bCs/>
                <w:sz w:val="20"/>
                <w:szCs w:val="20"/>
              </w:rPr>
            </w:pPr>
          </w:p>
        </w:tc>
        <w:tc>
          <w:tcPr>
            <w:tcW w:w="4712"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Максимальный размер санитарно-защитной зоны, м</w:t>
            </w:r>
          </w:p>
        </w:tc>
        <w:tc>
          <w:tcPr>
            <w:tcW w:w="992"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0</w:t>
            </w:r>
          </w:p>
        </w:tc>
      </w:tr>
      <w:tr w:rsidR="00EC01E5" w:rsidRPr="00EC01E5" w:rsidTr="000E3208">
        <w:tc>
          <w:tcPr>
            <w:tcW w:w="248" w:type="dxa"/>
            <w:tcBorders>
              <w:right w:val="single" w:sz="4" w:space="0" w:color="auto"/>
            </w:tcBorders>
          </w:tcPr>
          <w:p w:rsidR="00EC01E5" w:rsidRPr="00EC01E5" w:rsidRDefault="00EC01E5" w:rsidP="00EC01E5">
            <w:pPr>
              <w:numPr>
                <w:ilvl w:val="0"/>
                <w:numId w:val="27"/>
              </w:numPr>
              <w:contextualSpacing/>
              <w:jc w:val="both"/>
              <w:rPr>
                <w:rFonts w:ascii="Times New Roman" w:eastAsia="MS MinNew Roman" w:hAnsi="Times New Roman" w:cs="Times New Roman"/>
                <w:bCs/>
                <w:sz w:val="20"/>
                <w:szCs w:val="20"/>
              </w:rPr>
            </w:pPr>
          </w:p>
        </w:tc>
        <w:tc>
          <w:tcPr>
            <w:tcW w:w="1136" w:type="dxa"/>
            <w:tcBorders>
              <w:top w:val="single" w:sz="4" w:space="0" w:color="auto"/>
              <w:bottom w:val="single" w:sz="4" w:space="0" w:color="auto"/>
              <w:right w:val="single" w:sz="4" w:space="0" w:color="auto"/>
            </w:tcBorders>
            <w:shd w:val="clear" w:color="auto" w:fill="auto"/>
          </w:tcPr>
          <w:p w:rsidR="00EC01E5" w:rsidRPr="00EC01E5" w:rsidRDefault="00EC01E5" w:rsidP="00EC01E5">
            <w:pPr>
              <w:numPr>
                <w:ilvl w:val="0"/>
                <w:numId w:val="32"/>
              </w:numPr>
              <w:contextualSpacing/>
              <w:jc w:val="center"/>
              <w:rPr>
                <w:rFonts w:ascii="Times New Roman" w:eastAsia="MS MinNew Roman" w:hAnsi="Times New Roman" w:cs="Times New Roman"/>
                <w:bCs/>
                <w:sz w:val="20"/>
                <w:szCs w:val="20"/>
              </w:rPr>
            </w:pPr>
          </w:p>
        </w:tc>
        <w:tc>
          <w:tcPr>
            <w:tcW w:w="4712"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Максимальная высота капитальных ограждений земельных участков, м</w:t>
            </w:r>
          </w:p>
        </w:tc>
        <w:tc>
          <w:tcPr>
            <w:tcW w:w="992"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2</w:t>
            </w:r>
          </w:p>
        </w:tc>
      </w:tr>
    </w:tbl>
    <w:p w:rsidR="00EC01E5" w:rsidRPr="00EC01E5" w:rsidRDefault="00EC01E5" w:rsidP="00EC01E5">
      <w:pPr>
        <w:ind w:firstLine="700"/>
        <w:jc w:val="both"/>
        <w:rPr>
          <w:rFonts w:ascii="Times New Roman" w:eastAsia="MS MinNew Roman" w:hAnsi="Times New Roman" w:cs="Times New Roman"/>
          <w:bCs/>
          <w:sz w:val="20"/>
          <w:szCs w:val="20"/>
        </w:rPr>
      </w:pPr>
    </w:p>
    <w:p w:rsidR="004E2338" w:rsidRPr="00033C59" w:rsidRDefault="004E2338" w:rsidP="004E2338">
      <w:pPr>
        <w:ind w:firstLine="700"/>
        <w:jc w:val="both"/>
        <w:rPr>
          <w:rFonts w:ascii="Times New Roman" w:hAnsi="Times New Roman" w:cs="Times New Roman"/>
          <w:i/>
          <w:u w:val="single"/>
        </w:rPr>
      </w:pPr>
      <w:r w:rsidRPr="00033C59">
        <w:rPr>
          <w:rFonts w:ascii="Times New Roman" w:hAnsi="Times New Roman" w:cs="Times New Roman"/>
          <w:i/>
          <w:u w:val="single"/>
        </w:rPr>
        <w:t>( в ред. Решения от 09.12.2015 №27)</w:t>
      </w:r>
    </w:p>
    <w:p w:rsidR="004E2338" w:rsidRDefault="004E2338" w:rsidP="00EC01E5">
      <w:pPr>
        <w:spacing w:line="360" w:lineRule="auto"/>
        <w:ind w:firstLine="700"/>
        <w:jc w:val="both"/>
        <w:rPr>
          <w:rFonts w:ascii="Times New Roman" w:eastAsia="MS MinNew Roman" w:hAnsi="Times New Roman" w:cs="Times New Roman"/>
          <w:bCs/>
          <w:sz w:val="28"/>
          <w:szCs w:val="28"/>
        </w:rPr>
      </w:pPr>
    </w:p>
    <w:p w:rsidR="00EC01E5" w:rsidRPr="00EC01E5" w:rsidRDefault="00EC01E5" w:rsidP="00EC01E5">
      <w:pPr>
        <w:spacing w:line="360" w:lineRule="auto"/>
        <w:ind w:firstLine="700"/>
        <w:jc w:val="both"/>
        <w:rPr>
          <w:rFonts w:ascii="Times New Roman" w:hAnsi="Times New Roman" w:cs="Times New Roman"/>
          <w:b/>
          <w:sz w:val="28"/>
          <w:szCs w:val="28"/>
        </w:rPr>
      </w:pPr>
      <w:r w:rsidRPr="00EC01E5">
        <w:rPr>
          <w:rFonts w:ascii="Times New Roman" w:hAnsi="Times New Roman" w:cs="Times New Roman"/>
          <w:b/>
          <w:sz w:val="28"/>
          <w:szCs w:val="28"/>
        </w:rPr>
        <w:t>Статья 31.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EC01E5" w:rsidRPr="00EC01E5" w:rsidRDefault="00EC01E5" w:rsidP="00EC01E5">
      <w:pPr>
        <w:ind w:firstLine="700"/>
        <w:jc w:val="both"/>
        <w:rPr>
          <w:rFonts w:ascii="Times New Roman" w:hAnsi="Times New Roman" w:cs="Times New Roman"/>
          <w:b/>
        </w:rPr>
      </w:pPr>
    </w:p>
    <w:p w:rsidR="00EC01E5" w:rsidRPr="00EC01E5" w:rsidRDefault="00EC01E5" w:rsidP="00EC01E5">
      <w:pPr>
        <w:ind w:firstLine="700"/>
        <w:jc w:val="both"/>
        <w:rPr>
          <w:rFonts w:ascii="Times New Roman" w:hAnsi="Times New Roman" w:cs="Times New Roman"/>
          <w:b/>
        </w:rPr>
      </w:pPr>
    </w:p>
    <w:p w:rsidR="00EC01E5" w:rsidRPr="00EC01E5" w:rsidRDefault="00EC01E5" w:rsidP="00EC01E5">
      <w:pPr>
        <w:ind w:firstLine="700"/>
        <w:jc w:val="both"/>
        <w:rPr>
          <w:rFonts w:ascii="Times New Roman" w:hAnsi="Times New Roman" w:cs="Times New Roman"/>
          <w:b/>
        </w:rPr>
      </w:pPr>
    </w:p>
    <w:tbl>
      <w:tblPr>
        <w:tblStyle w:val="14"/>
        <w:tblW w:w="10774" w:type="dxa"/>
        <w:tblInd w:w="-856" w:type="dxa"/>
        <w:tblLook w:val="04A0" w:firstRow="1" w:lastRow="0" w:firstColumn="1" w:lastColumn="0" w:noHBand="0" w:noVBand="1"/>
      </w:tblPr>
      <w:tblGrid>
        <w:gridCol w:w="709"/>
        <w:gridCol w:w="6379"/>
        <w:gridCol w:w="1701"/>
        <w:gridCol w:w="1985"/>
      </w:tblGrid>
      <w:tr w:rsidR="00EC01E5" w:rsidRPr="00EC01E5" w:rsidTr="000E3208">
        <w:tc>
          <w:tcPr>
            <w:tcW w:w="709" w:type="dxa"/>
          </w:tcPr>
          <w:p w:rsidR="00EC01E5" w:rsidRPr="00EC01E5" w:rsidRDefault="00EC01E5" w:rsidP="00EC01E5">
            <w:pPr>
              <w:ind w:left="-1072" w:firstLine="1072"/>
              <w:jc w:val="center"/>
              <w:rPr>
                <w:rFonts w:ascii="Times New Roman" w:eastAsia="MS MinNew Roman" w:hAnsi="Times New Roman" w:cs="Times New Roman"/>
                <w:b/>
                <w:bCs/>
                <w:sz w:val="20"/>
                <w:szCs w:val="20"/>
              </w:rPr>
            </w:pPr>
            <w:r w:rsidRPr="00EC01E5">
              <w:rPr>
                <w:rFonts w:ascii="Times New Roman" w:eastAsia="Times New Roman" w:hAnsi="Times New Roman" w:cs="Times New Roman"/>
                <w:b/>
                <w:sz w:val="20"/>
                <w:szCs w:val="20"/>
              </w:rPr>
              <w:t>№ п/п</w:t>
            </w:r>
          </w:p>
        </w:tc>
        <w:tc>
          <w:tcPr>
            <w:tcW w:w="6379" w:type="dxa"/>
          </w:tcPr>
          <w:p w:rsidR="00EC01E5" w:rsidRPr="00EC01E5" w:rsidRDefault="00EC01E5" w:rsidP="00EC01E5">
            <w:pPr>
              <w:jc w:val="center"/>
              <w:rPr>
                <w:rFonts w:ascii="Times New Roman" w:eastAsia="MS MinNew Roman" w:hAnsi="Times New Roman" w:cs="Times New Roman"/>
                <w:b/>
                <w:bCs/>
                <w:sz w:val="20"/>
                <w:szCs w:val="20"/>
              </w:rPr>
            </w:pPr>
            <w:r w:rsidRPr="00EC01E5">
              <w:rPr>
                <w:rFonts w:ascii="Times New Roman" w:eastAsia="Times New Roman" w:hAnsi="Times New Roman" w:cs="Times New Roman"/>
                <w:b/>
                <w:sz w:val="20"/>
                <w:szCs w:val="20"/>
              </w:rPr>
              <w:t>Наименование параметра</w:t>
            </w:r>
          </w:p>
        </w:tc>
        <w:tc>
          <w:tcPr>
            <w:tcW w:w="3686" w:type="dxa"/>
            <w:gridSpan w:val="2"/>
          </w:tcPr>
          <w:p w:rsidR="00EC01E5" w:rsidRPr="00EC01E5" w:rsidRDefault="00EC01E5" w:rsidP="00EC01E5">
            <w:pPr>
              <w:jc w:val="center"/>
              <w:rPr>
                <w:rFonts w:ascii="Times New Roman" w:eastAsia="MS MinNew Roman" w:hAnsi="Times New Roman" w:cs="Times New Roman"/>
                <w:b/>
                <w:bCs/>
                <w:sz w:val="20"/>
                <w:szCs w:val="20"/>
              </w:rPr>
            </w:pPr>
            <w:r w:rsidRPr="00EC01E5">
              <w:rPr>
                <w:rFonts w:ascii="Times New Roman" w:eastAsia="Times New Roman" w:hAnsi="Times New Roman" w:cs="Times New Roman"/>
                <w:b/>
                <w:sz w:val="20"/>
                <w:szCs w:val="20"/>
              </w:rPr>
              <w:t xml:space="preserve">Значение предельных </w:t>
            </w:r>
            <w:r w:rsidRPr="00EC01E5">
              <w:rPr>
                <w:rFonts w:ascii="Times New Roman" w:hAnsi="Times New Roman" w:cs="Times New Roman"/>
                <w:b/>
                <w:sz w:val="20"/>
                <w:szCs w:val="20"/>
              </w:rPr>
              <w:t>размеров земельных участков и</w:t>
            </w:r>
            <w:r w:rsidRPr="00EC01E5">
              <w:rPr>
                <w:rFonts w:ascii="Times New Roman" w:eastAsia="Times New Roman" w:hAnsi="Times New Roman" w:cs="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EC01E5" w:rsidRPr="00EC01E5" w:rsidTr="000E3208">
        <w:tc>
          <w:tcPr>
            <w:tcW w:w="709" w:type="dxa"/>
          </w:tcPr>
          <w:p w:rsidR="00EC01E5" w:rsidRPr="00EC01E5" w:rsidRDefault="00EC01E5" w:rsidP="00EC01E5">
            <w:pPr>
              <w:spacing w:line="360" w:lineRule="auto"/>
              <w:jc w:val="both"/>
              <w:rPr>
                <w:rFonts w:ascii="Times New Roman" w:eastAsia="MS MinNew Roman" w:hAnsi="Times New Roman" w:cs="Times New Roman"/>
                <w:bCs/>
                <w:sz w:val="20"/>
                <w:szCs w:val="20"/>
              </w:rPr>
            </w:pPr>
          </w:p>
        </w:tc>
        <w:tc>
          <w:tcPr>
            <w:tcW w:w="6379" w:type="dxa"/>
          </w:tcPr>
          <w:p w:rsidR="00EC01E5" w:rsidRPr="00EC01E5" w:rsidRDefault="00EC01E5" w:rsidP="00EC01E5">
            <w:pPr>
              <w:spacing w:line="360" w:lineRule="auto"/>
              <w:jc w:val="both"/>
              <w:rPr>
                <w:rFonts w:ascii="Times New Roman" w:eastAsia="MS MinNew Roman" w:hAnsi="Times New Roman" w:cs="Times New Roman"/>
                <w:bCs/>
                <w:sz w:val="20"/>
                <w:szCs w:val="20"/>
              </w:rPr>
            </w:pPr>
          </w:p>
        </w:tc>
        <w:tc>
          <w:tcPr>
            <w:tcW w:w="1701" w:type="dxa"/>
          </w:tcPr>
          <w:p w:rsidR="00EC01E5" w:rsidRPr="00EC01E5" w:rsidRDefault="00EC01E5" w:rsidP="00EC01E5">
            <w:pPr>
              <w:spacing w:line="360" w:lineRule="auto"/>
              <w:jc w:val="center"/>
              <w:rPr>
                <w:rFonts w:ascii="Times New Roman" w:eastAsia="MS MinNew Roman" w:hAnsi="Times New Roman" w:cs="Times New Roman"/>
                <w:b/>
                <w:bCs/>
                <w:sz w:val="20"/>
                <w:szCs w:val="20"/>
              </w:rPr>
            </w:pPr>
            <w:r w:rsidRPr="00EC01E5">
              <w:rPr>
                <w:rFonts w:ascii="Times New Roman" w:eastAsia="MS MinNew Roman" w:hAnsi="Times New Roman" w:cs="Times New Roman"/>
                <w:b/>
                <w:bCs/>
                <w:sz w:val="20"/>
                <w:szCs w:val="20"/>
              </w:rPr>
              <w:t>Сх1</w:t>
            </w:r>
          </w:p>
        </w:tc>
        <w:tc>
          <w:tcPr>
            <w:tcW w:w="1985" w:type="dxa"/>
          </w:tcPr>
          <w:p w:rsidR="00EC01E5" w:rsidRPr="00EC01E5" w:rsidRDefault="00EC01E5" w:rsidP="00EC01E5">
            <w:pPr>
              <w:spacing w:line="360" w:lineRule="auto"/>
              <w:jc w:val="center"/>
              <w:rPr>
                <w:rFonts w:ascii="Times New Roman" w:eastAsia="MS MinNew Roman" w:hAnsi="Times New Roman" w:cs="Times New Roman"/>
                <w:b/>
                <w:bCs/>
                <w:sz w:val="20"/>
                <w:szCs w:val="20"/>
              </w:rPr>
            </w:pPr>
            <w:r w:rsidRPr="00EC01E5">
              <w:rPr>
                <w:rFonts w:ascii="Times New Roman" w:eastAsia="MS MinNew Roman" w:hAnsi="Times New Roman" w:cs="Times New Roman"/>
                <w:b/>
                <w:bCs/>
                <w:sz w:val="20"/>
                <w:szCs w:val="20"/>
              </w:rPr>
              <w:t>Сх3</w:t>
            </w:r>
          </w:p>
        </w:tc>
      </w:tr>
      <w:tr w:rsidR="00EC01E5" w:rsidRPr="00EC01E5" w:rsidTr="00EC01E5">
        <w:tc>
          <w:tcPr>
            <w:tcW w:w="709" w:type="dxa"/>
          </w:tcPr>
          <w:p w:rsidR="00EC01E5" w:rsidRPr="00EC01E5" w:rsidRDefault="00EC01E5" w:rsidP="00EC01E5">
            <w:pPr>
              <w:jc w:val="both"/>
              <w:rPr>
                <w:rFonts w:ascii="Times New Roman" w:eastAsia="MS MinNew Roman" w:hAnsi="Times New Roman" w:cs="Times New Roman"/>
                <w:bCs/>
                <w:sz w:val="20"/>
                <w:szCs w:val="20"/>
              </w:rPr>
            </w:pPr>
          </w:p>
        </w:tc>
        <w:tc>
          <w:tcPr>
            <w:tcW w:w="10065" w:type="dxa"/>
            <w:gridSpan w:val="3"/>
            <w:shd w:val="clear" w:color="auto" w:fill="D9D9D9"/>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EC01E5" w:rsidRPr="00EC01E5" w:rsidTr="000E3208">
        <w:tc>
          <w:tcPr>
            <w:tcW w:w="709" w:type="dxa"/>
          </w:tcPr>
          <w:p w:rsidR="00EC01E5" w:rsidRPr="00EC01E5" w:rsidRDefault="00EC01E5" w:rsidP="00EC01E5">
            <w:pPr>
              <w:numPr>
                <w:ilvl w:val="0"/>
                <w:numId w:val="28"/>
              </w:numPr>
              <w:contextualSpacing/>
              <w:jc w:val="both"/>
              <w:rPr>
                <w:rFonts w:ascii="Times New Roman" w:eastAsia="MS MinNew Roman" w:hAnsi="Times New Roman" w:cs="Times New Roman"/>
                <w:bCs/>
                <w:sz w:val="20"/>
                <w:szCs w:val="20"/>
              </w:rPr>
            </w:pPr>
          </w:p>
        </w:tc>
        <w:tc>
          <w:tcPr>
            <w:tcW w:w="6379"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Times New Roman" w:hAnsi="Times New Roman" w:cs="Times New Roman"/>
                <w:sz w:val="20"/>
                <w:szCs w:val="20"/>
              </w:rPr>
              <w:t>Минимальная площадь земельного участка, кв.м</w:t>
            </w:r>
          </w:p>
        </w:tc>
        <w:tc>
          <w:tcPr>
            <w:tcW w:w="1701"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1000</w:t>
            </w:r>
          </w:p>
        </w:tc>
        <w:tc>
          <w:tcPr>
            <w:tcW w:w="1985"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200</w:t>
            </w:r>
          </w:p>
        </w:tc>
      </w:tr>
      <w:tr w:rsidR="00EC01E5" w:rsidRPr="00EC01E5" w:rsidTr="000E3208">
        <w:tc>
          <w:tcPr>
            <w:tcW w:w="709" w:type="dxa"/>
          </w:tcPr>
          <w:p w:rsidR="00EC01E5" w:rsidRPr="00EC01E5" w:rsidRDefault="00EC01E5" w:rsidP="00EC01E5">
            <w:pPr>
              <w:numPr>
                <w:ilvl w:val="0"/>
                <w:numId w:val="28"/>
              </w:numPr>
              <w:contextualSpacing/>
              <w:jc w:val="both"/>
              <w:rPr>
                <w:rFonts w:ascii="Times New Roman" w:eastAsia="MS MinNew Roman" w:hAnsi="Times New Roman" w:cs="Times New Roman"/>
                <w:bCs/>
                <w:sz w:val="20"/>
                <w:szCs w:val="20"/>
              </w:rPr>
            </w:pPr>
          </w:p>
        </w:tc>
        <w:tc>
          <w:tcPr>
            <w:tcW w:w="6379"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Times New Roman" w:hAnsi="Times New Roman" w:cs="Times New Roman"/>
                <w:sz w:val="20"/>
                <w:szCs w:val="20"/>
              </w:rPr>
              <w:t>Максимальная площадь земельного участка, кв.м</w:t>
            </w:r>
          </w:p>
        </w:tc>
        <w:tc>
          <w:tcPr>
            <w:tcW w:w="1701"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20000</w:t>
            </w:r>
          </w:p>
        </w:tc>
        <w:tc>
          <w:tcPr>
            <w:tcW w:w="1985"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3000</w:t>
            </w:r>
          </w:p>
        </w:tc>
      </w:tr>
      <w:tr w:rsidR="00EC01E5" w:rsidRPr="00EC01E5" w:rsidTr="00EC01E5">
        <w:tc>
          <w:tcPr>
            <w:tcW w:w="709" w:type="dxa"/>
          </w:tcPr>
          <w:p w:rsidR="00EC01E5" w:rsidRPr="00EC01E5" w:rsidRDefault="00EC01E5" w:rsidP="00EC01E5">
            <w:pPr>
              <w:jc w:val="both"/>
              <w:rPr>
                <w:rFonts w:ascii="Times New Roman" w:eastAsia="MS MinNew Roman" w:hAnsi="Times New Roman" w:cs="Times New Roman"/>
                <w:bCs/>
                <w:sz w:val="20"/>
                <w:szCs w:val="20"/>
              </w:rPr>
            </w:pPr>
          </w:p>
        </w:tc>
        <w:tc>
          <w:tcPr>
            <w:tcW w:w="10065" w:type="dxa"/>
            <w:gridSpan w:val="3"/>
            <w:shd w:val="clear" w:color="auto" w:fill="D9D9D9"/>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EC01E5" w:rsidRPr="00EC01E5" w:rsidTr="000E3208">
        <w:tc>
          <w:tcPr>
            <w:tcW w:w="709" w:type="dxa"/>
          </w:tcPr>
          <w:p w:rsidR="00EC01E5" w:rsidRPr="00EC01E5" w:rsidRDefault="00EC01E5" w:rsidP="00EC01E5">
            <w:pPr>
              <w:numPr>
                <w:ilvl w:val="0"/>
                <w:numId w:val="28"/>
              </w:numPr>
              <w:contextualSpacing/>
              <w:jc w:val="both"/>
              <w:rPr>
                <w:rFonts w:ascii="Times New Roman" w:eastAsia="MS MinNew Roman" w:hAnsi="Times New Roman" w:cs="Times New Roman"/>
                <w:bCs/>
                <w:sz w:val="20"/>
                <w:szCs w:val="20"/>
              </w:rPr>
            </w:pPr>
          </w:p>
        </w:tc>
        <w:tc>
          <w:tcPr>
            <w:tcW w:w="6379"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Предельная высота зданий, строений, сооружений, м</w:t>
            </w:r>
          </w:p>
        </w:tc>
        <w:tc>
          <w:tcPr>
            <w:tcW w:w="1701"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0</w:t>
            </w:r>
          </w:p>
        </w:tc>
        <w:tc>
          <w:tcPr>
            <w:tcW w:w="1985"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10</w:t>
            </w:r>
          </w:p>
        </w:tc>
      </w:tr>
      <w:tr w:rsidR="00EC01E5" w:rsidRPr="00EC01E5" w:rsidTr="00EC01E5">
        <w:tc>
          <w:tcPr>
            <w:tcW w:w="709" w:type="dxa"/>
          </w:tcPr>
          <w:p w:rsidR="00EC01E5" w:rsidRPr="00EC01E5" w:rsidRDefault="00EC01E5" w:rsidP="00EC01E5">
            <w:pPr>
              <w:jc w:val="both"/>
              <w:rPr>
                <w:rFonts w:ascii="Times New Roman" w:eastAsia="MS MinNew Roman" w:hAnsi="Times New Roman" w:cs="Times New Roman"/>
                <w:bCs/>
                <w:sz w:val="20"/>
                <w:szCs w:val="20"/>
              </w:rPr>
            </w:pPr>
          </w:p>
        </w:tc>
        <w:tc>
          <w:tcPr>
            <w:tcW w:w="10065" w:type="dxa"/>
            <w:gridSpan w:val="3"/>
            <w:shd w:val="clear" w:color="auto" w:fill="D9D9D9"/>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Times New Roman" w:hAnsi="Times New Roman" w:cs="Times New Roman"/>
                <w:sz w:val="20"/>
                <w:szCs w:val="20"/>
              </w:rPr>
              <w:t xml:space="preserve">Минимальные отступы от границ земельных участков </w:t>
            </w:r>
            <w:r w:rsidRPr="00EC01E5">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C01E5" w:rsidRPr="00EC01E5" w:rsidTr="000E3208">
        <w:tc>
          <w:tcPr>
            <w:tcW w:w="709" w:type="dxa"/>
          </w:tcPr>
          <w:p w:rsidR="00EC01E5" w:rsidRPr="00EC01E5" w:rsidRDefault="00EC01E5" w:rsidP="00EC01E5">
            <w:pPr>
              <w:numPr>
                <w:ilvl w:val="0"/>
                <w:numId w:val="28"/>
              </w:numPr>
              <w:contextualSpacing/>
              <w:jc w:val="both"/>
              <w:rPr>
                <w:rFonts w:ascii="Times New Roman" w:eastAsia="MS MinNew Roman" w:hAnsi="Times New Roman" w:cs="Times New Roman"/>
                <w:bCs/>
                <w:sz w:val="20"/>
                <w:szCs w:val="20"/>
              </w:rPr>
            </w:pPr>
          </w:p>
        </w:tc>
        <w:tc>
          <w:tcPr>
            <w:tcW w:w="6379"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1701"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w:t>
            </w:r>
          </w:p>
        </w:tc>
        <w:tc>
          <w:tcPr>
            <w:tcW w:w="1985"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3</w:t>
            </w:r>
          </w:p>
        </w:tc>
      </w:tr>
      <w:tr w:rsidR="00EC01E5" w:rsidRPr="00EC01E5" w:rsidTr="00EC01E5">
        <w:tc>
          <w:tcPr>
            <w:tcW w:w="709" w:type="dxa"/>
          </w:tcPr>
          <w:p w:rsidR="00EC01E5" w:rsidRPr="00EC01E5" w:rsidRDefault="00EC01E5" w:rsidP="00EC01E5">
            <w:pPr>
              <w:jc w:val="both"/>
              <w:rPr>
                <w:rFonts w:ascii="Times New Roman" w:eastAsia="MS MinNew Roman" w:hAnsi="Times New Roman" w:cs="Times New Roman"/>
                <w:bCs/>
                <w:sz w:val="20"/>
                <w:szCs w:val="20"/>
              </w:rPr>
            </w:pPr>
          </w:p>
        </w:tc>
        <w:tc>
          <w:tcPr>
            <w:tcW w:w="10065" w:type="dxa"/>
            <w:gridSpan w:val="3"/>
            <w:shd w:val="clear" w:color="auto" w:fill="D9D9D9"/>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Times New Roman" w:hAnsi="Times New Roman" w:cs="Times New Roman"/>
                <w:sz w:val="20"/>
                <w:szCs w:val="20"/>
              </w:rPr>
              <w:t xml:space="preserve">Максимальный процент застройки </w:t>
            </w:r>
            <w:r w:rsidRPr="00EC01E5">
              <w:rPr>
                <w:rFonts w:ascii="Times New Roman" w:hAnsi="Times New Roman" w:cs="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C01E5" w:rsidRPr="00EC01E5" w:rsidTr="000E3208">
        <w:tc>
          <w:tcPr>
            <w:tcW w:w="709" w:type="dxa"/>
          </w:tcPr>
          <w:p w:rsidR="00EC01E5" w:rsidRPr="00EC01E5" w:rsidRDefault="00EC01E5" w:rsidP="00EC01E5">
            <w:pPr>
              <w:numPr>
                <w:ilvl w:val="0"/>
                <w:numId w:val="28"/>
              </w:numPr>
              <w:contextualSpacing/>
              <w:jc w:val="both"/>
              <w:rPr>
                <w:rFonts w:ascii="Times New Roman" w:eastAsia="MS MinNew Roman" w:hAnsi="Times New Roman" w:cs="Times New Roman"/>
                <w:bCs/>
                <w:sz w:val="20"/>
                <w:szCs w:val="20"/>
              </w:rPr>
            </w:pPr>
          </w:p>
        </w:tc>
        <w:tc>
          <w:tcPr>
            <w:tcW w:w="6379" w:type="dxa"/>
            <w:shd w:val="clear" w:color="auto" w:fill="auto"/>
          </w:tcPr>
          <w:p w:rsidR="00EC01E5" w:rsidRPr="00EC01E5" w:rsidRDefault="00EC01E5" w:rsidP="00EC01E5">
            <w:pPr>
              <w:jc w:val="both"/>
              <w:rPr>
                <w:rFonts w:ascii="Times New Roman" w:eastAsia="Times New Roman" w:hAnsi="Times New Roman" w:cs="Times New Roman"/>
                <w:sz w:val="20"/>
                <w:szCs w:val="20"/>
              </w:rPr>
            </w:pPr>
            <w:r w:rsidRPr="00EC01E5">
              <w:rPr>
                <w:rFonts w:ascii="Times New Roman" w:eastAsia="MS MinNew Roman" w:hAnsi="Times New Roman" w:cs="Times New Roman"/>
                <w:sz w:val="20"/>
                <w:szCs w:val="20"/>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701" w:type="dxa"/>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0</w:t>
            </w:r>
          </w:p>
        </w:tc>
        <w:tc>
          <w:tcPr>
            <w:tcW w:w="1985" w:type="dxa"/>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40</w:t>
            </w:r>
          </w:p>
        </w:tc>
      </w:tr>
      <w:tr w:rsidR="00EC01E5" w:rsidRPr="00EC01E5" w:rsidTr="000E3208">
        <w:tc>
          <w:tcPr>
            <w:tcW w:w="709" w:type="dxa"/>
          </w:tcPr>
          <w:p w:rsidR="00EC01E5" w:rsidRPr="00EC01E5" w:rsidRDefault="00EC01E5" w:rsidP="00EC01E5">
            <w:pPr>
              <w:numPr>
                <w:ilvl w:val="0"/>
                <w:numId w:val="28"/>
              </w:numPr>
              <w:contextualSpacing/>
              <w:jc w:val="both"/>
              <w:rPr>
                <w:rFonts w:ascii="Times New Roman" w:eastAsia="MS MinNew Roman" w:hAnsi="Times New Roman" w:cs="Times New Roman"/>
                <w:bCs/>
                <w:sz w:val="20"/>
                <w:szCs w:val="20"/>
              </w:rPr>
            </w:pPr>
          </w:p>
        </w:tc>
        <w:tc>
          <w:tcPr>
            <w:tcW w:w="6379"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производственных объектов, %</w:t>
            </w:r>
          </w:p>
        </w:tc>
        <w:tc>
          <w:tcPr>
            <w:tcW w:w="1701" w:type="dxa"/>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0</w:t>
            </w:r>
          </w:p>
        </w:tc>
        <w:tc>
          <w:tcPr>
            <w:tcW w:w="1985" w:type="dxa"/>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w:t>
            </w:r>
          </w:p>
        </w:tc>
      </w:tr>
      <w:tr w:rsidR="00EC01E5" w:rsidRPr="00EC01E5" w:rsidTr="000E3208">
        <w:tc>
          <w:tcPr>
            <w:tcW w:w="709" w:type="dxa"/>
          </w:tcPr>
          <w:p w:rsidR="00EC01E5" w:rsidRPr="00EC01E5" w:rsidRDefault="00EC01E5" w:rsidP="00EC01E5">
            <w:pPr>
              <w:numPr>
                <w:ilvl w:val="0"/>
                <w:numId w:val="28"/>
              </w:numPr>
              <w:contextualSpacing/>
              <w:jc w:val="both"/>
              <w:rPr>
                <w:rFonts w:ascii="Times New Roman" w:eastAsia="MS MinNew Roman" w:hAnsi="Times New Roman" w:cs="Times New Roman"/>
                <w:bCs/>
                <w:sz w:val="20"/>
                <w:szCs w:val="20"/>
              </w:rPr>
            </w:pPr>
          </w:p>
        </w:tc>
        <w:tc>
          <w:tcPr>
            <w:tcW w:w="6379"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1701" w:type="dxa"/>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0</w:t>
            </w:r>
          </w:p>
        </w:tc>
        <w:tc>
          <w:tcPr>
            <w:tcW w:w="1985" w:type="dxa"/>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w:t>
            </w:r>
          </w:p>
        </w:tc>
      </w:tr>
      <w:tr w:rsidR="00EC01E5" w:rsidRPr="00EC01E5" w:rsidTr="000E3208">
        <w:tc>
          <w:tcPr>
            <w:tcW w:w="709" w:type="dxa"/>
          </w:tcPr>
          <w:p w:rsidR="00EC01E5" w:rsidRPr="00EC01E5" w:rsidRDefault="00EC01E5" w:rsidP="00EC01E5">
            <w:pPr>
              <w:numPr>
                <w:ilvl w:val="0"/>
                <w:numId w:val="28"/>
              </w:numPr>
              <w:contextualSpacing/>
              <w:jc w:val="both"/>
              <w:rPr>
                <w:rFonts w:ascii="Times New Roman" w:eastAsia="MS MinNew Roman" w:hAnsi="Times New Roman" w:cs="Times New Roman"/>
                <w:bCs/>
                <w:sz w:val="20"/>
                <w:szCs w:val="20"/>
              </w:rPr>
            </w:pPr>
          </w:p>
        </w:tc>
        <w:tc>
          <w:tcPr>
            <w:tcW w:w="6379"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701" w:type="dxa"/>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0</w:t>
            </w:r>
          </w:p>
        </w:tc>
        <w:tc>
          <w:tcPr>
            <w:tcW w:w="1985" w:type="dxa"/>
            <w:vAlign w:val="center"/>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40</w:t>
            </w:r>
          </w:p>
        </w:tc>
      </w:tr>
      <w:tr w:rsidR="00EC01E5" w:rsidRPr="00EC01E5" w:rsidTr="00EC01E5">
        <w:tc>
          <w:tcPr>
            <w:tcW w:w="709" w:type="dxa"/>
          </w:tcPr>
          <w:p w:rsidR="00EC01E5" w:rsidRPr="00EC01E5" w:rsidRDefault="00EC01E5" w:rsidP="00EC01E5">
            <w:pPr>
              <w:jc w:val="both"/>
              <w:rPr>
                <w:rFonts w:ascii="Times New Roman" w:eastAsia="MS MinNew Roman" w:hAnsi="Times New Roman" w:cs="Times New Roman"/>
                <w:bCs/>
                <w:sz w:val="20"/>
                <w:szCs w:val="20"/>
              </w:rPr>
            </w:pPr>
          </w:p>
        </w:tc>
        <w:tc>
          <w:tcPr>
            <w:tcW w:w="10065" w:type="dxa"/>
            <w:gridSpan w:val="3"/>
            <w:shd w:val="clear" w:color="auto" w:fill="D9D9D9"/>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Times New Roman" w:hAnsi="Times New Roman" w:cs="Times New Roman"/>
                <w:sz w:val="20"/>
                <w:szCs w:val="20"/>
              </w:rPr>
              <w:t>Иные показатели</w:t>
            </w:r>
          </w:p>
        </w:tc>
      </w:tr>
      <w:tr w:rsidR="00EC01E5" w:rsidRPr="00EC01E5" w:rsidTr="000E3208">
        <w:tc>
          <w:tcPr>
            <w:tcW w:w="709" w:type="dxa"/>
          </w:tcPr>
          <w:p w:rsidR="00EC01E5" w:rsidRPr="00EC01E5" w:rsidRDefault="00EC01E5" w:rsidP="00EC01E5">
            <w:pPr>
              <w:numPr>
                <w:ilvl w:val="0"/>
                <w:numId w:val="28"/>
              </w:numPr>
              <w:contextualSpacing/>
              <w:jc w:val="both"/>
              <w:rPr>
                <w:rFonts w:ascii="Times New Roman" w:eastAsia="MS MinNew Roman" w:hAnsi="Times New Roman" w:cs="Times New Roman"/>
                <w:bCs/>
                <w:sz w:val="20"/>
                <w:szCs w:val="20"/>
              </w:rPr>
            </w:pPr>
          </w:p>
        </w:tc>
        <w:tc>
          <w:tcPr>
            <w:tcW w:w="6379"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Максимальный размер санитарно-защитной зоны, м</w:t>
            </w:r>
          </w:p>
        </w:tc>
        <w:tc>
          <w:tcPr>
            <w:tcW w:w="1701"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0</w:t>
            </w:r>
          </w:p>
        </w:tc>
        <w:tc>
          <w:tcPr>
            <w:tcW w:w="1985"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0</w:t>
            </w:r>
          </w:p>
        </w:tc>
      </w:tr>
      <w:tr w:rsidR="00EC01E5" w:rsidRPr="00EC01E5" w:rsidTr="000E3208">
        <w:tc>
          <w:tcPr>
            <w:tcW w:w="709" w:type="dxa"/>
          </w:tcPr>
          <w:p w:rsidR="00EC01E5" w:rsidRPr="00EC01E5" w:rsidRDefault="00EC01E5" w:rsidP="00EC01E5">
            <w:pPr>
              <w:numPr>
                <w:ilvl w:val="0"/>
                <w:numId w:val="28"/>
              </w:numPr>
              <w:contextualSpacing/>
              <w:jc w:val="both"/>
              <w:rPr>
                <w:rFonts w:ascii="Times New Roman" w:eastAsia="MS MinNew Roman" w:hAnsi="Times New Roman" w:cs="Times New Roman"/>
                <w:bCs/>
                <w:sz w:val="20"/>
                <w:szCs w:val="20"/>
              </w:rPr>
            </w:pPr>
          </w:p>
        </w:tc>
        <w:tc>
          <w:tcPr>
            <w:tcW w:w="6379"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Максимальная высота капитальных ограждений земельных участков, м</w:t>
            </w:r>
          </w:p>
        </w:tc>
        <w:tc>
          <w:tcPr>
            <w:tcW w:w="1701"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0</w:t>
            </w:r>
          </w:p>
        </w:tc>
        <w:tc>
          <w:tcPr>
            <w:tcW w:w="1985"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1,5</w:t>
            </w:r>
          </w:p>
        </w:tc>
      </w:tr>
    </w:tbl>
    <w:p w:rsidR="00EC01E5" w:rsidRPr="00EC01E5" w:rsidRDefault="00EC01E5" w:rsidP="00EC01E5">
      <w:pPr>
        <w:spacing w:line="360" w:lineRule="auto"/>
        <w:ind w:firstLine="700"/>
        <w:jc w:val="both"/>
        <w:rPr>
          <w:rFonts w:ascii="Times New Roman" w:hAnsi="Times New Roman" w:cs="Times New Roman"/>
          <w:sz w:val="20"/>
          <w:szCs w:val="20"/>
        </w:rPr>
      </w:pPr>
      <w:r w:rsidRPr="00EC01E5">
        <w:rPr>
          <w:rFonts w:ascii="Times New Roman" w:hAnsi="Times New Roman" w:cs="Times New Roman"/>
          <w:sz w:val="20"/>
          <w:szCs w:val="20"/>
        </w:rPr>
        <w:t xml:space="preserve">Примечание: </w:t>
      </w:r>
    </w:p>
    <w:p w:rsidR="00EC01E5" w:rsidRDefault="00EC01E5" w:rsidP="00EC01E5">
      <w:pPr>
        <w:spacing w:line="360" w:lineRule="auto"/>
        <w:ind w:firstLine="700"/>
        <w:contextualSpacing/>
        <w:jc w:val="both"/>
        <w:rPr>
          <w:rFonts w:ascii="Times New Roman" w:eastAsia="Times New Roman" w:hAnsi="Times New Roman" w:cs="Times New Roman"/>
          <w:sz w:val="28"/>
          <w:szCs w:val="28"/>
        </w:rPr>
      </w:pPr>
      <w:r w:rsidRPr="00EC01E5">
        <w:rPr>
          <w:rFonts w:ascii="Times New Roman" w:eastAsia="Times New Roman" w:hAnsi="Times New Roman" w:cs="Times New Roman"/>
          <w:sz w:val="28"/>
          <w:szCs w:val="28"/>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295BE1" w:rsidRPr="00033C59" w:rsidRDefault="00295BE1" w:rsidP="00295BE1">
      <w:pPr>
        <w:ind w:firstLine="700"/>
        <w:jc w:val="both"/>
        <w:rPr>
          <w:rFonts w:ascii="Times New Roman" w:hAnsi="Times New Roman" w:cs="Times New Roman"/>
          <w:i/>
          <w:u w:val="single"/>
        </w:rPr>
      </w:pPr>
      <w:r w:rsidRPr="00033C59">
        <w:rPr>
          <w:rFonts w:ascii="Times New Roman" w:hAnsi="Times New Roman" w:cs="Times New Roman"/>
          <w:i/>
          <w:u w:val="single"/>
        </w:rPr>
        <w:t>( в ред. Решения от 09.12.2015 №27)</w:t>
      </w:r>
    </w:p>
    <w:p w:rsidR="00295BE1" w:rsidRPr="00EC01E5" w:rsidRDefault="00295BE1" w:rsidP="00EC01E5">
      <w:pPr>
        <w:spacing w:line="360" w:lineRule="auto"/>
        <w:ind w:firstLine="700"/>
        <w:contextualSpacing/>
        <w:jc w:val="both"/>
        <w:rPr>
          <w:rFonts w:ascii="Times New Roman" w:eastAsia="Times New Roman" w:hAnsi="Times New Roman" w:cs="Times New Roman"/>
          <w:sz w:val="28"/>
          <w:szCs w:val="28"/>
        </w:rPr>
      </w:pPr>
    </w:p>
    <w:p w:rsidR="00EC01E5" w:rsidRPr="00EC01E5" w:rsidRDefault="00EC01E5" w:rsidP="00EC01E5">
      <w:pPr>
        <w:spacing w:line="360" w:lineRule="auto"/>
        <w:ind w:firstLine="700"/>
        <w:jc w:val="both"/>
        <w:rPr>
          <w:rFonts w:ascii="Times New Roman" w:hAnsi="Times New Roman" w:cs="Times New Roman"/>
          <w:b/>
          <w:sz w:val="28"/>
          <w:szCs w:val="28"/>
        </w:rPr>
      </w:pPr>
      <w:r w:rsidRPr="00EC01E5">
        <w:rPr>
          <w:rFonts w:ascii="Times New Roman" w:hAnsi="Times New Roman" w:cs="Times New Roman"/>
          <w:b/>
          <w:sz w:val="28"/>
          <w:szCs w:val="28"/>
        </w:rPr>
        <w:t xml:space="preserve">Статья 31.1.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Style w:val="14"/>
        <w:tblW w:w="10774" w:type="dxa"/>
        <w:tblInd w:w="-856" w:type="dxa"/>
        <w:tblLayout w:type="fixed"/>
        <w:tblLook w:val="04A0" w:firstRow="1" w:lastRow="0" w:firstColumn="1" w:lastColumn="0" w:noHBand="0" w:noVBand="1"/>
      </w:tblPr>
      <w:tblGrid>
        <w:gridCol w:w="777"/>
        <w:gridCol w:w="5886"/>
        <w:gridCol w:w="1134"/>
        <w:gridCol w:w="1134"/>
        <w:gridCol w:w="851"/>
        <w:gridCol w:w="992"/>
      </w:tblGrid>
      <w:tr w:rsidR="00EC01E5" w:rsidRPr="00EC01E5" w:rsidTr="000E3208">
        <w:tc>
          <w:tcPr>
            <w:tcW w:w="777" w:type="dxa"/>
          </w:tcPr>
          <w:p w:rsidR="00EC01E5" w:rsidRPr="00EC01E5" w:rsidRDefault="00EC01E5" w:rsidP="00EC01E5">
            <w:pPr>
              <w:jc w:val="center"/>
              <w:rPr>
                <w:rFonts w:ascii="Times New Roman" w:eastAsia="MS MinNew Roman" w:hAnsi="Times New Roman" w:cs="Times New Roman"/>
                <w:b/>
                <w:bCs/>
              </w:rPr>
            </w:pPr>
            <w:r w:rsidRPr="00EC01E5">
              <w:rPr>
                <w:rFonts w:ascii="Times New Roman" w:eastAsia="Times New Roman" w:hAnsi="Times New Roman" w:cs="Times New Roman"/>
                <w:b/>
              </w:rPr>
              <w:t>№ п/п</w:t>
            </w:r>
          </w:p>
        </w:tc>
        <w:tc>
          <w:tcPr>
            <w:tcW w:w="5886" w:type="dxa"/>
          </w:tcPr>
          <w:p w:rsidR="00EC01E5" w:rsidRPr="00EC01E5" w:rsidRDefault="00EC01E5" w:rsidP="00EC01E5">
            <w:pPr>
              <w:jc w:val="center"/>
              <w:rPr>
                <w:rFonts w:ascii="Times New Roman" w:eastAsia="MS MinNew Roman" w:hAnsi="Times New Roman" w:cs="Times New Roman"/>
                <w:b/>
                <w:bCs/>
                <w:sz w:val="20"/>
                <w:szCs w:val="20"/>
              </w:rPr>
            </w:pPr>
            <w:r w:rsidRPr="00EC01E5">
              <w:rPr>
                <w:rFonts w:ascii="Times New Roman" w:eastAsia="Times New Roman" w:hAnsi="Times New Roman" w:cs="Times New Roman"/>
                <w:b/>
                <w:sz w:val="20"/>
                <w:szCs w:val="20"/>
              </w:rPr>
              <w:t>Наименование параметра</w:t>
            </w:r>
          </w:p>
        </w:tc>
        <w:tc>
          <w:tcPr>
            <w:tcW w:w="4111" w:type="dxa"/>
            <w:gridSpan w:val="4"/>
          </w:tcPr>
          <w:p w:rsidR="00EC01E5" w:rsidRPr="00EC01E5" w:rsidRDefault="00EC01E5" w:rsidP="00EC01E5">
            <w:pPr>
              <w:jc w:val="center"/>
              <w:rPr>
                <w:rFonts w:ascii="Times New Roman" w:eastAsia="Times New Roman" w:hAnsi="Times New Roman" w:cs="Times New Roman"/>
                <w:b/>
                <w:sz w:val="20"/>
                <w:szCs w:val="20"/>
              </w:rPr>
            </w:pPr>
            <w:r w:rsidRPr="00EC01E5">
              <w:rPr>
                <w:rFonts w:ascii="Times New Roman" w:eastAsia="Times New Roman" w:hAnsi="Times New Roman" w:cs="Times New Roman"/>
                <w:b/>
                <w:sz w:val="20"/>
                <w:szCs w:val="20"/>
              </w:rPr>
              <w:t xml:space="preserve">Значение предельных </w:t>
            </w:r>
            <w:r w:rsidRPr="00EC01E5">
              <w:rPr>
                <w:rFonts w:ascii="Times New Roman" w:hAnsi="Times New Roman" w:cs="Times New Roman"/>
                <w:b/>
                <w:sz w:val="20"/>
                <w:szCs w:val="20"/>
              </w:rPr>
              <w:t>размеров земельных участков и</w:t>
            </w:r>
            <w:r w:rsidRPr="00EC01E5">
              <w:rPr>
                <w:rFonts w:ascii="Times New Roman" w:eastAsia="Times New Roman" w:hAnsi="Times New Roman" w:cs="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EC01E5" w:rsidRPr="00EC01E5" w:rsidTr="000E3208">
        <w:trPr>
          <w:trHeight w:val="551"/>
        </w:trPr>
        <w:tc>
          <w:tcPr>
            <w:tcW w:w="777" w:type="dxa"/>
          </w:tcPr>
          <w:p w:rsidR="00EC01E5" w:rsidRPr="00EC01E5" w:rsidRDefault="00EC01E5" w:rsidP="00EC01E5">
            <w:pPr>
              <w:spacing w:line="360" w:lineRule="auto"/>
              <w:jc w:val="both"/>
              <w:rPr>
                <w:rFonts w:ascii="Times New Roman" w:eastAsia="MS MinNew Roman" w:hAnsi="Times New Roman" w:cs="Times New Roman"/>
                <w:bCs/>
                <w:sz w:val="20"/>
                <w:szCs w:val="20"/>
              </w:rPr>
            </w:pPr>
          </w:p>
        </w:tc>
        <w:tc>
          <w:tcPr>
            <w:tcW w:w="5886" w:type="dxa"/>
          </w:tcPr>
          <w:p w:rsidR="00EC01E5" w:rsidRPr="00EC01E5" w:rsidRDefault="00EC01E5" w:rsidP="00EC01E5">
            <w:pPr>
              <w:spacing w:line="360" w:lineRule="auto"/>
              <w:jc w:val="both"/>
              <w:rPr>
                <w:rFonts w:ascii="Times New Roman" w:eastAsia="MS MinNew Roman" w:hAnsi="Times New Roman" w:cs="Times New Roman"/>
                <w:bCs/>
                <w:sz w:val="20"/>
                <w:szCs w:val="20"/>
              </w:rPr>
            </w:pPr>
          </w:p>
        </w:tc>
        <w:tc>
          <w:tcPr>
            <w:tcW w:w="1134" w:type="dxa"/>
          </w:tcPr>
          <w:p w:rsidR="00EC01E5" w:rsidRPr="00EC01E5" w:rsidRDefault="00EC01E5" w:rsidP="00EC01E5">
            <w:pPr>
              <w:spacing w:line="360" w:lineRule="auto"/>
              <w:jc w:val="center"/>
              <w:rPr>
                <w:rFonts w:ascii="Times New Roman" w:eastAsia="MS MinNew Roman" w:hAnsi="Times New Roman" w:cs="Times New Roman"/>
                <w:b/>
                <w:bCs/>
                <w:sz w:val="20"/>
                <w:szCs w:val="20"/>
              </w:rPr>
            </w:pPr>
            <w:r w:rsidRPr="00EC01E5">
              <w:rPr>
                <w:rFonts w:ascii="Times New Roman" w:eastAsia="MS MinNew Roman" w:hAnsi="Times New Roman" w:cs="Times New Roman"/>
                <w:b/>
                <w:bCs/>
                <w:sz w:val="20"/>
                <w:szCs w:val="20"/>
              </w:rPr>
              <w:t>Р1</w:t>
            </w:r>
          </w:p>
        </w:tc>
        <w:tc>
          <w:tcPr>
            <w:tcW w:w="1134" w:type="dxa"/>
          </w:tcPr>
          <w:p w:rsidR="00EC01E5" w:rsidRPr="00EC01E5" w:rsidRDefault="00EC01E5" w:rsidP="00EC01E5">
            <w:pPr>
              <w:spacing w:line="360" w:lineRule="auto"/>
              <w:jc w:val="center"/>
              <w:rPr>
                <w:rFonts w:ascii="Times New Roman" w:eastAsia="MS MinNew Roman" w:hAnsi="Times New Roman" w:cs="Times New Roman"/>
                <w:b/>
                <w:bCs/>
                <w:sz w:val="20"/>
                <w:szCs w:val="20"/>
              </w:rPr>
            </w:pPr>
            <w:r w:rsidRPr="00EC01E5">
              <w:rPr>
                <w:rFonts w:ascii="Times New Roman" w:eastAsia="MS MinNew Roman" w:hAnsi="Times New Roman" w:cs="Times New Roman"/>
                <w:b/>
                <w:bCs/>
                <w:sz w:val="20"/>
                <w:szCs w:val="20"/>
              </w:rPr>
              <w:t>Р2</w:t>
            </w:r>
          </w:p>
        </w:tc>
        <w:tc>
          <w:tcPr>
            <w:tcW w:w="851" w:type="dxa"/>
          </w:tcPr>
          <w:p w:rsidR="00EC01E5" w:rsidRPr="00EC01E5" w:rsidRDefault="00EC01E5" w:rsidP="00EC01E5">
            <w:pPr>
              <w:spacing w:line="360" w:lineRule="auto"/>
              <w:jc w:val="center"/>
              <w:rPr>
                <w:rFonts w:ascii="Times New Roman" w:eastAsia="MS MinNew Roman" w:hAnsi="Times New Roman" w:cs="Times New Roman"/>
                <w:b/>
                <w:bCs/>
                <w:sz w:val="20"/>
                <w:szCs w:val="20"/>
              </w:rPr>
            </w:pPr>
            <w:r w:rsidRPr="00EC01E5">
              <w:rPr>
                <w:rFonts w:ascii="Times New Roman" w:eastAsia="MS MinNew Roman" w:hAnsi="Times New Roman" w:cs="Times New Roman"/>
                <w:b/>
                <w:bCs/>
                <w:sz w:val="20"/>
                <w:szCs w:val="20"/>
              </w:rPr>
              <w:t>Р3</w:t>
            </w:r>
          </w:p>
        </w:tc>
        <w:tc>
          <w:tcPr>
            <w:tcW w:w="992" w:type="dxa"/>
          </w:tcPr>
          <w:p w:rsidR="00EC01E5" w:rsidRPr="00EC01E5" w:rsidRDefault="00EC01E5" w:rsidP="00EC01E5">
            <w:pPr>
              <w:spacing w:line="360" w:lineRule="auto"/>
              <w:jc w:val="center"/>
              <w:rPr>
                <w:rFonts w:ascii="Times New Roman" w:eastAsia="MS MinNew Roman" w:hAnsi="Times New Roman" w:cs="Times New Roman"/>
                <w:b/>
                <w:bCs/>
                <w:sz w:val="20"/>
                <w:szCs w:val="20"/>
              </w:rPr>
            </w:pPr>
            <w:r w:rsidRPr="00EC01E5">
              <w:rPr>
                <w:rFonts w:ascii="Times New Roman" w:eastAsia="MS MinNew Roman" w:hAnsi="Times New Roman" w:cs="Times New Roman"/>
                <w:b/>
                <w:bCs/>
                <w:sz w:val="20"/>
                <w:szCs w:val="20"/>
              </w:rPr>
              <w:t>Р4</w:t>
            </w:r>
          </w:p>
        </w:tc>
      </w:tr>
      <w:tr w:rsidR="00EC01E5" w:rsidRPr="00EC01E5" w:rsidTr="00EC01E5">
        <w:tc>
          <w:tcPr>
            <w:tcW w:w="777" w:type="dxa"/>
          </w:tcPr>
          <w:p w:rsidR="00EC01E5" w:rsidRPr="00EC01E5" w:rsidRDefault="00EC01E5" w:rsidP="00EC01E5">
            <w:pPr>
              <w:jc w:val="both"/>
              <w:rPr>
                <w:rFonts w:ascii="Times New Roman" w:eastAsia="MS MinNew Roman" w:hAnsi="Times New Roman" w:cs="Times New Roman"/>
                <w:bCs/>
                <w:sz w:val="20"/>
                <w:szCs w:val="20"/>
              </w:rPr>
            </w:pPr>
          </w:p>
        </w:tc>
        <w:tc>
          <w:tcPr>
            <w:tcW w:w="9997" w:type="dxa"/>
            <w:gridSpan w:val="5"/>
            <w:shd w:val="clear" w:color="auto" w:fill="D9D9D9"/>
          </w:tcPr>
          <w:p w:rsidR="00EC01E5" w:rsidRPr="00EC01E5" w:rsidRDefault="00EC01E5" w:rsidP="00EC01E5">
            <w:pPr>
              <w:jc w:val="center"/>
              <w:rPr>
                <w:rFonts w:ascii="Times New Roman" w:hAnsi="Times New Roman" w:cs="Times New Roman"/>
                <w:color w:val="000000"/>
                <w:sz w:val="20"/>
                <w:szCs w:val="20"/>
              </w:rPr>
            </w:pPr>
            <w:r w:rsidRPr="00EC01E5">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EC01E5" w:rsidRPr="00EC01E5" w:rsidTr="000E3208">
        <w:tc>
          <w:tcPr>
            <w:tcW w:w="777" w:type="dxa"/>
          </w:tcPr>
          <w:p w:rsidR="00EC01E5" w:rsidRPr="00EC01E5" w:rsidRDefault="00EC01E5" w:rsidP="00EC01E5">
            <w:pPr>
              <w:numPr>
                <w:ilvl w:val="0"/>
                <w:numId w:val="29"/>
              </w:numPr>
              <w:contextualSpacing/>
              <w:jc w:val="both"/>
              <w:rPr>
                <w:rFonts w:ascii="Times New Roman" w:eastAsia="MS MinNew Roman" w:hAnsi="Times New Roman" w:cs="Times New Roman"/>
                <w:bCs/>
                <w:sz w:val="20"/>
                <w:szCs w:val="20"/>
              </w:rPr>
            </w:pPr>
          </w:p>
        </w:tc>
        <w:tc>
          <w:tcPr>
            <w:tcW w:w="5886"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Times New Roman" w:hAnsi="Times New Roman" w:cs="Times New Roman"/>
                <w:sz w:val="20"/>
                <w:szCs w:val="20"/>
              </w:rPr>
              <w:t>Минимальная площадь земельного участка, кв.м</w:t>
            </w:r>
          </w:p>
        </w:tc>
        <w:tc>
          <w:tcPr>
            <w:tcW w:w="1134"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2000</w:t>
            </w:r>
          </w:p>
        </w:tc>
        <w:tc>
          <w:tcPr>
            <w:tcW w:w="1134"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3000</w:t>
            </w:r>
          </w:p>
        </w:tc>
        <w:tc>
          <w:tcPr>
            <w:tcW w:w="851"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5000</w:t>
            </w:r>
          </w:p>
        </w:tc>
        <w:tc>
          <w:tcPr>
            <w:tcW w:w="992"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3000</w:t>
            </w:r>
          </w:p>
        </w:tc>
      </w:tr>
      <w:tr w:rsidR="00EC01E5" w:rsidRPr="00EC01E5" w:rsidTr="000E3208">
        <w:tc>
          <w:tcPr>
            <w:tcW w:w="777" w:type="dxa"/>
          </w:tcPr>
          <w:p w:rsidR="00EC01E5" w:rsidRPr="00EC01E5" w:rsidRDefault="00EC01E5" w:rsidP="00EC01E5">
            <w:pPr>
              <w:numPr>
                <w:ilvl w:val="0"/>
                <w:numId w:val="29"/>
              </w:numPr>
              <w:contextualSpacing/>
              <w:jc w:val="both"/>
              <w:rPr>
                <w:rFonts w:ascii="Times New Roman" w:eastAsia="MS MinNew Roman" w:hAnsi="Times New Roman" w:cs="Times New Roman"/>
                <w:bCs/>
                <w:sz w:val="20"/>
                <w:szCs w:val="20"/>
              </w:rPr>
            </w:pPr>
          </w:p>
        </w:tc>
        <w:tc>
          <w:tcPr>
            <w:tcW w:w="5886"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Times New Roman" w:hAnsi="Times New Roman" w:cs="Times New Roman"/>
                <w:sz w:val="20"/>
                <w:szCs w:val="20"/>
              </w:rPr>
              <w:t>Максимальная площадь земельного участка, кв.м</w:t>
            </w:r>
          </w:p>
        </w:tc>
        <w:tc>
          <w:tcPr>
            <w:tcW w:w="1134"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w:t>
            </w:r>
          </w:p>
        </w:tc>
        <w:tc>
          <w:tcPr>
            <w:tcW w:w="1134"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w:t>
            </w:r>
          </w:p>
        </w:tc>
        <w:tc>
          <w:tcPr>
            <w:tcW w:w="851"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w:t>
            </w:r>
          </w:p>
        </w:tc>
        <w:tc>
          <w:tcPr>
            <w:tcW w:w="992"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w:t>
            </w:r>
          </w:p>
        </w:tc>
      </w:tr>
      <w:tr w:rsidR="00EC01E5" w:rsidRPr="00EC01E5" w:rsidTr="00EC01E5">
        <w:tc>
          <w:tcPr>
            <w:tcW w:w="777" w:type="dxa"/>
          </w:tcPr>
          <w:p w:rsidR="00EC01E5" w:rsidRPr="00EC01E5" w:rsidRDefault="00EC01E5" w:rsidP="00EC01E5">
            <w:pPr>
              <w:jc w:val="both"/>
              <w:rPr>
                <w:rFonts w:ascii="Times New Roman" w:eastAsia="MS MinNew Roman" w:hAnsi="Times New Roman" w:cs="Times New Roman"/>
                <w:bCs/>
                <w:sz w:val="20"/>
                <w:szCs w:val="20"/>
              </w:rPr>
            </w:pPr>
          </w:p>
        </w:tc>
        <w:tc>
          <w:tcPr>
            <w:tcW w:w="9997" w:type="dxa"/>
            <w:gridSpan w:val="5"/>
            <w:shd w:val="clear" w:color="auto" w:fill="D9D9D9"/>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EC01E5" w:rsidRPr="00EC01E5" w:rsidTr="000E3208">
        <w:tc>
          <w:tcPr>
            <w:tcW w:w="777" w:type="dxa"/>
          </w:tcPr>
          <w:p w:rsidR="00EC01E5" w:rsidRPr="00EC01E5" w:rsidRDefault="00EC01E5" w:rsidP="00EC01E5">
            <w:pPr>
              <w:numPr>
                <w:ilvl w:val="0"/>
                <w:numId w:val="29"/>
              </w:numPr>
              <w:contextualSpacing/>
              <w:jc w:val="both"/>
              <w:rPr>
                <w:rFonts w:ascii="Times New Roman" w:eastAsia="MS MinNew Roman" w:hAnsi="Times New Roman" w:cs="Times New Roman"/>
                <w:bCs/>
                <w:sz w:val="20"/>
                <w:szCs w:val="20"/>
              </w:rPr>
            </w:pPr>
          </w:p>
        </w:tc>
        <w:tc>
          <w:tcPr>
            <w:tcW w:w="5886" w:type="dxa"/>
            <w:tcBorders>
              <w:bottom w:val="single" w:sz="4" w:space="0" w:color="auto"/>
            </w:tcBorders>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Предельная высота зданий, строений, сооружений, м</w:t>
            </w:r>
          </w:p>
        </w:tc>
        <w:tc>
          <w:tcPr>
            <w:tcW w:w="1134" w:type="dxa"/>
            <w:tcBorders>
              <w:bottom w:val="single" w:sz="4" w:space="0" w:color="auto"/>
            </w:tcBorders>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15</w:t>
            </w:r>
          </w:p>
        </w:tc>
        <w:tc>
          <w:tcPr>
            <w:tcW w:w="1134" w:type="dxa"/>
            <w:tcBorders>
              <w:bottom w:val="single" w:sz="4" w:space="0" w:color="auto"/>
            </w:tcBorders>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5</w:t>
            </w:r>
          </w:p>
        </w:tc>
        <w:tc>
          <w:tcPr>
            <w:tcW w:w="851" w:type="dxa"/>
            <w:tcBorders>
              <w:bottom w:val="single" w:sz="4" w:space="0" w:color="auto"/>
            </w:tcBorders>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15</w:t>
            </w:r>
          </w:p>
        </w:tc>
        <w:tc>
          <w:tcPr>
            <w:tcW w:w="992" w:type="dxa"/>
            <w:tcBorders>
              <w:bottom w:val="single" w:sz="4" w:space="0" w:color="auto"/>
            </w:tcBorders>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15</w:t>
            </w:r>
          </w:p>
        </w:tc>
      </w:tr>
      <w:tr w:rsidR="00EC01E5" w:rsidRPr="00EC01E5" w:rsidTr="000E3208">
        <w:tc>
          <w:tcPr>
            <w:tcW w:w="777" w:type="dxa"/>
          </w:tcPr>
          <w:p w:rsidR="00EC01E5" w:rsidRPr="00EC01E5" w:rsidRDefault="00EC01E5" w:rsidP="00EC01E5">
            <w:pPr>
              <w:jc w:val="both"/>
              <w:rPr>
                <w:rFonts w:ascii="Times New Roman" w:eastAsia="MS MinNew Roman" w:hAnsi="Times New Roman" w:cs="Times New Roman"/>
                <w:bCs/>
                <w:sz w:val="20"/>
                <w:szCs w:val="20"/>
              </w:rPr>
            </w:pPr>
          </w:p>
        </w:tc>
        <w:tc>
          <w:tcPr>
            <w:tcW w:w="9997" w:type="dxa"/>
            <w:gridSpan w:val="5"/>
            <w:shd w:val="clear" w:color="auto" w:fill="D9D9D9"/>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 xml:space="preserve">Минимальные отступы от границ земельных участков </w:t>
            </w:r>
            <w:r w:rsidRPr="00EC01E5">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C01E5" w:rsidRPr="00EC01E5" w:rsidTr="000E3208">
        <w:tc>
          <w:tcPr>
            <w:tcW w:w="777" w:type="dxa"/>
          </w:tcPr>
          <w:p w:rsidR="00EC01E5" w:rsidRPr="00EC01E5" w:rsidRDefault="00EC01E5" w:rsidP="00EC01E5">
            <w:pPr>
              <w:numPr>
                <w:ilvl w:val="0"/>
                <w:numId w:val="29"/>
              </w:numPr>
              <w:contextualSpacing/>
              <w:jc w:val="both"/>
              <w:rPr>
                <w:rFonts w:ascii="Times New Roman" w:eastAsia="MS MinNew Roman" w:hAnsi="Times New Roman" w:cs="Times New Roman"/>
                <w:bCs/>
                <w:sz w:val="20"/>
                <w:szCs w:val="20"/>
              </w:rPr>
            </w:pPr>
          </w:p>
        </w:tc>
        <w:tc>
          <w:tcPr>
            <w:tcW w:w="5886"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1134"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1</w:t>
            </w:r>
          </w:p>
        </w:tc>
        <w:tc>
          <w:tcPr>
            <w:tcW w:w="1134"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w:t>
            </w:r>
          </w:p>
        </w:tc>
        <w:tc>
          <w:tcPr>
            <w:tcW w:w="851"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1</w:t>
            </w:r>
          </w:p>
        </w:tc>
        <w:tc>
          <w:tcPr>
            <w:tcW w:w="992"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1</w:t>
            </w:r>
          </w:p>
        </w:tc>
      </w:tr>
      <w:tr w:rsidR="00EC01E5" w:rsidRPr="00EC01E5" w:rsidTr="00EC01E5">
        <w:tc>
          <w:tcPr>
            <w:tcW w:w="777" w:type="dxa"/>
          </w:tcPr>
          <w:p w:rsidR="00EC01E5" w:rsidRPr="00EC01E5" w:rsidRDefault="00EC01E5" w:rsidP="00EC01E5">
            <w:pPr>
              <w:jc w:val="both"/>
              <w:rPr>
                <w:rFonts w:ascii="Times New Roman" w:eastAsia="MS MinNew Roman" w:hAnsi="Times New Roman" w:cs="Times New Roman"/>
                <w:bCs/>
                <w:sz w:val="20"/>
                <w:szCs w:val="20"/>
              </w:rPr>
            </w:pPr>
          </w:p>
        </w:tc>
        <w:tc>
          <w:tcPr>
            <w:tcW w:w="9997" w:type="dxa"/>
            <w:gridSpan w:val="5"/>
            <w:shd w:val="clear" w:color="auto" w:fill="D9D9D9"/>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 xml:space="preserve">Максимальный процент застройки </w:t>
            </w:r>
            <w:r w:rsidRPr="00EC01E5">
              <w:rPr>
                <w:rFonts w:ascii="Times New Roman" w:hAnsi="Times New Roman" w:cs="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C01E5" w:rsidRPr="00EC01E5" w:rsidTr="000E3208">
        <w:tc>
          <w:tcPr>
            <w:tcW w:w="777" w:type="dxa"/>
          </w:tcPr>
          <w:p w:rsidR="00EC01E5" w:rsidRPr="00EC01E5" w:rsidRDefault="00EC01E5" w:rsidP="00EC01E5">
            <w:pPr>
              <w:numPr>
                <w:ilvl w:val="0"/>
                <w:numId w:val="29"/>
              </w:numPr>
              <w:contextualSpacing/>
              <w:jc w:val="both"/>
              <w:rPr>
                <w:rFonts w:ascii="Times New Roman" w:eastAsia="MS MinNew Roman" w:hAnsi="Times New Roman" w:cs="Times New Roman"/>
                <w:bCs/>
                <w:sz w:val="20"/>
                <w:szCs w:val="20"/>
              </w:rPr>
            </w:pPr>
          </w:p>
        </w:tc>
        <w:tc>
          <w:tcPr>
            <w:tcW w:w="5886"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Максимальный процент застройки в границах земельного участка, %</w:t>
            </w:r>
          </w:p>
        </w:tc>
        <w:tc>
          <w:tcPr>
            <w:tcW w:w="1134"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10</w:t>
            </w:r>
          </w:p>
        </w:tc>
        <w:tc>
          <w:tcPr>
            <w:tcW w:w="1134"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1</w:t>
            </w:r>
          </w:p>
        </w:tc>
        <w:tc>
          <w:tcPr>
            <w:tcW w:w="851"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15</w:t>
            </w:r>
          </w:p>
        </w:tc>
        <w:tc>
          <w:tcPr>
            <w:tcW w:w="992"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30</w:t>
            </w:r>
          </w:p>
        </w:tc>
      </w:tr>
      <w:tr w:rsidR="00EC01E5" w:rsidRPr="00EC01E5" w:rsidTr="00EC01E5">
        <w:tc>
          <w:tcPr>
            <w:tcW w:w="777" w:type="dxa"/>
          </w:tcPr>
          <w:p w:rsidR="00EC01E5" w:rsidRPr="00EC01E5" w:rsidRDefault="00EC01E5" w:rsidP="00EC01E5">
            <w:pPr>
              <w:jc w:val="both"/>
              <w:rPr>
                <w:rFonts w:ascii="Times New Roman" w:eastAsia="MS MinNew Roman" w:hAnsi="Times New Roman" w:cs="Times New Roman"/>
                <w:bCs/>
                <w:sz w:val="20"/>
                <w:szCs w:val="20"/>
              </w:rPr>
            </w:pPr>
          </w:p>
        </w:tc>
        <w:tc>
          <w:tcPr>
            <w:tcW w:w="9997" w:type="dxa"/>
            <w:gridSpan w:val="5"/>
            <w:shd w:val="clear" w:color="auto" w:fill="D9D9D9"/>
          </w:tcPr>
          <w:p w:rsidR="00EC01E5" w:rsidRPr="00EC01E5" w:rsidRDefault="00EC01E5" w:rsidP="00EC01E5">
            <w:pPr>
              <w:jc w:val="center"/>
              <w:rPr>
                <w:rFonts w:ascii="Times New Roman" w:eastAsia="Times New Roman" w:hAnsi="Times New Roman" w:cs="Times New Roman"/>
                <w:sz w:val="20"/>
                <w:szCs w:val="20"/>
              </w:rPr>
            </w:pPr>
            <w:r w:rsidRPr="00EC01E5">
              <w:rPr>
                <w:rFonts w:ascii="Times New Roman" w:eastAsia="Times New Roman" w:hAnsi="Times New Roman" w:cs="Times New Roman"/>
                <w:sz w:val="20"/>
                <w:szCs w:val="20"/>
              </w:rPr>
              <w:t>Иные показатели</w:t>
            </w:r>
          </w:p>
        </w:tc>
      </w:tr>
      <w:tr w:rsidR="00EC01E5" w:rsidRPr="00EC01E5" w:rsidTr="000E3208">
        <w:tc>
          <w:tcPr>
            <w:tcW w:w="777" w:type="dxa"/>
          </w:tcPr>
          <w:p w:rsidR="00EC01E5" w:rsidRPr="00EC01E5" w:rsidRDefault="00EC01E5" w:rsidP="00EC01E5">
            <w:pPr>
              <w:numPr>
                <w:ilvl w:val="0"/>
                <w:numId w:val="29"/>
              </w:numPr>
              <w:contextualSpacing/>
              <w:jc w:val="both"/>
              <w:rPr>
                <w:rFonts w:ascii="Times New Roman" w:eastAsia="MS MinNew Roman" w:hAnsi="Times New Roman" w:cs="Times New Roman"/>
                <w:bCs/>
                <w:sz w:val="20"/>
                <w:szCs w:val="20"/>
              </w:rPr>
            </w:pPr>
          </w:p>
        </w:tc>
        <w:tc>
          <w:tcPr>
            <w:tcW w:w="5886"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Максимальная площадь объектов физкультуры и спорта открытого типа, кв.м</w:t>
            </w:r>
          </w:p>
        </w:tc>
        <w:tc>
          <w:tcPr>
            <w:tcW w:w="1134"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3000</w:t>
            </w:r>
          </w:p>
        </w:tc>
        <w:tc>
          <w:tcPr>
            <w:tcW w:w="1134"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w:t>
            </w:r>
          </w:p>
        </w:tc>
        <w:tc>
          <w:tcPr>
            <w:tcW w:w="851"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10000</w:t>
            </w:r>
          </w:p>
        </w:tc>
        <w:tc>
          <w:tcPr>
            <w:tcW w:w="992"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2000</w:t>
            </w:r>
          </w:p>
        </w:tc>
      </w:tr>
    </w:tbl>
    <w:p w:rsidR="00295BE1" w:rsidRPr="00C166D6" w:rsidRDefault="00295BE1" w:rsidP="00295BE1">
      <w:pPr>
        <w:ind w:firstLine="700"/>
        <w:jc w:val="both"/>
        <w:rPr>
          <w:rFonts w:ascii="Times New Roman" w:hAnsi="Times New Roman" w:cs="Times New Roman"/>
          <w:i/>
          <w:u w:val="single"/>
        </w:rPr>
      </w:pPr>
      <w:r>
        <w:rPr>
          <w:rFonts w:ascii="Times New Roman" w:hAnsi="Times New Roman" w:cs="Times New Roman"/>
        </w:rPr>
        <w:t>( в ред. Решения от 09.12.2015 №27)</w:t>
      </w:r>
    </w:p>
    <w:p w:rsidR="00EC01E5" w:rsidRPr="00EC01E5" w:rsidRDefault="00EC01E5" w:rsidP="00EC01E5">
      <w:pPr>
        <w:spacing w:line="360" w:lineRule="auto"/>
        <w:jc w:val="both"/>
        <w:rPr>
          <w:rFonts w:ascii="Times New Roman" w:hAnsi="Times New Roman" w:cs="Times New Roman"/>
        </w:rPr>
      </w:pPr>
    </w:p>
    <w:p w:rsidR="00A960FE" w:rsidRDefault="00A960FE" w:rsidP="00A960FE">
      <w:pPr>
        <w:spacing w:line="360" w:lineRule="auto"/>
        <w:jc w:val="both"/>
        <w:rPr>
          <w:rFonts w:ascii="Times New Roman" w:hAnsi="Times New Roman" w:cs="Times New Roman"/>
        </w:rPr>
      </w:pPr>
      <w:r>
        <w:rPr>
          <w:rFonts w:ascii="Times New Roman" w:hAnsi="Times New Roman" w:cs="Times New Roman"/>
        </w:rPr>
        <w:t xml:space="preserve">   </w:t>
      </w:r>
    </w:p>
    <w:p w:rsidR="00A960FE" w:rsidRDefault="00A960FE" w:rsidP="00A960FE">
      <w:pPr>
        <w:spacing w:line="360" w:lineRule="auto"/>
        <w:jc w:val="both"/>
        <w:rPr>
          <w:rFonts w:ascii="Times New Roman" w:hAnsi="Times New Roman" w:cs="Times New Roman"/>
        </w:rPr>
      </w:pPr>
    </w:p>
    <w:p w:rsidR="00A960FE" w:rsidRDefault="00A960FE" w:rsidP="00A960FE">
      <w:pPr>
        <w:spacing w:line="360" w:lineRule="auto"/>
        <w:jc w:val="both"/>
        <w:rPr>
          <w:rFonts w:ascii="Times New Roman" w:hAnsi="Times New Roman" w:cs="Times New Roman"/>
        </w:rPr>
      </w:pPr>
    </w:p>
    <w:p w:rsidR="00EC01E5" w:rsidRPr="00EC01E5" w:rsidRDefault="00A960FE" w:rsidP="00A960FE">
      <w:pPr>
        <w:spacing w:line="360" w:lineRule="auto"/>
        <w:jc w:val="both"/>
        <w:rPr>
          <w:rFonts w:ascii="Times New Roman" w:hAnsi="Times New Roman" w:cs="Times New Roman"/>
          <w:b/>
          <w:sz w:val="28"/>
          <w:szCs w:val="28"/>
        </w:rPr>
      </w:pPr>
      <w:r>
        <w:rPr>
          <w:rFonts w:ascii="Times New Roman" w:hAnsi="Times New Roman" w:cs="Times New Roman"/>
        </w:rPr>
        <w:lastRenderedPageBreak/>
        <w:t xml:space="preserve">       </w:t>
      </w:r>
      <w:r w:rsidR="00EC01E5" w:rsidRPr="00EC01E5">
        <w:rPr>
          <w:rFonts w:ascii="Times New Roman" w:hAnsi="Times New Roman" w:cs="Times New Roman"/>
          <w:b/>
          <w:sz w:val="28"/>
          <w:szCs w:val="28"/>
        </w:rPr>
        <w:t xml:space="preserve">Статья 31.2.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tbl>
      <w:tblPr>
        <w:tblStyle w:val="14"/>
        <w:tblW w:w="11070" w:type="dxa"/>
        <w:tblInd w:w="-1139" w:type="dxa"/>
        <w:tblLook w:val="04A0" w:firstRow="1" w:lastRow="0" w:firstColumn="1" w:lastColumn="0" w:noHBand="0" w:noVBand="1"/>
      </w:tblPr>
      <w:tblGrid>
        <w:gridCol w:w="708"/>
        <w:gridCol w:w="7089"/>
        <w:gridCol w:w="1418"/>
        <w:gridCol w:w="1855"/>
      </w:tblGrid>
      <w:tr w:rsidR="00EC01E5" w:rsidRPr="00EC01E5" w:rsidTr="000E3208">
        <w:tc>
          <w:tcPr>
            <w:tcW w:w="708" w:type="dxa"/>
          </w:tcPr>
          <w:p w:rsidR="00EC01E5" w:rsidRPr="00EC01E5" w:rsidRDefault="00EC01E5" w:rsidP="00EC01E5">
            <w:pPr>
              <w:jc w:val="center"/>
              <w:rPr>
                <w:rFonts w:ascii="Times New Roman" w:eastAsia="MS MinNew Roman" w:hAnsi="Times New Roman" w:cs="Times New Roman"/>
                <w:b/>
                <w:bCs/>
                <w:sz w:val="20"/>
                <w:szCs w:val="20"/>
              </w:rPr>
            </w:pPr>
            <w:r w:rsidRPr="00EC01E5">
              <w:rPr>
                <w:rFonts w:ascii="Times New Roman" w:eastAsia="Times New Roman" w:hAnsi="Times New Roman" w:cs="Times New Roman"/>
                <w:b/>
                <w:sz w:val="20"/>
                <w:szCs w:val="20"/>
              </w:rPr>
              <w:t>№ п/п</w:t>
            </w:r>
          </w:p>
        </w:tc>
        <w:tc>
          <w:tcPr>
            <w:tcW w:w="7089" w:type="dxa"/>
          </w:tcPr>
          <w:p w:rsidR="00EC01E5" w:rsidRPr="00EC01E5" w:rsidRDefault="00EC01E5" w:rsidP="00EC01E5">
            <w:pPr>
              <w:jc w:val="center"/>
              <w:rPr>
                <w:rFonts w:ascii="Times New Roman" w:eastAsia="MS MinNew Roman" w:hAnsi="Times New Roman" w:cs="Times New Roman"/>
                <w:b/>
                <w:bCs/>
                <w:sz w:val="20"/>
                <w:szCs w:val="20"/>
              </w:rPr>
            </w:pPr>
            <w:r w:rsidRPr="00EC01E5">
              <w:rPr>
                <w:rFonts w:ascii="Times New Roman" w:eastAsia="Times New Roman" w:hAnsi="Times New Roman" w:cs="Times New Roman"/>
                <w:b/>
                <w:sz w:val="20"/>
                <w:szCs w:val="20"/>
              </w:rPr>
              <w:t>Наименование параметра</w:t>
            </w:r>
          </w:p>
        </w:tc>
        <w:tc>
          <w:tcPr>
            <w:tcW w:w="3273" w:type="dxa"/>
            <w:gridSpan w:val="2"/>
          </w:tcPr>
          <w:p w:rsidR="00EC01E5" w:rsidRPr="00EC01E5" w:rsidRDefault="00EC01E5" w:rsidP="00EC01E5">
            <w:pPr>
              <w:jc w:val="center"/>
              <w:rPr>
                <w:rFonts w:ascii="Times New Roman" w:eastAsia="MS MinNew Roman" w:hAnsi="Times New Roman" w:cs="Times New Roman"/>
                <w:b/>
                <w:bCs/>
                <w:sz w:val="20"/>
                <w:szCs w:val="20"/>
              </w:rPr>
            </w:pPr>
            <w:r w:rsidRPr="00EC01E5">
              <w:rPr>
                <w:rFonts w:ascii="Times New Roman" w:eastAsia="Times New Roman" w:hAnsi="Times New Roman" w:cs="Times New Roman"/>
                <w:b/>
                <w:sz w:val="20"/>
                <w:szCs w:val="20"/>
              </w:rPr>
              <w:t xml:space="preserve">Значение предельных </w:t>
            </w:r>
            <w:r w:rsidRPr="00EC01E5">
              <w:rPr>
                <w:rFonts w:ascii="Times New Roman" w:hAnsi="Times New Roman" w:cs="Times New Roman"/>
                <w:b/>
                <w:sz w:val="20"/>
                <w:szCs w:val="20"/>
              </w:rPr>
              <w:t>размеров земельных участков и</w:t>
            </w:r>
            <w:r w:rsidRPr="00EC01E5">
              <w:rPr>
                <w:rFonts w:ascii="Times New Roman" w:eastAsia="Times New Roman" w:hAnsi="Times New Roman" w:cs="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EC01E5" w:rsidRPr="00EC01E5" w:rsidTr="000E3208">
        <w:tc>
          <w:tcPr>
            <w:tcW w:w="708" w:type="dxa"/>
          </w:tcPr>
          <w:p w:rsidR="00EC01E5" w:rsidRPr="00EC01E5" w:rsidRDefault="00EC01E5" w:rsidP="00EC01E5">
            <w:pPr>
              <w:spacing w:line="360" w:lineRule="auto"/>
              <w:jc w:val="both"/>
              <w:rPr>
                <w:rFonts w:ascii="Times New Roman" w:eastAsia="MS MinNew Roman" w:hAnsi="Times New Roman" w:cs="Times New Roman"/>
                <w:bCs/>
                <w:sz w:val="20"/>
                <w:szCs w:val="20"/>
              </w:rPr>
            </w:pPr>
          </w:p>
        </w:tc>
        <w:tc>
          <w:tcPr>
            <w:tcW w:w="7089" w:type="dxa"/>
          </w:tcPr>
          <w:p w:rsidR="00EC01E5" w:rsidRPr="00EC01E5" w:rsidRDefault="00EC01E5" w:rsidP="00EC01E5">
            <w:pPr>
              <w:spacing w:line="360" w:lineRule="auto"/>
              <w:jc w:val="both"/>
              <w:rPr>
                <w:rFonts w:ascii="Times New Roman" w:eastAsia="MS MinNew Roman" w:hAnsi="Times New Roman" w:cs="Times New Roman"/>
                <w:bCs/>
                <w:sz w:val="20"/>
                <w:szCs w:val="20"/>
              </w:rPr>
            </w:pPr>
          </w:p>
        </w:tc>
        <w:tc>
          <w:tcPr>
            <w:tcW w:w="1418" w:type="dxa"/>
          </w:tcPr>
          <w:p w:rsidR="00EC01E5" w:rsidRPr="00EC01E5" w:rsidRDefault="00EC01E5" w:rsidP="00EC01E5">
            <w:pPr>
              <w:spacing w:line="360" w:lineRule="auto"/>
              <w:jc w:val="center"/>
              <w:rPr>
                <w:rFonts w:ascii="Times New Roman" w:eastAsia="MS MinNew Roman" w:hAnsi="Times New Roman" w:cs="Times New Roman"/>
                <w:b/>
                <w:bCs/>
                <w:sz w:val="20"/>
                <w:szCs w:val="20"/>
              </w:rPr>
            </w:pPr>
            <w:r w:rsidRPr="00EC01E5">
              <w:rPr>
                <w:rFonts w:ascii="Times New Roman" w:eastAsia="MS MinNew Roman" w:hAnsi="Times New Roman" w:cs="Times New Roman"/>
                <w:b/>
                <w:bCs/>
                <w:sz w:val="20"/>
                <w:szCs w:val="20"/>
              </w:rPr>
              <w:t>Сп1</w:t>
            </w:r>
          </w:p>
        </w:tc>
        <w:tc>
          <w:tcPr>
            <w:tcW w:w="1855" w:type="dxa"/>
          </w:tcPr>
          <w:p w:rsidR="00EC01E5" w:rsidRPr="00EC01E5" w:rsidRDefault="00EC01E5" w:rsidP="00EC01E5">
            <w:pPr>
              <w:spacing w:line="360" w:lineRule="auto"/>
              <w:jc w:val="center"/>
              <w:rPr>
                <w:rFonts w:ascii="Times New Roman" w:eastAsia="MS MinNew Roman" w:hAnsi="Times New Roman" w:cs="Times New Roman"/>
                <w:b/>
                <w:bCs/>
              </w:rPr>
            </w:pPr>
            <w:r w:rsidRPr="00EC01E5">
              <w:rPr>
                <w:rFonts w:ascii="Times New Roman" w:eastAsia="MS MinNew Roman" w:hAnsi="Times New Roman" w:cs="Times New Roman"/>
                <w:b/>
                <w:bCs/>
              </w:rPr>
              <w:t>Сп2</w:t>
            </w:r>
          </w:p>
        </w:tc>
      </w:tr>
      <w:tr w:rsidR="00EC01E5" w:rsidRPr="00EC01E5" w:rsidTr="00EC01E5">
        <w:tc>
          <w:tcPr>
            <w:tcW w:w="708" w:type="dxa"/>
          </w:tcPr>
          <w:p w:rsidR="00EC01E5" w:rsidRPr="00EC01E5" w:rsidRDefault="00EC01E5" w:rsidP="00EC01E5">
            <w:pPr>
              <w:jc w:val="both"/>
              <w:rPr>
                <w:rFonts w:ascii="Times New Roman" w:eastAsia="MS MinNew Roman" w:hAnsi="Times New Roman" w:cs="Times New Roman"/>
                <w:bCs/>
                <w:sz w:val="20"/>
                <w:szCs w:val="20"/>
              </w:rPr>
            </w:pPr>
          </w:p>
        </w:tc>
        <w:tc>
          <w:tcPr>
            <w:tcW w:w="10362" w:type="dxa"/>
            <w:gridSpan w:val="3"/>
            <w:shd w:val="clear" w:color="auto" w:fill="D9D9D9"/>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EC01E5" w:rsidRPr="00EC01E5" w:rsidTr="000E3208">
        <w:tc>
          <w:tcPr>
            <w:tcW w:w="708" w:type="dxa"/>
          </w:tcPr>
          <w:p w:rsidR="00EC01E5" w:rsidRPr="00EC01E5" w:rsidRDefault="00EC01E5" w:rsidP="00EC01E5">
            <w:pPr>
              <w:numPr>
                <w:ilvl w:val="0"/>
                <w:numId w:val="31"/>
              </w:numPr>
              <w:contextualSpacing/>
              <w:jc w:val="both"/>
              <w:rPr>
                <w:rFonts w:ascii="Times New Roman" w:eastAsia="MS MinNew Roman" w:hAnsi="Times New Roman" w:cs="Times New Roman"/>
                <w:bCs/>
                <w:sz w:val="20"/>
                <w:szCs w:val="20"/>
              </w:rPr>
            </w:pPr>
          </w:p>
        </w:tc>
        <w:tc>
          <w:tcPr>
            <w:tcW w:w="7089"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Times New Roman" w:hAnsi="Times New Roman" w:cs="Times New Roman"/>
                <w:sz w:val="20"/>
                <w:szCs w:val="20"/>
              </w:rPr>
              <w:t>Минимальная площадь земельного участка, кв.м</w:t>
            </w:r>
          </w:p>
        </w:tc>
        <w:tc>
          <w:tcPr>
            <w:tcW w:w="1418"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w:t>
            </w:r>
          </w:p>
        </w:tc>
        <w:tc>
          <w:tcPr>
            <w:tcW w:w="1855" w:type="dxa"/>
          </w:tcPr>
          <w:p w:rsidR="00EC01E5" w:rsidRPr="00EC01E5" w:rsidRDefault="00EC01E5" w:rsidP="00EC01E5">
            <w:pPr>
              <w:jc w:val="center"/>
              <w:rPr>
                <w:rFonts w:ascii="Times New Roman" w:eastAsia="MS MinNew Roman" w:hAnsi="Times New Roman" w:cs="Times New Roman"/>
                <w:bCs/>
              </w:rPr>
            </w:pPr>
            <w:r w:rsidRPr="00EC01E5">
              <w:rPr>
                <w:rFonts w:ascii="Times New Roman" w:eastAsia="MS MinNew Roman" w:hAnsi="Times New Roman" w:cs="Times New Roman"/>
                <w:bCs/>
              </w:rPr>
              <w:t>600</w:t>
            </w:r>
          </w:p>
        </w:tc>
      </w:tr>
      <w:tr w:rsidR="00EC01E5" w:rsidRPr="00EC01E5" w:rsidTr="000E3208">
        <w:tc>
          <w:tcPr>
            <w:tcW w:w="708" w:type="dxa"/>
          </w:tcPr>
          <w:p w:rsidR="00EC01E5" w:rsidRPr="00EC01E5" w:rsidRDefault="00EC01E5" w:rsidP="00EC01E5">
            <w:pPr>
              <w:numPr>
                <w:ilvl w:val="0"/>
                <w:numId w:val="31"/>
              </w:numPr>
              <w:contextualSpacing/>
              <w:jc w:val="both"/>
              <w:rPr>
                <w:rFonts w:ascii="Times New Roman" w:eastAsia="MS MinNew Roman" w:hAnsi="Times New Roman" w:cs="Times New Roman"/>
                <w:bCs/>
                <w:sz w:val="20"/>
                <w:szCs w:val="20"/>
              </w:rPr>
            </w:pPr>
          </w:p>
        </w:tc>
        <w:tc>
          <w:tcPr>
            <w:tcW w:w="7089"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Times New Roman" w:hAnsi="Times New Roman" w:cs="Times New Roman"/>
                <w:sz w:val="20"/>
                <w:szCs w:val="20"/>
              </w:rPr>
              <w:t>Максимальная площадь земельного участка, кв.м</w:t>
            </w:r>
          </w:p>
        </w:tc>
        <w:tc>
          <w:tcPr>
            <w:tcW w:w="1418"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400000</w:t>
            </w:r>
          </w:p>
        </w:tc>
        <w:tc>
          <w:tcPr>
            <w:tcW w:w="1855" w:type="dxa"/>
          </w:tcPr>
          <w:p w:rsidR="00EC01E5" w:rsidRPr="00EC01E5" w:rsidRDefault="00EC01E5" w:rsidP="00EC01E5">
            <w:pPr>
              <w:jc w:val="center"/>
              <w:rPr>
                <w:rFonts w:ascii="Times New Roman" w:eastAsia="MS MinNew Roman" w:hAnsi="Times New Roman" w:cs="Times New Roman"/>
                <w:bCs/>
              </w:rPr>
            </w:pPr>
            <w:r w:rsidRPr="00EC01E5">
              <w:rPr>
                <w:rFonts w:ascii="Times New Roman" w:eastAsia="MS MinNew Roman" w:hAnsi="Times New Roman" w:cs="Times New Roman"/>
                <w:bCs/>
              </w:rPr>
              <w:t>-</w:t>
            </w:r>
          </w:p>
        </w:tc>
      </w:tr>
      <w:tr w:rsidR="00EC01E5" w:rsidRPr="00EC01E5" w:rsidTr="00EC01E5">
        <w:tc>
          <w:tcPr>
            <w:tcW w:w="708" w:type="dxa"/>
          </w:tcPr>
          <w:p w:rsidR="00EC01E5" w:rsidRPr="00EC01E5" w:rsidRDefault="00EC01E5" w:rsidP="00EC01E5">
            <w:pPr>
              <w:jc w:val="both"/>
              <w:rPr>
                <w:rFonts w:ascii="Times New Roman" w:eastAsia="MS MinNew Roman" w:hAnsi="Times New Roman" w:cs="Times New Roman"/>
                <w:bCs/>
                <w:sz w:val="20"/>
                <w:szCs w:val="20"/>
              </w:rPr>
            </w:pPr>
          </w:p>
        </w:tc>
        <w:tc>
          <w:tcPr>
            <w:tcW w:w="10362" w:type="dxa"/>
            <w:gridSpan w:val="3"/>
            <w:shd w:val="clear" w:color="auto" w:fill="D9D9D9"/>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EC01E5" w:rsidRPr="00EC01E5" w:rsidTr="000E3208">
        <w:tc>
          <w:tcPr>
            <w:tcW w:w="708" w:type="dxa"/>
          </w:tcPr>
          <w:p w:rsidR="00EC01E5" w:rsidRPr="00EC01E5" w:rsidRDefault="00EC01E5" w:rsidP="00EC01E5">
            <w:pPr>
              <w:numPr>
                <w:ilvl w:val="0"/>
                <w:numId w:val="31"/>
              </w:numPr>
              <w:contextualSpacing/>
              <w:jc w:val="both"/>
              <w:rPr>
                <w:rFonts w:ascii="Times New Roman" w:eastAsia="MS MinNew Roman" w:hAnsi="Times New Roman" w:cs="Times New Roman"/>
                <w:bCs/>
                <w:sz w:val="20"/>
                <w:szCs w:val="20"/>
              </w:rPr>
            </w:pPr>
          </w:p>
        </w:tc>
        <w:tc>
          <w:tcPr>
            <w:tcW w:w="7089"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Предельная высота зданий, строений, сооружений, м</w:t>
            </w:r>
          </w:p>
        </w:tc>
        <w:tc>
          <w:tcPr>
            <w:tcW w:w="1418"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10</w:t>
            </w:r>
          </w:p>
        </w:tc>
        <w:tc>
          <w:tcPr>
            <w:tcW w:w="1855" w:type="dxa"/>
          </w:tcPr>
          <w:p w:rsidR="00EC01E5" w:rsidRPr="00EC01E5" w:rsidRDefault="00EC01E5" w:rsidP="00EC01E5">
            <w:pPr>
              <w:jc w:val="center"/>
              <w:rPr>
                <w:rFonts w:ascii="Times New Roman" w:eastAsia="MS MinNew Roman" w:hAnsi="Times New Roman" w:cs="Times New Roman"/>
                <w:bCs/>
              </w:rPr>
            </w:pPr>
            <w:r w:rsidRPr="00EC01E5">
              <w:rPr>
                <w:rFonts w:ascii="Times New Roman" w:eastAsia="MS MinNew Roman" w:hAnsi="Times New Roman" w:cs="Times New Roman"/>
                <w:bCs/>
              </w:rPr>
              <w:t>22,5</w:t>
            </w:r>
          </w:p>
        </w:tc>
      </w:tr>
      <w:tr w:rsidR="00EC01E5" w:rsidRPr="00EC01E5" w:rsidTr="00EC01E5">
        <w:tc>
          <w:tcPr>
            <w:tcW w:w="708" w:type="dxa"/>
          </w:tcPr>
          <w:p w:rsidR="00EC01E5" w:rsidRPr="00EC01E5" w:rsidRDefault="00EC01E5" w:rsidP="00EC01E5">
            <w:pPr>
              <w:jc w:val="both"/>
              <w:rPr>
                <w:rFonts w:ascii="Times New Roman" w:eastAsia="MS MinNew Roman" w:hAnsi="Times New Roman" w:cs="Times New Roman"/>
                <w:bCs/>
                <w:sz w:val="20"/>
                <w:szCs w:val="20"/>
              </w:rPr>
            </w:pPr>
          </w:p>
        </w:tc>
        <w:tc>
          <w:tcPr>
            <w:tcW w:w="10362" w:type="dxa"/>
            <w:gridSpan w:val="3"/>
            <w:shd w:val="clear" w:color="auto" w:fill="D9D9D9"/>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Times New Roman" w:hAnsi="Times New Roman" w:cs="Times New Roman"/>
                <w:sz w:val="20"/>
                <w:szCs w:val="20"/>
              </w:rPr>
              <w:t xml:space="preserve">Минимальные отступы от границ земельных участков </w:t>
            </w:r>
            <w:r w:rsidRPr="00EC01E5">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C01E5" w:rsidRPr="00EC01E5" w:rsidTr="000E3208">
        <w:tc>
          <w:tcPr>
            <w:tcW w:w="708" w:type="dxa"/>
          </w:tcPr>
          <w:p w:rsidR="00EC01E5" w:rsidRPr="00EC01E5" w:rsidRDefault="00EC01E5" w:rsidP="00EC01E5">
            <w:pPr>
              <w:numPr>
                <w:ilvl w:val="0"/>
                <w:numId w:val="31"/>
              </w:numPr>
              <w:contextualSpacing/>
              <w:jc w:val="both"/>
              <w:rPr>
                <w:rFonts w:ascii="Times New Roman" w:eastAsia="MS MinNew Roman" w:hAnsi="Times New Roman" w:cs="Times New Roman"/>
                <w:bCs/>
                <w:sz w:val="20"/>
                <w:szCs w:val="20"/>
              </w:rPr>
            </w:pPr>
          </w:p>
        </w:tc>
        <w:tc>
          <w:tcPr>
            <w:tcW w:w="7089"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1418"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3</w:t>
            </w:r>
          </w:p>
        </w:tc>
        <w:tc>
          <w:tcPr>
            <w:tcW w:w="1855" w:type="dxa"/>
          </w:tcPr>
          <w:p w:rsidR="00EC01E5" w:rsidRPr="00EC01E5" w:rsidRDefault="00EC01E5" w:rsidP="00EC01E5">
            <w:pPr>
              <w:jc w:val="center"/>
              <w:rPr>
                <w:rFonts w:ascii="Times New Roman" w:eastAsia="MS MinNew Roman" w:hAnsi="Times New Roman" w:cs="Times New Roman"/>
                <w:bCs/>
              </w:rPr>
            </w:pPr>
            <w:r w:rsidRPr="00EC01E5">
              <w:rPr>
                <w:rFonts w:ascii="Times New Roman" w:eastAsia="MS MinNew Roman" w:hAnsi="Times New Roman" w:cs="Times New Roman"/>
                <w:bCs/>
              </w:rPr>
              <w:t>1</w:t>
            </w:r>
          </w:p>
        </w:tc>
      </w:tr>
      <w:tr w:rsidR="00EC01E5" w:rsidRPr="00EC01E5" w:rsidTr="00EC01E5">
        <w:tc>
          <w:tcPr>
            <w:tcW w:w="708" w:type="dxa"/>
          </w:tcPr>
          <w:p w:rsidR="00EC01E5" w:rsidRPr="00EC01E5" w:rsidRDefault="00EC01E5" w:rsidP="00EC01E5">
            <w:pPr>
              <w:jc w:val="both"/>
              <w:rPr>
                <w:rFonts w:ascii="Times New Roman" w:eastAsia="MS MinNew Roman" w:hAnsi="Times New Roman" w:cs="Times New Roman"/>
                <w:bCs/>
                <w:sz w:val="20"/>
                <w:szCs w:val="20"/>
              </w:rPr>
            </w:pPr>
          </w:p>
        </w:tc>
        <w:tc>
          <w:tcPr>
            <w:tcW w:w="10362" w:type="dxa"/>
            <w:gridSpan w:val="3"/>
            <w:shd w:val="clear" w:color="auto" w:fill="D9D9D9"/>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Times New Roman" w:hAnsi="Times New Roman" w:cs="Times New Roman"/>
                <w:sz w:val="20"/>
                <w:szCs w:val="20"/>
              </w:rPr>
              <w:t xml:space="preserve">Максимальный процент застройки </w:t>
            </w:r>
            <w:r w:rsidRPr="00EC01E5">
              <w:rPr>
                <w:rFonts w:ascii="Times New Roman" w:hAnsi="Times New Roman" w:cs="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C01E5" w:rsidRPr="00EC01E5" w:rsidTr="000E3208">
        <w:tc>
          <w:tcPr>
            <w:tcW w:w="708" w:type="dxa"/>
          </w:tcPr>
          <w:p w:rsidR="00EC01E5" w:rsidRPr="00EC01E5" w:rsidRDefault="00EC01E5" w:rsidP="00EC01E5">
            <w:pPr>
              <w:numPr>
                <w:ilvl w:val="0"/>
                <w:numId w:val="31"/>
              </w:numPr>
              <w:contextualSpacing/>
              <w:jc w:val="both"/>
              <w:rPr>
                <w:rFonts w:ascii="Times New Roman" w:eastAsia="MS MinNew Roman" w:hAnsi="Times New Roman" w:cs="Times New Roman"/>
                <w:bCs/>
                <w:sz w:val="20"/>
                <w:szCs w:val="20"/>
              </w:rPr>
            </w:pPr>
          </w:p>
        </w:tc>
        <w:tc>
          <w:tcPr>
            <w:tcW w:w="7089" w:type="dxa"/>
          </w:tcPr>
          <w:p w:rsidR="00EC01E5" w:rsidRPr="00EC01E5" w:rsidRDefault="00EC01E5" w:rsidP="00EC01E5">
            <w:pPr>
              <w:jc w:val="both"/>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Максимальный процент застройки в границах земельного участка, %</w:t>
            </w:r>
          </w:p>
        </w:tc>
        <w:tc>
          <w:tcPr>
            <w:tcW w:w="1418" w:type="dxa"/>
          </w:tcPr>
          <w:p w:rsidR="00EC01E5" w:rsidRPr="00EC01E5" w:rsidRDefault="00EC01E5" w:rsidP="00EC01E5">
            <w:pPr>
              <w:jc w:val="center"/>
              <w:rPr>
                <w:rFonts w:ascii="Times New Roman" w:eastAsia="MS MinNew Roman" w:hAnsi="Times New Roman" w:cs="Times New Roman"/>
                <w:bCs/>
                <w:sz w:val="20"/>
                <w:szCs w:val="20"/>
              </w:rPr>
            </w:pPr>
            <w:r w:rsidRPr="00EC01E5">
              <w:rPr>
                <w:rFonts w:ascii="Times New Roman" w:eastAsia="MS MinNew Roman" w:hAnsi="Times New Roman" w:cs="Times New Roman"/>
                <w:bCs/>
                <w:sz w:val="20"/>
                <w:szCs w:val="20"/>
              </w:rPr>
              <w:t>50</w:t>
            </w:r>
          </w:p>
        </w:tc>
        <w:tc>
          <w:tcPr>
            <w:tcW w:w="1855" w:type="dxa"/>
          </w:tcPr>
          <w:p w:rsidR="00EC01E5" w:rsidRPr="00EC01E5" w:rsidRDefault="00EC01E5" w:rsidP="00EC01E5">
            <w:pPr>
              <w:jc w:val="center"/>
              <w:rPr>
                <w:rFonts w:ascii="Times New Roman" w:eastAsia="MS MinNew Roman" w:hAnsi="Times New Roman" w:cs="Times New Roman"/>
                <w:bCs/>
              </w:rPr>
            </w:pPr>
            <w:r w:rsidRPr="00EC01E5">
              <w:rPr>
                <w:rFonts w:ascii="Times New Roman" w:eastAsia="MS MinNew Roman" w:hAnsi="Times New Roman" w:cs="Times New Roman"/>
                <w:bCs/>
              </w:rPr>
              <w:t>90</w:t>
            </w:r>
          </w:p>
        </w:tc>
      </w:tr>
    </w:tbl>
    <w:p w:rsidR="00A960FE" w:rsidRPr="00033C59" w:rsidRDefault="00A960FE" w:rsidP="00A960FE">
      <w:pPr>
        <w:ind w:firstLine="700"/>
        <w:jc w:val="both"/>
        <w:rPr>
          <w:rFonts w:ascii="Times New Roman" w:hAnsi="Times New Roman" w:cs="Times New Roman"/>
          <w:i/>
          <w:u w:val="single"/>
        </w:rPr>
      </w:pPr>
      <w:r w:rsidRPr="00033C59">
        <w:rPr>
          <w:rFonts w:ascii="Times New Roman" w:hAnsi="Times New Roman" w:cs="Times New Roman"/>
          <w:i/>
          <w:u w:val="single"/>
        </w:rPr>
        <w:t>( в ред. Решения от 09.12.2015 №27)</w:t>
      </w:r>
    </w:p>
    <w:p w:rsidR="00EC01E5" w:rsidRPr="00033C59" w:rsidRDefault="00EC01E5" w:rsidP="00EC01E5">
      <w:pPr>
        <w:rPr>
          <w:rFonts w:ascii="Times New Roman" w:hAnsi="Times New Roman" w:cs="Times New Roman"/>
          <w:i/>
          <w:u w:val="single"/>
        </w:rPr>
      </w:pPr>
    </w:p>
    <w:p w:rsidR="00EC01E5" w:rsidRPr="00EC01E5" w:rsidRDefault="00EC01E5" w:rsidP="00EC01E5">
      <w:pPr>
        <w:rPr>
          <w:rFonts w:ascii="Times New Roman" w:hAnsi="Times New Roman" w:cs="Times New Roman"/>
        </w:rPr>
        <w:sectPr w:rsidR="00EC01E5" w:rsidRPr="00EC01E5" w:rsidSect="000E3208">
          <w:pgSz w:w="11900" w:h="16840"/>
          <w:pgMar w:top="1134" w:right="850" w:bottom="1134" w:left="1701" w:header="708" w:footer="708" w:gutter="0"/>
          <w:cols w:space="708"/>
          <w:docGrid w:linePitch="360"/>
        </w:sectPr>
      </w:pPr>
    </w:p>
    <w:p w:rsidR="00106E47" w:rsidRPr="008D5B7C" w:rsidRDefault="00106E47" w:rsidP="00C3000E">
      <w:pPr>
        <w:ind w:firstLine="709"/>
        <w:rPr>
          <w:rFonts w:ascii="Times New Roman" w:hAnsi="Times New Roman" w:cs="Times New Roman"/>
          <w:sz w:val="28"/>
          <w:szCs w:val="28"/>
        </w:rPr>
      </w:pPr>
    </w:p>
    <w:p w:rsidR="000E3208" w:rsidRDefault="00106E47" w:rsidP="000E3208">
      <w:pPr>
        <w:pStyle w:val="11"/>
        <w:numPr>
          <w:ilvl w:val="1"/>
          <w:numId w:val="3"/>
        </w:numPr>
        <w:tabs>
          <w:tab w:val="left" w:pos="1276"/>
        </w:tabs>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Ограничения использования земельных участков и объектов капитального строительств</w:t>
      </w:r>
    </w:p>
    <w:p w:rsidR="00106E47" w:rsidRPr="000E3208" w:rsidRDefault="000E3208" w:rsidP="000E3208">
      <w:pPr>
        <w:pStyle w:val="11"/>
        <w:tabs>
          <w:tab w:val="left" w:pos="1276"/>
        </w:tabs>
        <w:spacing w:before="360" w:after="240"/>
        <w:ind w:left="0"/>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r w:rsidRPr="000E3208">
        <w:rPr>
          <w:rFonts w:ascii="Times New Roman" w:hAnsi="Times New Roman" w:cs="Times New Roman"/>
          <w:b/>
          <w:bCs/>
          <w:sz w:val="28"/>
          <w:szCs w:val="28"/>
        </w:rPr>
        <w:t xml:space="preserve">Статья 32. </w:t>
      </w:r>
      <w:r w:rsidR="00106E47" w:rsidRPr="000E3208">
        <w:rPr>
          <w:rFonts w:ascii="Times New Roman" w:hAnsi="Times New Roman" w:cs="Times New Roman"/>
          <w:b/>
          <w:bCs/>
          <w:sz w:val="28"/>
          <w:szCs w:val="28"/>
        </w:rPr>
        <w:t>Ограничения использования территорий в границах зон охраны объектов культурного наследия</w:t>
      </w:r>
    </w:p>
    <w:p w:rsidR="00106E47" w:rsidRPr="008D5B7C" w:rsidRDefault="00106E4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106E47" w:rsidRPr="008D5B7C" w:rsidRDefault="00106E4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106E47" w:rsidRPr="008D5B7C" w:rsidRDefault="00106E4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106E47" w:rsidRPr="008D5B7C" w:rsidRDefault="00106E4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106E47" w:rsidRPr="008D5B7C" w:rsidRDefault="00106E4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w:t>
      </w:r>
      <w:r w:rsidRPr="008D5B7C">
        <w:rPr>
          <w:rFonts w:ascii="Times New Roman" w:hAnsi="Times New Roman" w:cs="Times New Roman"/>
          <w:sz w:val="28"/>
          <w:szCs w:val="28"/>
          <w:u w:color="FFFFFF"/>
        </w:rPr>
        <w:lastRenderedPageBreak/>
        <w:t>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106E47" w:rsidRPr="008D5B7C" w:rsidRDefault="000E3208" w:rsidP="000E3208">
      <w:pPr>
        <w:pStyle w:val="11"/>
        <w:spacing w:before="360" w:after="240"/>
        <w:ind w:left="0"/>
        <w:jc w:val="both"/>
        <w:outlineLvl w:val="2"/>
        <w:rPr>
          <w:rFonts w:ascii="Times New Roman" w:hAnsi="Times New Roman" w:cs="Times New Roman"/>
          <w:b/>
          <w:bCs/>
          <w:sz w:val="28"/>
          <w:szCs w:val="28"/>
        </w:rPr>
      </w:pPr>
      <w:bookmarkStart w:id="123" w:name="_Перечень_зон_охраны"/>
      <w:bookmarkEnd w:id="123"/>
      <w:r>
        <w:rPr>
          <w:rFonts w:ascii="Times New Roman" w:hAnsi="Times New Roman" w:cs="Times New Roman"/>
          <w:b/>
          <w:bCs/>
          <w:sz w:val="28"/>
          <w:szCs w:val="28"/>
        </w:rPr>
        <w:t xml:space="preserve">    Статья 33.   </w:t>
      </w:r>
      <w:r w:rsidR="00106E47" w:rsidRPr="008D5B7C">
        <w:rPr>
          <w:rFonts w:ascii="Times New Roman" w:hAnsi="Times New Roman" w:cs="Times New Roman"/>
          <w:b/>
          <w:bCs/>
          <w:sz w:val="28"/>
          <w:szCs w:val="28"/>
        </w:rPr>
        <w:t>Перечень зон охраны водных объектов и ограничения использования территорий в границах зон охраны водных объектов</w:t>
      </w:r>
    </w:p>
    <w:p w:rsidR="00106E47" w:rsidRPr="008D5B7C" w:rsidRDefault="00106E4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На территории водоохранных зон в соответствии с Водным </w:t>
      </w:r>
      <w:hyperlink r:id="rId11" w:history="1">
        <w:r w:rsidRPr="008D5B7C">
          <w:rPr>
            <w:rFonts w:ascii="Times New Roman" w:hAnsi="Times New Roman" w:cs="Times New Roman"/>
            <w:sz w:val="28"/>
            <w:szCs w:val="28"/>
            <w:u w:color="FFFFFF"/>
          </w:rPr>
          <w:t>кодексом</w:t>
        </w:r>
      </w:hyperlink>
      <w:r w:rsidRPr="008D5B7C">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06E47" w:rsidRPr="008D5B7C" w:rsidRDefault="00106E4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Содержание указанного режима определено Водным </w:t>
      </w:r>
      <w:hyperlink r:id="rId12" w:history="1">
        <w:r w:rsidRPr="008D5B7C">
          <w:rPr>
            <w:rFonts w:ascii="Times New Roman" w:hAnsi="Times New Roman" w:cs="Times New Roman"/>
            <w:sz w:val="28"/>
            <w:szCs w:val="28"/>
            <w:u w:color="FFFFFF"/>
          </w:rPr>
          <w:t>кодексом</w:t>
        </w:r>
      </w:hyperlink>
      <w:r w:rsidRPr="008D5B7C">
        <w:rPr>
          <w:rFonts w:ascii="Times New Roman" w:hAnsi="Times New Roman" w:cs="Times New Roman"/>
          <w:sz w:val="28"/>
          <w:szCs w:val="28"/>
          <w:u w:color="FFFFFF"/>
        </w:rPr>
        <w:t xml:space="preserve"> Российской Федерации. На территории водоохранных зон запрещается:</w:t>
      </w:r>
    </w:p>
    <w:p w:rsidR="00106E47" w:rsidRPr="008D5B7C" w:rsidRDefault="00106E4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использование сточных вод для удобрения почв;</w:t>
      </w:r>
    </w:p>
    <w:p w:rsidR="00106E47" w:rsidRPr="008D5B7C" w:rsidRDefault="00106E4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06E47" w:rsidRPr="008D5B7C" w:rsidRDefault="00106E4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осуществление авиационных мер по борьбе с вредителями и болезнями растений;</w:t>
      </w:r>
    </w:p>
    <w:p w:rsidR="00106E47" w:rsidRPr="008D5B7C" w:rsidRDefault="00106E4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06E47" w:rsidRPr="008D5B7C" w:rsidRDefault="00106E4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границах прибрежных защитных полос, наряду с вышеперечисленными ограничениями, запрещается:</w:t>
      </w:r>
    </w:p>
    <w:p w:rsidR="00106E47" w:rsidRPr="008D5B7C" w:rsidRDefault="00106E4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распашка земель;</w:t>
      </w:r>
    </w:p>
    <w:p w:rsidR="00106E47" w:rsidRPr="008D5B7C" w:rsidRDefault="00106E4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размещение отвалов размываемых грунтов;</w:t>
      </w:r>
    </w:p>
    <w:p w:rsidR="00106E47" w:rsidRPr="008D5B7C" w:rsidRDefault="00106E4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выпас сельскохозяйственных животных и организация для них летних лагерей, ванн.</w:t>
      </w:r>
    </w:p>
    <w:p w:rsidR="00106E47" w:rsidRPr="008D5B7C" w:rsidRDefault="00106E4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06E47" w:rsidRPr="008D5B7C" w:rsidRDefault="000E3208" w:rsidP="000E3208">
      <w:pPr>
        <w:pStyle w:val="11"/>
        <w:spacing w:before="360" w:after="240"/>
        <w:ind w:left="709"/>
        <w:jc w:val="both"/>
        <w:outlineLvl w:val="2"/>
        <w:rPr>
          <w:rFonts w:ascii="Times New Roman" w:hAnsi="Times New Roman" w:cs="Times New Roman"/>
          <w:b/>
          <w:bCs/>
          <w:sz w:val="28"/>
          <w:szCs w:val="28"/>
        </w:rPr>
      </w:pPr>
      <w:bookmarkStart w:id="124" w:name="_Ограничения_использования_территори_"/>
      <w:bookmarkEnd w:id="124"/>
      <w:r>
        <w:rPr>
          <w:rFonts w:ascii="Times New Roman" w:hAnsi="Times New Roman" w:cs="Times New Roman"/>
          <w:b/>
          <w:bCs/>
          <w:sz w:val="28"/>
          <w:szCs w:val="28"/>
        </w:rPr>
        <w:t xml:space="preserve">  Статья 34. </w:t>
      </w:r>
      <w:r w:rsidR="00106E47" w:rsidRPr="008D5B7C">
        <w:rPr>
          <w:rFonts w:ascii="Times New Roman" w:hAnsi="Times New Roman" w:cs="Times New Roman"/>
          <w:b/>
          <w:bCs/>
          <w:sz w:val="28"/>
          <w:szCs w:val="28"/>
        </w:rPr>
        <w:t>Ограничения использования территорий в границах санитарно-защитных зон</w:t>
      </w:r>
    </w:p>
    <w:p w:rsidR="00106E47" w:rsidRPr="008D5B7C" w:rsidRDefault="00106E4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3" w:history="1">
        <w:r w:rsidRPr="008D5B7C">
          <w:rPr>
            <w:rFonts w:ascii="Times New Roman" w:hAnsi="Times New Roman" w:cs="Times New Roman"/>
            <w:sz w:val="28"/>
            <w:szCs w:val="28"/>
            <w:u w:color="FFFFFF"/>
          </w:rPr>
          <w:t>законом</w:t>
        </w:r>
      </w:hyperlink>
      <w:r w:rsidRPr="008D5B7C">
        <w:rPr>
          <w:rFonts w:ascii="Times New Roman" w:hAnsi="Times New Roman" w:cs="Times New Roman"/>
          <w:sz w:val="28"/>
          <w:szCs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106E47" w:rsidRPr="008D5B7C" w:rsidRDefault="00106E4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Содержание указанного режима определено в соответствии с </w:t>
      </w:r>
      <w:hyperlink r:id="rId14" w:history="1">
        <w:r w:rsidRPr="008D5B7C">
          <w:rPr>
            <w:rFonts w:ascii="Times New Roman" w:hAnsi="Times New Roman" w:cs="Times New Roman"/>
            <w:sz w:val="28"/>
            <w:szCs w:val="28"/>
            <w:u w:color="FFFFFF"/>
          </w:rPr>
          <w:t>СанПиНом 2.2.1/2.1.1.1200-03</w:t>
        </w:r>
      </w:hyperlink>
      <w:r w:rsidRPr="008D5B7C">
        <w:rPr>
          <w:rFonts w:ascii="Times New Roman" w:hAnsi="Times New Roman" w:cs="Times New Roman"/>
          <w:sz w:val="28"/>
          <w:szCs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106E47" w:rsidRPr="008D5B7C" w:rsidRDefault="00106E4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границах санитарно-защитных зон не допускается размещать:</w:t>
      </w:r>
    </w:p>
    <w:p w:rsidR="00106E47" w:rsidRPr="008D5B7C" w:rsidRDefault="00106E4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жилую застройку, включая отдельные жилые дома,</w:t>
      </w:r>
    </w:p>
    <w:p w:rsidR="00106E47" w:rsidRPr="008D5B7C" w:rsidRDefault="00106E4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ландшафтно-рекреационные зоны, </w:t>
      </w:r>
    </w:p>
    <w:p w:rsidR="00106E47" w:rsidRPr="008D5B7C" w:rsidRDefault="00106E4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зоны отдыха,</w:t>
      </w:r>
    </w:p>
    <w:p w:rsidR="00106E47" w:rsidRPr="008D5B7C" w:rsidRDefault="00106E4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территории курортов, санаториев и домов отдыха, </w:t>
      </w:r>
    </w:p>
    <w:p w:rsidR="00106E47" w:rsidRPr="008D5B7C" w:rsidRDefault="00106E4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106E47" w:rsidRPr="008D5B7C" w:rsidRDefault="00106E4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другие территории с нормируемыми показателями качества среды обитания; </w:t>
      </w:r>
    </w:p>
    <w:p w:rsidR="00106E47" w:rsidRPr="008D5B7C" w:rsidRDefault="00106E4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спортивные сооружения, </w:t>
      </w:r>
    </w:p>
    <w:p w:rsidR="00106E47" w:rsidRPr="008D5B7C" w:rsidRDefault="00106E4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детские площадки, </w:t>
      </w:r>
    </w:p>
    <w:p w:rsidR="00106E47" w:rsidRPr="008D5B7C" w:rsidRDefault="00106E4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образовательные и детские учреждения, </w:t>
      </w:r>
    </w:p>
    <w:p w:rsidR="00106E47" w:rsidRPr="008D5B7C" w:rsidRDefault="00106E4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лечебно-профилактические и оздоровительные учреждения общего пользования.</w:t>
      </w:r>
    </w:p>
    <w:p w:rsidR="00106E47" w:rsidRPr="008D5B7C" w:rsidRDefault="00106E4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санитарно-защитной зоне и на территории объектов других отраслей промышленности не допускается размещать:</w:t>
      </w:r>
    </w:p>
    <w:p w:rsidR="00106E47" w:rsidRPr="008D5B7C" w:rsidRDefault="00106E4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106E47" w:rsidRPr="008D5B7C" w:rsidRDefault="00106E4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объекты пищевых отраслей промышленности, оптовые склады продовольственного сырья и пищевых продуктов;</w:t>
      </w:r>
    </w:p>
    <w:p w:rsidR="00106E47" w:rsidRPr="008D5B7C" w:rsidRDefault="00106E4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комплексы водопроводных сооружений для подготовки и хранения питьевой воды, которые могут повлиять на качество продукции.</w:t>
      </w:r>
    </w:p>
    <w:p w:rsidR="00106E47" w:rsidRPr="008D5B7C" w:rsidRDefault="00106E4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106E47" w:rsidRPr="006D7768" w:rsidRDefault="00106E47" w:rsidP="006D7768">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106E47" w:rsidRDefault="000E3208" w:rsidP="000E3208">
      <w:pPr>
        <w:pStyle w:val="11"/>
        <w:spacing w:before="360" w:after="240"/>
        <w:ind w:left="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       Статья 35.</w:t>
      </w:r>
      <w:r w:rsidR="00106E47" w:rsidRPr="00BA13E0">
        <w:rPr>
          <w:rFonts w:ascii="Times New Roman" w:hAnsi="Times New Roman" w:cs="Times New Roman"/>
          <w:b/>
          <w:bCs/>
          <w:sz w:val="28"/>
          <w:szCs w:val="28"/>
        </w:rPr>
        <w:t xml:space="preserve"> Ограничение использования территорий в границах  зон затопления и подтопления</w:t>
      </w:r>
    </w:p>
    <w:p w:rsidR="00106E47" w:rsidRPr="006D7768" w:rsidRDefault="00106E47" w:rsidP="006D7768">
      <w:pPr>
        <w:pStyle w:val="11"/>
        <w:numPr>
          <w:ilvl w:val="3"/>
          <w:numId w:val="20"/>
        </w:numPr>
        <w:tabs>
          <w:tab w:val="left" w:pos="1134"/>
        </w:tabs>
        <w:spacing w:line="360" w:lineRule="auto"/>
        <w:ind w:left="0" w:firstLine="709"/>
        <w:jc w:val="both"/>
        <w:rPr>
          <w:rFonts w:ascii="Times New Roman" w:hAnsi="Times New Roman" w:cs="Times New Roman"/>
          <w:sz w:val="28"/>
          <w:szCs w:val="28"/>
          <w:u w:color="FFFFFF"/>
        </w:rPr>
      </w:pPr>
      <w:r w:rsidRPr="006D7768">
        <w:rPr>
          <w:rFonts w:ascii="Times New Roman" w:hAnsi="Times New Roman" w:cs="Times New Roman"/>
          <w:sz w:val="28"/>
          <w:szCs w:val="28"/>
        </w:rPr>
        <w:t xml:space="preserve"> </w:t>
      </w:r>
      <w:r w:rsidRPr="006D7768">
        <w:rPr>
          <w:rFonts w:ascii="Times New Roman" w:hAnsi="Times New Roman" w:cs="Times New Roman"/>
          <w:sz w:val="28"/>
          <w:szCs w:val="28"/>
          <w:u w:color="FFFFFF"/>
        </w:rPr>
        <w:t xml:space="preserve">На территории зон затопления и подтопления в соответствии с Водным </w:t>
      </w:r>
      <w:hyperlink r:id="rId15" w:history="1">
        <w:r w:rsidRPr="006D7768">
          <w:rPr>
            <w:rFonts w:ascii="Times New Roman" w:hAnsi="Times New Roman" w:cs="Times New Roman"/>
            <w:sz w:val="28"/>
            <w:szCs w:val="28"/>
            <w:u w:color="FFFFFF"/>
          </w:rPr>
          <w:t>кодексом</w:t>
        </w:r>
      </w:hyperlink>
      <w:r w:rsidRPr="006D7768">
        <w:rPr>
          <w:rFonts w:ascii="Times New Roman" w:hAnsi="Times New Roman" w:cs="Times New Roman"/>
          <w:sz w:val="28"/>
          <w:szCs w:val="28"/>
          <w:u w:color="FFFFFF"/>
        </w:rPr>
        <w:t xml:space="preserve"> Российской Федерации устанавливается специальный режим </w:t>
      </w:r>
      <w:r w:rsidRPr="006D7768">
        <w:rPr>
          <w:rFonts w:ascii="Times New Roman" w:hAnsi="Times New Roman" w:cs="Times New Roman"/>
          <w:sz w:val="28"/>
          <w:szCs w:val="28"/>
          <w:u w:color="FFFFFF"/>
        </w:rPr>
        <w:lastRenderedPageBreak/>
        <w:t>осуществления хозяйственной и иной деятельности в целях предотвращения негативного воздействия вод и ликвидации его последствий.</w:t>
      </w:r>
    </w:p>
    <w:p w:rsidR="00106E47" w:rsidRPr="006D7768" w:rsidRDefault="00106E47" w:rsidP="006D7768">
      <w:pPr>
        <w:numPr>
          <w:ilvl w:val="3"/>
          <w:numId w:val="20"/>
        </w:numPr>
        <w:spacing w:line="360" w:lineRule="auto"/>
        <w:ind w:left="0" w:firstLine="709"/>
        <w:jc w:val="both"/>
        <w:rPr>
          <w:rFonts w:ascii="Times New Roman" w:hAnsi="Times New Roman" w:cs="Times New Roman"/>
          <w:sz w:val="28"/>
          <w:szCs w:val="28"/>
        </w:rPr>
      </w:pPr>
      <w:r w:rsidRPr="006D7768">
        <w:rPr>
          <w:rFonts w:ascii="Times New Roman" w:hAnsi="Times New Roman" w:cs="Times New Roman"/>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106E47" w:rsidRPr="006D7768" w:rsidRDefault="00106E47" w:rsidP="006D7768">
      <w:pPr>
        <w:numPr>
          <w:ilvl w:val="3"/>
          <w:numId w:val="20"/>
        </w:numPr>
        <w:spacing w:line="360" w:lineRule="auto"/>
        <w:ind w:left="0" w:firstLine="709"/>
        <w:jc w:val="both"/>
        <w:rPr>
          <w:rFonts w:ascii="Times New Roman" w:hAnsi="Times New Roman" w:cs="Times New Roman"/>
          <w:sz w:val="28"/>
          <w:szCs w:val="28"/>
        </w:rPr>
      </w:pPr>
      <w:r w:rsidRPr="006D7768">
        <w:rPr>
          <w:rFonts w:ascii="Times New Roman" w:hAnsi="Times New Roman" w:cs="Times New Roman"/>
          <w:sz w:val="28"/>
          <w:szCs w:val="28"/>
        </w:rPr>
        <w:t xml:space="preserve"> В границах зон затопления, подтопления запрещаются:</w:t>
      </w:r>
    </w:p>
    <w:p w:rsidR="00106E47" w:rsidRPr="006D7768" w:rsidRDefault="00106E47" w:rsidP="006D7768">
      <w:pPr>
        <w:spacing w:line="360" w:lineRule="auto"/>
        <w:ind w:firstLine="709"/>
        <w:jc w:val="both"/>
        <w:rPr>
          <w:rFonts w:ascii="Times New Roman" w:hAnsi="Times New Roman" w:cs="Times New Roman"/>
          <w:sz w:val="28"/>
          <w:szCs w:val="28"/>
        </w:rPr>
      </w:pPr>
      <w:r w:rsidRPr="006D7768">
        <w:rPr>
          <w:rFonts w:ascii="Times New Roman" w:hAnsi="Times New Roman" w:cs="Times New Roman"/>
          <w:sz w:val="28"/>
          <w:szCs w:val="28"/>
        </w:rPr>
        <w:t>1) использование сточных вод в целях регулирования плодородия почв;</w:t>
      </w:r>
    </w:p>
    <w:p w:rsidR="00106E47" w:rsidRPr="006D7768" w:rsidRDefault="00106E47" w:rsidP="006D7768">
      <w:pPr>
        <w:spacing w:line="360" w:lineRule="auto"/>
        <w:ind w:firstLine="709"/>
        <w:jc w:val="both"/>
        <w:rPr>
          <w:rFonts w:ascii="Times New Roman" w:hAnsi="Times New Roman" w:cs="Times New Roman"/>
          <w:sz w:val="28"/>
          <w:szCs w:val="28"/>
        </w:rPr>
      </w:pPr>
      <w:r w:rsidRPr="006D7768">
        <w:rPr>
          <w:rFonts w:ascii="Times New Roman" w:hAnsi="Times New Roman" w:cs="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06E47" w:rsidRPr="006D7768" w:rsidRDefault="00106E47" w:rsidP="006D7768">
      <w:pPr>
        <w:spacing w:line="360" w:lineRule="auto"/>
        <w:ind w:firstLine="709"/>
        <w:jc w:val="both"/>
        <w:rPr>
          <w:rFonts w:ascii="Times New Roman" w:hAnsi="Times New Roman" w:cs="Times New Roman"/>
          <w:sz w:val="28"/>
          <w:szCs w:val="28"/>
        </w:rPr>
      </w:pPr>
      <w:r w:rsidRPr="006D7768">
        <w:rPr>
          <w:rFonts w:ascii="Times New Roman" w:hAnsi="Times New Roman" w:cs="Times New Roman"/>
          <w:sz w:val="28"/>
          <w:szCs w:val="28"/>
        </w:rPr>
        <w:t>3) осуществление авиационных мер по борьбе с вредными организмами.</w:t>
      </w:r>
    </w:p>
    <w:p w:rsidR="000E3208" w:rsidRDefault="00106E47" w:rsidP="000E3208">
      <w:pPr>
        <w:tabs>
          <w:tab w:val="left" w:pos="0"/>
        </w:tabs>
        <w:spacing w:line="360" w:lineRule="auto"/>
        <w:ind w:firstLine="709"/>
        <w:jc w:val="both"/>
        <w:rPr>
          <w:rFonts w:ascii="Times New Roman" w:hAnsi="Times New Roman" w:cs="Times New Roman"/>
          <w:sz w:val="28"/>
          <w:szCs w:val="28"/>
          <w:u w:color="FFFFFF"/>
        </w:rPr>
      </w:pPr>
      <w:r w:rsidRPr="006D7768">
        <w:rPr>
          <w:rFonts w:ascii="Times New Roman" w:hAnsi="Times New Roman" w:cs="Times New Roman"/>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 установленном Правительством Российской Федерации. </w:t>
      </w:r>
      <w:r w:rsidRPr="006D7768">
        <w:rPr>
          <w:rFonts w:ascii="Times New Roman" w:hAnsi="Times New Roman" w:cs="Times New Roman"/>
          <w:sz w:val="28"/>
          <w:szCs w:val="28"/>
          <w:u w:color="FFFFFF"/>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 Правил.</w:t>
      </w:r>
    </w:p>
    <w:p w:rsidR="00523B6D" w:rsidRDefault="00523B6D" w:rsidP="000E3208">
      <w:pPr>
        <w:tabs>
          <w:tab w:val="left" w:pos="0"/>
        </w:tabs>
        <w:spacing w:line="360" w:lineRule="auto"/>
        <w:ind w:firstLine="709"/>
        <w:jc w:val="both"/>
        <w:rPr>
          <w:rFonts w:ascii="Times New Roman" w:hAnsi="Times New Roman" w:cs="Times New Roman"/>
          <w:sz w:val="28"/>
          <w:szCs w:val="28"/>
          <w:u w:color="FFFFFF"/>
        </w:rPr>
      </w:pPr>
    </w:p>
    <w:p w:rsidR="00106E47" w:rsidRPr="000E3208" w:rsidRDefault="00523B6D" w:rsidP="000E3208">
      <w:pPr>
        <w:tabs>
          <w:tab w:val="left" w:pos="0"/>
        </w:tabs>
        <w:spacing w:line="360" w:lineRule="auto"/>
        <w:ind w:firstLine="709"/>
        <w:jc w:val="both"/>
        <w:rPr>
          <w:rFonts w:ascii="Times New Roman" w:hAnsi="Times New Roman" w:cs="Times New Roman"/>
          <w:sz w:val="28"/>
          <w:szCs w:val="28"/>
          <w:u w:color="FFFFFF"/>
        </w:rPr>
      </w:pPr>
      <w:r w:rsidRPr="00523B6D">
        <w:rPr>
          <w:rFonts w:ascii="Times New Roman" w:hAnsi="Times New Roman" w:cs="Times New Roman"/>
          <w:b/>
          <w:sz w:val="28"/>
          <w:szCs w:val="28"/>
          <w:u w:color="FFFFFF"/>
        </w:rPr>
        <w:t>Статья 36.</w:t>
      </w:r>
      <w:r w:rsidR="00106E47" w:rsidRPr="00BA13E0">
        <w:rPr>
          <w:rFonts w:ascii="Times New Roman" w:hAnsi="Times New Roman" w:cs="Times New Roman"/>
          <w:b/>
          <w:bCs/>
          <w:sz w:val="28"/>
          <w:szCs w:val="28"/>
        </w:rPr>
        <w:t>Ограничения использования территорий в границах приаэродромных территорий</w:t>
      </w:r>
    </w:p>
    <w:p w:rsidR="00106E47" w:rsidRDefault="00106E47" w:rsidP="006D7768">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6D7768">
        <w:rPr>
          <w:rFonts w:ascii="Times New Roman" w:hAnsi="Times New Roman" w:cs="Times New Roman"/>
          <w:sz w:val="28"/>
          <w:szCs w:val="28"/>
          <w:u w:color="FFFFFF"/>
        </w:rPr>
        <w:t xml:space="preserve">На приаэродромных территориях устанавливается специальный режим осуществления хозяйственной и иной деятельности в целях обеспечения безопасности </w:t>
      </w:r>
      <w:r w:rsidRPr="006D7768">
        <w:rPr>
          <w:rFonts w:ascii="Times New Roman" w:hAnsi="Times New Roman" w:cs="Times New Roman"/>
          <w:sz w:val="28"/>
          <w:szCs w:val="28"/>
        </w:rPr>
        <w:t>полетов и исключения вредного воздействия на здоровье людей и деятельность организаций</w:t>
      </w:r>
      <w:r w:rsidRPr="006D7768">
        <w:rPr>
          <w:rFonts w:ascii="Times New Roman" w:hAnsi="Times New Roman" w:cs="Times New Roman"/>
          <w:sz w:val="28"/>
          <w:szCs w:val="28"/>
          <w:u w:color="FFFFFF"/>
        </w:rPr>
        <w:t>.</w:t>
      </w:r>
    </w:p>
    <w:p w:rsidR="00106E47" w:rsidRPr="006D7768" w:rsidRDefault="00106E47" w:rsidP="006D7768">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6D7768">
        <w:rPr>
          <w:rFonts w:ascii="Times New Roman" w:hAnsi="Times New Roman" w:cs="Times New Roman"/>
          <w:sz w:val="28"/>
          <w:szCs w:val="28"/>
        </w:rPr>
        <w:t>В границах приаэродромной территории запрещается без согласования со старшим авиационным начальником аэродрома:</w:t>
      </w:r>
    </w:p>
    <w:p w:rsidR="00106E47" w:rsidRPr="006D7768" w:rsidRDefault="00106E47" w:rsidP="006D7768">
      <w:pPr>
        <w:pStyle w:val="11"/>
        <w:numPr>
          <w:ilvl w:val="4"/>
          <w:numId w:val="4"/>
        </w:numPr>
        <w:tabs>
          <w:tab w:val="left" w:pos="1134"/>
        </w:tabs>
        <w:spacing w:line="360" w:lineRule="auto"/>
        <w:ind w:left="0" w:firstLine="709"/>
        <w:jc w:val="both"/>
        <w:rPr>
          <w:rFonts w:ascii="Times New Roman" w:hAnsi="Times New Roman" w:cs="Times New Roman"/>
          <w:sz w:val="28"/>
          <w:szCs w:val="28"/>
        </w:rPr>
      </w:pPr>
      <w:r w:rsidRPr="006D7768">
        <w:rPr>
          <w:rFonts w:ascii="Times New Roman" w:hAnsi="Times New Roman" w:cs="Times New Roman"/>
          <w:sz w:val="28"/>
          <w:szCs w:val="28"/>
        </w:rPr>
        <w:t xml:space="preserve">проектирование, строительство и развитие поселений, </w:t>
      </w:r>
    </w:p>
    <w:p w:rsidR="00106E47" w:rsidRPr="006D7768" w:rsidRDefault="00106E47" w:rsidP="006D7768">
      <w:pPr>
        <w:pStyle w:val="11"/>
        <w:numPr>
          <w:ilvl w:val="4"/>
          <w:numId w:val="4"/>
        </w:numPr>
        <w:tabs>
          <w:tab w:val="left" w:pos="1134"/>
        </w:tabs>
        <w:spacing w:line="360" w:lineRule="auto"/>
        <w:ind w:left="0" w:firstLine="709"/>
        <w:jc w:val="both"/>
        <w:rPr>
          <w:rFonts w:ascii="Times New Roman" w:hAnsi="Times New Roman" w:cs="Times New Roman"/>
          <w:sz w:val="28"/>
          <w:szCs w:val="28"/>
        </w:rPr>
      </w:pPr>
      <w:r w:rsidRPr="006D7768">
        <w:rPr>
          <w:rFonts w:ascii="Times New Roman" w:hAnsi="Times New Roman" w:cs="Times New Roman"/>
          <w:sz w:val="28"/>
          <w:szCs w:val="28"/>
        </w:rPr>
        <w:lastRenderedPageBreak/>
        <w:t>строительство и реконструкция промышленных, сельскохозяйственных объектов;</w:t>
      </w:r>
    </w:p>
    <w:p w:rsidR="00106E47" w:rsidRPr="006D7768" w:rsidRDefault="00106E47" w:rsidP="006D7768">
      <w:pPr>
        <w:pStyle w:val="11"/>
        <w:numPr>
          <w:ilvl w:val="4"/>
          <w:numId w:val="4"/>
        </w:numPr>
        <w:tabs>
          <w:tab w:val="left" w:pos="1134"/>
        </w:tabs>
        <w:spacing w:line="360" w:lineRule="auto"/>
        <w:ind w:left="0" w:firstLine="709"/>
        <w:jc w:val="both"/>
        <w:rPr>
          <w:rFonts w:ascii="Times New Roman" w:hAnsi="Times New Roman" w:cs="Times New Roman"/>
          <w:sz w:val="28"/>
          <w:szCs w:val="28"/>
        </w:rPr>
      </w:pPr>
      <w:r w:rsidRPr="006D7768">
        <w:rPr>
          <w:rFonts w:ascii="Times New Roman" w:hAnsi="Times New Roman" w:cs="Times New Roman"/>
          <w:sz w:val="28"/>
          <w:szCs w:val="28"/>
        </w:rPr>
        <w:t>строительство объектов капитального и индивидуального жилищного строительства и иных объектов.</w:t>
      </w:r>
    </w:p>
    <w:p w:rsidR="00106E47" w:rsidRDefault="00106E47" w:rsidP="006D7768">
      <w:pPr>
        <w:pStyle w:val="11"/>
        <w:numPr>
          <w:ilvl w:val="3"/>
          <w:numId w:val="4"/>
        </w:numPr>
        <w:tabs>
          <w:tab w:val="left" w:pos="1134"/>
        </w:tabs>
        <w:spacing w:line="360" w:lineRule="auto"/>
        <w:ind w:left="0" w:firstLine="709"/>
        <w:jc w:val="both"/>
        <w:rPr>
          <w:rFonts w:ascii="Times New Roman" w:hAnsi="Times New Roman" w:cs="Times New Roman"/>
          <w:sz w:val="28"/>
          <w:szCs w:val="28"/>
        </w:rPr>
      </w:pPr>
      <w:r w:rsidRPr="006D7768">
        <w:rPr>
          <w:rFonts w:ascii="Times New Roman" w:hAnsi="Times New Roman" w:cs="Times New Roman"/>
          <w:sz w:val="28"/>
          <w:szCs w:val="28"/>
        </w:rPr>
        <w:t>Запрещается размещать в полосах воздушных подходов на удалении до 30 километров, а вне полос воздушных подходов - до 15 километров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106E47" w:rsidRPr="006D7768" w:rsidRDefault="00106E47" w:rsidP="006D7768">
      <w:pPr>
        <w:pStyle w:val="11"/>
        <w:numPr>
          <w:ilvl w:val="3"/>
          <w:numId w:val="4"/>
        </w:numPr>
        <w:tabs>
          <w:tab w:val="left" w:pos="1134"/>
        </w:tabs>
        <w:spacing w:line="360" w:lineRule="auto"/>
        <w:ind w:left="0" w:firstLine="709"/>
        <w:jc w:val="both"/>
        <w:rPr>
          <w:rFonts w:ascii="Times New Roman" w:hAnsi="Times New Roman" w:cs="Times New Roman"/>
          <w:sz w:val="28"/>
          <w:szCs w:val="28"/>
        </w:rPr>
      </w:pPr>
      <w:r w:rsidRPr="006D7768">
        <w:rPr>
          <w:rFonts w:ascii="Times New Roman" w:hAnsi="Times New Roman" w:cs="Times New Roman"/>
          <w:sz w:val="28"/>
          <w:szCs w:val="28"/>
        </w:rPr>
        <w:t>В соответствии с Постановлением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 приаэродромная территория является зоной с особыми условиями использования территории и отображается в схеме территориального планирования соответствующего субъекта Российской Федерации.</w:t>
      </w:r>
    </w:p>
    <w:p w:rsidR="00106E47" w:rsidRPr="006D7768" w:rsidRDefault="00106E47" w:rsidP="008902D2">
      <w:pPr>
        <w:rPr>
          <w:rFonts w:ascii="Times New Roman" w:hAnsi="Times New Roman" w:cs="Times New Roman"/>
          <w:sz w:val="28"/>
          <w:szCs w:val="28"/>
        </w:rPr>
      </w:pPr>
    </w:p>
    <w:sectPr w:rsidR="00106E47" w:rsidRPr="006D7768" w:rsidSect="00C158A7">
      <w:headerReference w:type="default" r:id="rId16"/>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E33" w:rsidRDefault="00BE3E33" w:rsidP="00FD64A6">
      <w:pPr>
        <w:rPr>
          <w:rFonts w:cs="Times New Roman"/>
        </w:rPr>
      </w:pPr>
      <w:r>
        <w:rPr>
          <w:rFonts w:cs="Times New Roman"/>
        </w:rPr>
        <w:separator/>
      </w:r>
    </w:p>
  </w:endnote>
  <w:endnote w:type="continuationSeparator" w:id="0">
    <w:p w:rsidR="00BE3E33" w:rsidRDefault="00BE3E33" w:rsidP="00FD64A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 w:name="MS ??">
    <w:altName w:val="Kozuka Mincho Pro B"/>
    <w:panose1 w:val="00000000000000000000"/>
    <w:charset w:val="80"/>
    <w:family w:val="auto"/>
    <w:notTrueType/>
    <w:pitch w:val="variable"/>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E33" w:rsidRDefault="00BE3E33" w:rsidP="00FD64A6">
      <w:pPr>
        <w:rPr>
          <w:rFonts w:cs="Times New Roman"/>
        </w:rPr>
      </w:pPr>
      <w:r>
        <w:rPr>
          <w:rFonts w:cs="Times New Roman"/>
        </w:rPr>
        <w:separator/>
      </w:r>
    </w:p>
  </w:footnote>
  <w:footnote w:type="continuationSeparator" w:id="0">
    <w:p w:rsidR="00BE3E33" w:rsidRDefault="00BE3E33" w:rsidP="00FD64A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DC" w:rsidRPr="00FD64A6" w:rsidRDefault="00020EDC" w:rsidP="00FD64A6">
    <w:pPr>
      <w:pStyle w:val="af1"/>
      <w:framePr w:wrap="auto" w:vAnchor="text" w:hAnchor="margin" w:xAlign="center" w:y="1"/>
      <w:rPr>
        <w:rStyle w:val="af3"/>
        <w:rFonts w:ascii="Times New Roman" w:hAnsi="Times New Roman" w:cs="Times New Roman"/>
      </w:rPr>
    </w:pPr>
    <w:r w:rsidRPr="00FD64A6">
      <w:rPr>
        <w:rStyle w:val="af3"/>
        <w:rFonts w:ascii="Times New Roman" w:hAnsi="Times New Roman" w:cs="Times New Roman"/>
      </w:rPr>
      <w:fldChar w:fldCharType="begin"/>
    </w:r>
    <w:r w:rsidRPr="00FD64A6">
      <w:rPr>
        <w:rStyle w:val="af3"/>
        <w:rFonts w:ascii="Times New Roman" w:hAnsi="Times New Roman" w:cs="Times New Roman"/>
      </w:rPr>
      <w:instrText xml:space="preserve">PAGE  </w:instrText>
    </w:r>
    <w:r w:rsidRPr="00FD64A6">
      <w:rPr>
        <w:rStyle w:val="af3"/>
        <w:rFonts w:ascii="Times New Roman" w:hAnsi="Times New Roman" w:cs="Times New Roman"/>
      </w:rPr>
      <w:fldChar w:fldCharType="separate"/>
    </w:r>
    <w:r w:rsidR="008A0F25">
      <w:rPr>
        <w:rStyle w:val="af3"/>
        <w:rFonts w:ascii="Times New Roman" w:hAnsi="Times New Roman" w:cs="Times New Roman"/>
        <w:noProof/>
      </w:rPr>
      <w:t>112</w:t>
    </w:r>
    <w:r w:rsidRPr="00FD64A6">
      <w:rPr>
        <w:rStyle w:val="af3"/>
        <w:rFonts w:ascii="Times New Roman" w:hAnsi="Times New Roman" w:cs="Times New Roman"/>
      </w:rPr>
      <w:fldChar w:fldCharType="end"/>
    </w:r>
  </w:p>
  <w:p w:rsidR="00020EDC" w:rsidRDefault="00020EDC">
    <w:pPr>
      <w:pStyle w:val="af1"/>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41271"/>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15:restartNumberingAfterBreak="0">
    <w:nsid w:val="0A951E1E"/>
    <w:multiLevelType w:val="hybridMultilevel"/>
    <w:tmpl w:val="28C2EBD6"/>
    <w:lvl w:ilvl="0" w:tplc="19C2AFD6">
      <w:start w:val="4"/>
      <w:numFmt w:val="bullet"/>
      <w:lvlText w:val="-"/>
      <w:lvlJc w:val="left"/>
      <w:pPr>
        <w:ind w:left="1951" w:hanging="1100"/>
      </w:pPr>
      <w:rPr>
        <w:rFonts w:ascii="Times New Roman" w:eastAsia="MS Mincho" w:hAnsi="Times New Roman" w:hint="default"/>
      </w:rPr>
    </w:lvl>
    <w:lvl w:ilvl="1" w:tplc="04090003">
      <w:start w:val="1"/>
      <w:numFmt w:val="bullet"/>
      <w:lvlText w:val="o"/>
      <w:lvlJc w:val="left"/>
      <w:pPr>
        <w:ind w:left="1931" w:hanging="360"/>
      </w:pPr>
      <w:rPr>
        <w:rFonts w:ascii="Courier New" w:hAnsi="Courier New"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5" w15:restartNumberingAfterBreak="0">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72C50"/>
    <w:multiLevelType w:val="hybridMultilevel"/>
    <w:tmpl w:val="7E3C2AD4"/>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7" w15:restartNumberingAfterBreak="0">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15:restartNumberingAfterBreak="0">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E628B"/>
    <w:multiLevelType w:val="hybridMultilevel"/>
    <w:tmpl w:val="663A4578"/>
    <w:lvl w:ilvl="0" w:tplc="E2B02338">
      <w:start w:val="15"/>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D0545FE"/>
    <w:multiLevelType w:val="hybridMultilevel"/>
    <w:tmpl w:val="B70607C6"/>
    <w:lvl w:ilvl="0" w:tplc="E652594E">
      <w:start w:val="1"/>
      <w:numFmt w:val="decimal"/>
      <w:lvlText w:val="%1."/>
      <w:lvlJc w:val="left"/>
      <w:pPr>
        <w:tabs>
          <w:tab w:val="num" w:pos="1745"/>
        </w:tabs>
        <w:ind w:left="1745" w:hanging="1065"/>
      </w:pPr>
      <w:rPr>
        <w:rFonts w:hint="default"/>
      </w:rPr>
    </w:lvl>
    <w:lvl w:ilvl="1" w:tplc="04190019">
      <w:start w:val="1"/>
      <w:numFmt w:val="lowerLetter"/>
      <w:lvlText w:val="%2."/>
      <w:lvlJc w:val="left"/>
      <w:pPr>
        <w:tabs>
          <w:tab w:val="num" w:pos="1440"/>
        </w:tabs>
        <w:ind w:left="1440" w:hanging="360"/>
      </w:p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3BE63141"/>
    <w:multiLevelType w:val="hybridMultilevel"/>
    <w:tmpl w:val="249AA74E"/>
    <w:lvl w:ilvl="0" w:tplc="E652594E">
      <w:start w:val="1"/>
      <w:numFmt w:val="decimal"/>
      <w:lvlText w:val="%1."/>
      <w:lvlJc w:val="left"/>
      <w:pPr>
        <w:tabs>
          <w:tab w:val="num" w:pos="1745"/>
        </w:tabs>
        <w:ind w:left="1745" w:hanging="1065"/>
      </w:pPr>
      <w:rPr>
        <w:rFonts w:hint="default"/>
      </w:rPr>
    </w:lvl>
    <w:lvl w:ilvl="1" w:tplc="5664A59E">
      <w:start w:val="1"/>
      <w:numFmt w:val="upperRoman"/>
      <w:lvlText w:val="Глава %2."/>
      <w:lvlJc w:val="left"/>
      <w:pPr>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15:restartNumberingAfterBreak="0">
    <w:nsid w:val="461E42C6"/>
    <w:multiLevelType w:val="hybridMultilevel"/>
    <w:tmpl w:val="C714BD50"/>
    <w:lvl w:ilvl="0" w:tplc="04090011">
      <w:start w:val="1"/>
      <w:numFmt w:val="decimal"/>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19" w15:restartNumberingAfterBreak="0">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EEA2B0B"/>
    <w:multiLevelType w:val="hybridMultilevel"/>
    <w:tmpl w:val="22940AEE"/>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1">
      <w:start w:val="1"/>
      <w:numFmt w:val="bullet"/>
      <w:lvlText w:val=""/>
      <w:lvlJc w:val="left"/>
      <w:pPr>
        <w:ind w:left="2880" w:hanging="360"/>
      </w:pPr>
      <w:rPr>
        <w:rFonts w:ascii="Symbol" w:hAnsi="Symbol" w:cs="Symbol" w:hint="default"/>
      </w:r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6E1F9C"/>
    <w:multiLevelType w:val="multilevel"/>
    <w:tmpl w:val="04090023"/>
    <w:lvl w:ilvl="0">
      <w:start w:val="1"/>
      <w:numFmt w:val="upperRoman"/>
      <w:pStyle w:val="1"/>
      <w:lvlText w:val="Статья %1."/>
      <w:lvlJc w:val="left"/>
    </w:lvl>
    <w:lvl w:ilvl="1">
      <w:start w:val="1"/>
      <w:numFmt w:val="decimalZero"/>
      <w:pStyle w:val="2"/>
      <w:isLgl/>
      <w:lvlText w:val="Раздел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2BB1F38"/>
    <w:multiLevelType w:val="hybridMultilevel"/>
    <w:tmpl w:val="DCE6E616"/>
    <w:lvl w:ilvl="0" w:tplc="F04C39AA">
      <w:start w:val="1"/>
      <w:numFmt w:val="decimal"/>
      <w:lvlText w:val="%1)"/>
      <w:lvlJc w:val="left"/>
      <w:pPr>
        <w:tabs>
          <w:tab w:val="num" w:pos="227"/>
        </w:tabs>
        <w:ind w:left="-57" w:firstLine="737"/>
      </w:pPr>
      <w:rPr>
        <w:rFonts w:hint="default"/>
      </w:rPr>
    </w:lvl>
    <w:lvl w:ilvl="1" w:tplc="04090011">
      <w:start w:val="1"/>
      <w:numFmt w:val="decimal"/>
      <w:lvlText w:val="%2)"/>
      <w:lvlJc w:val="left"/>
      <w:pPr>
        <w:ind w:left="1429"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578B497E"/>
    <w:multiLevelType w:val="hybridMultilevel"/>
    <w:tmpl w:val="DAAA2BA6"/>
    <w:lvl w:ilvl="0" w:tplc="FFFFFFFF">
      <w:start w:val="1"/>
      <w:numFmt w:val="decimal"/>
      <w:lvlText w:val="%1)"/>
      <w:lvlJc w:val="left"/>
      <w:pPr>
        <w:tabs>
          <w:tab w:val="num" w:pos="227"/>
        </w:tabs>
        <w:ind w:left="-57" w:firstLine="737"/>
      </w:pPr>
      <w:rPr>
        <w:rFonts w:hint="default"/>
      </w:rPr>
    </w:lvl>
    <w:lvl w:ilvl="1" w:tplc="EF8C5C80">
      <w:start w:val="1"/>
      <w:numFmt w:val="decimal"/>
      <w:lvlText w:val="%2."/>
      <w:lvlJc w:val="left"/>
      <w:pPr>
        <w:tabs>
          <w:tab w:val="num" w:pos="1383"/>
        </w:tabs>
        <w:ind w:left="1383" w:hanging="360"/>
      </w:pPr>
      <w:rPr>
        <w:rFonts w:hint="default"/>
      </w:rPr>
    </w:lvl>
    <w:lvl w:ilvl="2" w:tplc="FFFFFFFF">
      <w:start w:val="1"/>
      <w:numFmt w:val="lowerRoman"/>
      <w:lvlText w:val="%3."/>
      <w:lvlJc w:val="right"/>
      <w:pPr>
        <w:tabs>
          <w:tab w:val="num" w:pos="2103"/>
        </w:tabs>
        <w:ind w:left="2103" w:hanging="180"/>
      </w:pPr>
    </w:lvl>
    <w:lvl w:ilvl="3" w:tplc="FFFFFFFF">
      <w:start w:val="1"/>
      <w:numFmt w:val="decimal"/>
      <w:lvlText w:val="%4."/>
      <w:lvlJc w:val="left"/>
      <w:pPr>
        <w:tabs>
          <w:tab w:val="num" w:pos="2823"/>
        </w:tabs>
        <w:ind w:left="2823" w:hanging="360"/>
      </w:pPr>
    </w:lvl>
    <w:lvl w:ilvl="4" w:tplc="FFFFFFFF">
      <w:start w:val="1"/>
      <w:numFmt w:val="lowerLetter"/>
      <w:lvlText w:val="%5."/>
      <w:lvlJc w:val="left"/>
      <w:pPr>
        <w:tabs>
          <w:tab w:val="num" w:pos="3543"/>
        </w:tabs>
        <w:ind w:left="3543" w:hanging="360"/>
      </w:pPr>
    </w:lvl>
    <w:lvl w:ilvl="5" w:tplc="FFFFFFFF">
      <w:start w:val="1"/>
      <w:numFmt w:val="lowerRoman"/>
      <w:lvlText w:val="%6."/>
      <w:lvlJc w:val="right"/>
      <w:pPr>
        <w:tabs>
          <w:tab w:val="num" w:pos="4263"/>
        </w:tabs>
        <w:ind w:left="4263" w:hanging="180"/>
      </w:pPr>
    </w:lvl>
    <w:lvl w:ilvl="6" w:tplc="FFFFFFFF">
      <w:start w:val="1"/>
      <w:numFmt w:val="decimal"/>
      <w:lvlText w:val="%7."/>
      <w:lvlJc w:val="left"/>
      <w:pPr>
        <w:tabs>
          <w:tab w:val="num" w:pos="4983"/>
        </w:tabs>
        <w:ind w:left="4983" w:hanging="360"/>
      </w:pPr>
    </w:lvl>
    <w:lvl w:ilvl="7" w:tplc="FFFFFFFF">
      <w:start w:val="1"/>
      <w:numFmt w:val="lowerLetter"/>
      <w:lvlText w:val="%8."/>
      <w:lvlJc w:val="left"/>
      <w:pPr>
        <w:tabs>
          <w:tab w:val="num" w:pos="5703"/>
        </w:tabs>
        <w:ind w:left="5703" w:hanging="360"/>
      </w:pPr>
    </w:lvl>
    <w:lvl w:ilvl="8" w:tplc="FFFFFFFF">
      <w:start w:val="1"/>
      <w:numFmt w:val="lowerRoman"/>
      <w:lvlText w:val="%9."/>
      <w:lvlJc w:val="right"/>
      <w:pPr>
        <w:tabs>
          <w:tab w:val="num" w:pos="6423"/>
        </w:tabs>
        <w:ind w:left="6423" w:hanging="180"/>
      </w:pPr>
    </w:lvl>
  </w:abstractNum>
  <w:abstractNum w:abstractNumId="25" w15:restartNumberingAfterBreak="0">
    <w:nsid w:val="5A3A2A64"/>
    <w:multiLevelType w:val="hybridMultilevel"/>
    <w:tmpl w:val="CFA6A9E8"/>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B7E8EB66">
      <w:start w:val="1"/>
      <w:numFmt w:val="decimal"/>
      <w:lvlText w:val="%4."/>
      <w:lvlJc w:val="left"/>
      <w:rPr>
        <w:rFonts w:ascii="Times New Roman" w:hAnsi="Times New Roman" w:cs="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C5C70C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EF0C2F"/>
    <w:multiLevelType w:val="multilevel"/>
    <w:tmpl w:val="5EDED4DA"/>
    <w:lvl w:ilvl="0">
      <w:start w:val="1"/>
      <w:numFmt w:val="upperRoman"/>
      <w:lvlText w:val="РАЗДЕЛ %1."/>
      <w:lvlJc w:val="left"/>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9" w15:restartNumberingAfterBreak="0">
    <w:nsid w:val="61931B18"/>
    <w:multiLevelType w:val="hybridMultilevel"/>
    <w:tmpl w:val="5EDED4DA"/>
    <w:lvl w:ilvl="0" w:tplc="C93A5810">
      <w:start w:val="1"/>
      <w:numFmt w:val="upperRoman"/>
      <w:lvlText w:val="РАЗДЕЛ %1."/>
      <w:lvlJc w:val="left"/>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31" w15:restartNumberingAfterBreak="0">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5E2F74"/>
    <w:multiLevelType w:val="hybridMultilevel"/>
    <w:tmpl w:val="9566EED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3"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2BE2175"/>
    <w:multiLevelType w:val="hybridMultilevel"/>
    <w:tmpl w:val="9566EED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5" w15:restartNumberingAfterBreak="0">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6" w15:restartNumberingAfterBreak="0">
    <w:nsid w:val="79B567EE"/>
    <w:multiLevelType w:val="hybridMultilevel"/>
    <w:tmpl w:val="581CA280"/>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A433AD4"/>
    <w:multiLevelType w:val="hybridMultilevel"/>
    <w:tmpl w:val="3C920C9C"/>
    <w:lvl w:ilvl="0" w:tplc="F2DA4FF0">
      <w:start w:val="1"/>
      <w:numFmt w:val="upperRoman"/>
      <w:lvlText w:val="Глава %1."/>
      <w:lvlJc w:val="left"/>
      <w:rPr>
        <w:rFonts w:ascii="Times New Roman" w:hAnsi="Times New Roman" w:cs="Times New Roman" w:hint="default"/>
        <w:b/>
        <w:bCs/>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E055900"/>
    <w:multiLevelType w:val="hybridMultilevel"/>
    <w:tmpl w:val="9F5C2AD0"/>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9"/>
  </w:num>
  <w:num w:numId="3">
    <w:abstractNumId w:val="36"/>
  </w:num>
  <w:num w:numId="4">
    <w:abstractNumId w:val="39"/>
  </w:num>
  <w:num w:numId="5">
    <w:abstractNumId w:val="25"/>
  </w:num>
  <w:num w:numId="6">
    <w:abstractNumId w:val="33"/>
  </w:num>
  <w:num w:numId="7">
    <w:abstractNumId w:val="27"/>
  </w:num>
  <w:num w:numId="8">
    <w:abstractNumId w:val="30"/>
  </w:num>
  <w:num w:numId="9">
    <w:abstractNumId w:val="16"/>
  </w:num>
  <w:num w:numId="10">
    <w:abstractNumId w:val="6"/>
  </w:num>
  <w:num w:numId="11">
    <w:abstractNumId w:val="37"/>
  </w:num>
  <w:num w:numId="12">
    <w:abstractNumId w:val="24"/>
  </w:num>
  <w:num w:numId="13">
    <w:abstractNumId w:val="12"/>
  </w:num>
  <w:num w:numId="14">
    <w:abstractNumId w:val="23"/>
  </w:num>
  <w:num w:numId="15">
    <w:abstractNumId w:val="18"/>
  </w:num>
  <w:num w:numId="16">
    <w:abstractNumId w:val="34"/>
  </w:num>
  <w:num w:numId="17">
    <w:abstractNumId w:val="32"/>
  </w:num>
  <w:num w:numId="18">
    <w:abstractNumId w:val="21"/>
  </w:num>
  <w:num w:numId="19">
    <w:abstractNumId w:val="4"/>
  </w:num>
  <w:num w:numId="20">
    <w:abstractNumId w:val="10"/>
  </w:num>
  <w:num w:numId="21">
    <w:abstractNumId w:val="26"/>
  </w:num>
  <w:num w:numId="22">
    <w:abstractNumId w:val="8"/>
  </w:num>
  <w:num w:numId="23">
    <w:abstractNumId w:val="20"/>
  </w:num>
  <w:num w:numId="24">
    <w:abstractNumId w:val="1"/>
  </w:num>
  <w:num w:numId="25">
    <w:abstractNumId w:val="11"/>
  </w:num>
  <w:num w:numId="26">
    <w:abstractNumId w:val="31"/>
  </w:num>
  <w:num w:numId="27">
    <w:abstractNumId w:val="13"/>
  </w:num>
  <w:num w:numId="28">
    <w:abstractNumId w:val="19"/>
  </w:num>
  <w:num w:numId="29">
    <w:abstractNumId w:val="9"/>
  </w:num>
  <w:num w:numId="30">
    <w:abstractNumId w:val="38"/>
  </w:num>
  <w:num w:numId="31">
    <w:abstractNumId w:val="2"/>
  </w:num>
  <w:num w:numId="32">
    <w:abstractNumId w:val="5"/>
  </w:num>
  <w:num w:numId="33">
    <w:abstractNumId w:val="17"/>
  </w:num>
  <w:num w:numId="34">
    <w:abstractNumId w:val="35"/>
  </w:num>
  <w:num w:numId="35">
    <w:abstractNumId w:val="7"/>
  </w:num>
  <w:num w:numId="36">
    <w:abstractNumId w:val="0"/>
  </w:num>
  <w:num w:numId="37">
    <w:abstractNumId w:val="15"/>
  </w:num>
  <w:num w:numId="38">
    <w:abstractNumId w:val="14"/>
  </w:num>
  <w:num w:numId="39">
    <w:abstractNumId w:val="2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A2"/>
    <w:rsid w:val="00001B01"/>
    <w:rsid w:val="00013F04"/>
    <w:rsid w:val="00020EDC"/>
    <w:rsid w:val="00025E07"/>
    <w:rsid w:val="00033C59"/>
    <w:rsid w:val="000442AD"/>
    <w:rsid w:val="00067239"/>
    <w:rsid w:val="0007659D"/>
    <w:rsid w:val="0009227C"/>
    <w:rsid w:val="00094E6D"/>
    <w:rsid w:val="000C2941"/>
    <w:rsid w:val="000E3208"/>
    <w:rsid w:val="000E4D23"/>
    <w:rsid w:val="000F1445"/>
    <w:rsid w:val="001009A9"/>
    <w:rsid w:val="00106E47"/>
    <w:rsid w:val="001074E4"/>
    <w:rsid w:val="00151BB1"/>
    <w:rsid w:val="00171F0F"/>
    <w:rsid w:val="00182CE4"/>
    <w:rsid w:val="00185B59"/>
    <w:rsid w:val="00195675"/>
    <w:rsid w:val="00195B8A"/>
    <w:rsid w:val="001A597C"/>
    <w:rsid w:val="001A7482"/>
    <w:rsid w:val="001B3748"/>
    <w:rsid w:val="001D77CC"/>
    <w:rsid w:val="001F4210"/>
    <w:rsid w:val="001F73C4"/>
    <w:rsid w:val="001F7D13"/>
    <w:rsid w:val="00215774"/>
    <w:rsid w:val="00222B40"/>
    <w:rsid w:val="002232B9"/>
    <w:rsid w:val="00224A77"/>
    <w:rsid w:val="00227217"/>
    <w:rsid w:val="00227880"/>
    <w:rsid w:val="00243E1D"/>
    <w:rsid w:val="002529FD"/>
    <w:rsid w:val="00255071"/>
    <w:rsid w:val="00272429"/>
    <w:rsid w:val="002949D3"/>
    <w:rsid w:val="00295BE1"/>
    <w:rsid w:val="002A6A75"/>
    <w:rsid w:val="002B5A51"/>
    <w:rsid w:val="002C1364"/>
    <w:rsid w:val="002D562E"/>
    <w:rsid w:val="002E36D2"/>
    <w:rsid w:val="002F236C"/>
    <w:rsid w:val="00300C02"/>
    <w:rsid w:val="00331305"/>
    <w:rsid w:val="0033234C"/>
    <w:rsid w:val="00344701"/>
    <w:rsid w:val="00360E74"/>
    <w:rsid w:val="00366B2B"/>
    <w:rsid w:val="003671D3"/>
    <w:rsid w:val="003878A8"/>
    <w:rsid w:val="003C027D"/>
    <w:rsid w:val="003E302E"/>
    <w:rsid w:val="003F621C"/>
    <w:rsid w:val="00410681"/>
    <w:rsid w:val="00411EED"/>
    <w:rsid w:val="004228ED"/>
    <w:rsid w:val="00423819"/>
    <w:rsid w:val="00430F42"/>
    <w:rsid w:val="00432145"/>
    <w:rsid w:val="0043368E"/>
    <w:rsid w:val="00446B17"/>
    <w:rsid w:val="00453344"/>
    <w:rsid w:val="00453839"/>
    <w:rsid w:val="0045578A"/>
    <w:rsid w:val="0046402D"/>
    <w:rsid w:val="00493E8A"/>
    <w:rsid w:val="004B154C"/>
    <w:rsid w:val="004B66AF"/>
    <w:rsid w:val="004B712E"/>
    <w:rsid w:val="004C1197"/>
    <w:rsid w:val="004C594C"/>
    <w:rsid w:val="004E2338"/>
    <w:rsid w:val="004E539D"/>
    <w:rsid w:val="00510D46"/>
    <w:rsid w:val="00523B6D"/>
    <w:rsid w:val="0053522F"/>
    <w:rsid w:val="00540D01"/>
    <w:rsid w:val="00545F77"/>
    <w:rsid w:val="005804E7"/>
    <w:rsid w:val="005A14AD"/>
    <w:rsid w:val="005B0116"/>
    <w:rsid w:val="005B44EC"/>
    <w:rsid w:val="005B4BC2"/>
    <w:rsid w:val="005C4A61"/>
    <w:rsid w:val="005E6ACB"/>
    <w:rsid w:val="005F3BE4"/>
    <w:rsid w:val="00601825"/>
    <w:rsid w:val="00602484"/>
    <w:rsid w:val="00612DE7"/>
    <w:rsid w:val="0063725F"/>
    <w:rsid w:val="00642DFA"/>
    <w:rsid w:val="006742DF"/>
    <w:rsid w:val="006833B5"/>
    <w:rsid w:val="006A6624"/>
    <w:rsid w:val="006B602B"/>
    <w:rsid w:val="006C33E3"/>
    <w:rsid w:val="006D001B"/>
    <w:rsid w:val="006D5375"/>
    <w:rsid w:val="006D7768"/>
    <w:rsid w:val="006E567E"/>
    <w:rsid w:val="006E652E"/>
    <w:rsid w:val="0070219E"/>
    <w:rsid w:val="007031A2"/>
    <w:rsid w:val="00703358"/>
    <w:rsid w:val="0070583F"/>
    <w:rsid w:val="00707102"/>
    <w:rsid w:val="007071F1"/>
    <w:rsid w:val="0072702D"/>
    <w:rsid w:val="0076052F"/>
    <w:rsid w:val="00763018"/>
    <w:rsid w:val="00784A2F"/>
    <w:rsid w:val="00795C54"/>
    <w:rsid w:val="007C79C8"/>
    <w:rsid w:val="007E48C2"/>
    <w:rsid w:val="0080334F"/>
    <w:rsid w:val="00803E84"/>
    <w:rsid w:val="0080466C"/>
    <w:rsid w:val="00821BE9"/>
    <w:rsid w:val="008245BF"/>
    <w:rsid w:val="00830F34"/>
    <w:rsid w:val="008330A2"/>
    <w:rsid w:val="00841B03"/>
    <w:rsid w:val="00847C81"/>
    <w:rsid w:val="00875895"/>
    <w:rsid w:val="008769D2"/>
    <w:rsid w:val="00881993"/>
    <w:rsid w:val="008902D2"/>
    <w:rsid w:val="008A0F25"/>
    <w:rsid w:val="008B5E92"/>
    <w:rsid w:val="008B69CA"/>
    <w:rsid w:val="008C54AD"/>
    <w:rsid w:val="008D5B7C"/>
    <w:rsid w:val="008F767D"/>
    <w:rsid w:val="00917803"/>
    <w:rsid w:val="00954887"/>
    <w:rsid w:val="00972720"/>
    <w:rsid w:val="009B7931"/>
    <w:rsid w:val="009C3488"/>
    <w:rsid w:val="009E78EB"/>
    <w:rsid w:val="009E79F8"/>
    <w:rsid w:val="00A173D3"/>
    <w:rsid w:val="00A279D8"/>
    <w:rsid w:val="00A3301F"/>
    <w:rsid w:val="00A94917"/>
    <w:rsid w:val="00A960FE"/>
    <w:rsid w:val="00AB7384"/>
    <w:rsid w:val="00AC51C1"/>
    <w:rsid w:val="00AC596D"/>
    <w:rsid w:val="00AD56E5"/>
    <w:rsid w:val="00B003BC"/>
    <w:rsid w:val="00B23B34"/>
    <w:rsid w:val="00B31744"/>
    <w:rsid w:val="00B84413"/>
    <w:rsid w:val="00BA13E0"/>
    <w:rsid w:val="00BA1ECE"/>
    <w:rsid w:val="00BB7F60"/>
    <w:rsid w:val="00BD32AF"/>
    <w:rsid w:val="00BE3E33"/>
    <w:rsid w:val="00C00E7D"/>
    <w:rsid w:val="00C077B2"/>
    <w:rsid w:val="00C158A7"/>
    <w:rsid w:val="00C166D6"/>
    <w:rsid w:val="00C3000E"/>
    <w:rsid w:val="00C34B73"/>
    <w:rsid w:val="00C42C59"/>
    <w:rsid w:val="00C44FBC"/>
    <w:rsid w:val="00C63BB5"/>
    <w:rsid w:val="00C73FCD"/>
    <w:rsid w:val="00C76E12"/>
    <w:rsid w:val="00C815E6"/>
    <w:rsid w:val="00C87081"/>
    <w:rsid w:val="00C926F3"/>
    <w:rsid w:val="00CA5EDD"/>
    <w:rsid w:val="00CB3276"/>
    <w:rsid w:val="00CE4050"/>
    <w:rsid w:val="00CE52A4"/>
    <w:rsid w:val="00CF3CE2"/>
    <w:rsid w:val="00D16FBD"/>
    <w:rsid w:val="00D53AC4"/>
    <w:rsid w:val="00D62619"/>
    <w:rsid w:val="00D63856"/>
    <w:rsid w:val="00D92F71"/>
    <w:rsid w:val="00D96A99"/>
    <w:rsid w:val="00DA546F"/>
    <w:rsid w:val="00DA7442"/>
    <w:rsid w:val="00E024B6"/>
    <w:rsid w:val="00E25381"/>
    <w:rsid w:val="00E65CB1"/>
    <w:rsid w:val="00E90EC9"/>
    <w:rsid w:val="00E947E1"/>
    <w:rsid w:val="00EA0073"/>
    <w:rsid w:val="00EA610E"/>
    <w:rsid w:val="00EB68E0"/>
    <w:rsid w:val="00EC01E5"/>
    <w:rsid w:val="00EC4D1A"/>
    <w:rsid w:val="00F14AA0"/>
    <w:rsid w:val="00F25ADB"/>
    <w:rsid w:val="00F31DD7"/>
    <w:rsid w:val="00F571FD"/>
    <w:rsid w:val="00F57DDC"/>
    <w:rsid w:val="00F72F78"/>
    <w:rsid w:val="00F84AA7"/>
    <w:rsid w:val="00FB2871"/>
    <w:rsid w:val="00FD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40761C-4390-448D-92DC-22AEAF8C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cs="Cambria"/>
      <w:sz w:val="24"/>
      <w:szCs w:val="24"/>
    </w:rPr>
  </w:style>
  <w:style w:type="paragraph" w:styleId="1">
    <w:name w:val="heading 1"/>
    <w:basedOn w:val="a0"/>
    <w:next w:val="a0"/>
    <w:link w:val="10"/>
    <w:qFormat/>
    <w:rsid w:val="007031A2"/>
    <w:pPr>
      <w:keepNext/>
      <w:keepLines/>
      <w:numPr>
        <w:numId w:val="1"/>
      </w:numPr>
      <w:spacing w:before="480"/>
      <w:outlineLvl w:val="0"/>
    </w:pPr>
    <w:rPr>
      <w:rFonts w:ascii="Calibri" w:eastAsia="MS Gothic" w:hAnsi="Calibri" w:cs="Calibri"/>
      <w:b/>
      <w:bCs/>
      <w:color w:val="345A8A"/>
      <w:sz w:val="32"/>
      <w:szCs w:val="32"/>
    </w:rPr>
  </w:style>
  <w:style w:type="paragraph" w:styleId="2">
    <w:name w:val="heading 2"/>
    <w:basedOn w:val="a0"/>
    <w:next w:val="a0"/>
    <w:link w:val="20"/>
    <w:uiPriority w:val="9"/>
    <w:qFormat/>
    <w:rsid w:val="007031A2"/>
    <w:pPr>
      <w:keepNext/>
      <w:keepLines/>
      <w:numPr>
        <w:ilvl w:val="1"/>
        <w:numId w:val="1"/>
      </w:numPr>
      <w:spacing w:before="200"/>
      <w:outlineLvl w:val="1"/>
    </w:pPr>
    <w:rPr>
      <w:rFonts w:ascii="Calibri" w:eastAsia="MS Gothic" w:hAnsi="Calibri" w:cs="Calibri"/>
      <w:b/>
      <w:bCs/>
      <w:color w:val="4F81BD"/>
      <w:sz w:val="26"/>
      <w:szCs w:val="26"/>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s="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11236E"/>
    <w:rPr>
      <w:rFonts w:asciiTheme="majorHAnsi" w:eastAsiaTheme="majorEastAsia" w:hAnsiTheme="majorHAnsi" w:cstheme="majorBidi"/>
      <w:b/>
      <w:bCs/>
      <w:kern w:val="32"/>
      <w:sz w:val="32"/>
      <w:szCs w:val="32"/>
    </w:rPr>
  </w:style>
  <w:style w:type="character" w:customStyle="1" w:styleId="Heading2Char">
    <w:name w:val="Heading 2 Char"/>
    <w:basedOn w:val="a1"/>
    <w:uiPriority w:val="9"/>
    <w:semiHidden/>
    <w:rsid w:val="0011236E"/>
    <w:rPr>
      <w:rFonts w:asciiTheme="majorHAnsi" w:eastAsiaTheme="majorEastAsia" w:hAnsiTheme="majorHAnsi" w:cstheme="majorBidi"/>
      <w:b/>
      <w:bCs/>
      <w:i/>
      <w:iCs/>
      <w:sz w:val="28"/>
      <w:szCs w:val="28"/>
    </w:rPr>
  </w:style>
  <w:style w:type="character" w:customStyle="1" w:styleId="Heading5Char">
    <w:name w:val="Heading 5 Char"/>
    <w:basedOn w:val="a1"/>
    <w:uiPriority w:val="9"/>
    <w:semiHidden/>
    <w:rsid w:val="0011236E"/>
    <w:rPr>
      <w:rFonts w:asciiTheme="minorHAnsi" w:eastAsiaTheme="minorEastAsia" w:hAnsiTheme="minorHAnsi" w:cstheme="minorBidi"/>
      <w:b/>
      <w:bCs/>
      <w:i/>
      <w:iCs/>
      <w:sz w:val="26"/>
      <w:szCs w:val="26"/>
    </w:rPr>
  </w:style>
  <w:style w:type="paragraph" w:styleId="a4">
    <w:name w:val="Document Map"/>
    <w:basedOn w:val="a0"/>
    <w:link w:val="a5"/>
    <w:uiPriority w:val="99"/>
    <w:semiHidden/>
    <w:rsid w:val="007031A2"/>
    <w:rPr>
      <w:rFonts w:ascii="Lucida Grande CY" w:hAnsi="Lucida Grande CY" w:cs="Lucida Grande CY"/>
    </w:rPr>
  </w:style>
  <w:style w:type="character" w:customStyle="1" w:styleId="DocumentMapChar">
    <w:name w:val="Document Map Char"/>
    <w:basedOn w:val="a1"/>
    <w:uiPriority w:val="99"/>
    <w:semiHidden/>
    <w:rsid w:val="0011236E"/>
    <w:rPr>
      <w:rFonts w:ascii="Times New Roman" w:hAnsi="Times New Roman" w:cs="Cambria"/>
      <w:sz w:val="0"/>
      <w:szCs w:val="0"/>
    </w:rPr>
  </w:style>
  <w:style w:type="character" w:customStyle="1" w:styleId="a5">
    <w:name w:val="Схема документа Знак"/>
    <w:link w:val="a4"/>
    <w:uiPriority w:val="99"/>
    <w:semiHidden/>
    <w:locked/>
    <w:rsid w:val="007031A2"/>
    <w:rPr>
      <w:rFonts w:ascii="Lucida Grande CY" w:hAnsi="Lucida Grande CY" w:cs="Lucida Grande CY"/>
    </w:rPr>
  </w:style>
  <w:style w:type="character" w:customStyle="1" w:styleId="10">
    <w:name w:val="Заголовок 1 Знак"/>
    <w:link w:val="1"/>
    <w:locked/>
    <w:rsid w:val="007031A2"/>
    <w:rPr>
      <w:rFonts w:ascii="Calibri" w:eastAsia="MS Gothic" w:hAnsi="Calibri" w:cs="Calibri"/>
      <w:b/>
      <w:bCs/>
      <w:color w:val="345A8A"/>
      <w:sz w:val="32"/>
      <w:szCs w:val="32"/>
    </w:rPr>
  </w:style>
  <w:style w:type="character" w:customStyle="1" w:styleId="20">
    <w:name w:val="Заголовок 2 Знак"/>
    <w:link w:val="2"/>
    <w:uiPriority w:val="9"/>
    <w:semiHidden/>
    <w:locked/>
    <w:rsid w:val="007031A2"/>
    <w:rPr>
      <w:rFonts w:ascii="Calibri" w:eastAsia="MS Gothic" w:hAnsi="Calibri" w:cs="Calibri"/>
      <w:b/>
      <w:bCs/>
      <w:color w:val="4F81BD"/>
      <w:sz w:val="26"/>
      <w:szCs w:val="26"/>
    </w:rPr>
  </w:style>
  <w:style w:type="paragraph" w:customStyle="1" w:styleId="11">
    <w:name w:val="Абзац списка1"/>
    <w:basedOn w:val="a0"/>
    <w:uiPriority w:val="99"/>
    <w:rsid w:val="007031A2"/>
    <w:pPr>
      <w:ind w:left="720"/>
    </w:pPr>
  </w:style>
  <w:style w:type="character" w:customStyle="1" w:styleId="50">
    <w:name w:val="Заголовок 5 Знак"/>
    <w:link w:val="5"/>
    <w:uiPriority w:val="99"/>
    <w:locked/>
    <w:rsid w:val="008769D2"/>
    <w:rPr>
      <w:rFonts w:ascii="Calibri" w:eastAsia="MS Gothic" w:hAnsi="Calibri" w:cs="Calibri"/>
      <w:color w:val="243F60"/>
    </w:rPr>
  </w:style>
  <w:style w:type="paragraph" w:customStyle="1" w:styleId="a6">
    <w:name w:val="Основной стиль"/>
    <w:basedOn w:val="a0"/>
    <w:link w:val="a7"/>
    <w:uiPriority w:val="99"/>
    <w:rsid w:val="008769D2"/>
    <w:pPr>
      <w:ind w:firstLine="680"/>
      <w:jc w:val="both"/>
    </w:pPr>
    <w:rPr>
      <w:rFonts w:ascii="Arial" w:eastAsia="MS ??" w:hAnsi="Arial" w:cs="Arial"/>
    </w:rPr>
  </w:style>
  <w:style w:type="character" w:customStyle="1" w:styleId="a7">
    <w:name w:val="Основной стиль Знак"/>
    <w:link w:val="a6"/>
    <w:uiPriority w:val="99"/>
    <w:locked/>
    <w:rsid w:val="008769D2"/>
    <w:rPr>
      <w:rFonts w:ascii="Arial" w:eastAsia="MS ??" w:hAnsi="Arial" w:cs="Arial"/>
      <w:sz w:val="28"/>
      <w:szCs w:val="28"/>
    </w:rPr>
  </w:style>
  <w:style w:type="character" w:styleId="a8">
    <w:name w:val="annotation reference"/>
    <w:basedOn w:val="a1"/>
    <w:rsid w:val="008769D2"/>
    <w:rPr>
      <w:sz w:val="16"/>
      <w:szCs w:val="16"/>
    </w:rPr>
  </w:style>
  <w:style w:type="paragraph" w:styleId="a9">
    <w:name w:val="annotation text"/>
    <w:basedOn w:val="a0"/>
    <w:link w:val="aa"/>
    <w:rsid w:val="008769D2"/>
    <w:rPr>
      <w:rFonts w:ascii="Times New Roman" w:eastAsia="MS ??" w:hAnsi="Times New Roman" w:cs="Times New Roman"/>
      <w:sz w:val="20"/>
      <w:szCs w:val="20"/>
    </w:rPr>
  </w:style>
  <w:style w:type="character" w:customStyle="1" w:styleId="CommentTextChar">
    <w:name w:val="Comment Text Char"/>
    <w:basedOn w:val="a1"/>
    <w:uiPriority w:val="99"/>
    <w:semiHidden/>
    <w:rsid w:val="0011236E"/>
    <w:rPr>
      <w:rFonts w:cs="Cambria"/>
      <w:sz w:val="20"/>
      <w:szCs w:val="20"/>
    </w:rPr>
  </w:style>
  <w:style w:type="character" w:customStyle="1" w:styleId="aa">
    <w:name w:val="Текст примечания Знак"/>
    <w:link w:val="a9"/>
    <w:locked/>
    <w:rsid w:val="008769D2"/>
    <w:rPr>
      <w:rFonts w:ascii="Times New Roman" w:eastAsia="MS ??" w:hAnsi="Times New Roman" w:cs="Times New Roman"/>
      <w:sz w:val="20"/>
      <w:szCs w:val="20"/>
    </w:rPr>
  </w:style>
  <w:style w:type="paragraph" w:styleId="ab">
    <w:name w:val="Balloon Text"/>
    <w:basedOn w:val="a0"/>
    <w:link w:val="ac"/>
    <w:uiPriority w:val="99"/>
    <w:semiHidden/>
    <w:rsid w:val="008769D2"/>
    <w:rPr>
      <w:rFonts w:ascii="Lucida Grande CY" w:hAnsi="Lucida Grande CY" w:cs="Lucida Grande CY"/>
      <w:sz w:val="18"/>
      <w:szCs w:val="18"/>
    </w:rPr>
  </w:style>
  <w:style w:type="character" w:customStyle="1" w:styleId="BalloonTextChar">
    <w:name w:val="Balloon Text Char"/>
    <w:basedOn w:val="a1"/>
    <w:uiPriority w:val="99"/>
    <w:semiHidden/>
    <w:rsid w:val="0011236E"/>
    <w:rPr>
      <w:rFonts w:ascii="Times New Roman" w:hAnsi="Times New Roman" w:cs="Cambria"/>
      <w:sz w:val="0"/>
      <w:szCs w:val="0"/>
    </w:rPr>
  </w:style>
  <w:style w:type="character" w:customStyle="1" w:styleId="ac">
    <w:name w:val="Текст выноски Знак"/>
    <w:link w:val="ab"/>
    <w:uiPriority w:val="99"/>
    <w:semiHidden/>
    <w:locked/>
    <w:rsid w:val="008769D2"/>
    <w:rPr>
      <w:rFonts w:ascii="Lucida Grande CY" w:hAnsi="Lucida Grande CY" w:cs="Lucida Grande CY"/>
      <w:sz w:val="18"/>
      <w:szCs w:val="18"/>
    </w:rPr>
  </w:style>
  <w:style w:type="character" w:styleId="ad">
    <w:name w:val="Hyperlink"/>
    <w:basedOn w:val="a1"/>
    <w:uiPriority w:val="99"/>
    <w:rsid w:val="00215774"/>
    <w:rPr>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cs="Times New Roman"/>
      <w:b/>
      <w:bCs/>
      <w:kern w:val="28"/>
      <w:sz w:val="28"/>
      <w:szCs w:val="28"/>
    </w:r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sz w:val="20"/>
      <w:szCs w:val="20"/>
    </w:rPr>
  </w:style>
  <w:style w:type="paragraph" w:customStyle="1" w:styleId="a">
    <w:name w:val="ВидыДеятельности"/>
    <w:basedOn w:val="a0"/>
    <w:uiPriority w:val="99"/>
    <w:rsid w:val="007E48C2"/>
    <w:pPr>
      <w:numPr>
        <w:numId w:val="8"/>
      </w:numPr>
      <w:tabs>
        <w:tab w:val="left" w:pos="851"/>
      </w:tabs>
      <w:spacing w:after="80"/>
      <w:jc w:val="both"/>
    </w:pPr>
    <w:rPr>
      <w:rFonts w:ascii="Arial" w:eastAsia="MS ??" w:hAnsi="Arial" w:cs="Arial"/>
      <w:sz w:val="22"/>
      <w:szCs w:val="22"/>
    </w:rPr>
  </w:style>
  <w:style w:type="table" w:styleId="af">
    <w:name w:val="Table Grid"/>
    <w:basedOn w:val="a2"/>
    <w:uiPriority w:val="99"/>
    <w:rsid w:val="00493E8A"/>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rsid w:val="008902D2"/>
    <w:pPr>
      <w:spacing w:after="60"/>
      <w:ind w:firstLine="680"/>
      <w:jc w:val="both"/>
    </w:pPr>
    <w:rPr>
      <w:rFonts w:ascii="Arial" w:eastAsia="MS ??" w:hAnsi="Arial" w:cs="Arial"/>
      <w:b/>
      <w:bCs/>
      <w:i/>
      <w:iCs/>
    </w:rPr>
  </w:style>
  <w:style w:type="paragraph" w:styleId="af1">
    <w:name w:val="header"/>
    <w:basedOn w:val="a0"/>
    <w:link w:val="af2"/>
    <w:uiPriority w:val="99"/>
    <w:rsid w:val="00FD64A6"/>
    <w:pPr>
      <w:tabs>
        <w:tab w:val="center" w:pos="4677"/>
        <w:tab w:val="right" w:pos="9355"/>
      </w:tabs>
    </w:pPr>
  </w:style>
  <w:style w:type="character" w:customStyle="1" w:styleId="HeaderChar">
    <w:name w:val="Header Char"/>
    <w:basedOn w:val="a1"/>
    <w:uiPriority w:val="99"/>
    <w:semiHidden/>
    <w:rsid w:val="0011236E"/>
    <w:rPr>
      <w:rFonts w:cs="Cambria"/>
      <w:sz w:val="24"/>
      <w:szCs w:val="24"/>
    </w:rPr>
  </w:style>
  <w:style w:type="character" w:customStyle="1" w:styleId="af2">
    <w:name w:val="Верхний колонтитул Знак"/>
    <w:link w:val="af1"/>
    <w:uiPriority w:val="99"/>
    <w:locked/>
    <w:rsid w:val="00FD64A6"/>
    <w:rPr>
      <w:sz w:val="24"/>
      <w:szCs w:val="24"/>
    </w:rPr>
  </w:style>
  <w:style w:type="character" w:styleId="af3">
    <w:name w:val="page number"/>
    <w:basedOn w:val="a1"/>
    <w:uiPriority w:val="99"/>
    <w:semiHidden/>
    <w:rsid w:val="00FD64A6"/>
  </w:style>
  <w:style w:type="paragraph" w:styleId="af4">
    <w:name w:val="footer"/>
    <w:basedOn w:val="a0"/>
    <w:link w:val="af5"/>
    <w:uiPriority w:val="99"/>
    <w:rsid w:val="00FD64A6"/>
    <w:pPr>
      <w:tabs>
        <w:tab w:val="center" w:pos="4677"/>
        <w:tab w:val="right" w:pos="9355"/>
      </w:tabs>
    </w:pPr>
  </w:style>
  <w:style w:type="character" w:customStyle="1" w:styleId="FooterChar">
    <w:name w:val="Footer Char"/>
    <w:basedOn w:val="a1"/>
    <w:uiPriority w:val="99"/>
    <w:semiHidden/>
    <w:rsid w:val="0011236E"/>
    <w:rPr>
      <w:rFonts w:cs="Cambria"/>
      <w:sz w:val="24"/>
      <w:szCs w:val="24"/>
    </w:rPr>
  </w:style>
  <w:style w:type="character" w:customStyle="1" w:styleId="af5">
    <w:name w:val="Нижний колонтитул Знак"/>
    <w:link w:val="af4"/>
    <w:uiPriority w:val="99"/>
    <w:locked/>
    <w:rsid w:val="00FD64A6"/>
    <w:rPr>
      <w:sz w:val="24"/>
      <w:szCs w:val="24"/>
    </w:rPr>
  </w:style>
  <w:style w:type="paragraph" w:styleId="af6">
    <w:name w:val="annotation subject"/>
    <w:basedOn w:val="a9"/>
    <w:next w:val="a9"/>
    <w:link w:val="af7"/>
    <w:uiPriority w:val="99"/>
    <w:semiHidden/>
    <w:rsid w:val="00067239"/>
    <w:rPr>
      <w:rFonts w:ascii="Cambria" w:eastAsia="MS Mincho" w:hAnsi="Cambria" w:cs="Cambria"/>
      <w:b/>
      <w:bCs/>
    </w:rPr>
  </w:style>
  <w:style w:type="character" w:customStyle="1" w:styleId="CommentSubjectChar">
    <w:name w:val="Comment Subject Char"/>
    <w:basedOn w:val="aa"/>
    <w:uiPriority w:val="99"/>
    <w:semiHidden/>
    <w:rsid w:val="0011236E"/>
    <w:rPr>
      <w:rFonts w:ascii="Times New Roman" w:eastAsia="MS ??" w:hAnsi="Times New Roman" w:cs="Cambria"/>
      <w:b/>
      <w:bCs/>
      <w:sz w:val="20"/>
      <w:szCs w:val="20"/>
    </w:rPr>
  </w:style>
  <w:style w:type="character" w:customStyle="1" w:styleId="af7">
    <w:name w:val="Тема примечания Знак"/>
    <w:link w:val="af6"/>
    <w:uiPriority w:val="99"/>
    <w:semiHidden/>
    <w:locked/>
    <w:rsid w:val="00067239"/>
    <w:rPr>
      <w:rFonts w:ascii="Times New Roman" w:eastAsia="MS ??" w:hAnsi="Times New Roman" w:cs="Times New Roman"/>
      <w:b/>
      <w:bCs/>
      <w:sz w:val="20"/>
      <w:szCs w:val="20"/>
    </w:rPr>
  </w:style>
  <w:style w:type="numbering" w:styleId="111111">
    <w:name w:val="Outline List 2"/>
    <w:basedOn w:val="a3"/>
    <w:uiPriority w:val="99"/>
    <w:semiHidden/>
    <w:unhideWhenUsed/>
    <w:rsid w:val="0011236E"/>
    <w:pPr>
      <w:numPr>
        <w:numId w:val="6"/>
      </w:numPr>
    </w:pPr>
  </w:style>
  <w:style w:type="numbering" w:customStyle="1" w:styleId="12">
    <w:name w:val="Нет списка1"/>
    <w:next w:val="a3"/>
    <w:uiPriority w:val="99"/>
    <w:semiHidden/>
    <w:unhideWhenUsed/>
    <w:rsid w:val="00EC01E5"/>
  </w:style>
  <w:style w:type="paragraph" w:styleId="af8">
    <w:name w:val="List Paragraph"/>
    <w:basedOn w:val="a0"/>
    <w:uiPriority w:val="99"/>
    <w:qFormat/>
    <w:rsid w:val="00EC01E5"/>
    <w:pPr>
      <w:ind w:left="720"/>
      <w:contextualSpacing/>
    </w:pPr>
    <w:rPr>
      <w:rFonts w:ascii="Times New Roman" w:eastAsia="Times New Roman" w:hAnsi="Times New Roman" w:cs="Times New Roman"/>
    </w:rPr>
  </w:style>
  <w:style w:type="character" w:customStyle="1" w:styleId="13">
    <w:name w:val="Тема примечания Знак1"/>
    <w:basedOn w:val="aa"/>
    <w:uiPriority w:val="99"/>
    <w:semiHidden/>
    <w:rsid w:val="00EC01E5"/>
    <w:rPr>
      <w:rFonts w:ascii="Cambria" w:eastAsia="MS Mincho" w:hAnsi="Cambria" w:cs="Times New Roman"/>
      <w:b/>
      <w:bCs/>
      <w:sz w:val="20"/>
      <w:szCs w:val="20"/>
    </w:rPr>
  </w:style>
  <w:style w:type="paragraph" w:customStyle="1" w:styleId="af9">
    <w:name w:val="Стиль части"/>
    <w:basedOn w:val="1"/>
    <w:rsid w:val="00EC01E5"/>
    <w:pPr>
      <w:keepLines w:val="0"/>
      <w:numPr>
        <w:numId w:val="0"/>
      </w:numPr>
      <w:spacing w:before="0" w:after="60"/>
      <w:jc w:val="center"/>
    </w:pPr>
    <w:rPr>
      <w:rFonts w:ascii="Arial" w:eastAsia="Times New Roman" w:hAnsi="Arial" w:cs="Arial"/>
      <w:bCs w:val="0"/>
      <w:color w:val="auto"/>
      <w:kern w:val="28"/>
      <w:sz w:val="28"/>
    </w:rPr>
  </w:style>
  <w:style w:type="paragraph" w:customStyle="1" w:styleId="ConsPlusCell">
    <w:name w:val="ConsPlusCell"/>
    <w:uiPriority w:val="99"/>
    <w:rsid w:val="00EC01E5"/>
    <w:pPr>
      <w:widowControl w:val="0"/>
      <w:autoSpaceDE w:val="0"/>
      <w:autoSpaceDN w:val="0"/>
      <w:adjustRightInd w:val="0"/>
    </w:pPr>
    <w:rPr>
      <w:rFonts w:ascii="Arial" w:eastAsia="Times New Roman" w:hAnsi="Arial" w:cs="Arial"/>
      <w:sz w:val="20"/>
      <w:szCs w:val="20"/>
    </w:rPr>
  </w:style>
  <w:style w:type="paragraph" w:customStyle="1" w:styleId="Style11">
    <w:name w:val="Style11"/>
    <w:basedOn w:val="a0"/>
    <w:rsid w:val="00EC01E5"/>
    <w:pPr>
      <w:widowControl w:val="0"/>
      <w:autoSpaceDE w:val="0"/>
      <w:autoSpaceDN w:val="0"/>
      <w:adjustRightInd w:val="0"/>
      <w:spacing w:line="324" w:lineRule="exact"/>
      <w:ind w:firstLine="715"/>
      <w:jc w:val="both"/>
    </w:pPr>
    <w:rPr>
      <w:rFonts w:ascii="Times New Roman" w:eastAsia="Times New Roman" w:hAnsi="Times New Roman" w:cs="Times New Roman"/>
    </w:rPr>
  </w:style>
  <w:style w:type="table" w:customStyle="1" w:styleId="14">
    <w:name w:val="Сетка таблицы1"/>
    <w:basedOn w:val="a2"/>
    <w:next w:val="af"/>
    <w:uiPriority w:val="59"/>
    <w:rsid w:val="00EC01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0"/>
    <w:link w:val="afb"/>
    <w:uiPriority w:val="99"/>
    <w:unhideWhenUsed/>
    <w:rsid w:val="00EC01E5"/>
    <w:rPr>
      <w:rFonts w:cs="Times New Roman"/>
    </w:rPr>
  </w:style>
  <w:style w:type="character" w:customStyle="1" w:styleId="afb">
    <w:name w:val="Текст сноски Знак"/>
    <w:basedOn w:val="a1"/>
    <w:link w:val="afa"/>
    <w:uiPriority w:val="99"/>
    <w:rsid w:val="00EC01E5"/>
    <w:rPr>
      <w:sz w:val="24"/>
      <w:szCs w:val="24"/>
    </w:rPr>
  </w:style>
  <w:style w:type="character" w:styleId="afc">
    <w:name w:val="footnote reference"/>
    <w:basedOn w:val="a1"/>
    <w:uiPriority w:val="99"/>
    <w:unhideWhenUsed/>
    <w:rsid w:val="00EC01E5"/>
    <w:rPr>
      <w:vertAlign w:val="superscript"/>
    </w:rPr>
  </w:style>
  <w:style w:type="paragraph" w:styleId="afd">
    <w:name w:val="Title"/>
    <w:basedOn w:val="a0"/>
    <w:link w:val="afe"/>
    <w:qFormat/>
    <w:rsid w:val="00EC01E5"/>
    <w:pPr>
      <w:ind w:firstLine="720"/>
      <w:jc w:val="center"/>
    </w:pPr>
    <w:rPr>
      <w:rFonts w:ascii="Times New Roman" w:eastAsia="Times New Roman" w:hAnsi="Times New Roman" w:cs="Times New Roman"/>
      <w:b/>
      <w:sz w:val="28"/>
      <w:szCs w:val="20"/>
    </w:rPr>
  </w:style>
  <w:style w:type="character" w:customStyle="1" w:styleId="afe">
    <w:name w:val="Название Знак"/>
    <w:basedOn w:val="a1"/>
    <w:link w:val="afd"/>
    <w:rsid w:val="00EC01E5"/>
    <w:rPr>
      <w:rFonts w:ascii="Times New Roman" w:eastAsia="Times New Roman" w:hAnsi="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5830;fld=134" TargetMode="External"/><Relationship Id="rId13" Type="http://schemas.openxmlformats.org/officeDocument/2006/relationships/hyperlink" Target="consultantplus://offline/ref=1F2DD3A93042F73C038BCDD6BB48EBCF9A6704DF47C90E3451E213E5DBd3YA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85830;fld=134" TargetMode="External"/><Relationship Id="rId12" Type="http://schemas.openxmlformats.org/officeDocument/2006/relationships/hyperlink" Target="consultantplus://offline/ref=1F2DD3A93042F73C038BCDD6BB48EBCF9A670BD94AC20E3451E213E5DB3AD6828F09981B49068456dEY8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2DD3A93042F73C038BCDD6BB48EBCF9A670BD94AC20E3451E213E5DB3AD6828F09981B49068456dEY8G" TargetMode="External"/><Relationship Id="rId5" Type="http://schemas.openxmlformats.org/officeDocument/2006/relationships/footnotes" Target="footnotes.xml"/><Relationship Id="rId15" Type="http://schemas.openxmlformats.org/officeDocument/2006/relationships/hyperlink" Target="consultantplus://offline/ref=1F2DD3A93042F73C038BCDD6BB48EBCF9A670BD94AC20E3451E213E5DB3AD6828F09981B49068456dEY8G" TargetMode="External"/><Relationship Id="rId10" Type="http://schemas.openxmlformats.org/officeDocument/2006/relationships/hyperlink" Target="consultantplus://offline/main?base=LAW;n=41597;fld=134" TargetMode="External"/><Relationship Id="rId4" Type="http://schemas.openxmlformats.org/officeDocument/2006/relationships/webSettings" Target="webSettings.xml"/><Relationship Id="rId9" Type="http://schemas.openxmlformats.org/officeDocument/2006/relationships/hyperlink" Target="consultantplus://offline/main?base=LAW;n=41597;fld=134" TargetMode="External"/><Relationship Id="rId14" Type="http://schemas.openxmlformats.org/officeDocument/2006/relationships/hyperlink" Target="consultantplus://offline/ref=1F2DD3A93042F73C038BCDD6BB48EBCF9A6308D143CC0E3451E213E5DB3AD6828F09981B49068150dEY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32901</Words>
  <Characters>187538</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
  <LinksUpToDate>false</LinksUpToDate>
  <CharactersWithSpaces>220000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Игорь Лопатин</dc:creator>
  <cp:keywords/>
  <dc:description/>
  <cp:lastModifiedBy>root</cp:lastModifiedBy>
  <cp:revision>11</cp:revision>
  <dcterms:created xsi:type="dcterms:W3CDTF">2016-10-31T05:08:00Z</dcterms:created>
  <dcterms:modified xsi:type="dcterms:W3CDTF">2017-06-26T09:32:00Z</dcterms:modified>
</cp:coreProperties>
</file>