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FD" w:rsidRDefault="005B653D" w:rsidP="005B653D">
      <w:pPr>
        <w:jc w:val="center"/>
        <w:rPr>
          <w:sz w:val="40"/>
          <w:szCs w:val="40"/>
        </w:rPr>
      </w:pPr>
      <w:r w:rsidRPr="005B653D">
        <w:rPr>
          <w:sz w:val="40"/>
          <w:szCs w:val="40"/>
        </w:rPr>
        <w:t>ОБЪЯВЛЕНИЕ</w:t>
      </w:r>
    </w:p>
    <w:p w:rsidR="004E39D3" w:rsidRPr="007853FA" w:rsidRDefault="007853FA" w:rsidP="007853F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853FA">
        <w:rPr>
          <w:rFonts w:ascii="Times New Roman" w:hAnsi="Times New Roman" w:cs="Times New Roman"/>
          <w:sz w:val="28"/>
          <w:szCs w:val="28"/>
          <w:u w:val="single"/>
        </w:rPr>
        <w:t>от 15.05.2020 года</w:t>
      </w:r>
    </w:p>
    <w:p w:rsidR="007853FA" w:rsidRDefault="007853FA" w:rsidP="004E39D3">
      <w:pPr>
        <w:spacing w:line="360" w:lineRule="auto"/>
        <w:jc w:val="both"/>
        <w:rPr>
          <w:sz w:val="28"/>
          <w:szCs w:val="28"/>
        </w:rPr>
      </w:pPr>
    </w:p>
    <w:p w:rsidR="005B653D" w:rsidRDefault="005B653D" w:rsidP="004E39D3">
      <w:pPr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653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B653D">
        <w:rPr>
          <w:rFonts w:ascii="Times New Roman" w:hAnsi="Times New Roman" w:cs="Times New Roman"/>
          <w:sz w:val="28"/>
          <w:szCs w:val="28"/>
        </w:rPr>
        <w:t>Администрация сельского поселения Большая Каменка муниципального района Красноярский Самарской области сообщает, что</w:t>
      </w:r>
      <w:r w:rsidRPr="005B6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"</w:t>
      </w:r>
      <w:proofErr w:type="spellStart"/>
      <w:r w:rsidRPr="005B6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МойБизнес</w:t>
      </w:r>
      <w:proofErr w:type="spellEnd"/>
      <w:r w:rsidRPr="005B6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есть раздел "Меры поддержки для бизнеса",</w:t>
      </w:r>
      <w:r w:rsidRPr="005B653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653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появилась новая мера поддержки на сайте "МойБизнес":</w:t>
      </w:r>
      <w:hyperlink r:id="rId4" w:tgtFrame="_blank" w:history="1">
        <w:r w:rsidRPr="005B653D">
          <w:rPr>
            <w:rStyle w:val="a4"/>
            <w:rFonts w:ascii="Times New Roman" w:hAnsi="Times New Roman" w:cs="Times New Roman"/>
            <w:bCs/>
            <w:color w:val="0077CC"/>
            <w:sz w:val="28"/>
            <w:szCs w:val="28"/>
            <w:shd w:val="clear" w:color="auto" w:fill="FFFFFF"/>
          </w:rPr>
          <w:t>https://mybiz63.ru/materials/kak-poluchit-subsidiyu-v-razmere-12-130-rub</w:t>
        </w:r>
      </w:hyperlink>
    </w:p>
    <w:p w:rsidR="004E39D3" w:rsidRDefault="004E39D3" w:rsidP="004E39D3">
      <w:pPr>
        <w:spacing w:line="36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9D3" w:rsidRPr="005B653D" w:rsidRDefault="004E39D3" w:rsidP="004E39D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сельского поселения Большая Каменка</w:t>
      </w:r>
    </w:p>
    <w:sectPr w:rsidR="004E39D3" w:rsidRPr="005B653D" w:rsidSect="00F0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53D"/>
    <w:rsid w:val="004E39D3"/>
    <w:rsid w:val="005B653D"/>
    <w:rsid w:val="007853FA"/>
    <w:rsid w:val="00F0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53D"/>
  </w:style>
  <w:style w:type="character" w:styleId="a3">
    <w:name w:val="Strong"/>
    <w:basedOn w:val="a0"/>
    <w:uiPriority w:val="22"/>
    <w:qFormat/>
    <w:rsid w:val="005B653D"/>
    <w:rPr>
      <w:b/>
      <w:bCs/>
    </w:rPr>
  </w:style>
  <w:style w:type="character" w:styleId="a4">
    <w:name w:val="Hyperlink"/>
    <w:basedOn w:val="a0"/>
    <w:uiPriority w:val="99"/>
    <w:semiHidden/>
    <w:unhideWhenUsed/>
    <w:rsid w:val="005B6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biz63.ru/materials/kak-poluchit-subsidiyu-v-razmere-12-130-r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</dc:creator>
  <cp:keywords/>
  <dc:description/>
  <cp:lastModifiedBy>Васякина</cp:lastModifiedBy>
  <cp:revision>5</cp:revision>
  <dcterms:created xsi:type="dcterms:W3CDTF">2020-05-15T05:13:00Z</dcterms:created>
  <dcterms:modified xsi:type="dcterms:W3CDTF">2020-05-15T05:24:00Z</dcterms:modified>
</cp:coreProperties>
</file>