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DE" w:rsidRPr="003132DE" w:rsidRDefault="00923C8A" w:rsidP="003132DE">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3219450</wp:posOffset>
            </wp:positionH>
            <wp:positionV relativeFrom="paragraph">
              <wp:posOffset>180975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sidR="003132DE" w:rsidRPr="003132DE">
        <w:rPr>
          <w:rFonts w:ascii="Times New Roman" w:hAnsi="Times New Roman" w:cs="Times New Roman"/>
          <w:b/>
          <w:sz w:val="32"/>
          <w:szCs w:val="32"/>
        </w:rPr>
        <w:t>СОБРАНИЕ ПРЕДСТАВИТЕЛЕЙ</w:t>
      </w:r>
    </w:p>
    <w:p w:rsidR="003132DE" w:rsidRPr="003132DE" w:rsidRDefault="003132DE" w:rsidP="003132DE">
      <w:pPr>
        <w:spacing w:after="0"/>
        <w:jc w:val="center"/>
        <w:rPr>
          <w:rFonts w:ascii="Times New Roman" w:hAnsi="Times New Roman" w:cs="Times New Roman"/>
          <w:b/>
          <w:sz w:val="32"/>
          <w:szCs w:val="32"/>
        </w:rPr>
      </w:pPr>
      <w:r w:rsidRPr="003132DE">
        <w:rPr>
          <w:rFonts w:ascii="Times New Roman" w:hAnsi="Times New Roman" w:cs="Times New Roman"/>
          <w:b/>
          <w:sz w:val="32"/>
          <w:szCs w:val="32"/>
        </w:rPr>
        <w:t>ГОРОДСКОГО ПОСЕЛЕНИЯ НОВОСЕМЕЙКИНО</w:t>
      </w:r>
    </w:p>
    <w:p w:rsidR="00923C8A" w:rsidRDefault="003132DE" w:rsidP="003132DE">
      <w:pPr>
        <w:spacing w:after="0"/>
        <w:jc w:val="center"/>
        <w:rPr>
          <w:rFonts w:ascii="Times New Roman" w:hAnsi="Times New Roman" w:cs="Times New Roman"/>
          <w:b/>
          <w:sz w:val="32"/>
          <w:szCs w:val="32"/>
        </w:rPr>
      </w:pPr>
      <w:r w:rsidRPr="003132DE">
        <w:rPr>
          <w:rFonts w:ascii="Times New Roman" w:hAnsi="Times New Roman" w:cs="Times New Roman"/>
          <w:b/>
          <w:sz w:val="32"/>
          <w:szCs w:val="32"/>
        </w:rPr>
        <w:t xml:space="preserve">МУНИЦИПАЛЬНОГО РАЙОНА </w:t>
      </w:r>
      <w:proofErr w:type="gramStart"/>
      <w:r w:rsidRPr="003132DE">
        <w:rPr>
          <w:rFonts w:ascii="Times New Roman" w:hAnsi="Times New Roman" w:cs="Times New Roman"/>
          <w:b/>
          <w:sz w:val="32"/>
          <w:szCs w:val="32"/>
        </w:rPr>
        <w:t>КРАСНОЯРСКИЙ</w:t>
      </w:r>
      <w:proofErr w:type="gramEnd"/>
      <w:r w:rsidRPr="003132DE">
        <w:rPr>
          <w:rFonts w:ascii="Times New Roman" w:hAnsi="Times New Roman" w:cs="Times New Roman"/>
          <w:b/>
          <w:sz w:val="32"/>
          <w:szCs w:val="32"/>
        </w:rPr>
        <w:t xml:space="preserve"> </w:t>
      </w:r>
    </w:p>
    <w:p w:rsidR="00827FE4" w:rsidRDefault="003132DE" w:rsidP="003132DE">
      <w:pPr>
        <w:spacing w:after="0"/>
        <w:jc w:val="center"/>
        <w:rPr>
          <w:rFonts w:ascii="Times New Roman" w:hAnsi="Times New Roman" w:cs="Times New Roman"/>
          <w:b/>
          <w:sz w:val="32"/>
          <w:szCs w:val="32"/>
        </w:rPr>
      </w:pPr>
      <w:r w:rsidRPr="003132DE">
        <w:rPr>
          <w:rFonts w:ascii="Times New Roman" w:hAnsi="Times New Roman" w:cs="Times New Roman"/>
          <w:b/>
          <w:sz w:val="32"/>
          <w:szCs w:val="32"/>
        </w:rPr>
        <w:t>САМАРСКОЙ ОБЛАСТИ</w:t>
      </w:r>
    </w:p>
    <w:p w:rsidR="003132DE" w:rsidRDefault="0096607C" w:rsidP="003132DE">
      <w:pPr>
        <w:spacing w:after="0"/>
        <w:jc w:val="center"/>
        <w:rPr>
          <w:rFonts w:ascii="Times New Roman" w:hAnsi="Times New Roman" w:cs="Times New Roman"/>
          <w:b/>
          <w:sz w:val="32"/>
          <w:szCs w:val="32"/>
        </w:rPr>
      </w:pPr>
      <w:r>
        <w:rPr>
          <w:rFonts w:ascii="Times New Roman" w:hAnsi="Times New Roman" w:cs="Times New Roman"/>
          <w:b/>
          <w:sz w:val="32"/>
          <w:szCs w:val="32"/>
        </w:rPr>
        <w:t>ТРЕТЬЕГО</w:t>
      </w:r>
      <w:r w:rsidR="00923C8A">
        <w:rPr>
          <w:rFonts w:ascii="Times New Roman" w:hAnsi="Times New Roman" w:cs="Times New Roman"/>
          <w:b/>
          <w:sz w:val="32"/>
          <w:szCs w:val="32"/>
        </w:rPr>
        <w:t xml:space="preserve"> СОЗЫВА</w:t>
      </w:r>
    </w:p>
    <w:p w:rsidR="00923C8A" w:rsidRDefault="00923C8A" w:rsidP="003132DE">
      <w:pPr>
        <w:spacing w:after="0"/>
        <w:jc w:val="center"/>
        <w:rPr>
          <w:rFonts w:ascii="Times New Roman" w:hAnsi="Times New Roman" w:cs="Times New Roman"/>
          <w:b/>
          <w:sz w:val="32"/>
          <w:szCs w:val="32"/>
        </w:rPr>
      </w:pPr>
    </w:p>
    <w:p w:rsidR="003132DE" w:rsidRDefault="003132DE" w:rsidP="003132DE">
      <w:pPr>
        <w:spacing w:after="0"/>
        <w:jc w:val="center"/>
        <w:rPr>
          <w:rFonts w:ascii="Times New Roman" w:hAnsi="Times New Roman" w:cs="Times New Roman"/>
          <w:b/>
          <w:sz w:val="32"/>
          <w:szCs w:val="32"/>
        </w:rPr>
      </w:pPr>
      <w:r>
        <w:rPr>
          <w:rFonts w:ascii="Times New Roman" w:hAnsi="Times New Roman" w:cs="Times New Roman"/>
          <w:b/>
          <w:sz w:val="32"/>
          <w:szCs w:val="32"/>
        </w:rPr>
        <w:t>РЕШЕНИЕ</w:t>
      </w:r>
    </w:p>
    <w:p w:rsidR="003132DE" w:rsidRDefault="003132DE" w:rsidP="003132D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от </w:t>
      </w:r>
      <w:r w:rsidR="00F41E68">
        <w:rPr>
          <w:rFonts w:ascii="Times New Roman" w:hAnsi="Times New Roman" w:cs="Times New Roman"/>
          <w:b/>
          <w:sz w:val="32"/>
          <w:szCs w:val="32"/>
        </w:rPr>
        <w:t>08</w:t>
      </w:r>
      <w:r w:rsidR="0096607C">
        <w:rPr>
          <w:rFonts w:ascii="Times New Roman" w:hAnsi="Times New Roman" w:cs="Times New Roman"/>
          <w:b/>
          <w:sz w:val="32"/>
          <w:szCs w:val="32"/>
        </w:rPr>
        <w:t xml:space="preserve">  </w:t>
      </w:r>
      <w:r w:rsidR="00E956B6">
        <w:rPr>
          <w:rFonts w:ascii="Times New Roman" w:hAnsi="Times New Roman" w:cs="Times New Roman"/>
          <w:b/>
          <w:sz w:val="32"/>
          <w:szCs w:val="32"/>
        </w:rPr>
        <w:t>августа</w:t>
      </w:r>
      <w:r>
        <w:rPr>
          <w:rFonts w:ascii="Times New Roman" w:hAnsi="Times New Roman" w:cs="Times New Roman"/>
          <w:b/>
          <w:sz w:val="32"/>
          <w:szCs w:val="32"/>
        </w:rPr>
        <w:t xml:space="preserve"> 2017 года № </w:t>
      </w:r>
      <w:r w:rsidR="007C61CA">
        <w:rPr>
          <w:rFonts w:ascii="Times New Roman" w:hAnsi="Times New Roman" w:cs="Times New Roman"/>
          <w:b/>
          <w:sz w:val="32"/>
          <w:szCs w:val="32"/>
        </w:rPr>
        <w:t>34</w:t>
      </w:r>
      <w:r w:rsidR="009974C0">
        <w:rPr>
          <w:rFonts w:ascii="Times New Roman" w:hAnsi="Times New Roman" w:cs="Times New Roman"/>
          <w:b/>
          <w:sz w:val="32"/>
          <w:szCs w:val="32"/>
        </w:rPr>
        <w:t>-СП</w:t>
      </w:r>
    </w:p>
    <w:p w:rsidR="003132DE" w:rsidRDefault="003132DE" w:rsidP="003132DE">
      <w:pPr>
        <w:spacing w:after="0"/>
        <w:jc w:val="center"/>
        <w:rPr>
          <w:rFonts w:ascii="Times New Roman" w:hAnsi="Times New Roman" w:cs="Times New Roman"/>
          <w:b/>
          <w:sz w:val="32"/>
          <w:szCs w:val="32"/>
        </w:rPr>
      </w:pPr>
    </w:p>
    <w:p w:rsidR="0096607C" w:rsidRPr="005F0110" w:rsidRDefault="0096607C" w:rsidP="0096607C">
      <w:pPr>
        <w:tabs>
          <w:tab w:val="left" w:pos="6240"/>
          <w:tab w:val="left" w:pos="6720"/>
          <w:tab w:val="left" w:pos="6840"/>
          <w:tab w:val="left" w:pos="7080"/>
          <w:tab w:val="left" w:pos="9496"/>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 утверждении </w:t>
      </w:r>
      <w:r w:rsidRPr="005F0110">
        <w:rPr>
          <w:rFonts w:ascii="Times New Roman" w:eastAsia="Times New Roman" w:hAnsi="Times New Roman" w:cs="Times New Roman"/>
          <w:b/>
          <w:sz w:val="28"/>
          <w:szCs w:val="28"/>
          <w:lang w:eastAsia="ar-SA"/>
        </w:rPr>
        <w:t>Положени</w:t>
      </w:r>
      <w:r>
        <w:rPr>
          <w:rFonts w:ascii="Times New Roman" w:eastAsia="Times New Roman" w:hAnsi="Times New Roman" w:cs="Times New Roman"/>
          <w:b/>
          <w:sz w:val="28"/>
          <w:szCs w:val="28"/>
          <w:lang w:eastAsia="ar-SA"/>
        </w:rPr>
        <w:t xml:space="preserve">я </w:t>
      </w:r>
    </w:p>
    <w:p w:rsidR="0096607C" w:rsidRPr="005F0110" w:rsidRDefault="0096607C" w:rsidP="0096607C">
      <w:pPr>
        <w:tabs>
          <w:tab w:val="left" w:pos="6240"/>
          <w:tab w:val="left" w:pos="6720"/>
          <w:tab w:val="left" w:pos="6840"/>
          <w:tab w:val="left" w:pos="7080"/>
          <w:tab w:val="left" w:pos="9496"/>
        </w:tabs>
        <w:suppressAutoHyphens/>
        <w:spacing w:after="0" w:line="240" w:lineRule="auto"/>
        <w:jc w:val="center"/>
        <w:rPr>
          <w:rFonts w:ascii="Times New Roman" w:eastAsia="Times New Roman" w:hAnsi="Times New Roman" w:cs="Times New Roman"/>
          <w:b/>
          <w:sz w:val="28"/>
          <w:szCs w:val="28"/>
          <w:lang w:eastAsia="ar-SA"/>
        </w:rPr>
      </w:pPr>
      <w:r w:rsidRPr="005F0110">
        <w:rPr>
          <w:rFonts w:ascii="Times New Roman" w:eastAsia="Times New Roman" w:hAnsi="Times New Roman" w:cs="Times New Roman"/>
          <w:b/>
          <w:sz w:val="28"/>
          <w:szCs w:val="28"/>
          <w:lang w:eastAsia="ar-SA"/>
        </w:rPr>
        <w:t xml:space="preserve">«Об аренде объектов муниципального имущества городского поселения Новосемейкино муниципального района </w:t>
      </w:r>
      <w:proofErr w:type="gramStart"/>
      <w:r w:rsidRPr="005F0110">
        <w:rPr>
          <w:rFonts w:ascii="Times New Roman" w:eastAsia="Times New Roman" w:hAnsi="Times New Roman" w:cs="Times New Roman"/>
          <w:b/>
          <w:sz w:val="28"/>
          <w:szCs w:val="28"/>
          <w:lang w:eastAsia="ar-SA"/>
        </w:rPr>
        <w:t>Красноярский</w:t>
      </w:r>
      <w:proofErr w:type="gramEnd"/>
      <w:r w:rsidRPr="005F0110">
        <w:rPr>
          <w:rFonts w:ascii="Times New Roman" w:eastAsia="Times New Roman" w:hAnsi="Times New Roman" w:cs="Times New Roman"/>
          <w:b/>
          <w:sz w:val="28"/>
          <w:szCs w:val="28"/>
          <w:lang w:eastAsia="ar-SA"/>
        </w:rPr>
        <w:t xml:space="preserve"> </w:t>
      </w:r>
    </w:p>
    <w:p w:rsidR="0096607C" w:rsidRPr="005F0110" w:rsidRDefault="0096607C" w:rsidP="0096607C">
      <w:pPr>
        <w:tabs>
          <w:tab w:val="left" w:pos="6240"/>
          <w:tab w:val="left" w:pos="6720"/>
          <w:tab w:val="left" w:pos="6840"/>
          <w:tab w:val="left" w:pos="7080"/>
          <w:tab w:val="left" w:pos="9496"/>
        </w:tabs>
        <w:suppressAutoHyphens/>
        <w:spacing w:after="0" w:line="240" w:lineRule="auto"/>
        <w:jc w:val="center"/>
        <w:rPr>
          <w:rFonts w:ascii="Times New Roman" w:eastAsia="Times New Roman" w:hAnsi="Times New Roman" w:cs="Times New Roman"/>
          <w:b/>
          <w:sz w:val="28"/>
          <w:szCs w:val="28"/>
          <w:lang w:eastAsia="ar-SA"/>
        </w:rPr>
      </w:pPr>
      <w:r w:rsidRPr="005F0110">
        <w:rPr>
          <w:rFonts w:ascii="Times New Roman" w:eastAsia="Times New Roman" w:hAnsi="Times New Roman" w:cs="Times New Roman"/>
          <w:b/>
          <w:sz w:val="28"/>
          <w:szCs w:val="28"/>
          <w:lang w:eastAsia="ar-SA"/>
        </w:rPr>
        <w:t>Самарской области</w:t>
      </w:r>
      <w:r>
        <w:rPr>
          <w:rFonts w:ascii="Times New Roman" w:eastAsia="Times New Roman" w:hAnsi="Times New Roman" w:cs="Times New Roman"/>
          <w:b/>
          <w:sz w:val="28"/>
          <w:szCs w:val="28"/>
          <w:lang w:eastAsia="ar-SA"/>
        </w:rPr>
        <w:t>»</w:t>
      </w:r>
    </w:p>
    <w:p w:rsidR="0096607C" w:rsidRPr="003132DE" w:rsidRDefault="0096607C" w:rsidP="003132DE">
      <w:pPr>
        <w:spacing w:after="0"/>
        <w:jc w:val="center"/>
        <w:rPr>
          <w:rFonts w:ascii="Times New Roman" w:hAnsi="Times New Roman" w:cs="Times New Roman"/>
          <w:b/>
          <w:sz w:val="32"/>
          <w:szCs w:val="32"/>
        </w:rPr>
      </w:pPr>
    </w:p>
    <w:p w:rsidR="00733F08" w:rsidRPr="00733F08" w:rsidRDefault="00733F08" w:rsidP="00733F08">
      <w:pPr>
        <w:tabs>
          <w:tab w:val="left" w:pos="6240"/>
          <w:tab w:val="left" w:pos="6720"/>
          <w:tab w:val="left" w:pos="6840"/>
          <w:tab w:val="left" w:pos="7080"/>
          <w:tab w:val="left" w:pos="9496"/>
        </w:tabs>
        <w:suppressAutoHyphens/>
        <w:spacing w:after="0" w:line="240" w:lineRule="auto"/>
        <w:ind w:firstLine="709"/>
        <w:jc w:val="both"/>
        <w:rPr>
          <w:rFonts w:ascii="Times New Roman" w:eastAsia="Times New Roman" w:hAnsi="Times New Roman" w:cs="Times New Roman"/>
          <w:sz w:val="28"/>
          <w:szCs w:val="28"/>
          <w:lang w:eastAsia="ar-SA"/>
        </w:rPr>
      </w:pPr>
      <w:r w:rsidRPr="00733F08">
        <w:rPr>
          <w:rFonts w:ascii="Times New Roman" w:eastAsia="Times New Roman" w:hAnsi="Times New Roman" w:cs="Times New Roman"/>
          <w:sz w:val="28"/>
          <w:szCs w:val="28"/>
          <w:lang w:eastAsia="ar-SA"/>
        </w:rPr>
        <w:t>В соответствии с Гражданским кодексом Российской Федерации, Федеральным законом от 26.07.2006 № 135-ФЗ «О защите конкуренции», Федеральным законом от 29.07.1998 № 13</w:t>
      </w:r>
      <w:r>
        <w:rPr>
          <w:rFonts w:ascii="Times New Roman" w:eastAsia="Times New Roman" w:hAnsi="Times New Roman" w:cs="Times New Roman"/>
          <w:sz w:val="28"/>
          <w:szCs w:val="28"/>
          <w:lang w:eastAsia="ar-SA"/>
        </w:rPr>
        <w:t xml:space="preserve">5-ФЗ «Об оценочной деятельности </w:t>
      </w:r>
      <w:r w:rsidRPr="00733F08">
        <w:rPr>
          <w:rFonts w:ascii="Times New Roman" w:eastAsia="Times New Roman" w:hAnsi="Times New Roman" w:cs="Times New Roman"/>
          <w:sz w:val="28"/>
          <w:szCs w:val="28"/>
          <w:lang w:eastAsia="ar-SA"/>
        </w:rPr>
        <w:t xml:space="preserve">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hyperlink r:id="rId8" w:history="1">
        <w:r w:rsidRPr="00733F08">
          <w:rPr>
            <w:rFonts w:ascii="Times New Roman" w:eastAsia="Times New Roman" w:hAnsi="Times New Roman" w:cs="Times New Roman"/>
            <w:sz w:val="28"/>
            <w:szCs w:val="28"/>
            <w:lang w:eastAsia="ar-SA"/>
          </w:rPr>
          <w:t>Уставом</w:t>
        </w:r>
      </w:hyperlink>
      <w:r w:rsidRPr="00733F08">
        <w:rPr>
          <w:rFonts w:ascii="Times New Roman" w:eastAsia="Times New Roman" w:hAnsi="Times New Roman" w:cs="Times New Roman"/>
          <w:sz w:val="28"/>
          <w:szCs w:val="28"/>
          <w:lang w:eastAsia="ar-SA"/>
        </w:rPr>
        <w:t xml:space="preserve"> городского</w:t>
      </w:r>
      <w:r>
        <w:rPr>
          <w:rFonts w:ascii="Times New Roman" w:eastAsia="Times New Roman" w:hAnsi="Times New Roman" w:cs="Times New Roman"/>
          <w:sz w:val="28"/>
          <w:szCs w:val="28"/>
          <w:lang w:eastAsia="ar-SA"/>
        </w:rPr>
        <w:t xml:space="preserve"> поселения Новосемейкино муниципального района </w:t>
      </w:r>
      <w:proofErr w:type="gramStart"/>
      <w:r>
        <w:rPr>
          <w:rFonts w:ascii="Times New Roman" w:eastAsia="Times New Roman" w:hAnsi="Times New Roman" w:cs="Times New Roman"/>
          <w:sz w:val="28"/>
          <w:szCs w:val="28"/>
          <w:lang w:eastAsia="ar-SA"/>
        </w:rPr>
        <w:t>Красноярский</w:t>
      </w:r>
      <w:proofErr w:type="gramEnd"/>
      <w:r>
        <w:rPr>
          <w:rFonts w:ascii="Times New Roman" w:eastAsia="Times New Roman" w:hAnsi="Times New Roman" w:cs="Times New Roman"/>
          <w:sz w:val="28"/>
          <w:szCs w:val="28"/>
          <w:lang w:eastAsia="ar-SA"/>
        </w:rPr>
        <w:t xml:space="preserve"> Самарской области, Собрание представителей городского поселения Новосемейкино муниципального района Красноярский Самарской области РЕШИЛО:</w:t>
      </w:r>
    </w:p>
    <w:p w:rsidR="00733F08" w:rsidRPr="003132DE" w:rsidRDefault="00733F08" w:rsidP="00923C8A">
      <w:pPr>
        <w:spacing w:after="0" w:line="240" w:lineRule="auto"/>
        <w:ind w:firstLine="709"/>
        <w:jc w:val="both"/>
        <w:rPr>
          <w:rFonts w:ascii="Times New Roman" w:eastAsia="Times New Roman" w:hAnsi="Times New Roman" w:cs="Times New Roman"/>
          <w:color w:val="333333"/>
          <w:sz w:val="28"/>
          <w:szCs w:val="28"/>
        </w:rPr>
      </w:pPr>
    </w:p>
    <w:p w:rsidR="00733F08" w:rsidRPr="00733F08" w:rsidRDefault="0096607C" w:rsidP="00733F08">
      <w:pPr>
        <w:pStyle w:val="21"/>
        <w:tabs>
          <w:tab w:val="clear" w:pos="3119"/>
          <w:tab w:val="left" w:pos="6240"/>
          <w:tab w:val="left" w:pos="6720"/>
          <w:tab w:val="left" w:pos="6840"/>
          <w:tab w:val="left" w:pos="7080"/>
          <w:tab w:val="left" w:pos="9496"/>
        </w:tabs>
        <w:ind w:right="0"/>
        <w:rPr>
          <w:szCs w:val="28"/>
        </w:rPr>
      </w:pPr>
      <w:r>
        <w:rPr>
          <w:szCs w:val="28"/>
          <w:lang w:eastAsia="ru-RU"/>
        </w:rPr>
        <w:t xml:space="preserve">          </w:t>
      </w:r>
      <w:r w:rsidR="003132DE" w:rsidRPr="00733F08">
        <w:rPr>
          <w:szCs w:val="28"/>
          <w:lang w:eastAsia="ru-RU"/>
        </w:rPr>
        <w:t xml:space="preserve">1. Утвердить Положение </w:t>
      </w:r>
      <w:r w:rsidR="00733F08" w:rsidRPr="00733F08">
        <w:rPr>
          <w:b/>
          <w:szCs w:val="28"/>
        </w:rPr>
        <w:t>«</w:t>
      </w:r>
      <w:r w:rsidR="00733F08" w:rsidRPr="00733F08">
        <w:rPr>
          <w:szCs w:val="28"/>
        </w:rPr>
        <w:t xml:space="preserve">Об аренде объектов муниципального имущества городского поселения Новосемейкино муниципального района </w:t>
      </w:r>
      <w:proofErr w:type="gramStart"/>
      <w:r w:rsidR="00733F08" w:rsidRPr="00733F08">
        <w:rPr>
          <w:szCs w:val="28"/>
        </w:rPr>
        <w:t>Красноярский</w:t>
      </w:r>
      <w:proofErr w:type="gramEnd"/>
      <w:r w:rsidR="00733F08" w:rsidRPr="00733F08">
        <w:rPr>
          <w:szCs w:val="28"/>
        </w:rPr>
        <w:t xml:space="preserve"> </w:t>
      </w:r>
    </w:p>
    <w:p w:rsidR="003132DE" w:rsidRPr="00733F08" w:rsidRDefault="00733F08" w:rsidP="00733F08">
      <w:pPr>
        <w:tabs>
          <w:tab w:val="left" w:pos="6240"/>
          <w:tab w:val="left" w:pos="6720"/>
          <w:tab w:val="left" w:pos="6840"/>
          <w:tab w:val="left" w:pos="7080"/>
          <w:tab w:val="left" w:pos="9496"/>
        </w:tabs>
        <w:suppressAutoHyphens/>
        <w:spacing w:after="0" w:line="240" w:lineRule="auto"/>
        <w:rPr>
          <w:rFonts w:ascii="Times New Roman" w:eastAsia="Times New Roman" w:hAnsi="Times New Roman" w:cs="Times New Roman"/>
          <w:sz w:val="28"/>
          <w:szCs w:val="28"/>
          <w:lang w:eastAsia="ar-SA"/>
        </w:rPr>
      </w:pPr>
      <w:r w:rsidRPr="00733F08">
        <w:rPr>
          <w:rFonts w:ascii="Times New Roman" w:eastAsia="Times New Roman" w:hAnsi="Times New Roman" w:cs="Times New Roman"/>
          <w:sz w:val="28"/>
          <w:szCs w:val="28"/>
          <w:lang w:eastAsia="ar-SA"/>
        </w:rPr>
        <w:t>Самарской области»</w:t>
      </w:r>
      <w:r w:rsidR="003132DE" w:rsidRPr="00733F08">
        <w:rPr>
          <w:rFonts w:ascii="Times New Roman" w:eastAsia="Times New Roman" w:hAnsi="Times New Roman" w:cs="Times New Roman"/>
          <w:sz w:val="28"/>
          <w:szCs w:val="28"/>
        </w:rPr>
        <w:t xml:space="preserve"> (приложение N 1).</w:t>
      </w:r>
    </w:p>
    <w:p w:rsidR="003132DE" w:rsidRPr="00733F08" w:rsidRDefault="003132DE" w:rsidP="00733F08">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733F08">
        <w:rPr>
          <w:rFonts w:ascii="Times New Roman" w:eastAsia="Times New Roman" w:hAnsi="Times New Roman" w:cs="Times New Roman"/>
          <w:sz w:val="28"/>
          <w:szCs w:val="28"/>
        </w:rPr>
        <w:t xml:space="preserve">2. Утвердить Методику расчета арендной платы за пользование муниципальным имуществом, находящимся в собственности </w:t>
      </w:r>
      <w:r w:rsidR="00923C8A" w:rsidRPr="00733F08">
        <w:rPr>
          <w:rFonts w:ascii="Times New Roman" w:eastAsia="Times New Roman" w:hAnsi="Times New Roman" w:cs="Times New Roman"/>
          <w:sz w:val="28"/>
          <w:szCs w:val="28"/>
        </w:rPr>
        <w:t xml:space="preserve">городского поселения Новосемейкино </w:t>
      </w:r>
      <w:r w:rsidRPr="00733F08">
        <w:rPr>
          <w:rFonts w:ascii="Times New Roman" w:eastAsia="Times New Roman" w:hAnsi="Times New Roman" w:cs="Times New Roman"/>
          <w:sz w:val="28"/>
          <w:szCs w:val="28"/>
        </w:rPr>
        <w:t xml:space="preserve">муниципального района </w:t>
      </w:r>
      <w:proofErr w:type="gramStart"/>
      <w:r w:rsidRPr="00733F08">
        <w:rPr>
          <w:rFonts w:ascii="Times New Roman" w:eastAsia="Times New Roman" w:hAnsi="Times New Roman" w:cs="Times New Roman"/>
          <w:sz w:val="28"/>
          <w:szCs w:val="28"/>
        </w:rPr>
        <w:t>Красноярский</w:t>
      </w:r>
      <w:proofErr w:type="gramEnd"/>
      <w:r w:rsidRPr="00733F08">
        <w:rPr>
          <w:rFonts w:ascii="Times New Roman" w:eastAsia="Times New Roman" w:hAnsi="Times New Roman" w:cs="Times New Roman"/>
          <w:sz w:val="28"/>
          <w:szCs w:val="28"/>
        </w:rPr>
        <w:t xml:space="preserve"> (приложение N 2).</w:t>
      </w:r>
    </w:p>
    <w:p w:rsidR="003132DE" w:rsidRPr="00733F08" w:rsidRDefault="005F0110" w:rsidP="00733F08">
      <w:pPr>
        <w:shd w:val="clear" w:color="auto" w:fill="FFFFFF" w:themeFill="background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132DE" w:rsidRPr="00733F08">
        <w:rPr>
          <w:rFonts w:ascii="Times New Roman" w:eastAsia="Times New Roman" w:hAnsi="Times New Roman" w:cs="Times New Roman"/>
          <w:sz w:val="28"/>
          <w:szCs w:val="28"/>
        </w:rPr>
        <w:t xml:space="preserve">. Опубликовать настоящее Решение в </w:t>
      </w:r>
      <w:r>
        <w:rPr>
          <w:rFonts w:ascii="Times New Roman" w:eastAsia="Times New Roman" w:hAnsi="Times New Roman" w:cs="Times New Roman"/>
          <w:sz w:val="28"/>
          <w:szCs w:val="28"/>
        </w:rPr>
        <w:t>газете «Красноярский вестник»</w:t>
      </w:r>
      <w:r w:rsidR="003132DE" w:rsidRPr="00733F08">
        <w:rPr>
          <w:rFonts w:ascii="Times New Roman" w:eastAsia="Times New Roman" w:hAnsi="Times New Roman" w:cs="Times New Roman"/>
          <w:sz w:val="28"/>
          <w:szCs w:val="28"/>
        </w:rPr>
        <w:t>.</w:t>
      </w:r>
    </w:p>
    <w:p w:rsidR="003132DE" w:rsidRPr="00733F08" w:rsidRDefault="005F0110" w:rsidP="00733F08">
      <w:pPr>
        <w:shd w:val="clear" w:color="auto" w:fill="FFFFFF" w:themeFill="background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132DE" w:rsidRPr="00733F08">
        <w:rPr>
          <w:rFonts w:ascii="Times New Roman" w:eastAsia="Times New Roman" w:hAnsi="Times New Roman" w:cs="Times New Roman"/>
          <w:sz w:val="28"/>
          <w:szCs w:val="28"/>
        </w:rPr>
        <w:t>. Настоящее Решение вступает в силу со дня его официального опубликования.</w:t>
      </w:r>
    </w:p>
    <w:p w:rsidR="00923C8A" w:rsidRPr="00733F08" w:rsidRDefault="00923C8A" w:rsidP="00923C8A">
      <w:pPr>
        <w:spacing w:after="0" w:line="240" w:lineRule="auto"/>
        <w:jc w:val="both"/>
        <w:rPr>
          <w:rFonts w:ascii="Times New Roman" w:eastAsia="Times New Roman" w:hAnsi="Times New Roman" w:cs="Times New Roman"/>
          <w:sz w:val="28"/>
          <w:szCs w:val="28"/>
        </w:rPr>
      </w:pPr>
    </w:p>
    <w:p w:rsidR="00923C8A" w:rsidRDefault="00923C8A" w:rsidP="00923C8A">
      <w:pPr>
        <w:spacing w:after="0" w:line="240" w:lineRule="auto"/>
        <w:jc w:val="both"/>
        <w:rPr>
          <w:rFonts w:ascii="Times New Roman" w:eastAsia="Times New Roman" w:hAnsi="Times New Roman" w:cs="Times New Roman"/>
          <w:sz w:val="28"/>
          <w:szCs w:val="28"/>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341"/>
      </w:tblGrid>
      <w:tr w:rsidR="00F32F33" w:rsidTr="00B97E98">
        <w:tc>
          <w:tcPr>
            <w:tcW w:w="5517" w:type="dxa"/>
          </w:tcPr>
          <w:p w:rsidR="00F32F33" w:rsidRPr="00116FA7" w:rsidRDefault="00116FA7" w:rsidP="00116FA7">
            <w:pPr>
              <w:jc w:val="center"/>
              <w:rPr>
                <w:rFonts w:ascii="Times New Roman" w:eastAsia="Times New Roman" w:hAnsi="Times New Roman" w:cs="Times New Roman"/>
                <w:b/>
                <w:sz w:val="28"/>
                <w:szCs w:val="28"/>
              </w:rPr>
            </w:pPr>
            <w:r w:rsidRPr="00116FA7">
              <w:rPr>
                <w:rFonts w:ascii="Times New Roman" w:eastAsia="Times New Roman" w:hAnsi="Times New Roman" w:cs="Times New Roman"/>
                <w:b/>
                <w:sz w:val="28"/>
                <w:szCs w:val="28"/>
              </w:rPr>
              <w:t>Председатель Собрания представителей городского поселения Новосемейкино муниципального района Красноярский Самарской области</w:t>
            </w:r>
          </w:p>
          <w:p w:rsidR="00116FA7" w:rsidRPr="00116FA7" w:rsidRDefault="00116FA7" w:rsidP="00116FA7">
            <w:pPr>
              <w:jc w:val="center"/>
              <w:rPr>
                <w:rFonts w:ascii="Times New Roman" w:eastAsia="Times New Roman" w:hAnsi="Times New Roman" w:cs="Times New Roman"/>
                <w:b/>
                <w:sz w:val="28"/>
                <w:szCs w:val="28"/>
              </w:rPr>
            </w:pPr>
          </w:p>
          <w:p w:rsidR="00116FA7" w:rsidRPr="00116FA7" w:rsidRDefault="00116FA7" w:rsidP="00116FA7">
            <w:pPr>
              <w:jc w:val="center"/>
              <w:rPr>
                <w:rFonts w:ascii="Times New Roman" w:eastAsia="Times New Roman" w:hAnsi="Times New Roman" w:cs="Times New Roman"/>
                <w:b/>
                <w:sz w:val="28"/>
                <w:szCs w:val="28"/>
              </w:rPr>
            </w:pPr>
          </w:p>
          <w:p w:rsidR="00116FA7" w:rsidRPr="00116FA7" w:rsidRDefault="00116FA7" w:rsidP="00116FA7">
            <w:pPr>
              <w:jc w:val="center"/>
              <w:rPr>
                <w:rFonts w:ascii="Times New Roman" w:eastAsia="Times New Roman" w:hAnsi="Times New Roman" w:cs="Times New Roman"/>
                <w:b/>
                <w:sz w:val="28"/>
                <w:szCs w:val="28"/>
              </w:rPr>
            </w:pPr>
            <w:r w:rsidRPr="00116FA7">
              <w:rPr>
                <w:rFonts w:ascii="Times New Roman" w:eastAsia="Times New Roman" w:hAnsi="Times New Roman" w:cs="Times New Roman"/>
                <w:b/>
                <w:sz w:val="28"/>
                <w:szCs w:val="28"/>
              </w:rPr>
              <w:t>_____________________</w:t>
            </w:r>
            <w:proofErr w:type="spellStart"/>
            <w:r w:rsidRPr="00116FA7">
              <w:rPr>
                <w:rFonts w:ascii="Times New Roman" w:eastAsia="Times New Roman" w:hAnsi="Times New Roman" w:cs="Times New Roman"/>
                <w:b/>
                <w:sz w:val="28"/>
                <w:szCs w:val="28"/>
              </w:rPr>
              <w:t>Н.И.Купцов</w:t>
            </w:r>
            <w:proofErr w:type="spellEnd"/>
          </w:p>
          <w:p w:rsidR="00116FA7" w:rsidRDefault="00116FA7" w:rsidP="00116FA7">
            <w:pPr>
              <w:jc w:val="center"/>
              <w:rPr>
                <w:rFonts w:ascii="Times New Roman" w:eastAsia="Times New Roman" w:hAnsi="Times New Roman" w:cs="Times New Roman"/>
                <w:sz w:val="28"/>
                <w:szCs w:val="28"/>
              </w:rPr>
            </w:pPr>
          </w:p>
        </w:tc>
        <w:tc>
          <w:tcPr>
            <w:tcW w:w="5341" w:type="dxa"/>
          </w:tcPr>
          <w:p w:rsidR="00116FA7" w:rsidRPr="00116FA7" w:rsidRDefault="00116FA7" w:rsidP="00116FA7">
            <w:pPr>
              <w:jc w:val="center"/>
              <w:rPr>
                <w:rFonts w:ascii="Times New Roman" w:eastAsia="Times New Roman" w:hAnsi="Times New Roman" w:cs="Times New Roman"/>
                <w:b/>
                <w:sz w:val="28"/>
                <w:szCs w:val="28"/>
              </w:rPr>
            </w:pPr>
            <w:r w:rsidRPr="00116FA7">
              <w:rPr>
                <w:rFonts w:ascii="Times New Roman" w:eastAsia="Times New Roman" w:hAnsi="Times New Roman" w:cs="Times New Roman"/>
                <w:b/>
                <w:sz w:val="28"/>
                <w:szCs w:val="28"/>
              </w:rPr>
              <w:t>Глава</w:t>
            </w:r>
          </w:p>
          <w:p w:rsidR="00F32F33" w:rsidRDefault="00116FA7" w:rsidP="00116FA7">
            <w:pPr>
              <w:jc w:val="center"/>
              <w:rPr>
                <w:rFonts w:ascii="Times New Roman" w:eastAsia="Times New Roman" w:hAnsi="Times New Roman" w:cs="Times New Roman"/>
                <w:b/>
                <w:sz w:val="28"/>
                <w:szCs w:val="28"/>
              </w:rPr>
            </w:pPr>
            <w:r w:rsidRPr="00116FA7">
              <w:rPr>
                <w:rFonts w:ascii="Times New Roman" w:eastAsia="Times New Roman" w:hAnsi="Times New Roman" w:cs="Times New Roman"/>
                <w:b/>
                <w:sz w:val="28"/>
                <w:szCs w:val="28"/>
              </w:rPr>
              <w:t xml:space="preserve">городского поселения Новосемейкино муниципального района </w:t>
            </w:r>
            <w:proofErr w:type="gramStart"/>
            <w:r w:rsidRPr="00116FA7">
              <w:rPr>
                <w:rFonts w:ascii="Times New Roman" w:eastAsia="Times New Roman" w:hAnsi="Times New Roman" w:cs="Times New Roman"/>
                <w:b/>
                <w:sz w:val="28"/>
                <w:szCs w:val="28"/>
              </w:rPr>
              <w:t>Красноярский</w:t>
            </w:r>
            <w:proofErr w:type="gramEnd"/>
            <w:r w:rsidRPr="00116FA7">
              <w:rPr>
                <w:rFonts w:ascii="Times New Roman" w:eastAsia="Times New Roman" w:hAnsi="Times New Roman" w:cs="Times New Roman"/>
                <w:b/>
                <w:sz w:val="28"/>
                <w:szCs w:val="28"/>
              </w:rPr>
              <w:t xml:space="preserve"> Самарской области</w:t>
            </w:r>
          </w:p>
          <w:p w:rsidR="00B97E98" w:rsidRDefault="00B97E98" w:rsidP="00116FA7">
            <w:pPr>
              <w:jc w:val="center"/>
              <w:rPr>
                <w:rFonts w:ascii="Times New Roman" w:eastAsia="Times New Roman" w:hAnsi="Times New Roman" w:cs="Times New Roman"/>
                <w:b/>
                <w:sz w:val="28"/>
                <w:szCs w:val="28"/>
              </w:rPr>
            </w:pPr>
          </w:p>
          <w:p w:rsidR="00B97E98" w:rsidRDefault="00B97E98" w:rsidP="00116FA7">
            <w:pPr>
              <w:jc w:val="center"/>
              <w:rPr>
                <w:rFonts w:ascii="Times New Roman" w:eastAsia="Times New Roman" w:hAnsi="Times New Roman" w:cs="Times New Roman"/>
                <w:b/>
                <w:sz w:val="28"/>
                <w:szCs w:val="28"/>
              </w:rPr>
            </w:pPr>
          </w:p>
          <w:p w:rsidR="00B97E98" w:rsidRDefault="00B97E98" w:rsidP="00116FA7">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w:t>
            </w:r>
            <w:proofErr w:type="spellStart"/>
            <w:r>
              <w:rPr>
                <w:rFonts w:ascii="Times New Roman" w:eastAsia="Times New Roman" w:hAnsi="Times New Roman" w:cs="Times New Roman"/>
                <w:b/>
                <w:sz w:val="28"/>
                <w:szCs w:val="28"/>
              </w:rPr>
              <w:t>В.И.Лопатин</w:t>
            </w:r>
            <w:proofErr w:type="spellEnd"/>
          </w:p>
        </w:tc>
      </w:tr>
    </w:tbl>
    <w:p w:rsidR="00F32F33" w:rsidRDefault="00F32F33" w:rsidP="00923C8A">
      <w:pPr>
        <w:spacing w:after="0" w:line="240" w:lineRule="auto"/>
        <w:jc w:val="both"/>
        <w:rPr>
          <w:rFonts w:ascii="Times New Roman" w:eastAsia="Times New Roman" w:hAnsi="Times New Roman" w:cs="Times New Roman"/>
          <w:sz w:val="28"/>
          <w:szCs w:val="28"/>
        </w:rPr>
      </w:pPr>
    </w:p>
    <w:p w:rsidR="00F32F33" w:rsidRDefault="00F32F33" w:rsidP="00923C8A">
      <w:pPr>
        <w:spacing w:after="0" w:line="240" w:lineRule="auto"/>
        <w:jc w:val="both"/>
        <w:rPr>
          <w:rFonts w:ascii="Times New Roman" w:eastAsia="Times New Roman" w:hAnsi="Times New Roman" w:cs="Times New Roman"/>
          <w:sz w:val="28"/>
          <w:szCs w:val="28"/>
        </w:rPr>
      </w:pPr>
    </w:p>
    <w:p w:rsidR="00F32F33" w:rsidRDefault="00F32F33" w:rsidP="00923C8A">
      <w:pPr>
        <w:spacing w:after="0" w:line="240" w:lineRule="auto"/>
        <w:jc w:val="both"/>
        <w:rPr>
          <w:rFonts w:ascii="Times New Roman" w:eastAsia="Times New Roman" w:hAnsi="Times New Roman" w:cs="Times New Roman"/>
          <w:sz w:val="28"/>
          <w:szCs w:val="28"/>
        </w:rPr>
      </w:pPr>
    </w:p>
    <w:p w:rsidR="00F32F33" w:rsidRPr="00733F08" w:rsidRDefault="00F32F33" w:rsidP="00923C8A">
      <w:pPr>
        <w:spacing w:after="0" w:line="240" w:lineRule="auto"/>
        <w:jc w:val="both"/>
        <w:rPr>
          <w:rFonts w:ascii="Times New Roman" w:eastAsia="Times New Roman" w:hAnsi="Times New Roman" w:cs="Times New Roman"/>
          <w:sz w:val="28"/>
          <w:szCs w:val="28"/>
        </w:rPr>
      </w:pPr>
    </w:p>
    <w:p w:rsidR="005F0110" w:rsidRPr="005F0110" w:rsidRDefault="00116FA7" w:rsidP="00B97E98">
      <w:pPr>
        <w:spacing w:after="0" w:line="240" w:lineRule="auto"/>
        <w:jc w:val="right"/>
        <w:rPr>
          <w:rFonts w:ascii="Times New Roman" w:eastAsia="Calibri" w:hAnsi="Times New Roman" w:cs="Times New Roman"/>
          <w:b/>
          <w:sz w:val="24"/>
          <w:szCs w:val="24"/>
        </w:rPr>
      </w:pPr>
      <w:r w:rsidRPr="00B95E02">
        <w:rPr>
          <w:rFonts w:ascii="Times New Roman" w:eastAsia="Times New Roman" w:hAnsi="Times New Roman" w:cs="Times New Roman"/>
          <w:b/>
          <w:sz w:val="24"/>
          <w:szCs w:val="24"/>
        </w:rPr>
        <w:t xml:space="preserve"> </w:t>
      </w:r>
      <w:r w:rsidR="005F0110" w:rsidRPr="005F0110">
        <w:rPr>
          <w:rFonts w:ascii="Times New Roman" w:eastAsia="Calibri" w:hAnsi="Times New Roman" w:cs="Times New Roman"/>
          <w:b/>
          <w:sz w:val="24"/>
          <w:szCs w:val="24"/>
        </w:rPr>
        <w:t>Приложение № 1</w:t>
      </w:r>
    </w:p>
    <w:p w:rsidR="005F0110" w:rsidRPr="005F0110" w:rsidRDefault="005F0110" w:rsidP="005F0110">
      <w:pPr>
        <w:spacing w:after="0" w:line="240" w:lineRule="auto"/>
        <w:jc w:val="right"/>
        <w:rPr>
          <w:rFonts w:ascii="Times New Roman" w:eastAsia="Calibri" w:hAnsi="Times New Roman" w:cs="Times New Roman"/>
          <w:b/>
          <w:sz w:val="24"/>
          <w:szCs w:val="24"/>
        </w:rPr>
      </w:pPr>
      <w:r w:rsidRPr="005F0110">
        <w:rPr>
          <w:rFonts w:ascii="Times New Roman" w:eastAsia="Calibri" w:hAnsi="Times New Roman" w:cs="Times New Roman"/>
          <w:b/>
          <w:sz w:val="24"/>
          <w:szCs w:val="24"/>
        </w:rPr>
        <w:t>к Решению Собрания представителей</w:t>
      </w:r>
    </w:p>
    <w:p w:rsidR="005F0110" w:rsidRPr="005F0110" w:rsidRDefault="005F0110" w:rsidP="005F0110">
      <w:pPr>
        <w:spacing w:after="0" w:line="240" w:lineRule="auto"/>
        <w:jc w:val="right"/>
        <w:rPr>
          <w:rFonts w:ascii="Times New Roman" w:eastAsia="Calibri" w:hAnsi="Times New Roman" w:cs="Times New Roman"/>
          <w:b/>
          <w:sz w:val="24"/>
          <w:szCs w:val="24"/>
        </w:rPr>
      </w:pPr>
      <w:r w:rsidRPr="005F0110">
        <w:rPr>
          <w:rFonts w:ascii="Times New Roman" w:eastAsia="Calibri" w:hAnsi="Times New Roman" w:cs="Times New Roman"/>
          <w:b/>
          <w:sz w:val="24"/>
          <w:szCs w:val="24"/>
        </w:rPr>
        <w:t>городского поселения Новосемейкино</w:t>
      </w:r>
    </w:p>
    <w:p w:rsidR="005F0110" w:rsidRPr="005F0110" w:rsidRDefault="005F0110" w:rsidP="005F0110">
      <w:pPr>
        <w:spacing w:after="0" w:line="240" w:lineRule="auto"/>
        <w:jc w:val="right"/>
        <w:rPr>
          <w:rFonts w:ascii="Times New Roman" w:eastAsia="Calibri" w:hAnsi="Times New Roman" w:cs="Times New Roman"/>
          <w:b/>
          <w:sz w:val="24"/>
          <w:szCs w:val="24"/>
        </w:rPr>
      </w:pPr>
      <w:r w:rsidRPr="005F0110">
        <w:rPr>
          <w:rFonts w:ascii="Times New Roman" w:eastAsia="Calibri" w:hAnsi="Times New Roman" w:cs="Times New Roman"/>
          <w:b/>
          <w:sz w:val="24"/>
          <w:szCs w:val="24"/>
        </w:rPr>
        <w:t xml:space="preserve">муниципального района </w:t>
      </w:r>
      <w:proofErr w:type="gramStart"/>
      <w:r w:rsidRPr="005F0110">
        <w:rPr>
          <w:rFonts w:ascii="Times New Roman" w:eastAsia="Calibri" w:hAnsi="Times New Roman" w:cs="Times New Roman"/>
          <w:b/>
          <w:sz w:val="24"/>
          <w:szCs w:val="24"/>
        </w:rPr>
        <w:t>Красноярский</w:t>
      </w:r>
      <w:proofErr w:type="gramEnd"/>
      <w:r w:rsidRPr="005F0110">
        <w:rPr>
          <w:rFonts w:ascii="Times New Roman" w:eastAsia="Calibri" w:hAnsi="Times New Roman" w:cs="Times New Roman"/>
          <w:b/>
          <w:sz w:val="24"/>
          <w:szCs w:val="24"/>
        </w:rPr>
        <w:t xml:space="preserve"> </w:t>
      </w:r>
    </w:p>
    <w:p w:rsidR="005F0110" w:rsidRPr="005F0110" w:rsidRDefault="005F0110" w:rsidP="005F0110">
      <w:pPr>
        <w:spacing w:after="0" w:line="240" w:lineRule="auto"/>
        <w:jc w:val="right"/>
        <w:rPr>
          <w:rFonts w:ascii="Times New Roman" w:eastAsia="Calibri" w:hAnsi="Times New Roman" w:cs="Times New Roman"/>
          <w:b/>
          <w:sz w:val="24"/>
          <w:szCs w:val="24"/>
        </w:rPr>
      </w:pPr>
      <w:r w:rsidRPr="005F0110">
        <w:rPr>
          <w:rFonts w:ascii="Times New Roman" w:eastAsia="Calibri" w:hAnsi="Times New Roman" w:cs="Times New Roman"/>
          <w:b/>
          <w:sz w:val="24"/>
          <w:szCs w:val="24"/>
        </w:rPr>
        <w:t>Самарской области</w:t>
      </w:r>
    </w:p>
    <w:p w:rsidR="005F0110" w:rsidRPr="005F0110" w:rsidRDefault="005F0110" w:rsidP="005F0110">
      <w:pPr>
        <w:spacing w:after="0" w:line="240" w:lineRule="auto"/>
        <w:jc w:val="right"/>
        <w:rPr>
          <w:rFonts w:ascii="Times New Roman" w:eastAsia="Calibri" w:hAnsi="Times New Roman" w:cs="Times New Roman"/>
          <w:b/>
          <w:sz w:val="24"/>
          <w:szCs w:val="24"/>
        </w:rPr>
      </w:pPr>
      <w:r w:rsidRPr="005F0110">
        <w:rPr>
          <w:rFonts w:ascii="Times New Roman" w:eastAsia="Calibri" w:hAnsi="Times New Roman" w:cs="Times New Roman"/>
          <w:b/>
          <w:sz w:val="24"/>
          <w:szCs w:val="24"/>
        </w:rPr>
        <w:t xml:space="preserve">от </w:t>
      </w:r>
      <w:r w:rsidR="00F41E68">
        <w:rPr>
          <w:rFonts w:ascii="Times New Roman" w:eastAsia="Calibri" w:hAnsi="Times New Roman" w:cs="Times New Roman"/>
          <w:b/>
          <w:sz w:val="24"/>
          <w:szCs w:val="24"/>
        </w:rPr>
        <w:t>08</w:t>
      </w:r>
      <w:r w:rsidR="00414166">
        <w:rPr>
          <w:rFonts w:ascii="Times New Roman" w:eastAsia="Calibri" w:hAnsi="Times New Roman" w:cs="Times New Roman"/>
          <w:b/>
          <w:sz w:val="24"/>
          <w:szCs w:val="24"/>
        </w:rPr>
        <w:t xml:space="preserve">  </w:t>
      </w:r>
      <w:r w:rsidR="00E956B6">
        <w:rPr>
          <w:rFonts w:ascii="Times New Roman" w:eastAsia="Calibri" w:hAnsi="Times New Roman" w:cs="Times New Roman"/>
          <w:b/>
          <w:sz w:val="24"/>
          <w:szCs w:val="24"/>
        </w:rPr>
        <w:t>августа</w:t>
      </w:r>
      <w:r w:rsidRPr="005F0110">
        <w:rPr>
          <w:rFonts w:ascii="Times New Roman" w:eastAsia="Calibri" w:hAnsi="Times New Roman" w:cs="Times New Roman"/>
          <w:b/>
          <w:sz w:val="24"/>
          <w:szCs w:val="24"/>
        </w:rPr>
        <w:t xml:space="preserve"> 2017 года № </w:t>
      </w:r>
      <w:r w:rsidR="007C61CA">
        <w:rPr>
          <w:rFonts w:ascii="Times New Roman" w:eastAsia="Calibri" w:hAnsi="Times New Roman" w:cs="Times New Roman"/>
          <w:b/>
          <w:sz w:val="24"/>
          <w:szCs w:val="24"/>
        </w:rPr>
        <w:t>34-СП</w:t>
      </w:r>
    </w:p>
    <w:p w:rsidR="005F0110" w:rsidRPr="005F0110" w:rsidRDefault="005F0110" w:rsidP="005F0110">
      <w:pPr>
        <w:tabs>
          <w:tab w:val="left" w:pos="6240"/>
          <w:tab w:val="left" w:pos="6720"/>
          <w:tab w:val="left" w:pos="6840"/>
          <w:tab w:val="left" w:pos="7080"/>
          <w:tab w:val="left" w:pos="9496"/>
        </w:tabs>
        <w:suppressAutoHyphens/>
        <w:spacing w:after="0" w:line="240" w:lineRule="auto"/>
        <w:jc w:val="both"/>
        <w:rPr>
          <w:rFonts w:ascii="Times New Roman" w:eastAsia="Times New Roman" w:hAnsi="Times New Roman" w:cs="Times New Roman"/>
          <w:b/>
          <w:sz w:val="24"/>
          <w:szCs w:val="24"/>
          <w:lang w:eastAsia="ar-SA"/>
        </w:rPr>
      </w:pPr>
    </w:p>
    <w:p w:rsidR="005F0110" w:rsidRPr="005F0110" w:rsidRDefault="005F0110" w:rsidP="005F0110">
      <w:pPr>
        <w:tabs>
          <w:tab w:val="left" w:pos="6240"/>
          <w:tab w:val="left" w:pos="6720"/>
          <w:tab w:val="left" w:pos="6840"/>
          <w:tab w:val="left" w:pos="7080"/>
          <w:tab w:val="left" w:pos="9496"/>
        </w:tabs>
        <w:suppressAutoHyphens/>
        <w:spacing w:after="0" w:line="240" w:lineRule="auto"/>
        <w:jc w:val="center"/>
        <w:rPr>
          <w:rFonts w:ascii="Times New Roman" w:eastAsia="Times New Roman" w:hAnsi="Times New Roman" w:cs="Times New Roman"/>
          <w:b/>
          <w:sz w:val="28"/>
          <w:szCs w:val="28"/>
          <w:lang w:eastAsia="ar-SA"/>
        </w:rPr>
      </w:pPr>
      <w:r w:rsidRPr="005F0110">
        <w:rPr>
          <w:rFonts w:ascii="Times New Roman" w:eastAsia="Times New Roman" w:hAnsi="Times New Roman" w:cs="Times New Roman"/>
          <w:b/>
          <w:sz w:val="28"/>
          <w:szCs w:val="28"/>
          <w:lang w:eastAsia="ar-SA"/>
        </w:rPr>
        <w:t>Положение</w:t>
      </w:r>
    </w:p>
    <w:p w:rsidR="005F0110" w:rsidRPr="005F0110" w:rsidRDefault="005F0110" w:rsidP="005F0110">
      <w:pPr>
        <w:tabs>
          <w:tab w:val="left" w:pos="6240"/>
          <w:tab w:val="left" w:pos="6720"/>
          <w:tab w:val="left" w:pos="6840"/>
          <w:tab w:val="left" w:pos="7080"/>
          <w:tab w:val="left" w:pos="9496"/>
        </w:tabs>
        <w:suppressAutoHyphens/>
        <w:spacing w:after="0" w:line="240" w:lineRule="auto"/>
        <w:jc w:val="center"/>
        <w:rPr>
          <w:rFonts w:ascii="Times New Roman" w:eastAsia="Times New Roman" w:hAnsi="Times New Roman" w:cs="Times New Roman"/>
          <w:b/>
          <w:sz w:val="28"/>
          <w:szCs w:val="28"/>
          <w:lang w:eastAsia="ar-SA"/>
        </w:rPr>
      </w:pPr>
      <w:r w:rsidRPr="005F0110">
        <w:rPr>
          <w:rFonts w:ascii="Times New Roman" w:eastAsia="Times New Roman" w:hAnsi="Times New Roman" w:cs="Times New Roman"/>
          <w:b/>
          <w:sz w:val="28"/>
          <w:szCs w:val="28"/>
          <w:lang w:eastAsia="ar-SA"/>
        </w:rPr>
        <w:t xml:space="preserve">«Об аренде объектов муниципального имущества городского поселения Новосемейкино муниципального района </w:t>
      </w:r>
      <w:proofErr w:type="gramStart"/>
      <w:r w:rsidRPr="005F0110">
        <w:rPr>
          <w:rFonts w:ascii="Times New Roman" w:eastAsia="Times New Roman" w:hAnsi="Times New Roman" w:cs="Times New Roman"/>
          <w:b/>
          <w:sz w:val="28"/>
          <w:szCs w:val="28"/>
          <w:lang w:eastAsia="ar-SA"/>
        </w:rPr>
        <w:t>Красноярский</w:t>
      </w:r>
      <w:proofErr w:type="gramEnd"/>
      <w:r w:rsidRPr="005F0110">
        <w:rPr>
          <w:rFonts w:ascii="Times New Roman" w:eastAsia="Times New Roman" w:hAnsi="Times New Roman" w:cs="Times New Roman"/>
          <w:b/>
          <w:sz w:val="28"/>
          <w:szCs w:val="28"/>
          <w:lang w:eastAsia="ar-SA"/>
        </w:rPr>
        <w:t xml:space="preserve"> </w:t>
      </w:r>
    </w:p>
    <w:p w:rsidR="005F0110" w:rsidRPr="005F0110" w:rsidRDefault="005F0110" w:rsidP="005F0110">
      <w:pPr>
        <w:tabs>
          <w:tab w:val="left" w:pos="6240"/>
          <w:tab w:val="left" w:pos="6720"/>
          <w:tab w:val="left" w:pos="6840"/>
          <w:tab w:val="left" w:pos="7080"/>
          <w:tab w:val="left" w:pos="9496"/>
        </w:tabs>
        <w:suppressAutoHyphens/>
        <w:spacing w:after="0" w:line="240" w:lineRule="auto"/>
        <w:jc w:val="center"/>
        <w:rPr>
          <w:rFonts w:ascii="Times New Roman" w:eastAsia="Times New Roman" w:hAnsi="Times New Roman" w:cs="Times New Roman"/>
          <w:b/>
          <w:sz w:val="28"/>
          <w:szCs w:val="28"/>
          <w:lang w:eastAsia="ar-SA"/>
        </w:rPr>
      </w:pPr>
      <w:r w:rsidRPr="005F0110">
        <w:rPr>
          <w:rFonts w:ascii="Times New Roman" w:eastAsia="Times New Roman" w:hAnsi="Times New Roman" w:cs="Times New Roman"/>
          <w:b/>
          <w:sz w:val="28"/>
          <w:szCs w:val="28"/>
          <w:lang w:eastAsia="ar-SA"/>
        </w:rPr>
        <w:t>Самарской области</w:t>
      </w:r>
    </w:p>
    <w:p w:rsidR="005F0110" w:rsidRPr="005F0110" w:rsidRDefault="005F0110" w:rsidP="005F0110">
      <w:pPr>
        <w:spacing w:after="0" w:line="240" w:lineRule="auto"/>
        <w:ind w:firstLine="567"/>
        <w:jc w:val="both"/>
        <w:rPr>
          <w:rFonts w:ascii="Times New Roman" w:eastAsia="Calibri" w:hAnsi="Times New Roman" w:cs="Times New Roman"/>
          <w:sz w:val="28"/>
          <w:szCs w:val="28"/>
        </w:rPr>
      </w:pP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Глава 1.</w:t>
      </w:r>
      <w:r w:rsidRPr="005F0110">
        <w:rPr>
          <w:rFonts w:ascii="Times New Roman" w:eastAsia="Calibri" w:hAnsi="Times New Roman" w:cs="Times New Roman"/>
          <w:sz w:val="28"/>
          <w:szCs w:val="28"/>
        </w:rPr>
        <w:tab/>
        <w:t>ОБЩИЕ ПОЛОЖЕНИЯ</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Default="00414166" w:rsidP="005F0110">
      <w:pPr>
        <w:spacing w:after="0" w:line="24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0110" w:rsidRPr="005F0110">
        <w:rPr>
          <w:rFonts w:ascii="Times New Roman" w:eastAsia="Calibri" w:hAnsi="Times New Roman" w:cs="Times New Roman"/>
          <w:sz w:val="28"/>
          <w:szCs w:val="28"/>
        </w:rPr>
        <w:t>Статья 1.</w:t>
      </w:r>
      <w:r w:rsidR="005F0110" w:rsidRPr="005F0110">
        <w:rPr>
          <w:rFonts w:ascii="Times New Roman" w:eastAsia="Calibri" w:hAnsi="Times New Roman" w:cs="Times New Roman"/>
          <w:sz w:val="28"/>
          <w:szCs w:val="28"/>
        </w:rPr>
        <w:tab/>
        <w:t>Отношения, регулируемые настоящим Положением</w:t>
      </w:r>
    </w:p>
    <w:p w:rsidR="00414166" w:rsidRPr="005F0110" w:rsidRDefault="00414166"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numPr>
          <w:ilvl w:val="0"/>
          <w:numId w:val="1"/>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Настоящее Положение разработано в соответствии с Гражданским кодексом Российской Федерации, Федеральным законом от 26.07.2006 № 135-ФЗ «О защите конкуренции», Федеральным законом от 29.07.1998 № 135-ФЗ «Об оценочной деятел</w:t>
      </w:r>
      <w:r>
        <w:rPr>
          <w:rFonts w:ascii="Times New Roman" w:eastAsia="Calibri" w:hAnsi="Times New Roman" w:cs="Times New Roman"/>
          <w:sz w:val="28"/>
          <w:szCs w:val="28"/>
        </w:rPr>
        <w:t xml:space="preserve">ьности в Российской Федерации», </w:t>
      </w:r>
      <w:r w:rsidRPr="005F0110">
        <w:rPr>
          <w:rFonts w:ascii="Times New Roman" w:eastAsia="Calibri" w:hAnsi="Times New Roman" w:cs="Times New Roman"/>
          <w:sz w:val="28"/>
          <w:szCs w:val="28"/>
        </w:rPr>
        <w:t xml:space="preserve">Уставом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w:t>
      </w:r>
    </w:p>
    <w:p w:rsidR="005F0110" w:rsidRPr="005F0110" w:rsidRDefault="005F0110" w:rsidP="005F0110">
      <w:pPr>
        <w:numPr>
          <w:ilvl w:val="0"/>
          <w:numId w:val="1"/>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Настоящее Положение определяет основные условия предоставления в аренду муниципального имущества городского поселения Новосемейкино, ее органов, муниципальных учреждений и предприятий при передаче в аренду указанного имущества.</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2.</w:t>
      </w:r>
      <w:r w:rsidRPr="005F0110">
        <w:rPr>
          <w:rFonts w:ascii="Times New Roman" w:eastAsia="Calibri" w:hAnsi="Times New Roman" w:cs="Times New Roman"/>
          <w:sz w:val="28"/>
          <w:szCs w:val="28"/>
        </w:rPr>
        <w:tab/>
        <w:t>Основные понятия, используемые в Положении</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В тексте настоящего Положения применяемые термины и определения имеют понятия, определенные законодательством Российской Федерации и Самарской области.</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3.</w:t>
      </w:r>
      <w:r w:rsidRPr="005F0110">
        <w:rPr>
          <w:rFonts w:ascii="Times New Roman" w:eastAsia="Calibri" w:hAnsi="Times New Roman" w:cs="Times New Roman"/>
          <w:sz w:val="28"/>
          <w:szCs w:val="28"/>
        </w:rPr>
        <w:tab/>
        <w:t>Виды муниципального имущества, передаваемого в аренду</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1.</w:t>
      </w:r>
      <w:r w:rsidRPr="005F0110">
        <w:rPr>
          <w:rFonts w:ascii="Times New Roman" w:eastAsia="Calibri" w:hAnsi="Times New Roman" w:cs="Times New Roman"/>
          <w:sz w:val="28"/>
          <w:szCs w:val="28"/>
        </w:rPr>
        <w:tab/>
        <w:t xml:space="preserve">К муниципальному имуществу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 передача которого регулируется настоящим Положением, относятся:</w:t>
      </w:r>
    </w:p>
    <w:p w:rsidR="005F0110" w:rsidRPr="005F0110" w:rsidRDefault="005F0110" w:rsidP="005F0110">
      <w:pPr>
        <w:numPr>
          <w:ilvl w:val="0"/>
          <w:numId w:val="2"/>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нежилые здания и помещения;</w:t>
      </w:r>
    </w:p>
    <w:p w:rsidR="005F0110" w:rsidRPr="005F0110" w:rsidRDefault="005F0110" w:rsidP="005F0110">
      <w:pPr>
        <w:numPr>
          <w:ilvl w:val="0"/>
          <w:numId w:val="2"/>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сооружения;</w:t>
      </w:r>
    </w:p>
    <w:p w:rsidR="005F0110" w:rsidRPr="005F0110" w:rsidRDefault="005F0110" w:rsidP="005F0110">
      <w:pPr>
        <w:numPr>
          <w:ilvl w:val="0"/>
          <w:numId w:val="2"/>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транспортные средства;</w:t>
      </w:r>
    </w:p>
    <w:p w:rsidR="005F0110" w:rsidRPr="005F0110" w:rsidRDefault="005F0110" w:rsidP="005F0110">
      <w:pPr>
        <w:numPr>
          <w:ilvl w:val="0"/>
          <w:numId w:val="2"/>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оборудование;</w:t>
      </w:r>
    </w:p>
    <w:p w:rsidR="005F0110" w:rsidRPr="005F0110" w:rsidRDefault="005F0110" w:rsidP="005F0110">
      <w:pPr>
        <w:numPr>
          <w:ilvl w:val="0"/>
          <w:numId w:val="2"/>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объекты инженерной инфраструктуры;</w:t>
      </w:r>
    </w:p>
    <w:p w:rsidR="005F0110" w:rsidRPr="005F0110" w:rsidRDefault="005F0110" w:rsidP="005F0110">
      <w:pPr>
        <w:numPr>
          <w:ilvl w:val="0"/>
          <w:numId w:val="2"/>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иные объекты, которые не теряют своих основных натуральных свой</w:t>
      </w:r>
      <w:proofErr w:type="gramStart"/>
      <w:r w:rsidRPr="005F0110">
        <w:rPr>
          <w:rFonts w:ascii="Times New Roman" w:eastAsia="Calibri" w:hAnsi="Times New Roman" w:cs="Times New Roman"/>
          <w:sz w:val="28"/>
          <w:szCs w:val="28"/>
        </w:rPr>
        <w:t>ств в пр</w:t>
      </w:r>
      <w:proofErr w:type="gramEnd"/>
      <w:r w:rsidRPr="005F0110">
        <w:rPr>
          <w:rFonts w:ascii="Times New Roman" w:eastAsia="Calibri" w:hAnsi="Times New Roman" w:cs="Times New Roman"/>
          <w:sz w:val="28"/>
          <w:szCs w:val="28"/>
        </w:rPr>
        <w:t>оцессе их использования.</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2.</w:t>
      </w:r>
      <w:r w:rsidRPr="005F0110">
        <w:rPr>
          <w:rFonts w:ascii="Times New Roman" w:eastAsia="Calibri" w:hAnsi="Times New Roman" w:cs="Times New Roman"/>
          <w:sz w:val="28"/>
          <w:szCs w:val="28"/>
        </w:rPr>
        <w:tab/>
        <w:t>Действие настоящего Положения не распространяется на аренду земельных участков, жилых помещений.</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lastRenderedPageBreak/>
        <w:t>3.</w:t>
      </w:r>
      <w:r w:rsidRPr="005F0110">
        <w:rPr>
          <w:rFonts w:ascii="Times New Roman" w:eastAsia="Calibri" w:hAnsi="Times New Roman" w:cs="Times New Roman"/>
          <w:sz w:val="28"/>
          <w:szCs w:val="28"/>
        </w:rPr>
        <w:tab/>
        <w:t>В аренду передается имущество, отвечающее установленным законодательством требованиям. В договоре аренды указываются данные, позволяющие определенно установить имущество, подлежащее передаче арендатору в качестве объекта аренды.</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4.</w:t>
      </w:r>
      <w:r w:rsidRPr="005F0110">
        <w:rPr>
          <w:rFonts w:ascii="Times New Roman" w:eastAsia="Calibri" w:hAnsi="Times New Roman" w:cs="Times New Roman"/>
          <w:sz w:val="28"/>
          <w:szCs w:val="28"/>
        </w:rPr>
        <w:tab/>
        <w:t>Не допускается передача муниципального имущества в аренду с правом выкупа.</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5.</w:t>
      </w:r>
      <w:r w:rsidRPr="005F0110">
        <w:rPr>
          <w:rFonts w:ascii="Times New Roman" w:eastAsia="Calibri" w:hAnsi="Times New Roman" w:cs="Times New Roman"/>
          <w:sz w:val="28"/>
          <w:szCs w:val="28"/>
        </w:rPr>
        <w:tab/>
        <w:t xml:space="preserve">Решение о предоставлении в аренду имущества, находящегося в муниципальной собственности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 принимается в форме Постановления Администрации городского поселения Новосемейкино муниципального района Красноярский Самарской области.</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4.</w:t>
      </w:r>
      <w:r w:rsidRPr="005F0110">
        <w:rPr>
          <w:rFonts w:ascii="Times New Roman" w:eastAsia="Calibri" w:hAnsi="Times New Roman" w:cs="Times New Roman"/>
          <w:sz w:val="28"/>
          <w:szCs w:val="28"/>
        </w:rPr>
        <w:tab/>
        <w:t>Договор аренды</w:t>
      </w:r>
    </w:p>
    <w:p w:rsidR="00290D26" w:rsidRPr="005F0110" w:rsidRDefault="00290D26"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1. Типовой договор аренды муниципального имущества утверждается Постановлением Администрации городского поселения Новосемейкино.</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 xml:space="preserve">2. Арендодателем по договору аренды муниципального имущества, которое составляет имущество казны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 выступает  Администрация городского поселения Новосемейкино муниципального района Красноярский Самарской области (далее по тексту – Администрация).</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3.</w:t>
      </w:r>
      <w:r w:rsidRPr="005F0110">
        <w:rPr>
          <w:rFonts w:ascii="Times New Roman" w:eastAsia="Times New Roman" w:hAnsi="Times New Roman" w:cs="Times New Roman"/>
          <w:sz w:val="28"/>
          <w:szCs w:val="28"/>
        </w:rPr>
        <w:tab/>
        <w:t>Арендодателем по договору аренды муниципального имущества, которое принадлежит на праве хозяйственного ведения муниципальным унитарным предприятиям, выступает соответствующее муниципальное предприятие.</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 xml:space="preserve">Арендодателем по договору аренды муниципального имущества, которое принадлежит на праве оперативного управления муниципальным учреждениям, выступает соответствующее муниципальное учреждение. </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4.</w:t>
      </w:r>
      <w:r w:rsidRPr="005F0110">
        <w:rPr>
          <w:rFonts w:ascii="Times New Roman" w:eastAsia="Calibri" w:hAnsi="Times New Roman" w:cs="Times New Roman"/>
          <w:sz w:val="28"/>
          <w:szCs w:val="28"/>
        </w:rPr>
        <w:tab/>
        <w:t>Арендодателем по отношению к арендованному имуществу, сдаваемому в субаренду, выступает арендатор.</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5.</w:t>
      </w:r>
      <w:r w:rsidRPr="005F0110">
        <w:rPr>
          <w:rFonts w:ascii="Times New Roman" w:eastAsia="Calibri" w:hAnsi="Times New Roman" w:cs="Times New Roman"/>
          <w:sz w:val="28"/>
          <w:szCs w:val="28"/>
        </w:rPr>
        <w:tab/>
        <w:t>Договоры аренды муниципального имущества заключаются на срок не более сорока пяти лет.</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 xml:space="preserve">6. </w:t>
      </w:r>
      <w:r w:rsidRPr="005F0110">
        <w:rPr>
          <w:rFonts w:ascii="Times New Roman" w:eastAsia="Calibri" w:hAnsi="Times New Roman" w:cs="Times New Roman"/>
          <w:sz w:val="28"/>
          <w:szCs w:val="28"/>
        </w:rPr>
        <w:tab/>
        <w:t>Арендатор в течение 30 календарных дней после подписания договора аренды, обязан заключить договоры на поставку коммунальных услуг со специализированными организациями. Отсутствие заключенных договоров на поставку коммунальных услуг не освобождает арендатора от оплаты за пользование соответствующими коммунальными услугами в течение срока действия договора аренды и является основанием для расторжения договора аренды.</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7.</w:t>
      </w:r>
      <w:r w:rsidRPr="005F0110">
        <w:rPr>
          <w:rFonts w:ascii="Times New Roman" w:eastAsia="Calibri" w:hAnsi="Times New Roman" w:cs="Times New Roman"/>
          <w:sz w:val="28"/>
          <w:szCs w:val="28"/>
        </w:rPr>
        <w:tab/>
        <w:t>По истечении срока договора аренды, указанного в частях 1 и 3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а)</w:t>
      </w:r>
      <w:r w:rsidRPr="005F0110">
        <w:rPr>
          <w:rFonts w:ascii="Times New Roman" w:eastAsia="Calibri" w:hAnsi="Times New Roman" w:cs="Times New Roman"/>
          <w:sz w:val="28"/>
          <w:szCs w:val="28"/>
        </w:rPr>
        <w:tab/>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б)</w:t>
      </w:r>
      <w:r w:rsidRPr="005F0110">
        <w:rPr>
          <w:rFonts w:ascii="Times New Roman" w:eastAsia="Calibri" w:hAnsi="Times New Roman" w:cs="Times New Roman"/>
          <w:sz w:val="28"/>
          <w:szCs w:val="28"/>
        </w:rPr>
        <w:tab/>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lastRenderedPageBreak/>
        <w:t>8.</w:t>
      </w:r>
      <w:r w:rsidRPr="005F0110">
        <w:rPr>
          <w:rFonts w:ascii="Times New Roman" w:eastAsia="Calibri" w:hAnsi="Times New Roman" w:cs="Times New Roman"/>
          <w:sz w:val="28"/>
          <w:szCs w:val="28"/>
        </w:rPr>
        <w:tab/>
        <w:t xml:space="preserve">Учет договоров аренды муниципального имущества осуществляется Администрацией в форме </w:t>
      </w:r>
      <w:proofErr w:type="gramStart"/>
      <w:r w:rsidRPr="005F0110">
        <w:rPr>
          <w:rFonts w:ascii="Times New Roman" w:eastAsia="Calibri" w:hAnsi="Times New Roman" w:cs="Times New Roman"/>
          <w:sz w:val="28"/>
          <w:szCs w:val="28"/>
        </w:rPr>
        <w:t>ведения реестров договоров аренды муниципального имущества</w:t>
      </w:r>
      <w:proofErr w:type="gramEnd"/>
      <w:r w:rsidRPr="005F0110">
        <w:rPr>
          <w:rFonts w:ascii="Times New Roman" w:eastAsia="Calibri" w:hAnsi="Times New Roman" w:cs="Times New Roman"/>
          <w:sz w:val="28"/>
          <w:szCs w:val="28"/>
        </w:rPr>
        <w:t>.</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5.</w:t>
      </w:r>
      <w:r w:rsidRPr="005F0110">
        <w:rPr>
          <w:rFonts w:ascii="Times New Roman" w:eastAsia="Calibri" w:hAnsi="Times New Roman" w:cs="Times New Roman"/>
          <w:sz w:val="28"/>
          <w:szCs w:val="28"/>
        </w:rPr>
        <w:tab/>
        <w:t>Пользование муниципальным имуществом</w:t>
      </w:r>
    </w:p>
    <w:p w:rsidR="00290D26" w:rsidRPr="005F0110" w:rsidRDefault="00290D26"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1.</w:t>
      </w:r>
      <w:r w:rsidRPr="005F0110">
        <w:rPr>
          <w:rFonts w:ascii="Times New Roman" w:eastAsia="Calibri" w:hAnsi="Times New Roman" w:cs="Times New Roman"/>
          <w:sz w:val="28"/>
          <w:szCs w:val="28"/>
        </w:rPr>
        <w:tab/>
        <w:t>Пределы прав арендатора по отношению к имуществу, переданному в аренду, устанавливаются условиями договора аренды в соответствии с законодательством Российской Федерации и нормативными правовыми актами органов местного самоуправления.</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2.</w:t>
      </w:r>
      <w:r w:rsidRPr="005F0110">
        <w:rPr>
          <w:rFonts w:ascii="Times New Roman" w:eastAsia="Calibri" w:hAnsi="Times New Roman" w:cs="Times New Roman"/>
          <w:sz w:val="28"/>
          <w:szCs w:val="28"/>
        </w:rPr>
        <w:tab/>
      </w:r>
      <w:proofErr w:type="gramStart"/>
      <w:r w:rsidRPr="005F0110">
        <w:rPr>
          <w:rFonts w:ascii="Times New Roman" w:eastAsia="Calibri" w:hAnsi="Times New Roman" w:cs="Times New Roman"/>
          <w:sz w:val="28"/>
          <w:szCs w:val="28"/>
        </w:rPr>
        <w:t>Арендатор не вправе без согласия арендодателя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Согласие арендодателя оформляется письмом Администрации.</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Использование имущества, переданного в субаренду, не должно наносить ущерба арендодателю или противоречить назначению имущества, целям и условиям его использования. Договор субаренды не может быть заключен на срок, превышающий срок договора аренды.</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3.</w:t>
      </w:r>
      <w:r w:rsidRPr="005F0110">
        <w:rPr>
          <w:rFonts w:ascii="Times New Roman" w:eastAsia="Calibri" w:hAnsi="Times New Roman" w:cs="Times New Roman"/>
          <w:sz w:val="28"/>
          <w:szCs w:val="28"/>
        </w:rPr>
        <w:tab/>
        <w:t>В случае сдачи имущества в субаренду или заключения иной сделки с правами аренды, ответственным перед арендодателем за использование имущества во всех случаях является арендатор.</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4.</w:t>
      </w:r>
      <w:r w:rsidRPr="005F0110">
        <w:rPr>
          <w:rFonts w:ascii="Times New Roman" w:eastAsia="Calibri" w:hAnsi="Times New Roman" w:cs="Times New Roman"/>
          <w:sz w:val="28"/>
          <w:szCs w:val="28"/>
        </w:rPr>
        <w:tab/>
      </w:r>
      <w:bookmarkStart w:id="0" w:name="sub_61523"/>
      <w:r w:rsidRPr="005F0110">
        <w:rPr>
          <w:rFonts w:ascii="Times New Roman" w:eastAsia="Calibri" w:hAnsi="Times New Roman" w:cs="Times New Roman"/>
          <w:sz w:val="28"/>
          <w:szCs w:val="28"/>
        </w:rPr>
        <w:t>К договорам субаренды применяются правила о договорах аренды.</w:t>
      </w:r>
    </w:p>
    <w:bookmarkEnd w:id="0"/>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6.</w:t>
      </w:r>
      <w:r w:rsidRPr="005F0110">
        <w:rPr>
          <w:rFonts w:ascii="Times New Roman" w:eastAsia="Calibri" w:hAnsi="Times New Roman" w:cs="Times New Roman"/>
          <w:sz w:val="28"/>
          <w:szCs w:val="28"/>
        </w:rPr>
        <w:tab/>
        <w:t>Арендная плата</w:t>
      </w:r>
    </w:p>
    <w:p w:rsidR="00290D26" w:rsidRPr="005F0110" w:rsidRDefault="00290D26"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pStyle w:val="a3"/>
        <w:numPr>
          <w:ilvl w:val="0"/>
          <w:numId w:val="13"/>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 xml:space="preserve">Размер арендной платы устанавливается в договоре аренды с учетом стоимости, указанной в отчете об оценке, выполненном независимым оценщиком в соответствии с Федеральным законом от 29.07.1998 № 135-ФЗ «Об оценочной деятельности в Российской Федерации», или определяется по результатам проведения торгов на право заключения договоров аренды. </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Начальной ценой предмета аукциона на право заключения договоров аренды является рыночный размер арендной платы за пользование муниципальным имуществом, определенный в соответствии с Федеральным законом от 29.07.1998 № 135-ФЗ «Об оценочной деятельности в Российской Федерации».</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2.</w:t>
      </w:r>
      <w:r w:rsidRPr="005F0110">
        <w:rPr>
          <w:rFonts w:ascii="Times New Roman" w:eastAsia="Calibri" w:hAnsi="Times New Roman" w:cs="Times New Roman"/>
          <w:sz w:val="28"/>
          <w:szCs w:val="28"/>
        </w:rPr>
        <w:tab/>
        <w:t>Арендная плата устанавливается за все арендуемое имущество в целом или отдельно по каждой из его составных частей в виде определенных в твердой сумме платежей, вносимых периодически или единовременно.</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3.</w:t>
      </w:r>
      <w:r w:rsidRPr="005F0110">
        <w:rPr>
          <w:rFonts w:ascii="Times New Roman" w:eastAsia="Calibri" w:hAnsi="Times New Roman" w:cs="Times New Roman"/>
          <w:sz w:val="28"/>
          <w:szCs w:val="28"/>
        </w:rPr>
        <w:tab/>
        <w:t xml:space="preserve">Доходы от сдачи в аренду муниципального имущества учитываются в доходах бюджета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 </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4.</w:t>
      </w:r>
      <w:r w:rsidRPr="005F0110">
        <w:rPr>
          <w:rFonts w:ascii="Times New Roman" w:eastAsia="Calibri" w:hAnsi="Times New Roman" w:cs="Times New Roman"/>
          <w:sz w:val="28"/>
          <w:szCs w:val="28"/>
        </w:rPr>
        <w:tab/>
        <w:t>Арендатор по договору аренды дополнительно несет расходы по содержанию объекта аренды, оплате коммунальных и эксплуатационных услуг, восстановлению объекта аренды и другим работам, связанным с его содержанием.</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5.</w:t>
      </w:r>
      <w:r w:rsidRPr="005F0110">
        <w:rPr>
          <w:rFonts w:ascii="Times New Roman" w:eastAsia="Calibri" w:hAnsi="Times New Roman" w:cs="Times New Roman"/>
          <w:sz w:val="28"/>
          <w:szCs w:val="28"/>
        </w:rPr>
        <w:tab/>
        <w:t>Арендатор обязан своевременно вносить плату за пользование имуществом, находящимся в собственности городского поселения Новосемейкино муниципального района Красноярский Самарской области.</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lastRenderedPageBreak/>
        <w:t>Порядок, условия и сроки внесения арендной платы определяются договором аренды.</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Глава 2.</w:t>
      </w:r>
      <w:r w:rsidRPr="005F0110">
        <w:rPr>
          <w:rFonts w:ascii="Times New Roman" w:eastAsia="Calibri" w:hAnsi="Times New Roman" w:cs="Times New Roman"/>
          <w:sz w:val="28"/>
          <w:szCs w:val="28"/>
        </w:rPr>
        <w:tab/>
        <w:t>ПОРЯДОК И СПОСОБЫ ПЕРЕДАЧИ ИМУЩЕСТВА В АРЕНДУ</w:t>
      </w:r>
    </w:p>
    <w:p w:rsidR="005F0110" w:rsidRPr="005F0110" w:rsidRDefault="005F0110" w:rsidP="005F0110">
      <w:pPr>
        <w:spacing w:after="0" w:line="240" w:lineRule="auto"/>
        <w:ind w:firstLine="397"/>
        <w:jc w:val="both"/>
        <w:rPr>
          <w:rFonts w:ascii="Times New Roman" w:eastAsia="Calibri" w:hAnsi="Times New Roman" w:cs="Times New Roman"/>
          <w:sz w:val="28"/>
          <w:szCs w:val="28"/>
        </w:rPr>
      </w:pPr>
    </w:p>
    <w:p w:rsid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7.</w:t>
      </w:r>
      <w:r w:rsidRPr="005F0110">
        <w:rPr>
          <w:rFonts w:ascii="Times New Roman" w:eastAsia="Calibri" w:hAnsi="Times New Roman" w:cs="Times New Roman"/>
          <w:sz w:val="28"/>
          <w:szCs w:val="28"/>
        </w:rPr>
        <w:tab/>
        <w:t>Передача имущества в аренду</w:t>
      </w:r>
    </w:p>
    <w:p w:rsidR="00290D26" w:rsidRPr="005F0110" w:rsidRDefault="00290D26"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tabs>
          <w:tab w:val="left" w:pos="709"/>
          <w:tab w:val="left" w:pos="993"/>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1.</w:t>
      </w:r>
      <w:r w:rsidRPr="005F0110">
        <w:rPr>
          <w:rFonts w:ascii="Times New Roman" w:eastAsia="Calibri" w:hAnsi="Times New Roman" w:cs="Times New Roman"/>
          <w:sz w:val="28"/>
          <w:szCs w:val="28"/>
        </w:rPr>
        <w:tab/>
        <w:t>Муниципальное имущество может быть передано в аренду в следующих случаях:</w:t>
      </w:r>
    </w:p>
    <w:p w:rsidR="005F0110" w:rsidRPr="005F0110" w:rsidRDefault="005F0110" w:rsidP="005F0110">
      <w:pPr>
        <w:numPr>
          <w:ilvl w:val="0"/>
          <w:numId w:val="3"/>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по результатам проведения торгов (аукционов или конкурсов) на право заключения договора аренды;</w:t>
      </w:r>
    </w:p>
    <w:p w:rsidR="005F0110" w:rsidRPr="005F0110" w:rsidRDefault="005F0110" w:rsidP="005F0110">
      <w:pPr>
        <w:numPr>
          <w:ilvl w:val="0"/>
          <w:numId w:val="3"/>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без проведения торгов в случаях, предусмотренных статьей 17.1. Федерального закона от 26.07.2006 № 135-ФЗ «О защите конкуренции»;</w:t>
      </w:r>
    </w:p>
    <w:p w:rsidR="005F0110" w:rsidRPr="005F0110" w:rsidRDefault="005F0110" w:rsidP="005F0110">
      <w:pPr>
        <w:numPr>
          <w:ilvl w:val="0"/>
          <w:numId w:val="3"/>
        </w:numPr>
        <w:tabs>
          <w:tab w:val="left" w:pos="709"/>
        </w:tab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без проведения торгов в случае предоставления указанного имущества в виде муниципальной преференции в порядке, установленном главой 5 Федерального закона от 26.07.2006 № 135-ФЗ  «О защите конкуренции».</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2.</w:t>
      </w:r>
      <w:r w:rsidRPr="005F0110">
        <w:rPr>
          <w:rFonts w:ascii="Times New Roman" w:eastAsia="Calibri" w:hAnsi="Times New Roman" w:cs="Times New Roman"/>
          <w:sz w:val="28"/>
          <w:szCs w:val="28"/>
        </w:rPr>
        <w:tab/>
      </w:r>
      <w:proofErr w:type="gramStart"/>
      <w:r w:rsidRPr="005F0110">
        <w:rPr>
          <w:rFonts w:ascii="Times New Roman" w:eastAsia="Calibri" w:hAnsi="Times New Roman" w:cs="Times New Roman"/>
          <w:sz w:val="28"/>
          <w:szCs w:val="28"/>
        </w:rPr>
        <w:t>Проведение торгов (аукционов или конкурсов) на право заключения договоров аренды в отношении муниципального имущества осуществляется в соответствии с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5F0110">
        <w:rPr>
          <w:rFonts w:ascii="Times New Roman" w:eastAsia="Calibri" w:hAnsi="Times New Roman" w:cs="Times New Roman"/>
          <w:sz w:val="28"/>
          <w:szCs w:val="28"/>
        </w:rPr>
        <w:t xml:space="preserve"> </w:t>
      </w:r>
      <w:proofErr w:type="gramStart"/>
      <w:r w:rsidRPr="005F0110">
        <w:rPr>
          <w:rFonts w:ascii="Times New Roman" w:eastAsia="Calibri" w:hAnsi="Times New Roman" w:cs="Times New Roman"/>
          <w:sz w:val="28"/>
          <w:szCs w:val="28"/>
        </w:rPr>
        <w:t>отношении</w:t>
      </w:r>
      <w:proofErr w:type="gramEnd"/>
      <w:r w:rsidRPr="005F0110">
        <w:rPr>
          <w:rFonts w:ascii="Times New Roman" w:eastAsia="Calibri"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Default="005F0110" w:rsidP="005F0110">
      <w:pPr>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8.</w:t>
      </w:r>
      <w:r w:rsidRPr="005F0110">
        <w:rPr>
          <w:rFonts w:ascii="Times New Roman" w:eastAsia="Calibri" w:hAnsi="Times New Roman" w:cs="Times New Roman"/>
          <w:sz w:val="28"/>
          <w:szCs w:val="28"/>
        </w:rPr>
        <w:tab/>
        <w:t xml:space="preserve">Принятие решения о передаче в аренду имущества муниципальной казны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w:t>
      </w:r>
    </w:p>
    <w:p w:rsidR="00290D26" w:rsidRPr="005F0110" w:rsidRDefault="00290D26" w:rsidP="005F0110">
      <w:pPr>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1.</w:t>
      </w:r>
      <w:r w:rsidRPr="005F0110">
        <w:rPr>
          <w:rFonts w:ascii="Times New Roman" w:eastAsia="Calibri" w:hAnsi="Times New Roman" w:cs="Times New Roman"/>
          <w:sz w:val="28"/>
          <w:szCs w:val="28"/>
        </w:rPr>
        <w:tab/>
        <w:t>Заявление о предоставлении в аренду имущества (заявка) предоставляется в Администрацию.</w:t>
      </w:r>
    </w:p>
    <w:p w:rsidR="005F0110" w:rsidRPr="005F0110" w:rsidRDefault="005F0110" w:rsidP="005F0110">
      <w:pPr>
        <w:numPr>
          <w:ilvl w:val="0"/>
          <w:numId w:val="9"/>
        </w:numPr>
        <w:tabs>
          <w:tab w:val="left" w:pos="709"/>
        </w:tabs>
        <w:suppressAutoHyphen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В заявке должно быть указано следующее:</w:t>
      </w:r>
    </w:p>
    <w:p w:rsidR="005F0110" w:rsidRPr="005F0110" w:rsidRDefault="005F0110" w:rsidP="005F0110">
      <w:pPr>
        <w:numPr>
          <w:ilvl w:val="0"/>
          <w:numId w:val="11"/>
        </w:numPr>
        <w:suppressAutoHyphens/>
        <w:autoSpaceDE w:val="0"/>
        <w:autoSpaceDN w:val="0"/>
        <w:adjustRightInd w:val="0"/>
        <w:spacing w:after="0" w:line="240" w:lineRule="auto"/>
        <w:ind w:left="0"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объект аренды;</w:t>
      </w:r>
    </w:p>
    <w:p w:rsidR="005F0110" w:rsidRPr="005F0110" w:rsidRDefault="005F0110" w:rsidP="005F0110">
      <w:pPr>
        <w:numPr>
          <w:ilvl w:val="0"/>
          <w:numId w:val="11"/>
        </w:numPr>
        <w:suppressAutoHyphens/>
        <w:autoSpaceDE w:val="0"/>
        <w:autoSpaceDN w:val="0"/>
        <w:adjustRightInd w:val="0"/>
        <w:spacing w:after="0" w:line="240" w:lineRule="auto"/>
        <w:ind w:left="0"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предложение заявителя по использованию объекта, предназначенного для аренды;</w:t>
      </w:r>
    </w:p>
    <w:p w:rsidR="005F0110" w:rsidRPr="005F0110" w:rsidRDefault="005F0110" w:rsidP="005F0110">
      <w:pPr>
        <w:numPr>
          <w:ilvl w:val="0"/>
          <w:numId w:val="11"/>
        </w:numPr>
        <w:suppressAutoHyphens/>
        <w:autoSpaceDE w:val="0"/>
        <w:autoSpaceDN w:val="0"/>
        <w:adjustRightInd w:val="0"/>
        <w:spacing w:after="0" w:line="240" w:lineRule="auto"/>
        <w:ind w:left="0"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предполагаемый срок аренды.</w:t>
      </w:r>
    </w:p>
    <w:p w:rsidR="005F0110" w:rsidRPr="005F0110" w:rsidRDefault="005F0110" w:rsidP="005F0110">
      <w:pPr>
        <w:suppressAutoHyphens/>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К заявке прилагаются следующие документы:</w:t>
      </w:r>
    </w:p>
    <w:p w:rsidR="005F0110" w:rsidRPr="005F0110" w:rsidRDefault="005F0110" w:rsidP="005F0110">
      <w:pPr>
        <w:numPr>
          <w:ilvl w:val="0"/>
          <w:numId w:val="12"/>
        </w:numPr>
        <w:suppressAutoHyphens/>
        <w:autoSpaceDE w:val="0"/>
        <w:autoSpaceDN w:val="0"/>
        <w:adjustRightInd w:val="0"/>
        <w:spacing w:after="0" w:line="240" w:lineRule="auto"/>
        <w:ind w:left="0"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копии учредительных документов;</w:t>
      </w:r>
    </w:p>
    <w:p w:rsidR="005F0110" w:rsidRPr="005F0110" w:rsidRDefault="005F0110" w:rsidP="005F0110">
      <w:pPr>
        <w:numPr>
          <w:ilvl w:val="0"/>
          <w:numId w:val="12"/>
        </w:numPr>
        <w:suppressAutoHyphens/>
        <w:autoSpaceDE w:val="0"/>
        <w:autoSpaceDN w:val="0"/>
        <w:adjustRightInd w:val="0"/>
        <w:spacing w:after="0" w:line="240" w:lineRule="auto"/>
        <w:ind w:left="0"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данные паспорта заявителя - для индивидуального предпринимателя;</w:t>
      </w:r>
    </w:p>
    <w:p w:rsidR="005F0110" w:rsidRPr="005F0110" w:rsidRDefault="005F0110" w:rsidP="005F0110">
      <w:pPr>
        <w:numPr>
          <w:ilvl w:val="0"/>
          <w:numId w:val="12"/>
        </w:numPr>
        <w:suppressAutoHyphens/>
        <w:autoSpaceDE w:val="0"/>
        <w:autoSpaceDN w:val="0"/>
        <w:adjustRightInd w:val="0"/>
        <w:spacing w:after="0" w:line="240" w:lineRule="auto"/>
        <w:ind w:left="0"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данные паспорта заявителя - для физического лица.</w:t>
      </w:r>
    </w:p>
    <w:p w:rsidR="005F0110" w:rsidRPr="005F0110" w:rsidRDefault="005F0110" w:rsidP="005F0110">
      <w:pPr>
        <w:numPr>
          <w:ilvl w:val="0"/>
          <w:numId w:val="9"/>
        </w:numPr>
        <w:tabs>
          <w:tab w:val="left" w:pos="709"/>
        </w:tabs>
        <w:suppressAutoHyphen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При предоставлении муниципального имущества в аренду посредством проведения торгов заявитель предоставляет заявку на участие в конкурсе (аукционе) в срок и по форме, которые установлены конкурсной (аукционной) документацией. Заявка должна содержать:</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1) сведения и документы о заявителе, подавшем такую заявку:</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proofErr w:type="gramStart"/>
      <w:r w:rsidRPr="005F0110">
        <w:rPr>
          <w:rFonts w:ascii="Times New Roman" w:eastAsia="Calibri"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5F0110">
        <w:rPr>
          <w:rFonts w:ascii="Times New Roman" w:eastAsia="Calibri" w:hAnsi="Times New Roman" w:cs="Times New Roman"/>
          <w:sz w:val="28"/>
          <w:szCs w:val="28"/>
        </w:rPr>
        <w:lastRenderedPageBreak/>
        <w:t>фамилия, имя, отчество, паспортные данные, сведения о месте жительства (для физического лица), номер контактного телефона, электронная почта;</w:t>
      </w:r>
      <w:proofErr w:type="gramEnd"/>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в)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(в случае проведения торгов посредством конкурса);</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г) копии учредительных документов заявителя (для юридических лиц);</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 (в случае проведения торгов посредством конкурса);</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4) документы или копии документов, подтверждающие внесение задатка, в случае если в конкурсной документации, документации об аукционе, содержится указание на требование о внесении задатка (платежное поручение, подтверждающее перечисление задатка).</w:t>
      </w:r>
    </w:p>
    <w:p w:rsidR="005F0110" w:rsidRPr="005F0110" w:rsidRDefault="005F0110" w:rsidP="005F0110">
      <w:pPr>
        <w:numPr>
          <w:ilvl w:val="0"/>
          <w:numId w:val="9"/>
        </w:numPr>
        <w:tabs>
          <w:tab w:val="left" w:pos="709"/>
        </w:tabs>
        <w:suppressAutoHyphens/>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При предоставлении муниципального имущества в аренду путем предоставления муниципальной преференции заявители дополнительно предоставляют:</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proofErr w:type="gramStart"/>
      <w:r w:rsidRPr="005F0110">
        <w:rPr>
          <w:rFonts w:ascii="Times New Roman" w:eastAsia="Calibri" w:hAnsi="Times New Roman" w:cs="Times New Roman"/>
          <w:sz w:val="28"/>
          <w:szCs w:val="28"/>
        </w:rPr>
        <w:t xml:space="preserve">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w:t>
      </w:r>
      <w:r w:rsidRPr="005F0110">
        <w:rPr>
          <w:rFonts w:ascii="Times New Roman" w:eastAsia="Calibri" w:hAnsi="Times New Roman" w:cs="Times New Roman"/>
          <w:sz w:val="28"/>
          <w:szCs w:val="28"/>
        </w:rPr>
        <w:lastRenderedPageBreak/>
        <w:t>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F0110">
        <w:rPr>
          <w:rFonts w:ascii="Times New Roman" w:eastAsia="Calibri" w:hAnsi="Times New Roman" w:cs="Times New Roman"/>
          <w:sz w:val="28"/>
          <w:szCs w:val="28"/>
        </w:rPr>
        <w:t xml:space="preserve"> для их осуществления требуются и (или) требовались специальные разрешения;</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5) нотариально заверенные копии учредительных документов хозяйствующего субъекта.</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5.</w:t>
      </w:r>
      <w:r w:rsidRPr="005F0110">
        <w:rPr>
          <w:rFonts w:ascii="Times New Roman" w:eastAsia="Calibri" w:hAnsi="Times New Roman" w:cs="Times New Roman"/>
          <w:sz w:val="28"/>
          <w:szCs w:val="28"/>
        </w:rPr>
        <w:tab/>
      </w:r>
      <w:proofErr w:type="gramStart"/>
      <w:r w:rsidRPr="005F0110">
        <w:rPr>
          <w:rFonts w:ascii="Times New Roman" w:eastAsia="Calibri" w:hAnsi="Times New Roman" w:cs="Times New Roman"/>
          <w:sz w:val="28"/>
          <w:szCs w:val="28"/>
        </w:rPr>
        <w:t>По итогам рассмотрения заявления (заявки) о предоставлении в аренду  муниципального имущества, в соответствии с настоящим Положением и действующим законодательством Администрации готовит проект Постановления Администрации городского поселения Новосемейкино о предоставлении имущества, находящегося в собственности муниципального образования, в аренду без проведения торгов или о проведении торгов, либо письменно уведомляет заявителя о невозможности предоставления имущества в аренду с указанием причин.</w:t>
      </w:r>
      <w:proofErr w:type="gramEnd"/>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Срок рассмотрения заявления составляет не более 30 календарных дней со дня регистрации заявления.</w:t>
      </w:r>
    </w:p>
    <w:p w:rsidR="005F0110" w:rsidRPr="005F0110" w:rsidRDefault="005F0110" w:rsidP="005F0110">
      <w:pPr>
        <w:widowControl w:val="0"/>
        <w:tabs>
          <w:tab w:val="left" w:pos="1276"/>
          <w:tab w:val="left" w:pos="1418"/>
        </w:tabs>
        <w:autoSpaceDE w:val="0"/>
        <w:autoSpaceDN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Срок предоставления муниципального имущества в аренду посредством проведения торгов на право заключения договоров аренды осуществляется в срок не более 120 календарных дней со дня регистрации заявления (заявки).</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Срок предоставления муниципального имущества в аренду без проведения торгов в случаях, предусмотренных статьей 17.1. Федерального закона от 26.07.2006 № 135-ФЗ «О защите конкуренции», составляет не более 30 календарных дней со дня получения Администрацией отчета об оценке, выполненного независимым оценщиком.</w:t>
      </w:r>
    </w:p>
    <w:p w:rsidR="005F0110" w:rsidRPr="005F0110" w:rsidRDefault="005F0110" w:rsidP="005F0110">
      <w:pPr>
        <w:autoSpaceDE w:val="0"/>
        <w:autoSpaceDN w:val="0"/>
        <w:adjustRightInd w:val="0"/>
        <w:spacing w:after="0" w:line="240" w:lineRule="auto"/>
        <w:ind w:firstLine="397"/>
        <w:contextualSpacing/>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 xml:space="preserve">Срок предоставления муниципального имущества </w:t>
      </w:r>
      <w:proofErr w:type="gramStart"/>
      <w:r w:rsidRPr="005F0110">
        <w:rPr>
          <w:rFonts w:ascii="Times New Roman" w:eastAsia="Calibri" w:hAnsi="Times New Roman" w:cs="Times New Roman"/>
          <w:sz w:val="28"/>
          <w:szCs w:val="28"/>
        </w:rPr>
        <w:t>в аренду без проведения торгов в случаях предоставления указанного имущества в виде муниципальной преференции в порядке</w:t>
      </w:r>
      <w:proofErr w:type="gramEnd"/>
      <w:r w:rsidRPr="005F0110">
        <w:rPr>
          <w:rFonts w:ascii="Times New Roman" w:eastAsia="Calibri" w:hAnsi="Times New Roman" w:cs="Times New Roman"/>
          <w:sz w:val="28"/>
          <w:szCs w:val="28"/>
        </w:rPr>
        <w:t>, установленном главой 5 Федерального закона от 27.06.2006 № 135-ФЗ «О защите конкуренции», составляет не более 30 календарных дней со дня получения Администрацией отчета об оценке, выполненного независимым оценщиком.</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6.</w:t>
      </w:r>
      <w:r w:rsidRPr="005F0110">
        <w:rPr>
          <w:rFonts w:ascii="Times New Roman" w:eastAsia="Calibri" w:hAnsi="Times New Roman" w:cs="Times New Roman"/>
          <w:sz w:val="28"/>
          <w:szCs w:val="28"/>
        </w:rPr>
        <w:tab/>
        <w:t>Основанием для отказа в предоставлении в аренду соответствующего объекта служит:</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наличие прямых запретов на передачу имущества данного вида в аренду;</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обременение объекта аренды какими-либо обязательствами;</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необходимость использования объекта для государственных или муниципальных нужд;</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lastRenderedPageBreak/>
        <w:t>непредставление заявителем (его уполномоченным представителем) или представление в неполном объеме документов,</w:t>
      </w:r>
      <w:r w:rsidR="00876641">
        <w:rPr>
          <w:rFonts w:ascii="Times New Roman" w:eastAsia="Calibri" w:hAnsi="Times New Roman" w:cs="Times New Roman"/>
          <w:sz w:val="28"/>
          <w:szCs w:val="28"/>
        </w:rPr>
        <w:t xml:space="preserve"> </w:t>
      </w:r>
      <w:r w:rsidRPr="005F0110">
        <w:rPr>
          <w:rFonts w:ascii="Times New Roman" w:eastAsia="Calibri" w:hAnsi="Times New Roman" w:cs="Times New Roman"/>
          <w:sz w:val="28"/>
          <w:szCs w:val="28"/>
        </w:rPr>
        <w:t>наличие в заявлении и в обращении и прилагаемых к ним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отсутствие свободного муниципального имущества, предназначенного для передачи в аренду;</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 xml:space="preserve">отсутствие </w:t>
      </w:r>
      <w:proofErr w:type="gramStart"/>
      <w:r w:rsidRPr="005F0110">
        <w:rPr>
          <w:rFonts w:ascii="Times New Roman" w:eastAsia="Calibri" w:hAnsi="Times New Roman" w:cs="Times New Roman"/>
          <w:sz w:val="28"/>
          <w:szCs w:val="28"/>
        </w:rPr>
        <w:t>у заявителя в соответствии с действующим законодательством права на заключение договора аренды без проведения</w:t>
      </w:r>
      <w:proofErr w:type="gramEnd"/>
      <w:r w:rsidRPr="005F0110">
        <w:rPr>
          <w:rFonts w:ascii="Times New Roman" w:eastAsia="Calibri" w:hAnsi="Times New Roman" w:cs="Times New Roman"/>
          <w:sz w:val="28"/>
          <w:szCs w:val="28"/>
        </w:rPr>
        <w:t xml:space="preserve"> торгов, в случаях обращения заявителя на заключение договора аренды без проведения торгов;</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proofErr w:type="gramStart"/>
      <w:r w:rsidRPr="005F0110">
        <w:rPr>
          <w:rFonts w:ascii="Times New Roman" w:eastAsia="Calibri" w:hAnsi="Times New Roman" w:cs="Times New Roman"/>
          <w:sz w:val="28"/>
          <w:szCs w:val="28"/>
        </w:rPr>
        <w:t xml:space="preserve">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w:t>
      </w:r>
      <w:r w:rsidRPr="005F0110">
        <w:rPr>
          <w:rFonts w:ascii="Times New Roman" w:eastAsia="Calibri" w:hAnsi="Times New Roman" w:cs="Times New Roman"/>
          <w:color w:val="000000"/>
          <w:sz w:val="28"/>
          <w:szCs w:val="28"/>
        </w:rPr>
        <w:t xml:space="preserve">установленным </w:t>
      </w:r>
      <w:hyperlink r:id="rId9" w:history="1">
        <w:r w:rsidRPr="005F0110">
          <w:rPr>
            <w:rFonts w:ascii="Times New Roman" w:eastAsia="Calibri" w:hAnsi="Times New Roman" w:cs="Times New Roman"/>
            <w:color w:val="000000"/>
            <w:sz w:val="28"/>
            <w:szCs w:val="28"/>
          </w:rPr>
          <w:t>частями 3</w:t>
        </w:r>
      </w:hyperlink>
      <w:r w:rsidRPr="005F0110">
        <w:rPr>
          <w:rFonts w:ascii="Times New Roman" w:eastAsia="Calibri" w:hAnsi="Times New Roman" w:cs="Times New Roman"/>
          <w:color w:val="000000"/>
          <w:sz w:val="28"/>
          <w:szCs w:val="28"/>
        </w:rPr>
        <w:t xml:space="preserve"> и </w:t>
      </w:r>
      <w:hyperlink r:id="rId10" w:history="1">
        <w:r w:rsidRPr="005F0110">
          <w:rPr>
            <w:rFonts w:ascii="Times New Roman" w:eastAsia="Calibri" w:hAnsi="Times New Roman" w:cs="Times New Roman"/>
            <w:color w:val="000000"/>
            <w:sz w:val="28"/>
            <w:szCs w:val="28"/>
          </w:rPr>
          <w:t>5 статьи 14</w:t>
        </w:r>
      </w:hyperlink>
      <w:r w:rsidRPr="005F0110">
        <w:rPr>
          <w:rFonts w:ascii="Times New Roman" w:eastAsia="Calibri" w:hAnsi="Times New Roman" w:cs="Times New Roman"/>
          <w:color w:val="000000"/>
          <w:sz w:val="28"/>
          <w:szCs w:val="28"/>
        </w:rPr>
        <w:t xml:space="preserve"> Федерального</w:t>
      </w:r>
      <w:r w:rsidRPr="005F0110">
        <w:rPr>
          <w:rFonts w:ascii="Times New Roman" w:eastAsia="Calibri" w:hAnsi="Times New Roman" w:cs="Times New Roman"/>
          <w:sz w:val="28"/>
          <w:szCs w:val="28"/>
        </w:rPr>
        <w:t xml:space="preserve">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5F0110">
        <w:rPr>
          <w:rFonts w:ascii="Times New Roman" w:eastAsia="Calibri" w:hAnsi="Times New Roman" w:cs="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r w:rsidRPr="005F0110">
        <w:rPr>
          <w:rFonts w:ascii="Times New Roman" w:eastAsia="Calibri" w:hAnsi="Times New Roman" w:cs="Times New Roman"/>
          <w:color w:val="000000"/>
          <w:sz w:val="28"/>
          <w:szCs w:val="28"/>
        </w:rPr>
        <w:t xml:space="preserve">Федеральным </w:t>
      </w:r>
      <w:hyperlink r:id="rId11" w:history="1">
        <w:r w:rsidRPr="005F0110">
          <w:rPr>
            <w:rFonts w:ascii="Times New Roman" w:eastAsia="Calibri" w:hAnsi="Times New Roman" w:cs="Times New Roman"/>
            <w:color w:val="000000"/>
            <w:sz w:val="28"/>
            <w:szCs w:val="28"/>
          </w:rPr>
          <w:t>законом</w:t>
        </w:r>
      </w:hyperlink>
      <w:r w:rsidRPr="005F0110">
        <w:rPr>
          <w:rFonts w:ascii="Times New Roman" w:eastAsia="Calibri" w:hAnsi="Times New Roman" w:cs="Times New Roman"/>
          <w:color w:val="000000"/>
          <w:sz w:val="28"/>
          <w:szCs w:val="28"/>
        </w:rPr>
        <w:t xml:space="preserve"> «О развитии</w:t>
      </w:r>
      <w:r w:rsidRPr="005F0110">
        <w:rPr>
          <w:rFonts w:ascii="Times New Roman" w:eastAsia="Calibri" w:hAnsi="Times New Roman" w:cs="Times New Roman"/>
          <w:sz w:val="28"/>
          <w:szCs w:val="28"/>
        </w:rPr>
        <w:t xml:space="preserve"> малого и среднего предпринимательства в Российской Федерации»;</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невнесение задатка в установленные сроки, если требование о внесении задатка указано в извещении о проведении конкурса или аукциона;</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наличие решения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(несостоятельным) и об открытии конкурсного производства;</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proofErr w:type="gramStart"/>
      <w:r w:rsidRPr="005F0110">
        <w:rPr>
          <w:rFonts w:ascii="Times New Roman" w:eastAsia="Calibri" w:hAnsi="Times New Roman" w:cs="Times New Roman"/>
          <w:sz w:val="28"/>
          <w:szCs w:val="28"/>
        </w:rPr>
        <w:t>предоставление заведомо ложных сведений, содержащихся в документах, предусмотренных пунктом 52 Правил, утвержденных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5F0110">
        <w:rPr>
          <w:rFonts w:ascii="Times New Roman" w:eastAsia="Calibri" w:hAnsi="Times New Roman" w:cs="Times New Roman"/>
          <w:sz w:val="28"/>
          <w:szCs w:val="28"/>
        </w:rPr>
        <w:t xml:space="preserve"> путем проведения торгов в форме конкурса» (далее – Правила);</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несоответствие требованиям, указанным в пункте 18 Правил;</w:t>
      </w:r>
    </w:p>
    <w:p w:rsidR="005F0110" w:rsidRPr="005F0110" w:rsidRDefault="005F0110" w:rsidP="005F0110">
      <w:pPr>
        <w:numPr>
          <w:ilvl w:val="0"/>
          <w:numId w:val="10"/>
        </w:numPr>
        <w:tabs>
          <w:tab w:val="left" w:pos="709"/>
        </w:tab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отказ антимонопольного органа в предоставлении муниципальной преференции.</w:t>
      </w:r>
    </w:p>
    <w:p w:rsidR="005F0110" w:rsidRPr="005F0110" w:rsidRDefault="005F0110" w:rsidP="005F0110">
      <w:pPr>
        <w:tabs>
          <w:tab w:val="left" w:pos="709"/>
          <w:tab w:val="left" w:pos="993"/>
          <w:tab w:val="left" w:pos="1276"/>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rPr>
        <w:t>7.</w:t>
      </w:r>
      <w:r w:rsidRPr="005F0110">
        <w:rPr>
          <w:rFonts w:ascii="Times New Roman" w:eastAsia="Times New Roman" w:hAnsi="Times New Roman" w:cs="Times New Roman"/>
          <w:sz w:val="28"/>
          <w:szCs w:val="28"/>
        </w:rPr>
        <w:tab/>
      </w:r>
      <w:r w:rsidRPr="005F0110">
        <w:rPr>
          <w:rFonts w:ascii="Times New Roman" w:eastAsia="Times New Roman" w:hAnsi="Times New Roman" w:cs="Times New Roman"/>
          <w:sz w:val="28"/>
          <w:szCs w:val="28"/>
          <w:lang w:eastAsia="ar-SA"/>
        </w:rPr>
        <w:t>Договоры аренды муниципального имущества с физическими или юридическими лицами заключаются Администрацией в порядке, предусмотренном Гражданским кодексом Российской Федерации и иными федеральными законами, на основании:</w:t>
      </w:r>
    </w:p>
    <w:p w:rsidR="005F0110" w:rsidRPr="005F0110" w:rsidRDefault="005F0110" w:rsidP="005F0110">
      <w:pPr>
        <w:tabs>
          <w:tab w:val="left" w:pos="709"/>
          <w:tab w:val="left" w:pos="1276"/>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5F0110">
        <w:rPr>
          <w:rFonts w:ascii="Times New Roman" w:eastAsia="Times New Roman" w:hAnsi="Times New Roman" w:cs="Times New Roman"/>
          <w:sz w:val="28"/>
          <w:szCs w:val="28"/>
          <w:lang w:eastAsia="ar-SA"/>
        </w:rPr>
        <w:t xml:space="preserve">Постановления Администрации городского поселения Новосемейкино муниципального района </w:t>
      </w:r>
      <w:proofErr w:type="gramStart"/>
      <w:r w:rsidRPr="005F0110">
        <w:rPr>
          <w:rFonts w:ascii="Times New Roman" w:eastAsia="Times New Roman" w:hAnsi="Times New Roman" w:cs="Times New Roman"/>
          <w:sz w:val="28"/>
          <w:szCs w:val="28"/>
          <w:lang w:eastAsia="ar-SA"/>
        </w:rPr>
        <w:t>Красноярский</w:t>
      </w:r>
      <w:proofErr w:type="gramEnd"/>
      <w:r w:rsidRPr="005F0110">
        <w:rPr>
          <w:rFonts w:ascii="Times New Roman" w:eastAsia="Times New Roman" w:hAnsi="Times New Roman" w:cs="Times New Roman"/>
          <w:sz w:val="28"/>
          <w:szCs w:val="28"/>
          <w:lang w:eastAsia="ar-SA"/>
        </w:rPr>
        <w:t xml:space="preserve"> Самарской области – в случае предоставления муниципального имущества в аренду без проведения торгов в соответствии со ст. 17.1. Федерального закона от 26.07.2006 № 135-ФЗ «О защите конкуренции»;</w:t>
      </w:r>
    </w:p>
    <w:p w:rsidR="005F0110" w:rsidRPr="005F0110" w:rsidRDefault="005F0110" w:rsidP="005F0110">
      <w:pPr>
        <w:tabs>
          <w:tab w:val="left" w:pos="709"/>
        </w:tabs>
        <w:spacing w:after="0" w:line="24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F0110">
        <w:rPr>
          <w:rFonts w:ascii="Times New Roman" w:eastAsia="Calibri" w:hAnsi="Times New Roman" w:cs="Times New Roman"/>
          <w:sz w:val="28"/>
          <w:szCs w:val="28"/>
        </w:rPr>
        <w:t xml:space="preserve">Постановления Администрации городского поселения Новосемейкино муниципального района </w:t>
      </w:r>
      <w:proofErr w:type="gramStart"/>
      <w:r w:rsidRPr="005F0110">
        <w:rPr>
          <w:rFonts w:ascii="Times New Roman" w:eastAsia="Calibri" w:hAnsi="Times New Roman" w:cs="Times New Roman"/>
          <w:sz w:val="28"/>
          <w:szCs w:val="28"/>
        </w:rPr>
        <w:t>Красноярский</w:t>
      </w:r>
      <w:proofErr w:type="gramEnd"/>
      <w:r w:rsidRPr="005F0110">
        <w:rPr>
          <w:rFonts w:ascii="Times New Roman" w:eastAsia="Calibri" w:hAnsi="Times New Roman" w:cs="Times New Roman"/>
          <w:sz w:val="28"/>
          <w:szCs w:val="28"/>
        </w:rPr>
        <w:t xml:space="preserve"> Самарской области – в случае предоставления муниципального имущества в аренду без проведения торгов в виде муниципальной преференции в порядке, установленном главой 5 Федерального закона от 26.07.2006 № 135-ФЗ «О защите конкуренции»;</w:t>
      </w:r>
    </w:p>
    <w:p w:rsidR="005F0110" w:rsidRPr="005F0110" w:rsidRDefault="005F0110" w:rsidP="005F0110">
      <w:pPr>
        <w:tabs>
          <w:tab w:val="left" w:pos="709"/>
          <w:tab w:val="left" w:pos="1276"/>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5F0110">
        <w:rPr>
          <w:rFonts w:ascii="Times New Roman" w:eastAsia="Times New Roman" w:hAnsi="Times New Roman" w:cs="Times New Roman"/>
          <w:sz w:val="28"/>
          <w:szCs w:val="28"/>
          <w:lang w:eastAsia="ar-SA"/>
        </w:rPr>
        <w:t>ротокола о результатах торгов (аукциона или конкурса) на право заключения договора аренды.</w:t>
      </w: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Глава 3.</w:t>
      </w:r>
      <w:r w:rsidRPr="005F0110">
        <w:rPr>
          <w:rFonts w:ascii="Times New Roman" w:eastAsia="Calibri" w:hAnsi="Times New Roman" w:cs="Times New Roman"/>
          <w:sz w:val="28"/>
          <w:szCs w:val="28"/>
        </w:rPr>
        <w:tab/>
        <w:t>ОСОБЕННОСТИ ПРЕДОСТАВЛЕНИЯ В АРЕНДУ МУНИЦИПАЛЬНОГО ИМУЩЕСТВА, ПРИНАДЛЕЖАЩЕГО НА ПРАВЕ  ХОЗЯЙСТВЕННОГО ВЕДЕНИЯ МУНИЦИПАЛЬНЫМ ПРЕДПРИЯТИЯМ И НА ПРАВЕ ОПЕРАТИВНОГО УПРАВЛЕНИЯ МУНИЦИПАЛЬНЫМ УЧРЕЖДЕНИЯМ</w:t>
      </w: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9. Особенности заключения договоров аренды муниципального имущества муниципальными унитарными предприятиями</w:t>
      </w:r>
    </w:p>
    <w:p w:rsidR="00290D26" w:rsidRPr="005F0110" w:rsidRDefault="00290D26"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numPr>
          <w:ilvl w:val="0"/>
          <w:numId w:val="5"/>
        </w:numPr>
        <w:tabs>
          <w:tab w:val="left" w:pos="0"/>
        </w:tabs>
        <w:suppressAutoHyphens/>
        <w:spacing w:after="0" w:line="240" w:lineRule="auto"/>
        <w:ind w:left="0"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Муниципальное унитарное предприятие не вправе передавать в аренду недвижимое имущество, принадлежащее ему на праве хозяйственного ведения, без согласия Администрации.</w:t>
      </w:r>
    </w:p>
    <w:p w:rsidR="005F0110" w:rsidRPr="005F0110" w:rsidRDefault="005F0110" w:rsidP="005F0110">
      <w:pPr>
        <w:tabs>
          <w:tab w:val="left" w:pos="-142"/>
          <w:tab w:val="left" w:pos="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2.</w:t>
      </w:r>
      <w:r w:rsidRPr="005F0110">
        <w:rPr>
          <w:rFonts w:ascii="Times New Roman" w:eastAsia="Times New Roman" w:hAnsi="Times New Roman" w:cs="Times New Roman"/>
          <w:sz w:val="28"/>
          <w:szCs w:val="28"/>
          <w:lang w:eastAsia="ar-SA"/>
        </w:rPr>
        <w:tab/>
        <w:t xml:space="preserve">Для получения согласия на передачу муниципального имущества в аренду муниципальное унитарное предприятие представляет в Администрацию не менее чем за 30 календарных дней до предполагаемой даты заключения договора </w:t>
      </w:r>
      <w:proofErr w:type="gramStart"/>
      <w:r w:rsidRPr="005F0110">
        <w:rPr>
          <w:rFonts w:ascii="Times New Roman" w:eastAsia="Times New Roman" w:hAnsi="Times New Roman" w:cs="Times New Roman"/>
          <w:sz w:val="28"/>
          <w:szCs w:val="28"/>
          <w:lang w:eastAsia="ar-SA"/>
        </w:rPr>
        <w:t>аренды</w:t>
      </w:r>
      <w:proofErr w:type="gramEnd"/>
      <w:r w:rsidRPr="005F0110">
        <w:rPr>
          <w:rFonts w:ascii="Times New Roman" w:eastAsia="Times New Roman" w:hAnsi="Times New Roman" w:cs="Times New Roman"/>
          <w:sz w:val="28"/>
          <w:szCs w:val="28"/>
          <w:lang w:eastAsia="ar-SA"/>
        </w:rPr>
        <w:t xml:space="preserve"> следующие документы:</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а)</w:t>
      </w:r>
      <w:r w:rsidRPr="005F0110">
        <w:rPr>
          <w:rFonts w:ascii="Times New Roman" w:eastAsia="Times New Roman" w:hAnsi="Times New Roman" w:cs="Times New Roman"/>
          <w:sz w:val="28"/>
          <w:szCs w:val="28"/>
          <w:lang w:eastAsia="ar-SA"/>
        </w:rPr>
        <w:tab/>
        <w:t>обращение руководителя предприятия о согласовании передачи муниципального имущества в аренду с указанием объектов имущества, предлагаемых для передачи в аренду, их характеристик, целей, в соответствии с которыми имущество будет использоваться арендатором, предполагаемого срока аренды, обоснования целесообразности передачи имущества в аренду, способа передачи имущества в аренду и его обоснование;</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б)</w:t>
      </w:r>
      <w:r w:rsidRPr="005F0110">
        <w:rPr>
          <w:rFonts w:ascii="Times New Roman" w:eastAsia="Times New Roman" w:hAnsi="Times New Roman" w:cs="Times New Roman"/>
          <w:sz w:val="28"/>
          <w:szCs w:val="28"/>
          <w:lang w:eastAsia="ar-SA"/>
        </w:rPr>
        <w:tab/>
        <w:t>заверенный руководителем предприятия проект договора аренды со всеми приложениями к нему;</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в)</w:t>
      </w:r>
      <w:r w:rsidRPr="005F0110">
        <w:rPr>
          <w:rFonts w:ascii="Times New Roman" w:eastAsia="Times New Roman" w:hAnsi="Times New Roman" w:cs="Times New Roman"/>
          <w:sz w:val="28"/>
          <w:szCs w:val="28"/>
          <w:lang w:eastAsia="ar-SA"/>
        </w:rPr>
        <w:tab/>
        <w:t>заверенную руководителем предприятия копию отчета об оценке рыночной стоимости права аренды имущества, предлагаемого для передачи в аренду;</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г)</w:t>
      </w:r>
      <w:r w:rsidRPr="005F0110">
        <w:rPr>
          <w:rFonts w:ascii="Times New Roman" w:eastAsia="Times New Roman" w:hAnsi="Times New Roman" w:cs="Times New Roman"/>
          <w:sz w:val="28"/>
          <w:szCs w:val="28"/>
        </w:rPr>
        <w:tab/>
        <w:t>документы, представленные потенциальным арендатором:</w:t>
      </w:r>
    </w:p>
    <w:p w:rsidR="005F0110" w:rsidRPr="005F0110" w:rsidRDefault="005F0110" w:rsidP="005F0110">
      <w:pPr>
        <w:tabs>
          <w:tab w:val="left" w:pos="709"/>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F0110">
        <w:rPr>
          <w:rFonts w:ascii="Times New Roman" w:eastAsia="Times New Roman" w:hAnsi="Times New Roman" w:cs="Times New Roman"/>
          <w:sz w:val="28"/>
          <w:szCs w:val="28"/>
        </w:rPr>
        <w:t>копию заявления о предоставлении в аренду имущества потенциального арендатора, оформленного в соответствии с требованиями пункта 2 статьи 8 настоящего Положения;</w:t>
      </w:r>
    </w:p>
    <w:p w:rsidR="005F0110" w:rsidRPr="005F0110" w:rsidRDefault="005F0110" w:rsidP="005F0110">
      <w:pPr>
        <w:tabs>
          <w:tab w:val="left" w:pos="709"/>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F0110">
        <w:rPr>
          <w:rFonts w:ascii="Times New Roman" w:eastAsia="Times New Roman" w:hAnsi="Times New Roman" w:cs="Times New Roman"/>
          <w:sz w:val="28"/>
          <w:szCs w:val="28"/>
        </w:rPr>
        <w:t>копии документов, указанных в пункте 4 статьи 8 настоящего Положения.</w:t>
      </w:r>
    </w:p>
    <w:p w:rsidR="005F0110" w:rsidRPr="005F0110" w:rsidRDefault="005F0110" w:rsidP="005F0110">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 xml:space="preserve">Документы, указанные в подпункте г) настоящего пункта, предоставляются в целях </w:t>
      </w:r>
      <w:proofErr w:type="gramStart"/>
      <w:r w:rsidRPr="005F0110">
        <w:rPr>
          <w:rFonts w:ascii="Times New Roman" w:eastAsia="Times New Roman" w:hAnsi="Times New Roman" w:cs="Times New Roman"/>
          <w:sz w:val="28"/>
          <w:szCs w:val="28"/>
        </w:rPr>
        <w:t>установления возможности заключения договора аренды</w:t>
      </w:r>
      <w:proofErr w:type="gramEnd"/>
      <w:r w:rsidRPr="005F0110">
        <w:rPr>
          <w:rFonts w:ascii="Times New Roman" w:eastAsia="Times New Roman" w:hAnsi="Times New Roman" w:cs="Times New Roman"/>
          <w:sz w:val="28"/>
          <w:szCs w:val="28"/>
        </w:rPr>
        <w:t xml:space="preserve"> без проведения торгов в случаях, предусмотренных статьей 17.1. Федерального закона от 26.07.2006 № 135-ФЗ «О защите конкуренции».</w:t>
      </w:r>
    </w:p>
    <w:p w:rsidR="005F0110" w:rsidRPr="005F0110" w:rsidRDefault="005F0110" w:rsidP="005F0110">
      <w:pPr>
        <w:tabs>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Представление в Администрацию неполного пакета документов, указанного в настоящем пункте, является основанием для отказа в согласовании передачи муниципального недвижимого имущества в аренду.</w:t>
      </w:r>
    </w:p>
    <w:p w:rsidR="005F0110" w:rsidRPr="005F0110" w:rsidRDefault="005F0110" w:rsidP="005F0110">
      <w:pPr>
        <w:tabs>
          <w:tab w:val="left" w:pos="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lastRenderedPageBreak/>
        <w:t xml:space="preserve">   3.</w:t>
      </w:r>
      <w:r w:rsidRPr="005F0110">
        <w:rPr>
          <w:rFonts w:ascii="Times New Roman" w:eastAsia="Times New Roman" w:hAnsi="Times New Roman" w:cs="Times New Roman"/>
          <w:sz w:val="28"/>
          <w:szCs w:val="28"/>
          <w:lang w:eastAsia="ar-SA"/>
        </w:rPr>
        <w:tab/>
        <w:t xml:space="preserve">Администрация в течение 20 календарных дней с момента получения полного пакета документов, указанных в пункте 2 настоящей статьи, принимает решение о согласовании передачи муниципального имущества в аренду либо принимает мотивированный отказ. </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Решение о даче согласия либо мотивированный отказ в предоставлении согласия на передачу имущества в аренду передается предприятию в течение 5 календарных дней с момента его принятия.</w:t>
      </w:r>
    </w:p>
    <w:p w:rsidR="005F0110" w:rsidRPr="005F0110" w:rsidRDefault="005F0110" w:rsidP="005F0110">
      <w:pPr>
        <w:tabs>
          <w:tab w:val="left" w:pos="709"/>
          <w:tab w:val="left" w:pos="1418"/>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ab/>
        <w:t xml:space="preserve">    4.  </w:t>
      </w:r>
      <w:proofErr w:type="gramStart"/>
      <w:r w:rsidRPr="005F0110">
        <w:rPr>
          <w:rFonts w:ascii="Times New Roman" w:eastAsia="Times New Roman" w:hAnsi="Times New Roman" w:cs="Times New Roman"/>
          <w:sz w:val="28"/>
          <w:szCs w:val="28"/>
          <w:lang w:eastAsia="ar-SA"/>
        </w:rPr>
        <w:t>Предприятие заключает договор аренды с арендатором после получения Решения Администрации, указанного в пункте 3 настоящей статьи, на основании протокола о результатах торгов (аукциона или конкурса) на право заключения договора аренды – по результатам проведения торгов, за исключением случаев предоставления имущества без торгов, предусмотренных статьей 17.1. и главой 5 Федерального закона от 26.07.2006 № 135-ФЗ «О защите конкуренции», и в течение 10 календарных</w:t>
      </w:r>
      <w:proofErr w:type="gramEnd"/>
      <w:r w:rsidRPr="005F0110">
        <w:rPr>
          <w:rFonts w:ascii="Times New Roman" w:eastAsia="Times New Roman" w:hAnsi="Times New Roman" w:cs="Times New Roman"/>
          <w:sz w:val="28"/>
          <w:szCs w:val="28"/>
          <w:lang w:eastAsia="ar-SA"/>
        </w:rPr>
        <w:t xml:space="preserve"> дней </w:t>
      </w:r>
      <w:proofErr w:type="gramStart"/>
      <w:r w:rsidRPr="005F0110">
        <w:rPr>
          <w:rFonts w:ascii="Times New Roman" w:eastAsia="Times New Roman" w:hAnsi="Times New Roman" w:cs="Times New Roman"/>
          <w:sz w:val="28"/>
          <w:szCs w:val="28"/>
          <w:lang w:eastAsia="ar-SA"/>
        </w:rPr>
        <w:t>с даты заключения</w:t>
      </w:r>
      <w:proofErr w:type="gramEnd"/>
      <w:r w:rsidRPr="005F0110">
        <w:rPr>
          <w:rFonts w:ascii="Times New Roman" w:eastAsia="Times New Roman" w:hAnsi="Times New Roman" w:cs="Times New Roman"/>
          <w:sz w:val="28"/>
          <w:szCs w:val="28"/>
          <w:lang w:eastAsia="ar-SA"/>
        </w:rPr>
        <w:t xml:space="preserve"> договора аренды представляет в Администрацию его копию, заверенную руководителем предприятия,</w:t>
      </w:r>
      <w:r w:rsidR="00876641">
        <w:rPr>
          <w:rFonts w:ascii="Times New Roman" w:eastAsia="Times New Roman" w:hAnsi="Times New Roman" w:cs="Times New Roman"/>
          <w:sz w:val="28"/>
          <w:szCs w:val="28"/>
          <w:lang w:eastAsia="ar-SA"/>
        </w:rPr>
        <w:t xml:space="preserve"> </w:t>
      </w:r>
      <w:bookmarkStart w:id="1" w:name="_GoBack"/>
      <w:bookmarkEnd w:id="1"/>
      <w:r w:rsidRPr="005F0110">
        <w:rPr>
          <w:rFonts w:ascii="Times New Roman" w:eastAsia="Times New Roman" w:hAnsi="Times New Roman" w:cs="Times New Roman"/>
          <w:sz w:val="28"/>
          <w:szCs w:val="28"/>
          <w:lang w:eastAsia="ar-SA"/>
        </w:rPr>
        <w:t xml:space="preserve">со всеми приложениями. </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ab/>
        <w:t xml:space="preserve">    5. Доходы, полученные в виде арендной платы от передачи в аренду муниципального имущества, принадлежащего на праве хозяйственного ведения муниципальному унитарному предприятию, поступают в полном объеме в самостоятельное распоряжение предприятия.</w:t>
      </w: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10.</w:t>
      </w:r>
      <w:r w:rsidRPr="005F0110">
        <w:rPr>
          <w:rFonts w:ascii="Times New Roman" w:eastAsia="Calibri" w:hAnsi="Times New Roman" w:cs="Times New Roman"/>
          <w:sz w:val="28"/>
          <w:szCs w:val="28"/>
        </w:rPr>
        <w:tab/>
        <w:t>Особенности заключения договоров аренды муниципального имущества муниципальными учреждениями</w:t>
      </w:r>
    </w:p>
    <w:p w:rsidR="00290D26" w:rsidRPr="005F0110" w:rsidRDefault="00290D26"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ab/>
      </w:r>
      <w:r w:rsidRPr="005F0110">
        <w:rPr>
          <w:rFonts w:ascii="Times New Roman" w:eastAsia="Times New Roman" w:hAnsi="Times New Roman" w:cs="Times New Roman"/>
          <w:sz w:val="28"/>
          <w:szCs w:val="28"/>
          <w:lang w:eastAsia="ar-SA"/>
        </w:rPr>
        <w:tab/>
        <w:t>1. Казенное учреждение не вправе передавать в аренду имущество без согласия Администрации.</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Бюджетное учреждение не вправе передавать в аренду особо ценное движимое имущество, закрепленное за ним учредителем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без согласия Администрации.</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Автономное учреждение не вправе передавать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 без согласия Администрации.</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ab/>
      </w:r>
      <w:r w:rsidRPr="005F0110">
        <w:rPr>
          <w:rFonts w:ascii="Times New Roman" w:eastAsia="Times New Roman" w:hAnsi="Times New Roman" w:cs="Times New Roman"/>
          <w:sz w:val="28"/>
          <w:szCs w:val="28"/>
          <w:lang w:eastAsia="ar-SA"/>
        </w:rPr>
        <w:tab/>
        <w:t xml:space="preserve">2. Для получения согласия на передачу муниципального имущества в аренду учреждение представляет в Администрацию не менее чем за 30 календарных дней до предполагаемой даты заключения договора </w:t>
      </w:r>
      <w:proofErr w:type="gramStart"/>
      <w:r w:rsidRPr="005F0110">
        <w:rPr>
          <w:rFonts w:ascii="Times New Roman" w:eastAsia="Times New Roman" w:hAnsi="Times New Roman" w:cs="Times New Roman"/>
          <w:sz w:val="28"/>
          <w:szCs w:val="28"/>
          <w:lang w:eastAsia="ar-SA"/>
        </w:rPr>
        <w:t>аренды</w:t>
      </w:r>
      <w:proofErr w:type="gramEnd"/>
      <w:r w:rsidRPr="005F0110">
        <w:rPr>
          <w:rFonts w:ascii="Times New Roman" w:eastAsia="Times New Roman" w:hAnsi="Times New Roman" w:cs="Times New Roman"/>
          <w:sz w:val="28"/>
          <w:szCs w:val="28"/>
          <w:lang w:eastAsia="ar-SA"/>
        </w:rPr>
        <w:t xml:space="preserve"> следующие документы:</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а)</w:t>
      </w:r>
      <w:r w:rsidRPr="005F0110">
        <w:rPr>
          <w:rFonts w:ascii="Times New Roman" w:eastAsia="Times New Roman" w:hAnsi="Times New Roman" w:cs="Times New Roman"/>
          <w:sz w:val="28"/>
          <w:szCs w:val="28"/>
          <w:lang w:eastAsia="ar-SA"/>
        </w:rPr>
        <w:tab/>
        <w:t>обращение руководителя учреждения о согласовании передачи муниципального недвижимого имущества в аренду с указанием объектов недвижимости, предлагаемых для передачи в аренду, их характеристик, целей, в соответствии с которыми имущество будет использоваться арендатором, предполагаемого срока аренды, обоснования целесообразности передачи имущества в аренду, способа передачи имущества в аренду и его обоснование;</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б)</w:t>
      </w:r>
      <w:r w:rsidRPr="005F0110">
        <w:rPr>
          <w:rFonts w:ascii="Times New Roman" w:eastAsia="Times New Roman" w:hAnsi="Times New Roman" w:cs="Times New Roman"/>
          <w:sz w:val="28"/>
          <w:szCs w:val="28"/>
          <w:lang w:eastAsia="ar-SA"/>
        </w:rPr>
        <w:tab/>
        <w:t>заверенный руководителем учреждения проект договора аренды со всеми приложениями к нему;</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в)</w:t>
      </w:r>
      <w:r w:rsidRPr="005F0110">
        <w:rPr>
          <w:rFonts w:ascii="Times New Roman" w:eastAsia="Times New Roman" w:hAnsi="Times New Roman" w:cs="Times New Roman"/>
          <w:sz w:val="28"/>
          <w:szCs w:val="28"/>
          <w:lang w:eastAsia="ar-SA"/>
        </w:rPr>
        <w:tab/>
        <w:t>заверенную руководителем учреждения копию отчета об оценке рыночной стоимости права аренды имущества, предлагаемого для передачи в аренду;</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г)</w:t>
      </w:r>
      <w:r w:rsidRPr="005F0110">
        <w:rPr>
          <w:rFonts w:ascii="Times New Roman" w:eastAsia="Times New Roman" w:hAnsi="Times New Roman" w:cs="Times New Roman"/>
          <w:sz w:val="28"/>
          <w:szCs w:val="28"/>
        </w:rPr>
        <w:tab/>
        <w:t>документы, предоставленные потенциальным арендатором:</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5F0110">
        <w:rPr>
          <w:rFonts w:ascii="Times New Roman" w:eastAsia="Times New Roman" w:hAnsi="Times New Roman" w:cs="Times New Roman"/>
          <w:sz w:val="28"/>
          <w:szCs w:val="28"/>
        </w:rPr>
        <w:t>копию заявления о предоставлении в аренду имущества потенциального арендатора, оформленного в соответствии с требованиями пункта 2 статьи 8 настоящего Положения;</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F0110">
        <w:rPr>
          <w:rFonts w:ascii="Times New Roman" w:eastAsia="Times New Roman" w:hAnsi="Times New Roman" w:cs="Times New Roman"/>
          <w:sz w:val="28"/>
          <w:szCs w:val="28"/>
        </w:rPr>
        <w:t>копии документов, указанных в пункте 4  статьи 8 настоящего Положения.</w:t>
      </w:r>
    </w:p>
    <w:p w:rsidR="005F0110" w:rsidRPr="005F0110" w:rsidRDefault="005F0110" w:rsidP="005F0110">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 xml:space="preserve">Документы, указанные в подпункте г) настоящего пункта, предоставляются в целях </w:t>
      </w:r>
      <w:proofErr w:type="gramStart"/>
      <w:r w:rsidRPr="005F0110">
        <w:rPr>
          <w:rFonts w:ascii="Times New Roman" w:eastAsia="Times New Roman" w:hAnsi="Times New Roman" w:cs="Times New Roman"/>
          <w:sz w:val="28"/>
          <w:szCs w:val="28"/>
        </w:rPr>
        <w:t>установления возможности заключения договора аренды</w:t>
      </w:r>
      <w:proofErr w:type="gramEnd"/>
      <w:r w:rsidRPr="005F0110">
        <w:rPr>
          <w:rFonts w:ascii="Times New Roman" w:eastAsia="Times New Roman" w:hAnsi="Times New Roman" w:cs="Times New Roman"/>
          <w:sz w:val="28"/>
          <w:szCs w:val="28"/>
        </w:rPr>
        <w:t xml:space="preserve"> без проведения торгов в случаях, предусмотренных статьей 17.1. Федерального закона от 26.07.2006 № 135-ФЗ «О защите конкуренции».</w:t>
      </w:r>
    </w:p>
    <w:p w:rsidR="005F0110" w:rsidRPr="005F0110" w:rsidRDefault="005F0110" w:rsidP="005F0110">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Представление в Администрацию неполного пакета документов, указанного в настоящем пункте, является основанием для отказа в согласовании передачи муниципального имущества в аренду.</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ab/>
      </w:r>
      <w:r w:rsidRPr="005F0110">
        <w:rPr>
          <w:rFonts w:ascii="Times New Roman" w:eastAsia="Times New Roman" w:hAnsi="Times New Roman" w:cs="Times New Roman"/>
          <w:sz w:val="28"/>
          <w:szCs w:val="28"/>
          <w:lang w:eastAsia="ar-SA"/>
        </w:rPr>
        <w:tab/>
        <w:t xml:space="preserve">3. Администрация в течение 20 календарных дней с момента получения полного пакета документов, указанных в пункте 2 настоящей статьи, принимает решение о согласовании передачи муниципального имущества в аренду либо принимает мотивированный отказ. </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Решение о даче согласия либо мотивированный отказ в предоставлении согласия на передачу имущества в аренду передается учреждению в течение 5 календарных дней с момента его принятия.</w:t>
      </w:r>
    </w:p>
    <w:p w:rsidR="005F0110" w:rsidRPr="005F0110" w:rsidRDefault="005F0110" w:rsidP="005F0110">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5F0110">
        <w:rPr>
          <w:rFonts w:ascii="Times New Roman" w:eastAsia="Times New Roman" w:hAnsi="Times New Roman" w:cs="Times New Roman"/>
          <w:sz w:val="28"/>
          <w:szCs w:val="28"/>
        </w:rPr>
        <w:t xml:space="preserve">В случае необходимости проведения Администрацией городского поселения Новосемейкино муниципального района Красноярский Самарской области оценки последствий заключения договора аренды, предусмотренной требованиями ст. 13 Федерального закона от 24.07.1998 № 124-ФЗ «Об основных гарантиях прав ребенка в Российской Федерации», срок рассмотрения обращения продлевается на срок проведения такой оценки. </w:t>
      </w:r>
    </w:p>
    <w:p w:rsidR="005F0110" w:rsidRPr="005F0110" w:rsidRDefault="005F0110" w:rsidP="005F0110">
      <w:pPr>
        <w:tabs>
          <w:tab w:val="left" w:pos="709"/>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ab/>
      </w:r>
      <w:r w:rsidRPr="005F0110">
        <w:rPr>
          <w:rFonts w:ascii="Times New Roman" w:eastAsia="Times New Roman" w:hAnsi="Times New Roman" w:cs="Times New Roman"/>
          <w:sz w:val="28"/>
          <w:szCs w:val="28"/>
          <w:lang w:eastAsia="ar-SA"/>
        </w:rPr>
        <w:tab/>
        <w:t xml:space="preserve">4. Учреждение заключает договор аренды </w:t>
      </w:r>
      <w:proofErr w:type="gramStart"/>
      <w:r w:rsidRPr="005F0110">
        <w:rPr>
          <w:rFonts w:ascii="Times New Roman" w:eastAsia="Times New Roman" w:hAnsi="Times New Roman" w:cs="Times New Roman"/>
          <w:sz w:val="28"/>
          <w:szCs w:val="28"/>
          <w:lang w:eastAsia="ar-SA"/>
        </w:rPr>
        <w:t>с арендатором на основании Решения Администрации о согласовании передачи муниципального имущества в аренду по результатам</w:t>
      </w:r>
      <w:proofErr w:type="gramEnd"/>
      <w:r w:rsidRPr="005F0110">
        <w:rPr>
          <w:rFonts w:ascii="Times New Roman" w:eastAsia="Times New Roman" w:hAnsi="Times New Roman" w:cs="Times New Roman"/>
          <w:sz w:val="28"/>
          <w:szCs w:val="28"/>
          <w:lang w:eastAsia="ar-SA"/>
        </w:rPr>
        <w:t xml:space="preserve"> проведения торгов, за исключением случаев, предусмотренных ст. 17.1. Федерального закона от 26.07.2006  № 135-ФЗ «О защите конкуренции», и в течение 10 календарных дней </w:t>
      </w:r>
      <w:proofErr w:type="gramStart"/>
      <w:r w:rsidRPr="005F0110">
        <w:rPr>
          <w:rFonts w:ascii="Times New Roman" w:eastAsia="Times New Roman" w:hAnsi="Times New Roman" w:cs="Times New Roman"/>
          <w:sz w:val="28"/>
          <w:szCs w:val="28"/>
          <w:lang w:eastAsia="ar-SA"/>
        </w:rPr>
        <w:t>с даты заключения</w:t>
      </w:r>
      <w:proofErr w:type="gramEnd"/>
      <w:r w:rsidRPr="005F0110">
        <w:rPr>
          <w:rFonts w:ascii="Times New Roman" w:eastAsia="Times New Roman" w:hAnsi="Times New Roman" w:cs="Times New Roman"/>
          <w:sz w:val="28"/>
          <w:szCs w:val="28"/>
          <w:lang w:eastAsia="ar-SA"/>
        </w:rPr>
        <w:t xml:space="preserve"> договора аренды представляет в Администрацию его копию, заверенную руководителем учреждения, со всеми приложениями.</w:t>
      </w:r>
    </w:p>
    <w:p w:rsidR="005F0110" w:rsidRPr="005F0110" w:rsidRDefault="005F0110" w:rsidP="005F0110">
      <w:pPr>
        <w:tabs>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ab/>
        <w:t xml:space="preserve">5. </w:t>
      </w:r>
      <w:proofErr w:type="gramStart"/>
      <w:r w:rsidRPr="005F0110">
        <w:rPr>
          <w:rFonts w:ascii="Times New Roman" w:eastAsia="Times New Roman" w:hAnsi="Times New Roman" w:cs="Times New Roman"/>
          <w:sz w:val="28"/>
          <w:szCs w:val="28"/>
          <w:lang w:eastAsia="ar-SA"/>
        </w:rPr>
        <w:t>Доходы, полученные в виде арендной платы от передачи в аренду муниципального имущества, принадлежащего на праве оперативного управления казенному учреждению,  поступают в бюджет городского поселения Новосемейкино муниципального района Красноярский Самарской области.</w:t>
      </w:r>
      <w:proofErr w:type="gramEnd"/>
    </w:p>
    <w:p w:rsidR="005F0110" w:rsidRPr="005F0110" w:rsidRDefault="005F0110" w:rsidP="005F0110">
      <w:pPr>
        <w:tabs>
          <w:tab w:val="left" w:pos="993"/>
          <w:tab w:val="left" w:pos="6720"/>
          <w:tab w:val="left" w:pos="6840"/>
          <w:tab w:val="left" w:pos="7080"/>
        </w:tabs>
        <w:suppressAutoHyphens/>
        <w:spacing w:after="0" w:line="240" w:lineRule="auto"/>
        <w:ind w:firstLine="397"/>
        <w:jc w:val="both"/>
        <w:rPr>
          <w:rFonts w:ascii="Times New Roman" w:eastAsia="Times New Roman" w:hAnsi="Times New Roman" w:cs="Times New Roman"/>
          <w:sz w:val="28"/>
          <w:szCs w:val="28"/>
          <w:lang w:eastAsia="ar-SA"/>
        </w:rPr>
      </w:pPr>
      <w:r w:rsidRPr="005F0110">
        <w:rPr>
          <w:rFonts w:ascii="Times New Roman" w:eastAsia="Times New Roman" w:hAnsi="Times New Roman" w:cs="Times New Roman"/>
          <w:sz w:val="28"/>
          <w:szCs w:val="28"/>
          <w:lang w:eastAsia="ar-SA"/>
        </w:rPr>
        <w:t>Доходы, полученные в виде арендной платы от передачи в аренду муниципального имущества, принадлежащего на праве оперативного управления бюджетному учреждению и приобретенное за счет этих доходов имущество, поступают в самостоятельное распоряжение бюджетного учреждения.</w:t>
      </w: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Доходы, полученные в виде арендной платы от передачи в аренду муниципального имущества, принадлежащего на праве оперативного управления автономному учреждению и приобретенное за счет этих доходов имущество, поступают в самостоятельное распоряжение автономного учреждения.</w:t>
      </w: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Глава 4.</w:t>
      </w:r>
      <w:r w:rsidRPr="005F0110">
        <w:rPr>
          <w:rFonts w:ascii="Times New Roman" w:eastAsia="Calibri" w:hAnsi="Times New Roman" w:cs="Times New Roman"/>
          <w:sz w:val="28"/>
          <w:szCs w:val="28"/>
        </w:rPr>
        <w:tab/>
        <w:t>КОНТРОЛЬ</w:t>
      </w:r>
    </w:p>
    <w:p w:rsidR="005F0110" w:rsidRP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Default="005F0110"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Статья 11.</w:t>
      </w:r>
      <w:r w:rsidRPr="005F0110">
        <w:rPr>
          <w:rFonts w:ascii="Times New Roman" w:eastAsia="Calibri" w:hAnsi="Times New Roman" w:cs="Times New Roman"/>
          <w:sz w:val="28"/>
          <w:szCs w:val="28"/>
        </w:rPr>
        <w:tab/>
        <w:t>Контроль  в сфере действия настоящего Положения</w:t>
      </w:r>
    </w:p>
    <w:p w:rsidR="00290D26" w:rsidRPr="005F0110" w:rsidRDefault="00290D26" w:rsidP="005F0110">
      <w:pPr>
        <w:autoSpaceDE w:val="0"/>
        <w:autoSpaceDN w:val="0"/>
        <w:adjustRightInd w:val="0"/>
        <w:spacing w:after="0" w:line="240" w:lineRule="auto"/>
        <w:ind w:firstLine="397"/>
        <w:jc w:val="both"/>
        <w:rPr>
          <w:rFonts w:ascii="Times New Roman" w:eastAsia="Calibri" w:hAnsi="Times New Roman" w:cs="Times New Roman"/>
          <w:sz w:val="28"/>
          <w:szCs w:val="28"/>
        </w:rPr>
      </w:pPr>
    </w:p>
    <w:p w:rsidR="005F0110" w:rsidRPr="005F0110" w:rsidRDefault="005F0110" w:rsidP="005F0110">
      <w:pPr>
        <w:tabs>
          <w:tab w:val="left" w:pos="0"/>
        </w:tabs>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lastRenderedPageBreak/>
        <w:t>1.</w:t>
      </w:r>
      <w:r w:rsidRPr="005F0110">
        <w:rPr>
          <w:rFonts w:ascii="Times New Roman" w:eastAsia="Calibri" w:hAnsi="Times New Roman" w:cs="Times New Roman"/>
          <w:sz w:val="28"/>
          <w:szCs w:val="28"/>
        </w:rPr>
        <w:tab/>
        <w:t xml:space="preserve">Администрация в сфере действия настоящего Положения по договору аренды муниципального имущества осуществляется контроль </w:t>
      </w:r>
      <w:proofErr w:type="gramStart"/>
      <w:r w:rsidRPr="005F0110">
        <w:rPr>
          <w:rFonts w:ascii="Times New Roman" w:eastAsia="Calibri" w:hAnsi="Times New Roman" w:cs="Times New Roman"/>
          <w:sz w:val="28"/>
          <w:szCs w:val="28"/>
        </w:rPr>
        <w:t>за</w:t>
      </w:r>
      <w:proofErr w:type="gramEnd"/>
      <w:r w:rsidRPr="005F0110">
        <w:rPr>
          <w:rFonts w:ascii="Times New Roman" w:eastAsia="Calibri" w:hAnsi="Times New Roman" w:cs="Times New Roman"/>
          <w:sz w:val="28"/>
          <w:szCs w:val="28"/>
        </w:rPr>
        <w:t>:</w:t>
      </w:r>
    </w:p>
    <w:p w:rsidR="005F0110" w:rsidRPr="005F0110" w:rsidRDefault="005F0110" w:rsidP="005F0110">
      <w:pPr>
        <w:numPr>
          <w:ilvl w:val="0"/>
          <w:numId w:val="8"/>
        </w:numPr>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выполнением арендаторами условий договоров аренды;</w:t>
      </w:r>
    </w:p>
    <w:p w:rsidR="005F0110" w:rsidRPr="005F0110" w:rsidRDefault="005F0110" w:rsidP="005F0110">
      <w:pPr>
        <w:numPr>
          <w:ilvl w:val="0"/>
          <w:numId w:val="8"/>
        </w:numPr>
        <w:autoSpaceDE w:val="0"/>
        <w:autoSpaceDN w:val="0"/>
        <w:adjustRightInd w:val="0"/>
        <w:spacing w:after="0" w:line="240" w:lineRule="auto"/>
        <w:ind w:left="0" w:firstLine="397"/>
        <w:jc w:val="both"/>
        <w:rPr>
          <w:rFonts w:ascii="Times New Roman" w:eastAsia="Calibri" w:hAnsi="Times New Roman" w:cs="Times New Roman"/>
          <w:sz w:val="28"/>
          <w:szCs w:val="28"/>
        </w:rPr>
      </w:pPr>
      <w:proofErr w:type="gramStart"/>
      <w:r w:rsidRPr="005F0110">
        <w:rPr>
          <w:rFonts w:ascii="Times New Roman" w:eastAsia="Calibri" w:hAnsi="Times New Roman" w:cs="Times New Roman"/>
          <w:sz w:val="28"/>
          <w:szCs w:val="28"/>
        </w:rPr>
        <w:t>пользованием</w:t>
      </w:r>
      <w:proofErr w:type="gramEnd"/>
      <w:r w:rsidRPr="005F0110">
        <w:rPr>
          <w:rFonts w:ascii="Times New Roman" w:eastAsia="Calibri" w:hAnsi="Times New Roman" w:cs="Times New Roman"/>
          <w:sz w:val="28"/>
          <w:szCs w:val="28"/>
        </w:rPr>
        <w:t xml:space="preserve"> арендованным имуществом в соответствии с его назначением;</w:t>
      </w:r>
    </w:p>
    <w:p w:rsidR="005F0110" w:rsidRPr="005F0110" w:rsidRDefault="005F0110" w:rsidP="005F0110">
      <w:pPr>
        <w:numPr>
          <w:ilvl w:val="0"/>
          <w:numId w:val="8"/>
        </w:numPr>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полнотой и своевременностью поступления арендной платы за пользование муниципальным имуществом;</w:t>
      </w:r>
    </w:p>
    <w:p w:rsidR="005F0110" w:rsidRPr="005F0110" w:rsidRDefault="005F0110" w:rsidP="005F0110">
      <w:pPr>
        <w:numPr>
          <w:ilvl w:val="0"/>
          <w:numId w:val="8"/>
        </w:numPr>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учетом и регистрацией объектов аренды и вещных прав на них;</w:t>
      </w:r>
    </w:p>
    <w:p w:rsidR="005F0110" w:rsidRPr="005F0110" w:rsidRDefault="005F0110" w:rsidP="005F0110">
      <w:pPr>
        <w:numPr>
          <w:ilvl w:val="0"/>
          <w:numId w:val="8"/>
        </w:numPr>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надлежащим заключением и регистрацией договоров (прав) аренды.</w:t>
      </w:r>
    </w:p>
    <w:p w:rsidR="005F0110" w:rsidRPr="005F0110" w:rsidRDefault="005F0110" w:rsidP="005F0110">
      <w:pPr>
        <w:numPr>
          <w:ilvl w:val="0"/>
          <w:numId w:val="5"/>
        </w:numPr>
        <w:tabs>
          <w:tab w:val="left" w:pos="0"/>
        </w:tabs>
        <w:suppressAutoHyphens/>
        <w:autoSpaceDE w:val="0"/>
        <w:autoSpaceDN w:val="0"/>
        <w:adjustRightInd w:val="0"/>
        <w:spacing w:after="0" w:line="240" w:lineRule="auto"/>
        <w:ind w:left="0"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Арендодатель осуществляет контроль в форме проверок, проводимых уполномоченными представителями не чаще одного раза в квартал, если иное не предусмотрено договором аренды. Проверки проводятся в присутствии арендатора  или уполномоченных представителей. По результатам проверки составляется акт, который подписывается арендатором или его уполномоченным представителем, а также лицом, осуществлявшим проверку.</w:t>
      </w:r>
    </w:p>
    <w:p w:rsidR="005F0110" w:rsidRPr="005F0110" w:rsidRDefault="005F0110" w:rsidP="005F0110">
      <w:pPr>
        <w:tabs>
          <w:tab w:val="left" w:pos="709"/>
        </w:tabs>
        <w:autoSpaceDE w:val="0"/>
        <w:autoSpaceDN w:val="0"/>
        <w:adjustRightInd w:val="0"/>
        <w:spacing w:after="0" w:line="240" w:lineRule="auto"/>
        <w:ind w:firstLine="397"/>
        <w:jc w:val="both"/>
        <w:rPr>
          <w:rFonts w:ascii="Times New Roman" w:eastAsia="Calibri" w:hAnsi="Times New Roman" w:cs="Times New Roman"/>
          <w:sz w:val="28"/>
          <w:szCs w:val="28"/>
        </w:rPr>
      </w:pPr>
      <w:r w:rsidRPr="005F0110">
        <w:rPr>
          <w:rFonts w:ascii="Times New Roman" w:eastAsia="Calibri" w:hAnsi="Times New Roman" w:cs="Times New Roman"/>
          <w:sz w:val="28"/>
          <w:szCs w:val="28"/>
        </w:rPr>
        <w:tab/>
        <w:t>3. В случае если по результатам проверки будут выявлены существенные нарушения условий договора аренды, арендодатель вправе расторгнуть договор аренды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923C8A" w:rsidRDefault="00923C8A" w:rsidP="00923C8A">
      <w:pPr>
        <w:spacing w:after="0" w:line="240" w:lineRule="auto"/>
        <w:jc w:val="right"/>
        <w:rPr>
          <w:rFonts w:ascii="Times New Roman" w:eastAsia="Times New Roman" w:hAnsi="Times New Roman" w:cs="Times New Roman"/>
          <w:color w:val="333333"/>
          <w:sz w:val="28"/>
          <w:szCs w:val="28"/>
        </w:rPr>
      </w:pPr>
    </w:p>
    <w:p w:rsidR="00923C8A" w:rsidRDefault="00923C8A" w:rsidP="00923C8A">
      <w:pPr>
        <w:spacing w:after="0" w:line="240" w:lineRule="auto"/>
        <w:jc w:val="right"/>
        <w:rPr>
          <w:rFonts w:ascii="Times New Roman" w:eastAsia="Times New Roman" w:hAnsi="Times New Roman" w:cs="Times New Roman"/>
          <w:color w:val="333333"/>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p w:rsidR="00923C8A" w:rsidRDefault="00923C8A"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Default="00414166" w:rsidP="00923C8A">
      <w:pPr>
        <w:spacing w:after="0" w:line="240" w:lineRule="auto"/>
        <w:ind w:firstLine="709"/>
        <w:jc w:val="both"/>
        <w:rPr>
          <w:rFonts w:ascii="Times New Roman" w:hAnsi="Times New Roman" w:cs="Times New Roman"/>
          <w:b/>
          <w:sz w:val="28"/>
          <w:szCs w:val="28"/>
        </w:rPr>
      </w:pPr>
    </w:p>
    <w:p w:rsidR="00414166" w:rsidRPr="00923C8A" w:rsidRDefault="00414166" w:rsidP="00923C8A">
      <w:pPr>
        <w:spacing w:after="0" w:line="240" w:lineRule="auto"/>
        <w:ind w:firstLine="709"/>
        <w:jc w:val="both"/>
        <w:rPr>
          <w:rFonts w:ascii="Times New Roman" w:hAnsi="Times New Roman" w:cs="Times New Roman"/>
          <w:b/>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p w:rsidR="00923C8A" w:rsidRPr="00923C8A" w:rsidRDefault="00923C8A" w:rsidP="00D516DE">
      <w:pPr>
        <w:spacing w:after="0" w:line="240" w:lineRule="auto"/>
        <w:jc w:val="both"/>
        <w:rPr>
          <w:rFonts w:ascii="Times New Roman" w:hAnsi="Times New Roman" w:cs="Times New Roman"/>
          <w:b/>
          <w:sz w:val="28"/>
          <w:szCs w:val="28"/>
        </w:rPr>
      </w:pPr>
    </w:p>
    <w:p w:rsidR="00567A71" w:rsidRPr="00D516DE" w:rsidRDefault="00567A71" w:rsidP="00567A71">
      <w:pPr>
        <w:spacing w:after="0" w:line="240" w:lineRule="auto"/>
        <w:jc w:val="right"/>
        <w:rPr>
          <w:rFonts w:ascii="Times New Roman" w:eastAsia="Times New Roman" w:hAnsi="Times New Roman" w:cs="Times New Roman"/>
          <w:b/>
          <w:sz w:val="24"/>
          <w:szCs w:val="24"/>
        </w:rPr>
      </w:pPr>
      <w:r w:rsidRPr="00D516DE">
        <w:rPr>
          <w:rFonts w:ascii="Times New Roman" w:eastAsia="Times New Roman" w:hAnsi="Times New Roman" w:cs="Times New Roman"/>
          <w:b/>
          <w:sz w:val="24"/>
          <w:szCs w:val="24"/>
        </w:rPr>
        <w:t xml:space="preserve">Приложение N 2 </w:t>
      </w:r>
    </w:p>
    <w:p w:rsidR="00567A71" w:rsidRPr="00D516DE" w:rsidRDefault="00567A71" w:rsidP="00567A71">
      <w:pPr>
        <w:spacing w:after="0" w:line="240" w:lineRule="auto"/>
        <w:jc w:val="right"/>
        <w:rPr>
          <w:rFonts w:ascii="Times New Roman" w:eastAsia="Times New Roman" w:hAnsi="Times New Roman" w:cs="Times New Roman"/>
          <w:b/>
          <w:sz w:val="24"/>
          <w:szCs w:val="24"/>
        </w:rPr>
      </w:pPr>
      <w:r w:rsidRPr="00D516DE">
        <w:rPr>
          <w:rFonts w:ascii="Times New Roman" w:eastAsia="Times New Roman" w:hAnsi="Times New Roman" w:cs="Times New Roman"/>
          <w:b/>
          <w:sz w:val="24"/>
          <w:szCs w:val="24"/>
        </w:rPr>
        <w:t xml:space="preserve">к Решению Собрания представителей </w:t>
      </w:r>
    </w:p>
    <w:p w:rsidR="00567A71" w:rsidRPr="00D516DE" w:rsidRDefault="00567A71" w:rsidP="00567A71">
      <w:pPr>
        <w:spacing w:after="0" w:line="240" w:lineRule="auto"/>
        <w:jc w:val="right"/>
        <w:rPr>
          <w:rFonts w:ascii="Times New Roman" w:eastAsia="Times New Roman" w:hAnsi="Times New Roman" w:cs="Times New Roman"/>
          <w:b/>
          <w:sz w:val="24"/>
          <w:szCs w:val="24"/>
        </w:rPr>
      </w:pPr>
      <w:r w:rsidRPr="00D516DE">
        <w:rPr>
          <w:rFonts w:ascii="Times New Roman" w:eastAsia="Times New Roman" w:hAnsi="Times New Roman" w:cs="Times New Roman"/>
          <w:b/>
          <w:sz w:val="24"/>
          <w:szCs w:val="24"/>
        </w:rPr>
        <w:t>городского поселения Новосемейкино</w:t>
      </w:r>
    </w:p>
    <w:p w:rsidR="00567A71" w:rsidRPr="00D516DE" w:rsidRDefault="00567A71" w:rsidP="00567A71">
      <w:pPr>
        <w:spacing w:after="0" w:line="240" w:lineRule="auto"/>
        <w:jc w:val="right"/>
        <w:rPr>
          <w:rFonts w:ascii="Times New Roman" w:eastAsia="Times New Roman" w:hAnsi="Times New Roman" w:cs="Times New Roman"/>
          <w:b/>
          <w:sz w:val="24"/>
          <w:szCs w:val="24"/>
        </w:rPr>
      </w:pPr>
      <w:r w:rsidRPr="00D516DE">
        <w:rPr>
          <w:rFonts w:ascii="Times New Roman" w:eastAsia="Times New Roman" w:hAnsi="Times New Roman" w:cs="Times New Roman"/>
          <w:b/>
          <w:sz w:val="24"/>
          <w:szCs w:val="24"/>
        </w:rPr>
        <w:t xml:space="preserve">муниципального района </w:t>
      </w:r>
      <w:proofErr w:type="gramStart"/>
      <w:r w:rsidRPr="00D516DE">
        <w:rPr>
          <w:rFonts w:ascii="Times New Roman" w:eastAsia="Times New Roman" w:hAnsi="Times New Roman" w:cs="Times New Roman"/>
          <w:b/>
          <w:sz w:val="24"/>
          <w:szCs w:val="24"/>
        </w:rPr>
        <w:t>Красноярский</w:t>
      </w:r>
      <w:proofErr w:type="gramEnd"/>
    </w:p>
    <w:p w:rsidR="00567A71" w:rsidRPr="00D516DE" w:rsidRDefault="00567A71" w:rsidP="00567A71">
      <w:pPr>
        <w:spacing w:after="0" w:line="240" w:lineRule="auto"/>
        <w:jc w:val="right"/>
        <w:rPr>
          <w:rFonts w:ascii="Times New Roman" w:eastAsia="Times New Roman" w:hAnsi="Times New Roman" w:cs="Times New Roman"/>
          <w:b/>
          <w:sz w:val="24"/>
          <w:szCs w:val="24"/>
        </w:rPr>
      </w:pPr>
      <w:r w:rsidRPr="00D516DE">
        <w:rPr>
          <w:rFonts w:ascii="Times New Roman" w:eastAsia="Times New Roman" w:hAnsi="Times New Roman" w:cs="Times New Roman"/>
          <w:b/>
          <w:sz w:val="24"/>
          <w:szCs w:val="24"/>
        </w:rPr>
        <w:t>Самарской области</w:t>
      </w:r>
    </w:p>
    <w:p w:rsidR="00567A71" w:rsidRPr="00D516DE" w:rsidRDefault="00567A71" w:rsidP="00567A71">
      <w:pPr>
        <w:spacing w:after="0" w:line="240" w:lineRule="auto"/>
        <w:jc w:val="right"/>
        <w:rPr>
          <w:rFonts w:ascii="Times New Roman" w:eastAsia="Times New Roman" w:hAnsi="Times New Roman" w:cs="Times New Roman"/>
          <w:b/>
          <w:sz w:val="24"/>
          <w:szCs w:val="24"/>
        </w:rPr>
      </w:pPr>
      <w:r w:rsidRPr="00D516DE">
        <w:rPr>
          <w:rFonts w:ascii="Times New Roman" w:eastAsia="Times New Roman" w:hAnsi="Times New Roman" w:cs="Times New Roman"/>
          <w:b/>
          <w:sz w:val="24"/>
          <w:szCs w:val="24"/>
        </w:rPr>
        <w:t xml:space="preserve">от  </w:t>
      </w:r>
      <w:r w:rsidR="00F41E68">
        <w:rPr>
          <w:rFonts w:ascii="Times New Roman" w:eastAsia="Times New Roman" w:hAnsi="Times New Roman" w:cs="Times New Roman"/>
          <w:b/>
          <w:sz w:val="24"/>
          <w:szCs w:val="24"/>
        </w:rPr>
        <w:t xml:space="preserve">08 </w:t>
      </w:r>
      <w:r w:rsidR="00E956B6">
        <w:rPr>
          <w:rFonts w:ascii="Times New Roman" w:eastAsia="Times New Roman" w:hAnsi="Times New Roman" w:cs="Times New Roman"/>
          <w:b/>
          <w:sz w:val="24"/>
          <w:szCs w:val="24"/>
        </w:rPr>
        <w:t>августа</w:t>
      </w:r>
      <w:r w:rsidRPr="00D516DE">
        <w:rPr>
          <w:rFonts w:ascii="Times New Roman" w:eastAsia="Times New Roman" w:hAnsi="Times New Roman" w:cs="Times New Roman"/>
          <w:b/>
          <w:sz w:val="24"/>
          <w:szCs w:val="24"/>
        </w:rPr>
        <w:t xml:space="preserve"> 2017 г. N </w:t>
      </w:r>
      <w:r w:rsidR="007C61CA">
        <w:rPr>
          <w:rFonts w:ascii="Times New Roman" w:eastAsia="Times New Roman" w:hAnsi="Times New Roman" w:cs="Times New Roman"/>
          <w:b/>
          <w:sz w:val="24"/>
          <w:szCs w:val="24"/>
        </w:rPr>
        <w:t>34</w:t>
      </w:r>
      <w:r w:rsidRPr="00D516DE">
        <w:rPr>
          <w:rFonts w:ascii="Times New Roman" w:eastAsia="Times New Roman" w:hAnsi="Times New Roman" w:cs="Times New Roman"/>
          <w:b/>
          <w:sz w:val="24"/>
          <w:szCs w:val="24"/>
        </w:rPr>
        <w:t>-СП</w:t>
      </w:r>
    </w:p>
    <w:p w:rsidR="00923C8A" w:rsidRPr="00D516DE" w:rsidRDefault="00923C8A" w:rsidP="00923C8A">
      <w:pPr>
        <w:spacing w:after="0" w:line="240" w:lineRule="auto"/>
        <w:ind w:firstLine="709"/>
        <w:jc w:val="right"/>
        <w:rPr>
          <w:rFonts w:ascii="Times New Roman" w:hAnsi="Times New Roman" w:cs="Times New Roman"/>
          <w:sz w:val="24"/>
          <w:szCs w:val="24"/>
        </w:rPr>
      </w:pPr>
    </w:p>
    <w:p w:rsidR="00923C8A" w:rsidRPr="00D516DE" w:rsidRDefault="00923C8A" w:rsidP="00923C8A">
      <w:pPr>
        <w:spacing w:after="0" w:line="240" w:lineRule="auto"/>
        <w:ind w:firstLine="709"/>
        <w:jc w:val="both"/>
        <w:rPr>
          <w:rFonts w:ascii="Times New Roman" w:hAnsi="Times New Roman" w:cs="Times New Roman"/>
          <w:sz w:val="24"/>
          <w:szCs w:val="24"/>
        </w:rPr>
      </w:pPr>
    </w:p>
    <w:p w:rsidR="00567A71" w:rsidRDefault="00923C8A" w:rsidP="00567A71">
      <w:pPr>
        <w:spacing w:after="0" w:line="240" w:lineRule="auto"/>
        <w:ind w:firstLine="709"/>
        <w:jc w:val="center"/>
        <w:rPr>
          <w:rFonts w:ascii="Times New Roman" w:hAnsi="Times New Roman" w:cs="Times New Roman"/>
          <w:b/>
          <w:sz w:val="28"/>
          <w:szCs w:val="28"/>
        </w:rPr>
      </w:pPr>
      <w:r w:rsidRPr="00923C8A">
        <w:rPr>
          <w:rFonts w:ascii="Times New Roman" w:hAnsi="Times New Roman" w:cs="Times New Roman"/>
          <w:b/>
          <w:sz w:val="28"/>
          <w:szCs w:val="28"/>
        </w:rPr>
        <w:t xml:space="preserve">Методика расчета размера арендной платы за пользование муниципальным имуществом, находящимся в собственности </w:t>
      </w:r>
      <w:r w:rsidR="00567A71">
        <w:rPr>
          <w:rFonts w:ascii="Times New Roman" w:hAnsi="Times New Roman" w:cs="Times New Roman"/>
          <w:b/>
          <w:sz w:val="28"/>
          <w:szCs w:val="28"/>
        </w:rPr>
        <w:t xml:space="preserve">городского поселения Новосемейкино </w:t>
      </w:r>
      <w:r w:rsidRPr="00923C8A">
        <w:rPr>
          <w:rFonts w:ascii="Times New Roman" w:hAnsi="Times New Roman" w:cs="Times New Roman"/>
          <w:b/>
          <w:sz w:val="28"/>
          <w:szCs w:val="28"/>
        </w:rPr>
        <w:t xml:space="preserve">муниципального района </w:t>
      </w:r>
      <w:proofErr w:type="gramStart"/>
      <w:r w:rsidRPr="00923C8A">
        <w:rPr>
          <w:rFonts w:ascii="Times New Roman" w:hAnsi="Times New Roman" w:cs="Times New Roman"/>
          <w:b/>
          <w:sz w:val="28"/>
          <w:szCs w:val="28"/>
        </w:rPr>
        <w:t>Красноярский</w:t>
      </w:r>
      <w:proofErr w:type="gramEnd"/>
      <w:r w:rsidRPr="00923C8A">
        <w:rPr>
          <w:rFonts w:ascii="Times New Roman" w:hAnsi="Times New Roman" w:cs="Times New Roman"/>
          <w:b/>
          <w:sz w:val="28"/>
          <w:szCs w:val="28"/>
        </w:rPr>
        <w:t xml:space="preserve"> </w:t>
      </w:r>
    </w:p>
    <w:p w:rsidR="00923C8A" w:rsidRPr="00923C8A" w:rsidRDefault="00923C8A" w:rsidP="00567A71">
      <w:pPr>
        <w:spacing w:after="0" w:line="240" w:lineRule="auto"/>
        <w:ind w:firstLine="709"/>
        <w:jc w:val="center"/>
        <w:rPr>
          <w:rFonts w:ascii="Times New Roman" w:hAnsi="Times New Roman" w:cs="Times New Roman"/>
          <w:b/>
          <w:sz w:val="28"/>
          <w:szCs w:val="28"/>
        </w:rPr>
      </w:pPr>
      <w:r w:rsidRPr="00923C8A">
        <w:rPr>
          <w:rFonts w:ascii="Times New Roman" w:hAnsi="Times New Roman" w:cs="Times New Roman"/>
          <w:b/>
          <w:sz w:val="28"/>
          <w:szCs w:val="28"/>
        </w:rPr>
        <w:t>Самарской области</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1. Основные величины, используемые для расчета размера арендной платы за пользование имуществом, находящимся в собственности</w:t>
      </w:r>
      <w:r w:rsidR="00567A71">
        <w:rPr>
          <w:rFonts w:ascii="Times New Roman" w:hAnsi="Times New Roman" w:cs="Times New Roman"/>
          <w:b/>
          <w:sz w:val="28"/>
          <w:szCs w:val="28"/>
        </w:rPr>
        <w:t xml:space="preserve"> городского поселения Новосемейкино</w:t>
      </w:r>
      <w:r w:rsidRPr="00923C8A">
        <w:rPr>
          <w:rFonts w:ascii="Times New Roman" w:hAnsi="Times New Roman" w:cs="Times New Roman"/>
          <w:b/>
          <w:sz w:val="28"/>
          <w:szCs w:val="28"/>
        </w:rPr>
        <w:t xml:space="preserve"> муниципального района </w:t>
      </w:r>
      <w:proofErr w:type="gramStart"/>
      <w:r w:rsidRPr="00923C8A">
        <w:rPr>
          <w:rFonts w:ascii="Times New Roman" w:hAnsi="Times New Roman" w:cs="Times New Roman"/>
          <w:b/>
          <w:sz w:val="28"/>
          <w:szCs w:val="28"/>
        </w:rPr>
        <w:t>Красноярский</w:t>
      </w:r>
      <w:proofErr w:type="gramEnd"/>
      <w:r w:rsidRPr="00923C8A">
        <w:rPr>
          <w:rFonts w:ascii="Times New Roman" w:hAnsi="Times New Roman" w:cs="Times New Roman"/>
          <w:b/>
          <w:sz w:val="28"/>
          <w:szCs w:val="28"/>
        </w:rPr>
        <w:t xml:space="preserve"> Самарской области</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 xml:space="preserve">В настоящей Методике при расчете размера арендной платы за пользование имуществом, находящимся в собственности </w:t>
      </w:r>
      <w:r w:rsidR="00567A71">
        <w:rPr>
          <w:rFonts w:ascii="Times New Roman" w:hAnsi="Times New Roman" w:cs="Times New Roman"/>
          <w:sz w:val="28"/>
          <w:szCs w:val="28"/>
        </w:rPr>
        <w:t xml:space="preserve">городского поселения Новосемейкино </w:t>
      </w:r>
      <w:r w:rsidRPr="00923C8A">
        <w:rPr>
          <w:rFonts w:ascii="Times New Roman" w:hAnsi="Times New Roman" w:cs="Times New Roman"/>
          <w:sz w:val="28"/>
          <w:szCs w:val="28"/>
        </w:rPr>
        <w:t xml:space="preserve">муниципального района </w:t>
      </w:r>
      <w:proofErr w:type="gramStart"/>
      <w:r w:rsidRPr="00923C8A">
        <w:rPr>
          <w:rFonts w:ascii="Times New Roman" w:hAnsi="Times New Roman" w:cs="Times New Roman"/>
          <w:sz w:val="28"/>
          <w:szCs w:val="28"/>
        </w:rPr>
        <w:t>Красноярский</w:t>
      </w:r>
      <w:proofErr w:type="gramEnd"/>
      <w:r w:rsidRPr="00923C8A">
        <w:rPr>
          <w:rFonts w:ascii="Times New Roman" w:hAnsi="Times New Roman" w:cs="Times New Roman"/>
          <w:sz w:val="28"/>
          <w:szCs w:val="28"/>
        </w:rPr>
        <w:t xml:space="preserve"> Самарской области, используются определения следующих величин:</w:t>
      </w:r>
    </w:p>
    <w:p w:rsidR="00923C8A" w:rsidRPr="00923C8A" w:rsidRDefault="00923C8A" w:rsidP="00923C8A">
      <w:pPr>
        <w:spacing w:after="0" w:line="240" w:lineRule="auto"/>
        <w:ind w:firstLine="709"/>
        <w:jc w:val="both"/>
        <w:rPr>
          <w:rFonts w:ascii="Times New Roman" w:hAnsi="Times New Roman" w:cs="Times New Roman"/>
          <w:sz w:val="28"/>
          <w:szCs w:val="28"/>
        </w:rPr>
      </w:pPr>
      <w:proofErr w:type="spellStart"/>
      <w:r w:rsidRPr="00923C8A">
        <w:rPr>
          <w:rFonts w:ascii="Times New Roman" w:hAnsi="Times New Roman" w:cs="Times New Roman"/>
          <w:b/>
          <w:sz w:val="28"/>
          <w:szCs w:val="28"/>
        </w:rPr>
        <w:t>Арасч</w:t>
      </w:r>
      <w:proofErr w:type="spellEnd"/>
      <w:r w:rsidRPr="00923C8A">
        <w:rPr>
          <w:rFonts w:ascii="Times New Roman" w:hAnsi="Times New Roman" w:cs="Times New Roman"/>
          <w:sz w:val="28"/>
          <w:szCs w:val="28"/>
        </w:rPr>
        <w:t>. - расчетная величина арендной платы за один кв. метр помещения или за одну единицу движимого имущества, сооружений, инженерных коммуникаций, транспортных средств, машин и оборудования определяется согласно отчету об оценке рыночной стоимости права аренды, выполненного независимым оценщиком в соответствии с федеральным законодательством в сфере оценочной деятельности;</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b/>
          <w:sz w:val="28"/>
          <w:szCs w:val="28"/>
        </w:rPr>
        <w:t>Ап</w:t>
      </w:r>
      <w:r w:rsidRPr="00923C8A">
        <w:rPr>
          <w:rFonts w:ascii="Times New Roman" w:hAnsi="Times New Roman" w:cs="Times New Roman"/>
          <w:sz w:val="28"/>
          <w:szCs w:val="28"/>
        </w:rPr>
        <w:t xml:space="preserve"> - годовая арендная плата;</w:t>
      </w:r>
    </w:p>
    <w:p w:rsidR="00923C8A" w:rsidRPr="00923C8A" w:rsidRDefault="00923C8A" w:rsidP="00923C8A">
      <w:pPr>
        <w:spacing w:after="0" w:line="240" w:lineRule="auto"/>
        <w:ind w:firstLine="709"/>
        <w:jc w:val="both"/>
        <w:rPr>
          <w:rFonts w:ascii="Times New Roman" w:hAnsi="Times New Roman" w:cs="Times New Roman"/>
          <w:sz w:val="28"/>
          <w:szCs w:val="28"/>
        </w:rPr>
      </w:pPr>
      <w:proofErr w:type="spellStart"/>
      <w:r w:rsidRPr="00923C8A">
        <w:rPr>
          <w:rFonts w:ascii="Times New Roman" w:hAnsi="Times New Roman" w:cs="Times New Roman"/>
          <w:b/>
          <w:sz w:val="28"/>
          <w:szCs w:val="28"/>
        </w:rPr>
        <w:t>Аторг</w:t>
      </w:r>
      <w:proofErr w:type="spellEnd"/>
      <w:r w:rsidRPr="00923C8A">
        <w:rPr>
          <w:rFonts w:ascii="Times New Roman" w:hAnsi="Times New Roman" w:cs="Times New Roman"/>
          <w:b/>
          <w:sz w:val="28"/>
          <w:szCs w:val="28"/>
        </w:rPr>
        <w:t>.</w:t>
      </w:r>
      <w:r w:rsidRPr="00923C8A">
        <w:rPr>
          <w:rFonts w:ascii="Times New Roman" w:hAnsi="Times New Roman" w:cs="Times New Roman"/>
          <w:sz w:val="28"/>
          <w:szCs w:val="28"/>
        </w:rPr>
        <w:t xml:space="preserve"> - величина арендной платы, определённая по результатам проведения конкурса или аукциона на право заключения договора аренды, равная сумме арендной платы, которую предложил победитель конкурса или аукциона;</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b/>
          <w:sz w:val="28"/>
          <w:szCs w:val="28"/>
        </w:rPr>
        <w:t>Кед</w:t>
      </w:r>
      <w:proofErr w:type="gramStart"/>
      <w:r w:rsidRPr="00923C8A">
        <w:rPr>
          <w:rFonts w:ascii="Times New Roman" w:hAnsi="Times New Roman" w:cs="Times New Roman"/>
          <w:b/>
          <w:sz w:val="28"/>
          <w:szCs w:val="28"/>
        </w:rPr>
        <w:t>.</w:t>
      </w:r>
      <w:proofErr w:type="gramEnd"/>
      <w:r w:rsidRPr="00923C8A">
        <w:rPr>
          <w:rFonts w:ascii="Times New Roman" w:hAnsi="Times New Roman" w:cs="Times New Roman"/>
          <w:sz w:val="28"/>
          <w:szCs w:val="28"/>
        </w:rPr>
        <w:t xml:space="preserve"> - </w:t>
      </w:r>
      <w:proofErr w:type="gramStart"/>
      <w:r w:rsidRPr="00923C8A">
        <w:rPr>
          <w:rFonts w:ascii="Times New Roman" w:hAnsi="Times New Roman" w:cs="Times New Roman"/>
          <w:sz w:val="28"/>
          <w:szCs w:val="28"/>
        </w:rPr>
        <w:t>к</w:t>
      </w:r>
      <w:proofErr w:type="gramEnd"/>
      <w:r w:rsidRPr="00923C8A">
        <w:rPr>
          <w:rFonts w:ascii="Times New Roman" w:hAnsi="Times New Roman" w:cs="Times New Roman"/>
          <w:sz w:val="28"/>
          <w:szCs w:val="28"/>
        </w:rPr>
        <w:t>оличество единиц движимого имущества, сооружений, инженерных коммуникаций, транспортных средств, машин и оборудования;</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b/>
          <w:sz w:val="28"/>
          <w:szCs w:val="28"/>
        </w:rPr>
        <w:t>Кс</w:t>
      </w:r>
      <w:r w:rsidRPr="00923C8A">
        <w:rPr>
          <w:rFonts w:ascii="Times New Roman" w:hAnsi="Times New Roman" w:cs="Times New Roman"/>
          <w:sz w:val="28"/>
          <w:szCs w:val="28"/>
        </w:rPr>
        <w:t xml:space="preserve"> - коэффициент социальной значимости, определяется в соответствии с приложением к настоящей Методике;</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b/>
          <w:sz w:val="28"/>
          <w:szCs w:val="28"/>
        </w:rPr>
        <w:t>S</w:t>
      </w:r>
      <w:r w:rsidRPr="00923C8A">
        <w:rPr>
          <w:rFonts w:ascii="Times New Roman" w:hAnsi="Times New Roman" w:cs="Times New Roman"/>
          <w:sz w:val="28"/>
          <w:szCs w:val="28"/>
        </w:rPr>
        <w:t xml:space="preserve"> - площадь арендуемого помещения в кв. метрах.</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567A71">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2. Расчет размера арендной платы за пользование нежилым помещением</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Размер годовой арендной платы за пользование нежилым помещением при сдаче в аренду помещения без проведения торгов рассчитывается по формуле:</w:t>
      </w: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 xml:space="preserve">Ап = </w:t>
      </w:r>
      <w:proofErr w:type="spellStart"/>
      <w:r w:rsidRPr="00923C8A">
        <w:rPr>
          <w:rFonts w:ascii="Times New Roman" w:hAnsi="Times New Roman" w:cs="Times New Roman"/>
          <w:b/>
          <w:sz w:val="28"/>
          <w:szCs w:val="28"/>
        </w:rPr>
        <w:t>Арасч</w:t>
      </w:r>
      <w:proofErr w:type="spellEnd"/>
      <w:r w:rsidRPr="00923C8A">
        <w:rPr>
          <w:rFonts w:ascii="Times New Roman" w:hAnsi="Times New Roman" w:cs="Times New Roman"/>
          <w:b/>
          <w:sz w:val="28"/>
          <w:szCs w:val="28"/>
        </w:rPr>
        <w:t>. х S х Кс</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рассчитывается по формуле</w:t>
      </w: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 xml:space="preserve">Ап = </w:t>
      </w:r>
      <w:proofErr w:type="spellStart"/>
      <w:r w:rsidRPr="00923C8A">
        <w:rPr>
          <w:rFonts w:ascii="Times New Roman" w:hAnsi="Times New Roman" w:cs="Times New Roman"/>
          <w:b/>
          <w:sz w:val="28"/>
          <w:szCs w:val="28"/>
        </w:rPr>
        <w:t>Аторг</w:t>
      </w:r>
      <w:proofErr w:type="spellEnd"/>
      <w:r w:rsidRPr="00923C8A">
        <w:rPr>
          <w:rFonts w:ascii="Times New Roman" w:hAnsi="Times New Roman" w:cs="Times New Roman"/>
          <w:b/>
          <w:sz w:val="28"/>
          <w:szCs w:val="28"/>
        </w:rPr>
        <w:t>. х Кс</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Размер коэффициента Кс определяется согласно приложению к настоящей Методике.</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lastRenderedPageBreak/>
        <w:t>Затраты арендатора на эксплуатационное и коммунальное облуживание, текущий ремонт арендованных помещений при расчете размера арендной платы не учитываются.</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3. Расчет размера арендной платы за пользование движимым имуществом, сооружениями, инженерными коммуникациями, транспортными средствами, машинами и оборудованием</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Размер годовой арендной платы за пользование движимым имуществом, сооружениями, инженерными коммуникациями, транспортными средствами, машинами и оборудованием без проведения торгов рассчитывается по формуле:</w:t>
      </w: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 xml:space="preserve">Ап = </w:t>
      </w:r>
      <w:proofErr w:type="spellStart"/>
      <w:r w:rsidRPr="00923C8A">
        <w:rPr>
          <w:rFonts w:ascii="Times New Roman" w:hAnsi="Times New Roman" w:cs="Times New Roman"/>
          <w:b/>
          <w:sz w:val="28"/>
          <w:szCs w:val="28"/>
        </w:rPr>
        <w:t>Арасч</w:t>
      </w:r>
      <w:proofErr w:type="spellEnd"/>
      <w:r w:rsidRPr="00923C8A">
        <w:rPr>
          <w:rFonts w:ascii="Times New Roman" w:hAnsi="Times New Roman" w:cs="Times New Roman"/>
          <w:b/>
          <w:sz w:val="28"/>
          <w:szCs w:val="28"/>
        </w:rPr>
        <w:t>. х Кед</w:t>
      </w:r>
      <w:proofErr w:type="gramStart"/>
      <w:r w:rsidRPr="00923C8A">
        <w:rPr>
          <w:rFonts w:ascii="Times New Roman" w:hAnsi="Times New Roman" w:cs="Times New Roman"/>
          <w:b/>
          <w:sz w:val="28"/>
          <w:szCs w:val="28"/>
        </w:rPr>
        <w:t>.</w:t>
      </w:r>
      <w:proofErr w:type="gramEnd"/>
      <w:r w:rsidRPr="00923C8A">
        <w:rPr>
          <w:rFonts w:ascii="Times New Roman" w:hAnsi="Times New Roman" w:cs="Times New Roman"/>
          <w:b/>
          <w:sz w:val="28"/>
          <w:szCs w:val="28"/>
        </w:rPr>
        <w:t xml:space="preserve"> </w:t>
      </w:r>
      <w:proofErr w:type="gramStart"/>
      <w:r w:rsidRPr="00923C8A">
        <w:rPr>
          <w:rFonts w:ascii="Times New Roman" w:hAnsi="Times New Roman" w:cs="Times New Roman"/>
          <w:b/>
          <w:sz w:val="28"/>
          <w:szCs w:val="28"/>
        </w:rPr>
        <w:t>х</w:t>
      </w:r>
      <w:proofErr w:type="gramEnd"/>
      <w:r w:rsidRPr="00923C8A">
        <w:rPr>
          <w:rFonts w:ascii="Times New Roman" w:hAnsi="Times New Roman" w:cs="Times New Roman"/>
          <w:b/>
          <w:sz w:val="28"/>
          <w:szCs w:val="28"/>
        </w:rPr>
        <w:t xml:space="preserve"> Кс</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Размер годовой арендной платы за пользование движимым имуществом, сооружениями, инженерными коммуникациями, транспортными средствами, машинами и оборудованием по результатам проведения конкурса или аукциона на право заключения договора аренды рассчитывается по формуле</w:t>
      </w: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 xml:space="preserve">Ап = </w:t>
      </w:r>
      <w:proofErr w:type="spellStart"/>
      <w:r w:rsidRPr="00923C8A">
        <w:rPr>
          <w:rFonts w:ascii="Times New Roman" w:hAnsi="Times New Roman" w:cs="Times New Roman"/>
          <w:b/>
          <w:sz w:val="28"/>
          <w:szCs w:val="28"/>
        </w:rPr>
        <w:t>Аторг</w:t>
      </w:r>
      <w:proofErr w:type="spellEnd"/>
      <w:r w:rsidRPr="00923C8A">
        <w:rPr>
          <w:rFonts w:ascii="Times New Roman" w:hAnsi="Times New Roman" w:cs="Times New Roman"/>
          <w:b/>
          <w:sz w:val="28"/>
          <w:szCs w:val="28"/>
        </w:rPr>
        <w:t>. х Кс</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Расходы арендатора на содержание, эксплуатацию и ремонт арендованного имущества не учитывается при расчете размера арендной платы.</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Fonts w:ascii="Times New Roman" w:hAnsi="Times New Roman" w:cs="Times New Roman"/>
          <w:b/>
          <w:sz w:val="28"/>
          <w:szCs w:val="28"/>
        </w:rPr>
        <w:t>4. Пересмотр арендной платы</w:t>
      </w: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Fonts w:ascii="Times New Roman" w:hAnsi="Times New Roman" w:cs="Times New Roman"/>
          <w:sz w:val="28"/>
          <w:szCs w:val="28"/>
        </w:rPr>
        <w:t>По договорам, заключенным на срок более одного года, размер арендной платы ежегодно пересматривается до утверждения бюджета</w:t>
      </w:r>
      <w:r w:rsidR="00567A71">
        <w:rPr>
          <w:rFonts w:ascii="Times New Roman" w:hAnsi="Times New Roman" w:cs="Times New Roman"/>
          <w:sz w:val="28"/>
          <w:szCs w:val="28"/>
        </w:rPr>
        <w:t xml:space="preserve"> городского поселения Новосемейкино </w:t>
      </w:r>
      <w:r w:rsidRPr="00923C8A">
        <w:rPr>
          <w:rFonts w:ascii="Times New Roman" w:hAnsi="Times New Roman" w:cs="Times New Roman"/>
          <w:sz w:val="28"/>
          <w:szCs w:val="28"/>
        </w:rPr>
        <w:t>муниципального района Красноярский Самарской области на очередной финансовый год и плановый период.</w:t>
      </w:r>
    </w:p>
    <w:p w:rsidR="00923C8A" w:rsidRDefault="00923C8A" w:rsidP="00923C8A">
      <w:pPr>
        <w:spacing w:after="0" w:line="240" w:lineRule="auto"/>
        <w:ind w:firstLine="709"/>
        <w:jc w:val="both"/>
        <w:rPr>
          <w:rFonts w:ascii="Times New Roman" w:hAnsi="Times New Roman" w:cs="Times New Roman"/>
          <w:sz w:val="28"/>
          <w:szCs w:val="28"/>
        </w:rPr>
      </w:pPr>
    </w:p>
    <w:p w:rsidR="00923C8A" w:rsidRDefault="00923C8A"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567A71" w:rsidRDefault="00567A71" w:rsidP="00923C8A">
      <w:pPr>
        <w:spacing w:after="0" w:line="240" w:lineRule="auto"/>
        <w:ind w:firstLine="709"/>
        <w:jc w:val="both"/>
        <w:rPr>
          <w:rFonts w:ascii="Times New Roman" w:hAnsi="Times New Roman" w:cs="Times New Roman"/>
          <w:sz w:val="28"/>
          <w:szCs w:val="28"/>
        </w:rPr>
      </w:pPr>
    </w:p>
    <w:p w:rsidR="00923C8A" w:rsidRDefault="00923C8A" w:rsidP="00923C8A">
      <w:pPr>
        <w:spacing w:after="0" w:line="240" w:lineRule="auto"/>
        <w:ind w:firstLine="709"/>
        <w:jc w:val="both"/>
        <w:rPr>
          <w:rFonts w:ascii="Times New Roman" w:hAnsi="Times New Roman" w:cs="Times New Roman"/>
          <w:sz w:val="28"/>
          <w:szCs w:val="28"/>
        </w:rPr>
      </w:pPr>
    </w:p>
    <w:p w:rsidR="00D516DE" w:rsidRDefault="00D516DE" w:rsidP="00923C8A">
      <w:pPr>
        <w:spacing w:after="0" w:line="240" w:lineRule="auto"/>
        <w:ind w:firstLine="709"/>
        <w:jc w:val="both"/>
        <w:rPr>
          <w:rFonts w:ascii="Times New Roman" w:hAnsi="Times New Roman" w:cs="Times New Roman"/>
          <w:sz w:val="28"/>
          <w:szCs w:val="28"/>
        </w:rPr>
      </w:pPr>
    </w:p>
    <w:p w:rsidR="00414166" w:rsidRDefault="00414166" w:rsidP="00923C8A">
      <w:pPr>
        <w:spacing w:after="0" w:line="240" w:lineRule="auto"/>
        <w:ind w:firstLine="709"/>
        <w:jc w:val="both"/>
        <w:rPr>
          <w:rFonts w:ascii="Times New Roman" w:hAnsi="Times New Roman" w:cs="Times New Roman"/>
          <w:sz w:val="28"/>
          <w:szCs w:val="28"/>
        </w:rPr>
      </w:pPr>
    </w:p>
    <w:p w:rsidR="00414166" w:rsidRDefault="00414166" w:rsidP="00923C8A">
      <w:pPr>
        <w:spacing w:after="0" w:line="240" w:lineRule="auto"/>
        <w:ind w:firstLine="709"/>
        <w:jc w:val="both"/>
        <w:rPr>
          <w:rFonts w:ascii="Times New Roman" w:hAnsi="Times New Roman" w:cs="Times New Roman"/>
          <w:sz w:val="28"/>
          <w:szCs w:val="28"/>
        </w:rPr>
      </w:pPr>
    </w:p>
    <w:p w:rsidR="00414166" w:rsidRDefault="00414166" w:rsidP="00923C8A">
      <w:pPr>
        <w:spacing w:after="0" w:line="240" w:lineRule="auto"/>
        <w:ind w:firstLine="709"/>
        <w:jc w:val="both"/>
        <w:rPr>
          <w:rFonts w:ascii="Times New Roman" w:hAnsi="Times New Roman" w:cs="Times New Roman"/>
          <w:sz w:val="28"/>
          <w:szCs w:val="28"/>
        </w:rPr>
      </w:pPr>
    </w:p>
    <w:p w:rsidR="00414166" w:rsidRDefault="00414166" w:rsidP="00923C8A">
      <w:pPr>
        <w:spacing w:after="0" w:line="240" w:lineRule="auto"/>
        <w:ind w:firstLine="709"/>
        <w:jc w:val="both"/>
        <w:rPr>
          <w:rFonts w:ascii="Times New Roman" w:hAnsi="Times New Roman" w:cs="Times New Roman"/>
          <w:sz w:val="28"/>
          <w:szCs w:val="28"/>
        </w:rPr>
      </w:pPr>
    </w:p>
    <w:p w:rsidR="00D516DE" w:rsidRPr="00923C8A" w:rsidRDefault="00D516DE"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right"/>
        <w:rPr>
          <w:rFonts w:ascii="Times New Roman" w:hAnsi="Times New Roman" w:cs="Times New Roman"/>
          <w:sz w:val="28"/>
          <w:szCs w:val="28"/>
        </w:rPr>
      </w:pPr>
      <w:r w:rsidRPr="00923C8A">
        <w:rPr>
          <w:rFonts w:ascii="Times New Roman" w:hAnsi="Times New Roman" w:cs="Times New Roman"/>
          <w:sz w:val="28"/>
          <w:szCs w:val="28"/>
        </w:rPr>
        <w:t>ПРИЛОЖЕНИЕ</w:t>
      </w:r>
    </w:p>
    <w:p w:rsidR="00923C8A" w:rsidRPr="00923C8A" w:rsidRDefault="00923C8A" w:rsidP="00923C8A">
      <w:pPr>
        <w:spacing w:after="0" w:line="240" w:lineRule="auto"/>
        <w:ind w:firstLine="709"/>
        <w:jc w:val="right"/>
        <w:rPr>
          <w:rFonts w:ascii="Times New Roman" w:hAnsi="Times New Roman" w:cs="Times New Roman"/>
          <w:sz w:val="28"/>
          <w:szCs w:val="28"/>
        </w:rPr>
      </w:pPr>
      <w:r w:rsidRPr="00923C8A">
        <w:rPr>
          <w:rFonts w:ascii="Times New Roman" w:hAnsi="Times New Roman" w:cs="Times New Roman"/>
          <w:sz w:val="28"/>
          <w:szCs w:val="28"/>
        </w:rPr>
        <w:t>к Методике расчета размера арендной</w:t>
      </w:r>
    </w:p>
    <w:p w:rsidR="00923C8A" w:rsidRPr="00923C8A" w:rsidRDefault="00923C8A" w:rsidP="00923C8A">
      <w:pPr>
        <w:spacing w:after="0" w:line="240" w:lineRule="auto"/>
        <w:ind w:firstLine="709"/>
        <w:jc w:val="right"/>
        <w:rPr>
          <w:rFonts w:ascii="Times New Roman" w:hAnsi="Times New Roman" w:cs="Times New Roman"/>
          <w:sz w:val="28"/>
          <w:szCs w:val="28"/>
        </w:rPr>
      </w:pPr>
      <w:r w:rsidRPr="00923C8A">
        <w:rPr>
          <w:rFonts w:ascii="Times New Roman" w:hAnsi="Times New Roman" w:cs="Times New Roman"/>
          <w:sz w:val="28"/>
          <w:szCs w:val="28"/>
        </w:rPr>
        <w:t xml:space="preserve">платы за пользование </w:t>
      </w:r>
      <w:proofErr w:type="gramStart"/>
      <w:r w:rsidRPr="00923C8A">
        <w:rPr>
          <w:rFonts w:ascii="Times New Roman" w:hAnsi="Times New Roman" w:cs="Times New Roman"/>
          <w:sz w:val="28"/>
          <w:szCs w:val="28"/>
        </w:rPr>
        <w:t>муниципальным</w:t>
      </w:r>
      <w:proofErr w:type="gramEnd"/>
    </w:p>
    <w:p w:rsidR="00567A71" w:rsidRDefault="00923C8A" w:rsidP="00923C8A">
      <w:pPr>
        <w:spacing w:after="0" w:line="240" w:lineRule="auto"/>
        <w:ind w:firstLine="709"/>
        <w:jc w:val="right"/>
        <w:rPr>
          <w:rFonts w:ascii="Times New Roman" w:hAnsi="Times New Roman" w:cs="Times New Roman"/>
          <w:sz w:val="28"/>
          <w:szCs w:val="28"/>
        </w:rPr>
      </w:pPr>
      <w:r w:rsidRPr="00923C8A">
        <w:rPr>
          <w:rFonts w:ascii="Times New Roman" w:hAnsi="Times New Roman" w:cs="Times New Roman"/>
          <w:sz w:val="28"/>
          <w:szCs w:val="28"/>
        </w:rPr>
        <w:t>имуществом, находящимся в собственности</w:t>
      </w:r>
    </w:p>
    <w:p w:rsidR="00567A71" w:rsidRDefault="00567A71" w:rsidP="00923C8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городского поселения Новосемейкино</w:t>
      </w:r>
    </w:p>
    <w:p w:rsidR="00567A71" w:rsidRDefault="00923C8A" w:rsidP="00923C8A">
      <w:pPr>
        <w:spacing w:after="0" w:line="240" w:lineRule="auto"/>
        <w:ind w:firstLine="709"/>
        <w:jc w:val="right"/>
        <w:rPr>
          <w:rFonts w:ascii="Times New Roman" w:hAnsi="Times New Roman" w:cs="Times New Roman"/>
          <w:sz w:val="28"/>
          <w:szCs w:val="28"/>
        </w:rPr>
      </w:pPr>
      <w:r w:rsidRPr="00923C8A">
        <w:rPr>
          <w:rFonts w:ascii="Times New Roman" w:hAnsi="Times New Roman" w:cs="Times New Roman"/>
          <w:sz w:val="28"/>
          <w:szCs w:val="28"/>
        </w:rPr>
        <w:t xml:space="preserve">муниципального района </w:t>
      </w:r>
      <w:proofErr w:type="gramStart"/>
      <w:r w:rsidRPr="00923C8A">
        <w:rPr>
          <w:rFonts w:ascii="Times New Roman" w:hAnsi="Times New Roman" w:cs="Times New Roman"/>
          <w:sz w:val="28"/>
          <w:szCs w:val="28"/>
        </w:rPr>
        <w:t>Красноярский</w:t>
      </w:r>
      <w:proofErr w:type="gramEnd"/>
      <w:r w:rsidRPr="00923C8A">
        <w:rPr>
          <w:rFonts w:ascii="Times New Roman" w:hAnsi="Times New Roman" w:cs="Times New Roman"/>
          <w:sz w:val="28"/>
          <w:szCs w:val="28"/>
        </w:rPr>
        <w:t xml:space="preserve"> </w:t>
      </w:r>
    </w:p>
    <w:p w:rsidR="00923C8A" w:rsidRPr="00923C8A" w:rsidRDefault="00923C8A" w:rsidP="00923C8A">
      <w:pPr>
        <w:spacing w:after="0" w:line="240" w:lineRule="auto"/>
        <w:ind w:firstLine="709"/>
        <w:jc w:val="right"/>
        <w:rPr>
          <w:rFonts w:ascii="Times New Roman" w:hAnsi="Times New Roman" w:cs="Times New Roman"/>
          <w:sz w:val="28"/>
          <w:szCs w:val="28"/>
        </w:rPr>
      </w:pPr>
      <w:r w:rsidRPr="00923C8A">
        <w:rPr>
          <w:rFonts w:ascii="Times New Roman" w:hAnsi="Times New Roman" w:cs="Times New Roman"/>
          <w:sz w:val="28"/>
          <w:szCs w:val="28"/>
        </w:rPr>
        <w:t>Самарской области</w:t>
      </w:r>
    </w:p>
    <w:p w:rsidR="00923C8A" w:rsidRPr="00923C8A" w:rsidRDefault="00923C8A" w:rsidP="00923C8A">
      <w:pPr>
        <w:spacing w:after="0" w:line="240" w:lineRule="auto"/>
        <w:ind w:firstLine="709"/>
        <w:jc w:val="right"/>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567A71">
      <w:pPr>
        <w:spacing w:after="0" w:line="240" w:lineRule="auto"/>
        <w:ind w:firstLine="709"/>
        <w:jc w:val="center"/>
        <w:rPr>
          <w:rFonts w:ascii="Times New Roman" w:hAnsi="Times New Roman" w:cs="Times New Roman"/>
          <w:b/>
          <w:sz w:val="28"/>
          <w:szCs w:val="28"/>
        </w:rPr>
      </w:pPr>
      <w:r w:rsidRPr="00923C8A">
        <w:rPr>
          <w:rFonts w:ascii="Times New Roman" w:hAnsi="Times New Roman" w:cs="Times New Roman"/>
          <w:b/>
          <w:sz w:val="28"/>
          <w:szCs w:val="28"/>
        </w:rPr>
        <w:t>Значения коэффициента социальной значимости Кс</w:t>
      </w:r>
    </w:p>
    <w:p w:rsidR="00923C8A" w:rsidRPr="00923C8A" w:rsidRDefault="00923C8A" w:rsidP="00923C8A">
      <w:pPr>
        <w:spacing w:after="0" w:line="240" w:lineRule="auto"/>
        <w:ind w:firstLine="709"/>
        <w:jc w:val="both"/>
        <w:rPr>
          <w:rFonts w:ascii="Times New Roman" w:hAnsi="Times New Roman" w:cs="Times New Roman"/>
          <w:sz w:val="28"/>
          <w:szCs w:val="28"/>
        </w:rPr>
      </w:pPr>
    </w:p>
    <w:tbl>
      <w:tblPr>
        <w:tblOverlap w:val="never"/>
        <w:tblW w:w="10867" w:type="dxa"/>
        <w:jc w:val="center"/>
        <w:tblInd w:w="-214" w:type="dxa"/>
        <w:tblLayout w:type="fixed"/>
        <w:tblCellMar>
          <w:left w:w="10" w:type="dxa"/>
          <w:right w:w="10" w:type="dxa"/>
        </w:tblCellMar>
        <w:tblLook w:val="04A0" w:firstRow="1" w:lastRow="0" w:firstColumn="1" w:lastColumn="0" w:noHBand="0" w:noVBand="1"/>
      </w:tblPr>
      <w:tblGrid>
        <w:gridCol w:w="627"/>
        <w:gridCol w:w="8176"/>
        <w:gridCol w:w="2064"/>
      </w:tblGrid>
      <w:tr w:rsidR="00923C8A" w:rsidRPr="00923C8A" w:rsidTr="00733F08">
        <w:trPr>
          <w:trHeight w:hRule="exact" w:val="1027"/>
          <w:jc w:val="center"/>
        </w:trPr>
        <w:tc>
          <w:tcPr>
            <w:tcW w:w="627" w:type="dxa"/>
            <w:tcBorders>
              <w:top w:val="single" w:sz="4" w:space="0" w:color="auto"/>
              <w:left w:val="single" w:sz="4" w:space="0" w:color="auto"/>
            </w:tcBorders>
            <w:shd w:val="clear" w:color="auto" w:fill="FFFFFF"/>
          </w:tcPr>
          <w:p w:rsidR="00923C8A" w:rsidRPr="00923C8A" w:rsidRDefault="00923C8A" w:rsidP="00567A71">
            <w:pPr>
              <w:spacing w:after="0" w:line="240" w:lineRule="auto"/>
              <w:jc w:val="both"/>
              <w:rPr>
                <w:rFonts w:ascii="Times New Roman" w:hAnsi="Times New Roman" w:cs="Times New Roman"/>
                <w:b/>
                <w:sz w:val="28"/>
                <w:szCs w:val="28"/>
              </w:rPr>
            </w:pPr>
            <w:r w:rsidRPr="00923C8A">
              <w:rPr>
                <w:rStyle w:val="2"/>
                <w:rFonts w:eastAsiaTheme="minorHAnsi"/>
                <w:b/>
              </w:rPr>
              <w:t>№</w:t>
            </w:r>
          </w:p>
          <w:p w:rsidR="00923C8A" w:rsidRPr="00923C8A" w:rsidRDefault="00923C8A" w:rsidP="00567A71">
            <w:pPr>
              <w:spacing w:after="0" w:line="240" w:lineRule="auto"/>
              <w:jc w:val="both"/>
              <w:rPr>
                <w:rFonts w:ascii="Times New Roman" w:hAnsi="Times New Roman" w:cs="Times New Roman"/>
                <w:b/>
                <w:sz w:val="28"/>
                <w:szCs w:val="28"/>
              </w:rPr>
            </w:pPr>
            <w:proofErr w:type="gramStart"/>
            <w:r w:rsidRPr="00923C8A">
              <w:rPr>
                <w:rStyle w:val="2"/>
                <w:rFonts w:eastAsiaTheme="minorHAnsi"/>
                <w:b/>
              </w:rPr>
              <w:t>п</w:t>
            </w:r>
            <w:proofErr w:type="gramEnd"/>
            <w:r w:rsidRPr="00923C8A">
              <w:rPr>
                <w:rStyle w:val="2"/>
                <w:rFonts w:eastAsiaTheme="minorHAnsi"/>
                <w:b/>
              </w:rPr>
              <w:t>/п</w:t>
            </w:r>
          </w:p>
        </w:tc>
        <w:tc>
          <w:tcPr>
            <w:tcW w:w="8176" w:type="dxa"/>
            <w:tcBorders>
              <w:top w:val="single" w:sz="4" w:space="0" w:color="auto"/>
              <w:left w:val="single" w:sz="4" w:space="0" w:color="auto"/>
            </w:tcBorders>
            <w:shd w:val="clear" w:color="auto" w:fill="FFFFFF"/>
          </w:tcPr>
          <w:p w:rsidR="00923C8A" w:rsidRPr="00923C8A" w:rsidRDefault="00923C8A" w:rsidP="00567A71">
            <w:pPr>
              <w:spacing w:after="0" w:line="240" w:lineRule="auto"/>
              <w:jc w:val="both"/>
              <w:rPr>
                <w:rStyle w:val="2"/>
                <w:rFonts w:eastAsiaTheme="minorHAnsi"/>
                <w:b/>
              </w:rPr>
            </w:pPr>
            <w:r w:rsidRPr="00923C8A">
              <w:rPr>
                <w:rStyle w:val="2"/>
                <w:rFonts w:eastAsiaTheme="minorHAnsi"/>
                <w:b/>
              </w:rPr>
              <w:t xml:space="preserve">Категории арендаторов, которым передается в аренду имущество </w:t>
            </w:r>
            <w:r w:rsidR="00567A71">
              <w:rPr>
                <w:rStyle w:val="2"/>
                <w:rFonts w:eastAsiaTheme="minorHAnsi"/>
                <w:b/>
              </w:rPr>
              <w:t xml:space="preserve">городского поселения Новосемейкино </w:t>
            </w:r>
            <w:r w:rsidRPr="00923C8A">
              <w:rPr>
                <w:rStyle w:val="2"/>
                <w:rFonts w:eastAsiaTheme="minorHAnsi"/>
                <w:b/>
              </w:rPr>
              <w:t xml:space="preserve">муниципального района </w:t>
            </w:r>
            <w:proofErr w:type="gramStart"/>
            <w:r w:rsidRPr="00923C8A">
              <w:rPr>
                <w:rStyle w:val="2"/>
                <w:rFonts w:eastAsiaTheme="minorHAnsi"/>
                <w:b/>
              </w:rPr>
              <w:t>Красноярский</w:t>
            </w:r>
            <w:proofErr w:type="gramEnd"/>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Style w:val="2"/>
                <w:rFonts w:eastAsiaTheme="minorHAnsi"/>
                <w:b/>
              </w:rPr>
              <w:t>Самарской области</w:t>
            </w:r>
          </w:p>
        </w:tc>
        <w:tc>
          <w:tcPr>
            <w:tcW w:w="2064" w:type="dxa"/>
            <w:tcBorders>
              <w:top w:val="single" w:sz="4" w:space="0" w:color="auto"/>
              <w:left w:val="single" w:sz="4" w:space="0" w:color="auto"/>
              <w:right w:val="single" w:sz="4" w:space="0" w:color="auto"/>
            </w:tcBorders>
            <w:shd w:val="clear" w:color="auto" w:fill="FFFFFF"/>
          </w:tcPr>
          <w:p w:rsidR="00923C8A" w:rsidRPr="00923C8A" w:rsidRDefault="00923C8A" w:rsidP="00567A71">
            <w:pPr>
              <w:spacing w:after="0" w:line="240" w:lineRule="auto"/>
              <w:rPr>
                <w:rFonts w:ascii="Times New Roman" w:hAnsi="Times New Roman" w:cs="Times New Roman"/>
                <w:b/>
                <w:sz w:val="28"/>
                <w:szCs w:val="28"/>
              </w:rPr>
            </w:pPr>
            <w:r w:rsidRPr="00923C8A">
              <w:rPr>
                <w:rStyle w:val="2"/>
                <w:rFonts w:eastAsiaTheme="minorHAnsi"/>
                <w:b/>
              </w:rPr>
              <w:t>Значение</w:t>
            </w:r>
          </w:p>
          <w:p w:rsidR="00923C8A" w:rsidRPr="00923C8A" w:rsidRDefault="00923C8A" w:rsidP="00567A71">
            <w:pPr>
              <w:spacing w:after="0" w:line="240" w:lineRule="auto"/>
              <w:rPr>
                <w:rFonts w:ascii="Times New Roman" w:hAnsi="Times New Roman" w:cs="Times New Roman"/>
                <w:b/>
                <w:sz w:val="28"/>
                <w:szCs w:val="28"/>
              </w:rPr>
            </w:pPr>
            <w:r w:rsidRPr="00923C8A">
              <w:rPr>
                <w:rStyle w:val="2"/>
                <w:rFonts w:eastAsiaTheme="minorHAnsi"/>
                <w:b/>
              </w:rPr>
              <w:t>коэффициента</w:t>
            </w:r>
          </w:p>
          <w:p w:rsidR="00923C8A" w:rsidRPr="00923C8A" w:rsidRDefault="00923C8A" w:rsidP="00923C8A">
            <w:pPr>
              <w:spacing w:after="0" w:line="240" w:lineRule="auto"/>
              <w:ind w:firstLine="709"/>
              <w:jc w:val="both"/>
              <w:rPr>
                <w:rFonts w:ascii="Times New Roman" w:hAnsi="Times New Roman" w:cs="Times New Roman"/>
                <w:b/>
                <w:sz w:val="28"/>
                <w:szCs w:val="28"/>
              </w:rPr>
            </w:pPr>
            <w:r w:rsidRPr="00923C8A">
              <w:rPr>
                <w:rStyle w:val="2"/>
                <w:rFonts w:eastAsiaTheme="minorHAnsi"/>
                <w:b/>
              </w:rPr>
              <w:t>Кс</w:t>
            </w:r>
          </w:p>
        </w:tc>
      </w:tr>
      <w:tr w:rsidR="00923C8A" w:rsidRPr="00923C8A" w:rsidTr="00733F08">
        <w:trPr>
          <w:jc w:val="center"/>
        </w:trPr>
        <w:tc>
          <w:tcPr>
            <w:tcW w:w="627" w:type="dxa"/>
            <w:tcBorders>
              <w:top w:val="single" w:sz="4" w:space="0" w:color="auto"/>
              <w:left w:val="single" w:sz="4" w:space="0" w:color="auto"/>
            </w:tcBorders>
            <w:shd w:val="clear" w:color="auto" w:fill="FFFFFF"/>
          </w:tcPr>
          <w:p w:rsidR="00923C8A" w:rsidRPr="00923C8A" w:rsidRDefault="00923C8A" w:rsidP="00567A71">
            <w:pPr>
              <w:spacing w:after="0" w:line="240" w:lineRule="auto"/>
              <w:jc w:val="both"/>
              <w:rPr>
                <w:rFonts w:ascii="Times New Roman" w:hAnsi="Times New Roman" w:cs="Times New Roman"/>
                <w:b/>
                <w:sz w:val="28"/>
                <w:szCs w:val="28"/>
              </w:rPr>
            </w:pPr>
            <w:r w:rsidRPr="00923C8A">
              <w:rPr>
                <w:rStyle w:val="2CordiaUPC20pt"/>
                <w:rFonts w:ascii="Times New Roman" w:hAnsi="Times New Roman" w:cs="Times New Roman"/>
                <w:b w:val="0"/>
                <w:sz w:val="28"/>
                <w:szCs w:val="28"/>
              </w:rPr>
              <w:t>1</w:t>
            </w:r>
            <w:r w:rsidRPr="00923C8A">
              <w:rPr>
                <w:rStyle w:val="2CordiaUPC24pt"/>
                <w:rFonts w:ascii="Times New Roman" w:hAnsi="Times New Roman" w:cs="Times New Roman"/>
                <w:b w:val="0"/>
                <w:sz w:val="28"/>
                <w:szCs w:val="28"/>
              </w:rPr>
              <w:t>.</w:t>
            </w:r>
          </w:p>
        </w:tc>
        <w:tc>
          <w:tcPr>
            <w:tcW w:w="8176" w:type="dxa"/>
            <w:tcBorders>
              <w:top w:val="single" w:sz="4" w:space="0" w:color="auto"/>
              <w:lef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Федеральные органы государственной власти, в том числе органы судебной власти и правоохранительные органы</w:t>
            </w:r>
          </w:p>
        </w:tc>
        <w:tc>
          <w:tcPr>
            <w:tcW w:w="2064" w:type="dxa"/>
            <w:tcBorders>
              <w:top w:val="single" w:sz="4" w:space="0" w:color="auto"/>
              <w:left w:val="single" w:sz="4" w:space="0" w:color="auto"/>
              <w:righ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0,2</w:t>
            </w:r>
          </w:p>
        </w:tc>
      </w:tr>
      <w:tr w:rsidR="00923C8A" w:rsidRPr="00923C8A" w:rsidTr="00733F08">
        <w:trPr>
          <w:jc w:val="center"/>
        </w:trPr>
        <w:tc>
          <w:tcPr>
            <w:tcW w:w="627" w:type="dxa"/>
            <w:tcBorders>
              <w:top w:val="single" w:sz="4" w:space="0" w:color="auto"/>
              <w:left w:val="single" w:sz="4" w:space="0" w:color="auto"/>
            </w:tcBorders>
            <w:shd w:val="clear" w:color="auto" w:fill="FFFFFF"/>
          </w:tcPr>
          <w:p w:rsidR="00923C8A" w:rsidRPr="00923C8A" w:rsidRDefault="00923C8A" w:rsidP="00567A71">
            <w:pPr>
              <w:spacing w:after="0" w:line="240" w:lineRule="auto"/>
              <w:jc w:val="both"/>
              <w:rPr>
                <w:rFonts w:ascii="Times New Roman" w:hAnsi="Times New Roman" w:cs="Times New Roman"/>
                <w:sz w:val="28"/>
                <w:szCs w:val="28"/>
              </w:rPr>
            </w:pPr>
            <w:r w:rsidRPr="00923C8A">
              <w:rPr>
                <w:rStyle w:val="2"/>
                <w:rFonts w:eastAsiaTheme="minorHAnsi"/>
              </w:rPr>
              <w:t>2.</w:t>
            </w:r>
          </w:p>
        </w:tc>
        <w:tc>
          <w:tcPr>
            <w:tcW w:w="8176" w:type="dxa"/>
            <w:tcBorders>
              <w:top w:val="single" w:sz="4" w:space="0" w:color="auto"/>
              <w:left w:val="single" w:sz="4" w:space="0" w:color="auto"/>
            </w:tcBorders>
            <w:shd w:val="clear" w:color="auto" w:fill="FFFFFF"/>
          </w:tcPr>
          <w:p w:rsidR="00923C8A" w:rsidRPr="00923C8A" w:rsidRDefault="00923C8A" w:rsidP="00C6417A">
            <w:pPr>
              <w:spacing w:after="0" w:line="240" w:lineRule="auto"/>
              <w:ind w:firstLine="709"/>
              <w:jc w:val="both"/>
              <w:rPr>
                <w:rFonts w:ascii="Times New Roman" w:hAnsi="Times New Roman" w:cs="Times New Roman"/>
                <w:sz w:val="28"/>
                <w:szCs w:val="28"/>
              </w:rPr>
            </w:pPr>
            <w:r w:rsidRPr="00923C8A">
              <w:rPr>
                <w:rStyle w:val="2"/>
                <w:rFonts w:eastAsiaTheme="minorHAnsi"/>
              </w:rPr>
              <w:t xml:space="preserve">Государственные и муниципальные учреждения, другие некоммерческие организации, учрежденные органами государственной власти, органами местного самоуправления </w:t>
            </w:r>
          </w:p>
        </w:tc>
        <w:tc>
          <w:tcPr>
            <w:tcW w:w="2064" w:type="dxa"/>
            <w:tcBorders>
              <w:top w:val="single" w:sz="4" w:space="0" w:color="auto"/>
              <w:left w:val="single" w:sz="4" w:space="0" w:color="auto"/>
              <w:righ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0,3</w:t>
            </w:r>
          </w:p>
        </w:tc>
      </w:tr>
      <w:tr w:rsidR="00923C8A" w:rsidRPr="00923C8A" w:rsidTr="00733F08">
        <w:trPr>
          <w:jc w:val="center"/>
        </w:trPr>
        <w:tc>
          <w:tcPr>
            <w:tcW w:w="627" w:type="dxa"/>
            <w:tcBorders>
              <w:top w:val="single" w:sz="4" w:space="0" w:color="auto"/>
              <w:left w:val="single" w:sz="4" w:space="0" w:color="auto"/>
            </w:tcBorders>
            <w:shd w:val="clear" w:color="auto" w:fill="FFFFFF"/>
          </w:tcPr>
          <w:p w:rsidR="00923C8A" w:rsidRPr="00923C8A" w:rsidRDefault="00923C8A" w:rsidP="00567A71">
            <w:pPr>
              <w:spacing w:after="0" w:line="240" w:lineRule="auto"/>
              <w:jc w:val="both"/>
              <w:rPr>
                <w:rFonts w:ascii="Times New Roman" w:hAnsi="Times New Roman" w:cs="Times New Roman"/>
                <w:sz w:val="28"/>
                <w:szCs w:val="28"/>
              </w:rPr>
            </w:pPr>
            <w:r w:rsidRPr="00923C8A">
              <w:rPr>
                <w:rStyle w:val="2"/>
                <w:rFonts w:eastAsiaTheme="minorHAnsi"/>
              </w:rPr>
              <w:t>3.</w:t>
            </w:r>
          </w:p>
        </w:tc>
        <w:tc>
          <w:tcPr>
            <w:tcW w:w="8176" w:type="dxa"/>
            <w:tcBorders>
              <w:top w:val="single" w:sz="4" w:space="0" w:color="auto"/>
              <w:left w:val="single" w:sz="4" w:space="0" w:color="auto"/>
            </w:tcBorders>
            <w:shd w:val="clear" w:color="auto" w:fill="FFFFFF"/>
          </w:tcPr>
          <w:p w:rsidR="00923C8A" w:rsidRPr="00923C8A" w:rsidRDefault="00923C8A" w:rsidP="00923C8A">
            <w:pPr>
              <w:spacing w:after="0" w:line="240" w:lineRule="auto"/>
              <w:ind w:firstLine="709"/>
              <w:jc w:val="both"/>
              <w:rPr>
                <w:rStyle w:val="2"/>
                <w:rFonts w:eastAsiaTheme="minorHAnsi"/>
              </w:rPr>
            </w:pPr>
            <w:r w:rsidRPr="00923C8A">
              <w:rPr>
                <w:rStyle w:val="2"/>
                <w:rFonts w:eastAsiaTheme="minorHAnsi"/>
              </w:rPr>
              <w:t xml:space="preserve">Некоммерческие и общественные организации социально ориентированными, созданные в соответствии с Федеральным законом от 12.01.1996 № 7-ФЗ «О некоммерческих организациях» формах </w:t>
            </w:r>
          </w:p>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от 12.01.1996 № 7-ФЗ «О некоммерческих организациях»</w:t>
            </w:r>
          </w:p>
        </w:tc>
        <w:tc>
          <w:tcPr>
            <w:tcW w:w="2064" w:type="dxa"/>
            <w:tcBorders>
              <w:top w:val="single" w:sz="4" w:space="0" w:color="auto"/>
              <w:left w:val="single" w:sz="4" w:space="0" w:color="auto"/>
              <w:righ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0,8</w:t>
            </w:r>
          </w:p>
        </w:tc>
      </w:tr>
      <w:tr w:rsidR="00923C8A" w:rsidRPr="00923C8A" w:rsidTr="00733F08">
        <w:trPr>
          <w:jc w:val="center"/>
        </w:trPr>
        <w:tc>
          <w:tcPr>
            <w:tcW w:w="627" w:type="dxa"/>
            <w:tcBorders>
              <w:top w:val="single" w:sz="4" w:space="0" w:color="auto"/>
              <w:left w:val="single" w:sz="4" w:space="0" w:color="auto"/>
            </w:tcBorders>
            <w:shd w:val="clear" w:color="auto" w:fill="FFFFFF"/>
          </w:tcPr>
          <w:p w:rsidR="00923C8A" w:rsidRPr="00923C8A" w:rsidRDefault="00923C8A" w:rsidP="00567A71">
            <w:pPr>
              <w:spacing w:after="0" w:line="240" w:lineRule="auto"/>
              <w:jc w:val="both"/>
              <w:rPr>
                <w:rFonts w:ascii="Times New Roman" w:hAnsi="Times New Roman" w:cs="Times New Roman"/>
                <w:sz w:val="28"/>
                <w:szCs w:val="28"/>
              </w:rPr>
            </w:pPr>
            <w:r w:rsidRPr="00923C8A">
              <w:rPr>
                <w:rStyle w:val="2"/>
                <w:rFonts w:eastAsia="Arial Unicode MS"/>
              </w:rPr>
              <w:t>4.</w:t>
            </w:r>
          </w:p>
        </w:tc>
        <w:tc>
          <w:tcPr>
            <w:tcW w:w="8176" w:type="dxa"/>
            <w:tcBorders>
              <w:top w:val="single" w:sz="4" w:space="0" w:color="auto"/>
              <w:lef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w:t>
            </w:r>
          </w:p>
        </w:tc>
        <w:tc>
          <w:tcPr>
            <w:tcW w:w="2064" w:type="dxa"/>
            <w:tcBorders>
              <w:top w:val="single" w:sz="4" w:space="0" w:color="auto"/>
              <w:left w:val="single" w:sz="4" w:space="0" w:color="auto"/>
              <w:righ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Arial Unicode MS"/>
              </w:rPr>
              <w:t>0,8</w:t>
            </w:r>
          </w:p>
        </w:tc>
      </w:tr>
      <w:tr w:rsidR="00923C8A" w:rsidRPr="00923C8A" w:rsidTr="00733F08">
        <w:trPr>
          <w:cantSplit/>
          <w:jc w:val="center"/>
        </w:trPr>
        <w:tc>
          <w:tcPr>
            <w:tcW w:w="627" w:type="dxa"/>
            <w:tcBorders>
              <w:top w:val="single" w:sz="4" w:space="0" w:color="auto"/>
              <w:left w:val="single" w:sz="4" w:space="0" w:color="auto"/>
              <w:bottom w:val="single" w:sz="4" w:space="0" w:color="auto"/>
            </w:tcBorders>
            <w:shd w:val="clear" w:color="auto" w:fill="FFFFFF"/>
          </w:tcPr>
          <w:p w:rsidR="00923C8A" w:rsidRPr="00923C8A" w:rsidRDefault="00923C8A" w:rsidP="00567A71">
            <w:pPr>
              <w:spacing w:after="0" w:line="240" w:lineRule="auto"/>
              <w:jc w:val="both"/>
              <w:rPr>
                <w:rFonts w:ascii="Times New Roman" w:hAnsi="Times New Roman" w:cs="Times New Roman"/>
                <w:sz w:val="28"/>
                <w:szCs w:val="28"/>
              </w:rPr>
            </w:pPr>
            <w:r w:rsidRPr="00923C8A">
              <w:rPr>
                <w:rStyle w:val="2"/>
                <w:rFonts w:eastAsiaTheme="minorHAnsi"/>
              </w:rPr>
              <w:t>5.</w:t>
            </w:r>
          </w:p>
        </w:tc>
        <w:tc>
          <w:tcPr>
            <w:tcW w:w="8176" w:type="dxa"/>
            <w:tcBorders>
              <w:top w:val="single" w:sz="4" w:space="0" w:color="auto"/>
              <w:left w:val="single" w:sz="4" w:space="0" w:color="auto"/>
              <w:bottom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Прочие категории арендаторов</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923C8A" w:rsidRPr="00923C8A" w:rsidRDefault="00923C8A" w:rsidP="00923C8A">
            <w:pPr>
              <w:spacing w:after="0" w:line="240" w:lineRule="auto"/>
              <w:ind w:firstLine="709"/>
              <w:jc w:val="both"/>
              <w:rPr>
                <w:rFonts w:ascii="Times New Roman" w:hAnsi="Times New Roman" w:cs="Times New Roman"/>
                <w:sz w:val="28"/>
                <w:szCs w:val="28"/>
              </w:rPr>
            </w:pPr>
            <w:r w:rsidRPr="00923C8A">
              <w:rPr>
                <w:rStyle w:val="2"/>
                <w:rFonts w:eastAsiaTheme="minorHAnsi"/>
              </w:rPr>
              <w:t>1,0</w:t>
            </w:r>
          </w:p>
        </w:tc>
      </w:tr>
    </w:tbl>
    <w:p w:rsidR="00923C8A" w:rsidRPr="00923C8A" w:rsidRDefault="00923C8A" w:rsidP="00923C8A">
      <w:pPr>
        <w:spacing w:after="0" w:line="240" w:lineRule="auto"/>
        <w:ind w:firstLine="709"/>
        <w:jc w:val="both"/>
        <w:rPr>
          <w:rFonts w:ascii="Times New Roman" w:hAnsi="Times New Roman" w:cs="Times New Roman"/>
          <w:sz w:val="28"/>
          <w:szCs w:val="28"/>
        </w:rPr>
      </w:pPr>
    </w:p>
    <w:p w:rsidR="00923C8A" w:rsidRPr="00923C8A" w:rsidRDefault="00923C8A" w:rsidP="00923C8A">
      <w:pPr>
        <w:spacing w:after="0" w:line="240" w:lineRule="auto"/>
        <w:ind w:firstLine="709"/>
        <w:jc w:val="both"/>
        <w:rPr>
          <w:rFonts w:ascii="Times New Roman" w:hAnsi="Times New Roman" w:cs="Times New Roman"/>
          <w:b/>
          <w:sz w:val="28"/>
          <w:szCs w:val="28"/>
        </w:rPr>
      </w:pPr>
    </w:p>
    <w:sectPr w:rsidR="00923C8A" w:rsidRPr="00923C8A" w:rsidSect="00F32F33">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diaUPC">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8C2"/>
    <w:multiLevelType w:val="hybridMultilevel"/>
    <w:tmpl w:val="BC3499DA"/>
    <w:lvl w:ilvl="0" w:tplc="5C360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565E42"/>
    <w:multiLevelType w:val="hybridMultilevel"/>
    <w:tmpl w:val="82D6BF04"/>
    <w:lvl w:ilvl="0" w:tplc="5C3606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0769DA"/>
    <w:multiLevelType w:val="hybridMultilevel"/>
    <w:tmpl w:val="22B4D684"/>
    <w:lvl w:ilvl="0" w:tplc="5C360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F60C79"/>
    <w:multiLevelType w:val="hybridMultilevel"/>
    <w:tmpl w:val="A7AC11B8"/>
    <w:lvl w:ilvl="0" w:tplc="9A96F16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0B522C4"/>
    <w:multiLevelType w:val="hybridMultilevel"/>
    <w:tmpl w:val="E4BA7024"/>
    <w:lvl w:ilvl="0" w:tplc="5C3606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3A0AF4"/>
    <w:multiLevelType w:val="hybridMultilevel"/>
    <w:tmpl w:val="E50A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60B2A"/>
    <w:multiLevelType w:val="hybridMultilevel"/>
    <w:tmpl w:val="1ADE0A40"/>
    <w:lvl w:ilvl="0" w:tplc="5C360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DB4D31"/>
    <w:multiLevelType w:val="hybridMultilevel"/>
    <w:tmpl w:val="1D688ED2"/>
    <w:lvl w:ilvl="0" w:tplc="B71C3512">
      <w:start w:val="1"/>
      <w:numFmt w:val="russianLower"/>
      <w:lvlText w:val="%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81813"/>
    <w:multiLevelType w:val="hybridMultilevel"/>
    <w:tmpl w:val="7EA638CC"/>
    <w:lvl w:ilvl="0" w:tplc="5C3606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9E5DAA"/>
    <w:multiLevelType w:val="hybridMultilevel"/>
    <w:tmpl w:val="1FBA86D0"/>
    <w:lvl w:ilvl="0" w:tplc="5C3606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5964E4A"/>
    <w:multiLevelType w:val="multilevel"/>
    <w:tmpl w:val="41584246"/>
    <w:lvl w:ilvl="0">
      <w:start w:val="1"/>
      <w:numFmt w:val="decimal"/>
      <w:lvlText w:val="%1."/>
      <w:lvlJc w:val="left"/>
      <w:pPr>
        <w:ind w:left="989" w:hanging="70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4B5661D6"/>
    <w:multiLevelType w:val="hybridMultilevel"/>
    <w:tmpl w:val="6B366756"/>
    <w:lvl w:ilvl="0" w:tplc="9B70A3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7022935"/>
    <w:multiLevelType w:val="hybridMultilevel"/>
    <w:tmpl w:val="209EBD1C"/>
    <w:lvl w:ilvl="0" w:tplc="5C360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2"/>
  </w:num>
  <w:num w:numId="3">
    <w:abstractNumId w:val="0"/>
  </w:num>
  <w:num w:numId="4">
    <w:abstractNumId w:val="4"/>
  </w:num>
  <w:num w:numId="5">
    <w:abstractNumId w:val="11"/>
  </w:num>
  <w:num w:numId="6">
    <w:abstractNumId w:val="8"/>
  </w:num>
  <w:num w:numId="7">
    <w:abstractNumId w:val="2"/>
  </w:num>
  <w:num w:numId="8">
    <w:abstractNumId w:val="6"/>
  </w:num>
  <w:num w:numId="9">
    <w:abstractNumId w:val="3"/>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DE"/>
    <w:rsid w:val="00047104"/>
    <w:rsid w:val="000C23DA"/>
    <w:rsid w:val="00116FA7"/>
    <w:rsid w:val="001A52AC"/>
    <w:rsid w:val="00290D26"/>
    <w:rsid w:val="003132DE"/>
    <w:rsid w:val="00414166"/>
    <w:rsid w:val="00567A71"/>
    <w:rsid w:val="005F0110"/>
    <w:rsid w:val="00733F08"/>
    <w:rsid w:val="007C61CA"/>
    <w:rsid w:val="00827FE4"/>
    <w:rsid w:val="00876641"/>
    <w:rsid w:val="00923C8A"/>
    <w:rsid w:val="0096607C"/>
    <w:rsid w:val="009974C0"/>
    <w:rsid w:val="00B9436A"/>
    <w:rsid w:val="00B97E98"/>
    <w:rsid w:val="00C6417A"/>
    <w:rsid w:val="00C81E9F"/>
    <w:rsid w:val="00D516DE"/>
    <w:rsid w:val="00E41D1E"/>
    <w:rsid w:val="00E956B6"/>
    <w:rsid w:val="00F0644C"/>
    <w:rsid w:val="00F32F33"/>
    <w:rsid w:val="00F41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3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32DE"/>
    <w:rPr>
      <w:rFonts w:ascii="Times New Roman" w:eastAsia="Times New Roman" w:hAnsi="Times New Roman" w:cs="Times New Roman"/>
      <w:b/>
      <w:bCs/>
      <w:sz w:val="27"/>
      <w:szCs w:val="27"/>
      <w:lang w:eastAsia="ru-RU"/>
    </w:rPr>
  </w:style>
  <w:style w:type="character" w:customStyle="1" w:styleId="2">
    <w:name w:val="Основной текст (2)"/>
    <w:rsid w:val="00923C8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ordiaUPC20pt">
    <w:name w:val="Основной текст (2) + CordiaUPC;20 pt;Полужирный"/>
    <w:rsid w:val="00923C8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CordiaUPC24pt">
    <w:name w:val="Основной текст (2) + CordiaUPC;24 pt"/>
    <w:rsid w:val="00923C8A"/>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paragraph" w:customStyle="1" w:styleId="21">
    <w:name w:val="Основной текст 21"/>
    <w:basedOn w:val="a"/>
    <w:rsid w:val="00733F08"/>
    <w:pPr>
      <w:tabs>
        <w:tab w:val="left" w:pos="3119"/>
      </w:tabs>
      <w:suppressAutoHyphens/>
      <w:spacing w:after="0" w:line="240" w:lineRule="auto"/>
      <w:ind w:right="6520"/>
    </w:pPr>
    <w:rPr>
      <w:rFonts w:ascii="Times New Roman" w:eastAsia="Times New Roman" w:hAnsi="Times New Roman" w:cs="Times New Roman"/>
      <w:sz w:val="28"/>
      <w:szCs w:val="20"/>
      <w:lang w:eastAsia="ar-SA"/>
    </w:rPr>
  </w:style>
  <w:style w:type="paragraph" w:styleId="a3">
    <w:name w:val="List Paragraph"/>
    <w:basedOn w:val="a"/>
    <w:uiPriority w:val="34"/>
    <w:qFormat/>
    <w:rsid w:val="005F0110"/>
    <w:pPr>
      <w:ind w:left="720"/>
      <w:contextualSpacing/>
    </w:pPr>
  </w:style>
  <w:style w:type="table" w:styleId="a4">
    <w:name w:val="Table Grid"/>
    <w:basedOn w:val="a1"/>
    <w:uiPriority w:val="59"/>
    <w:rsid w:val="00F32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3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32DE"/>
    <w:rPr>
      <w:rFonts w:ascii="Times New Roman" w:eastAsia="Times New Roman" w:hAnsi="Times New Roman" w:cs="Times New Roman"/>
      <w:b/>
      <w:bCs/>
      <w:sz w:val="27"/>
      <w:szCs w:val="27"/>
      <w:lang w:eastAsia="ru-RU"/>
    </w:rPr>
  </w:style>
  <w:style w:type="character" w:customStyle="1" w:styleId="2">
    <w:name w:val="Основной текст (2)"/>
    <w:rsid w:val="00923C8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ordiaUPC20pt">
    <w:name w:val="Основной текст (2) + CordiaUPC;20 pt;Полужирный"/>
    <w:rsid w:val="00923C8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CordiaUPC24pt">
    <w:name w:val="Основной текст (2) + CordiaUPC;24 pt"/>
    <w:rsid w:val="00923C8A"/>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paragraph" w:customStyle="1" w:styleId="21">
    <w:name w:val="Основной текст 21"/>
    <w:basedOn w:val="a"/>
    <w:rsid w:val="00733F08"/>
    <w:pPr>
      <w:tabs>
        <w:tab w:val="left" w:pos="3119"/>
      </w:tabs>
      <w:suppressAutoHyphens/>
      <w:spacing w:after="0" w:line="240" w:lineRule="auto"/>
      <w:ind w:right="6520"/>
    </w:pPr>
    <w:rPr>
      <w:rFonts w:ascii="Times New Roman" w:eastAsia="Times New Roman" w:hAnsi="Times New Roman" w:cs="Times New Roman"/>
      <w:sz w:val="28"/>
      <w:szCs w:val="20"/>
      <w:lang w:eastAsia="ar-SA"/>
    </w:rPr>
  </w:style>
  <w:style w:type="paragraph" w:styleId="a3">
    <w:name w:val="List Paragraph"/>
    <w:basedOn w:val="a"/>
    <w:uiPriority w:val="34"/>
    <w:qFormat/>
    <w:rsid w:val="005F0110"/>
    <w:pPr>
      <w:ind w:left="720"/>
      <w:contextualSpacing/>
    </w:pPr>
  </w:style>
  <w:style w:type="table" w:styleId="a4">
    <w:name w:val="Table Grid"/>
    <w:basedOn w:val="a1"/>
    <w:uiPriority w:val="59"/>
    <w:rsid w:val="00F32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3855">
      <w:bodyDiv w:val="1"/>
      <w:marLeft w:val="0"/>
      <w:marRight w:val="0"/>
      <w:marTop w:val="0"/>
      <w:marBottom w:val="0"/>
      <w:divBdr>
        <w:top w:val="none" w:sz="0" w:space="0" w:color="auto"/>
        <w:left w:val="none" w:sz="0" w:space="0" w:color="auto"/>
        <w:bottom w:val="none" w:sz="0" w:space="0" w:color="auto"/>
        <w:right w:val="none" w:sz="0" w:space="0" w:color="auto"/>
      </w:divBdr>
      <w:divsChild>
        <w:div w:id="1775398775">
          <w:marLeft w:val="225"/>
          <w:marRight w:val="0"/>
          <w:marTop w:val="0"/>
          <w:marBottom w:val="105"/>
          <w:divBdr>
            <w:top w:val="none" w:sz="0" w:space="0" w:color="auto"/>
            <w:left w:val="none" w:sz="0" w:space="0" w:color="auto"/>
            <w:bottom w:val="none" w:sz="0" w:space="0" w:color="auto"/>
            <w:right w:val="none" w:sz="0" w:space="0" w:color="auto"/>
          </w:divBdr>
        </w:div>
        <w:div w:id="1100761919">
          <w:marLeft w:val="225"/>
          <w:marRight w:val="0"/>
          <w:marTop w:val="0"/>
          <w:marBottom w:val="105"/>
          <w:divBdr>
            <w:top w:val="none" w:sz="0" w:space="0" w:color="auto"/>
            <w:left w:val="none" w:sz="0" w:space="0" w:color="auto"/>
            <w:bottom w:val="none" w:sz="0" w:space="0" w:color="auto"/>
            <w:right w:val="none" w:sz="0" w:space="0" w:color="auto"/>
          </w:divBdr>
        </w:div>
        <w:div w:id="1299723537">
          <w:marLeft w:val="225"/>
          <w:marRight w:val="0"/>
          <w:marTop w:val="0"/>
          <w:marBottom w:val="105"/>
          <w:divBdr>
            <w:top w:val="none" w:sz="0" w:space="0" w:color="auto"/>
            <w:left w:val="none" w:sz="0" w:space="0" w:color="auto"/>
            <w:bottom w:val="none" w:sz="0" w:space="0" w:color="auto"/>
            <w:right w:val="none" w:sz="0" w:space="0" w:color="auto"/>
          </w:divBdr>
        </w:div>
        <w:div w:id="1497114488">
          <w:marLeft w:val="225"/>
          <w:marRight w:val="0"/>
          <w:marTop w:val="0"/>
          <w:marBottom w:val="105"/>
          <w:divBdr>
            <w:top w:val="none" w:sz="0" w:space="0" w:color="auto"/>
            <w:left w:val="none" w:sz="0" w:space="0" w:color="auto"/>
            <w:bottom w:val="none" w:sz="0" w:space="0" w:color="auto"/>
            <w:right w:val="none" w:sz="0" w:space="0" w:color="auto"/>
          </w:divBdr>
        </w:div>
        <w:div w:id="1272127228">
          <w:marLeft w:val="225"/>
          <w:marRight w:val="0"/>
          <w:marTop w:val="0"/>
          <w:marBottom w:val="105"/>
          <w:divBdr>
            <w:top w:val="none" w:sz="0" w:space="0" w:color="auto"/>
            <w:left w:val="none" w:sz="0" w:space="0" w:color="auto"/>
            <w:bottom w:val="none" w:sz="0" w:space="0" w:color="auto"/>
            <w:right w:val="none" w:sz="0" w:space="0" w:color="auto"/>
          </w:divBdr>
        </w:div>
        <w:div w:id="875242592">
          <w:marLeft w:val="225"/>
          <w:marRight w:val="0"/>
          <w:marTop w:val="0"/>
          <w:marBottom w:val="105"/>
          <w:divBdr>
            <w:top w:val="none" w:sz="0" w:space="0" w:color="auto"/>
            <w:left w:val="none" w:sz="0" w:space="0" w:color="auto"/>
            <w:bottom w:val="none" w:sz="0" w:space="0" w:color="auto"/>
            <w:right w:val="none" w:sz="0" w:space="0" w:color="auto"/>
          </w:divBdr>
        </w:div>
        <w:div w:id="428159345">
          <w:marLeft w:val="225"/>
          <w:marRight w:val="0"/>
          <w:marTop w:val="0"/>
          <w:marBottom w:val="105"/>
          <w:divBdr>
            <w:top w:val="none" w:sz="0" w:space="0" w:color="auto"/>
            <w:left w:val="none" w:sz="0" w:space="0" w:color="auto"/>
            <w:bottom w:val="none" w:sz="0" w:space="0" w:color="auto"/>
            <w:right w:val="none" w:sz="0" w:space="0" w:color="auto"/>
          </w:divBdr>
        </w:div>
        <w:div w:id="1168398119">
          <w:marLeft w:val="225"/>
          <w:marRight w:val="0"/>
          <w:marTop w:val="0"/>
          <w:marBottom w:val="105"/>
          <w:divBdr>
            <w:top w:val="none" w:sz="0" w:space="0" w:color="auto"/>
            <w:left w:val="none" w:sz="0" w:space="0" w:color="auto"/>
            <w:bottom w:val="none" w:sz="0" w:space="0" w:color="auto"/>
            <w:right w:val="none" w:sz="0" w:space="0" w:color="auto"/>
          </w:divBdr>
        </w:div>
        <w:div w:id="643044860">
          <w:marLeft w:val="225"/>
          <w:marRight w:val="0"/>
          <w:marTop w:val="0"/>
          <w:marBottom w:val="105"/>
          <w:divBdr>
            <w:top w:val="none" w:sz="0" w:space="0" w:color="auto"/>
            <w:left w:val="none" w:sz="0" w:space="0" w:color="auto"/>
            <w:bottom w:val="none" w:sz="0" w:space="0" w:color="auto"/>
            <w:right w:val="none" w:sz="0" w:space="0" w:color="auto"/>
          </w:divBdr>
        </w:div>
        <w:div w:id="1745713572">
          <w:marLeft w:val="0"/>
          <w:marRight w:val="0"/>
          <w:marTop w:val="0"/>
          <w:marBottom w:val="105"/>
          <w:divBdr>
            <w:top w:val="none" w:sz="0" w:space="0" w:color="auto"/>
            <w:left w:val="none" w:sz="0" w:space="0" w:color="auto"/>
            <w:bottom w:val="none" w:sz="0" w:space="0" w:color="auto"/>
            <w:right w:val="none" w:sz="0" w:space="0" w:color="auto"/>
          </w:divBdr>
        </w:div>
        <w:div w:id="1031417189">
          <w:marLeft w:val="0"/>
          <w:marRight w:val="0"/>
          <w:marTop w:val="0"/>
          <w:marBottom w:val="105"/>
          <w:divBdr>
            <w:top w:val="none" w:sz="0" w:space="0" w:color="auto"/>
            <w:left w:val="none" w:sz="0" w:space="0" w:color="auto"/>
            <w:bottom w:val="none" w:sz="0" w:space="0" w:color="auto"/>
            <w:right w:val="none" w:sz="0" w:space="0" w:color="auto"/>
          </w:divBdr>
        </w:div>
        <w:div w:id="601450619">
          <w:marLeft w:val="225"/>
          <w:marRight w:val="0"/>
          <w:marTop w:val="0"/>
          <w:marBottom w:val="105"/>
          <w:divBdr>
            <w:top w:val="none" w:sz="0" w:space="0" w:color="auto"/>
            <w:left w:val="none" w:sz="0" w:space="0" w:color="auto"/>
            <w:bottom w:val="none" w:sz="0" w:space="0" w:color="auto"/>
            <w:right w:val="none" w:sz="0" w:space="0" w:color="auto"/>
          </w:divBdr>
        </w:div>
        <w:div w:id="1842161081">
          <w:marLeft w:val="225"/>
          <w:marRight w:val="0"/>
          <w:marTop w:val="0"/>
          <w:marBottom w:val="105"/>
          <w:divBdr>
            <w:top w:val="none" w:sz="0" w:space="0" w:color="auto"/>
            <w:left w:val="none" w:sz="0" w:space="0" w:color="auto"/>
            <w:bottom w:val="none" w:sz="0" w:space="0" w:color="auto"/>
            <w:right w:val="none" w:sz="0" w:space="0" w:color="auto"/>
          </w:divBdr>
        </w:div>
        <w:div w:id="1250773363">
          <w:marLeft w:val="225"/>
          <w:marRight w:val="0"/>
          <w:marTop w:val="0"/>
          <w:marBottom w:val="105"/>
          <w:divBdr>
            <w:top w:val="none" w:sz="0" w:space="0" w:color="auto"/>
            <w:left w:val="none" w:sz="0" w:space="0" w:color="auto"/>
            <w:bottom w:val="none" w:sz="0" w:space="0" w:color="auto"/>
            <w:right w:val="none" w:sz="0" w:space="0" w:color="auto"/>
          </w:divBdr>
        </w:div>
        <w:div w:id="1506282336">
          <w:marLeft w:val="225"/>
          <w:marRight w:val="0"/>
          <w:marTop w:val="0"/>
          <w:marBottom w:val="105"/>
          <w:divBdr>
            <w:top w:val="none" w:sz="0" w:space="0" w:color="auto"/>
            <w:left w:val="none" w:sz="0" w:space="0" w:color="auto"/>
            <w:bottom w:val="none" w:sz="0" w:space="0" w:color="auto"/>
            <w:right w:val="none" w:sz="0" w:space="0" w:color="auto"/>
          </w:divBdr>
        </w:div>
        <w:div w:id="1596937214">
          <w:marLeft w:val="225"/>
          <w:marRight w:val="0"/>
          <w:marTop w:val="0"/>
          <w:marBottom w:val="105"/>
          <w:divBdr>
            <w:top w:val="none" w:sz="0" w:space="0" w:color="auto"/>
            <w:left w:val="none" w:sz="0" w:space="0" w:color="auto"/>
            <w:bottom w:val="none" w:sz="0" w:space="0" w:color="auto"/>
            <w:right w:val="none" w:sz="0" w:space="0" w:color="auto"/>
          </w:divBdr>
        </w:div>
        <w:div w:id="1324890740">
          <w:marLeft w:val="225"/>
          <w:marRight w:val="0"/>
          <w:marTop w:val="0"/>
          <w:marBottom w:val="105"/>
          <w:divBdr>
            <w:top w:val="none" w:sz="0" w:space="0" w:color="auto"/>
            <w:left w:val="none" w:sz="0" w:space="0" w:color="auto"/>
            <w:bottom w:val="none" w:sz="0" w:space="0" w:color="auto"/>
            <w:right w:val="none" w:sz="0" w:space="0" w:color="auto"/>
          </w:divBdr>
        </w:div>
        <w:div w:id="309094165">
          <w:marLeft w:val="225"/>
          <w:marRight w:val="0"/>
          <w:marTop w:val="0"/>
          <w:marBottom w:val="105"/>
          <w:divBdr>
            <w:top w:val="none" w:sz="0" w:space="0" w:color="auto"/>
            <w:left w:val="none" w:sz="0" w:space="0" w:color="auto"/>
            <w:bottom w:val="none" w:sz="0" w:space="0" w:color="auto"/>
            <w:right w:val="none" w:sz="0" w:space="0" w:color="auto"/>
          </w:divBdr>
        </w:div>
        <w:div w:id="970286610">
          <w:marLeft w:val="225"/>
          <w:marRight w:val="0"/>
          <w:marTop w:val="0"/>
          <w:marBottom w:val="105"/>
          <w:divBdr>
            <w:top w:val="none" w:sz="0" w:space="0" w:color="auto"/>
            <w:left w:val="none" w:sz="0" w:space="0" w:color="auto"/>
            <w:bottom w:val="none" w:sz="0" w:space="0" w:color="auto"/>
            <w:right w:val="none" w:sz="0" w:space="0" w:color="auto"/>
          </w:divBdr>
        </w:div>
        <w:div w:id="1641694729">
          <w:marLeft w:val="225"/>
          <w:marRight w:val="0"/>
          <w:marTop w:val="0"/>
          <w:marBottom w:val="105"/>
          <w:divBdr>
            <w:top w:val="none" w:sz="0" w:space="0" w:color="auto"/>
            <w:left w:val="none" w:sz="0" w:space="0" w:color="auto"/>
            <w:bottom w:val="none" w:sz="0" w:space="0" w:color="auto"/>
            <w:right w:val="none" w:sz="0" w:space="0" w:color="auto"/>
          </w:divBdr>
        </w:div>
        <w:div w:id="1866670621">
          <w:marLeft w:val="225"/>
          <w:marRight w:val="0"/>
          <w:marTop w:val="0"/>
          <w:marBottom w:val="105"/>
          <w:divBdr>
            <w:top w:val="none" w:sz="0" w:space="0" w:color="auto"/>
            <w:left w:val="none" w:sz="0" w:space="0" w:color="auto"/>
            <w:bottom w:val="none" w:sz="0" w:space="0" w:color="auto"/>
            <w:right w:val="none" w:sz="0" w:space="0" w:color="auto"/>
          </w:divBdr>
        </w:div>
        <w:div w:id="1149319334">
          <w:marLeft w:val="225"/>
          <w:marRight w:val="0"/>
          <w:marTop w:val="0"/>
          <w:marBottom w:val="105"/>
          <w:divBdr>
            <w:top w:val="none" w:sz="0" w:space="0" w:color="auto"/>
            <w:left w:val="none" w:sz="0" w:space="0" w:color="auto"/>
            <w:bottom w:val="none" w:sz="0" w:space="0" w:color="auto"/>
            <w:right w:val="none" w:sz="0" w:space="0" w:color="auto"/>
          </w:divBdr>
        </w:div>
        <w:div w:id="1153333864">
          <w:marLeft w:val="225"/>
          <w:marRight w:val="0"/>
          <w:marTop w:val="0"/>
          <w:marBottom w:val="105"/>
          <w:divBdr>
            <w:top w:val="none" w:sz="0" w:space="0" w:color="auto"/>
            <w:left w:val="none" w:sz="0" w:space="0" w:color="auto"/>
            <w:bottom w:val="none" w:sz="0" w:space="0" w:color="auto"/>
            <w:right w:val="none" w:sz="0" w:space="0" w:color="auto"/>
          </w:divBdr>
        </w:div>
        <w:div w:id="77676821">
          <w:marLeft w:val="225"/>
          <w:marRight w:val="0"/>
          <w:marTop w:val="0"/>
          <w:marBottom w:val="105"/>
          <w:divBdr>
            <w:top w:val="none" w:sz="0" w:space="0" w:color="auto"/>
            <w:left w:val="none" w:sz="0" w:space="0" w:color="auto"/>
            <w:bottom w:val="none" w:sz="0" w:space="0" w:color="auto"/>
            <w:right w:val="none" w:sz="0" w:space="0" w:color="auto"/>
          </w:divBdr>
        </w:div>
        <w:div w:id="1807163767">
          <w:marLeft w:val="225"/>
          <w:marRight w:val="0"/>
          <w:marTop w:val="0"/>
          <w:marBottom w:val="105"/>
          <w:divBdr>
            <w:top w:val="none" w:sz="0" w:space="0" w:color="auto"/>
            <w:left w:val="none" w:sz="0" w:space="0" w:color="auto"/>
            <w:bottom w:val="none" w:sz="0" w:space="0" w:color="auto"/>
            <w:right w:val="none" w:sz="0" w:space="0" w:color="auto"/>
          </w:divBdr>
        </w:div>
        <w:div w:id="1888252175">
          <w:marLeft w:val="225"/>
          <w:marRight w:val="0"/>
          <w:marTop w:val="0"/>
          <w:marBottom w:val="105"/>
          <w:divBdr>
            <w:top w:val="none" w:sz="0" w:space="0" w:color="auto"/>
            <w:left w:val="none" w:sz="0" w:space="0" w:color="auto"/>
            <w:bottom w:val="none" w:sz="0" w:space="0" w:color="auto"/>
            <w:right w:val="none" w:sz="0" w:space="0" w:color="auto"/>
          </w:divBdr>
        </w:div>
        <w:div w:id="1729645398">
          <w:marLeft w:val="225"/>
          <w:marRight w:val="0"/>
          <w:marTop w:val="0"/>
          <w:marBottom w:val="105"/>
          <w:divBdr>
            <w:top w:val="none" w:sz="0" w:space="0" w:color="auto"/>
            <w:left w:val="none" w:sz="0" w:space="0" w:color="auto"/>
            <w:bottom w:val="none" w:sz="0" w:space="0" w:color="auto"/>
            <w:right w:val="none" w:sz="0" w:space="0" w:color="auto"/>
          </w:divBdr>
        </w:div>
        <w:div w:id="1100103930">
          <w:marLeft w:val="225"/>
          <w:marRight w:val="0"/>
          <w:marTop w:val="0"/>
          <w:marBottom w:val="105"/>
          <w:divBdr>
            <w:top w:val="none" w:sz="0" w:space="0" w:color="auto"/>
            <w:left w:val="none" w:sz="0" w:space="0" w:color="auto"/>
            <w:bottom w:val="none" w:sz="0" w:space="0" w:color="auto"/>
            <w:right w:val="none" w:sz="0" w:space="0" w:color="auto"/>
          </w:divBdr>
        </w:div>
        <w:div w:id="1359694662">
          <w:marLeft w:val="225"/>
          <w:marRight w:val="0"/>
          <w:marTop w:val="0"/>
          <w:marBottom w:val="105"/>
          <w:divBdr>
            <w:top w:val="none" w:sz="0" w:space="0" w:color="auto"/>
            <w:left w:val="none" w:sz="0" w:space="0" w:color="auto"/>
            <w:bottom w:val="none" w:sz="0" w:space="0" w:color="auto"/>
            <w:right w:val="none" w:sz="0" w:space="0" w:color="auto"/>
          </w:divBdr>
        </w:div>
        <w:div w:id="1521628668">
          <w:marLeft w:val="225"/>
          <w:marRight w:val="0"/>
          <w:marTop w:val="0"/>
          <w:marBottom w:val="105"/>
          <w:divBdr>
            <w:top w:val="none" w:sz="0" w:space="0" w:color="auto"/>
            <w:left w:val="none" w:sz="0" w:space="0" w:color="auto"/>
            <w:bottom w:val="none" w:sz="0" w:space="0" w:color="auto"/>
            <w:right w:val="none" w:sz="0" w:space="0" w:color="auto"/>
          </w:divBdr>
        </w:div>
        <w:div w:id="550773652">
          <w:marLeft w:val="225"/>
          <w:marRight w:val="0"/>
          <w:marTop w:val="0"/>
          <w:marBottom w:val="105"/>
          <w:divBdr>
            <w:top w:val="none" w:sz="0" w:space="0" w:color="auto"/>
            <w:left w:val="none" w:sz="0" w:space="0" w:color="auto"/>
            <w:bottom w:val="none" w:sz="0" w:space="0" w:color="auto"/>
            <w:right w:val="none" w:sz="0" w:space="0" w:color="auto"/>
          </w:divBdr>
        </w:div>
        <w:div w:id="1952322239">
          <w:marLeft w:val="225"/>
          <w:marRight w:val="0"/>
          <w:marTop w:val="0"/>
          <w:marBottom w:val="105"/>
          <w:divBdr>
            <w:top w:val="none" w:sz="0" w:space="0" w:color="auto"/>
            <w:left w:val="none" w:sz="0" w:space="0" w:color="auto"/>
            <w:bottom w:val="none" w:sz="0" w:space="0" w:color="auto"/>
            <w:right w:val="none" w:sz="0" w:space="0" w:color="auto"/>
          </w:divBdr>
        </w:div>
        <w:div w:id="1058749574">
          <w:marLeft w:val="225"/>
          <w:marRight w:val="0"/>
          <w:marTop w:val="0"/>
          <w:marBottom w:val="105"/>
          <w:divBdr>
            <w:top w:val="none" w:sz="0" w:space="0" w:color="auto"/>
            <w:left w:val="none" w:sz="0" w:space="0" w:color="auto"/>
            <w:bottom w:val="none" w:sz="0" w:space="0" w:color="auto"/>
            <w:right w:val="none" w:sz="0" w:space="0" w:color="auto"/>
          </w:divBdr>
        </w:div>
        <w:div w:id="2118911584">
          <w:marLeft w:val="225"/>
          <w:marRight w:val="0"/>
          <w:marTop w:val="0"/>
          <w:marBottom w:val="105"/>
          <w:divBdr>
            <w:top w:val="none" w:sz="0" w:space="0" w:color="auto"/>
            <w:left w:val="none" w:sz="0" w:space="0" w:color="auto"/>
            <w:bottom w:val="none" w:sz="0" w:space="0" w:color="auto"/>
            <w:right w:val="none" w:sz="0" w:space="0" w:color="auto"/>
          </w:divBdr>
        </w:div>
        <w:div w:id="207572968">
          <w:marLeft w:val="225"/>
          <w:marRight w:val="0"/>
          <w:marTop w:val="0"/>
          <w:marBottom w:val="105"/>
          <w:divBdr>
            <w:top w:val="none" w:sz="0" w:space="0" w:color="auto"/>
            <w:left w:val="none" w:sz="0" w:space="0" w:color="auto"/>
            <w:bottom w:val="none" w:sz="0" w:space="0" w:color="auto"/>
            <w:right w:val="none" w:sz="0" w:space="0" w:color="auto"/>
          </w:divBdr>
        </w:div>
        <w:div w:id="261109528">
          <w:marLeft w:val="225"/>
          <w:marRight w:val="0"/>
          <w:marTop w:val="0"/>
          <w:marBottom w:val="105"/>
          <w:divBdr>
            <w:top w:val="none" w:sz="0" w:space="0" w:color="auto"/>
            <w:left w:val="none" w:sz="0" w:space="0" w:color="auto"/>
            <w:bottom w:val="none" w:sz="0" w:space="0" w:color="auto"/>
            <w:right w:val="none" w:sz="0" w:space="0" w:color="auto"/>
          </w:divBdr>
        </w:div>
        <w:div w:id="888149752">
          <w:marLeft w:val="225"/>
          <w:marRight w:val="0"/>
          <w:marTop w:val="0"/>
          <w:marBottom w:val="105"/>
          <w:divBdr>
            <w:top w:val="none" w:sz="0" w:space="0" w:color="auto"/>
            <w:left w:val="none" w:sz="0" w:space="0" w:color="auto"/>
            <w:bottom w:val="none" w:sz="0" w:space="0" w:color="auto"/>
            <w:right w:val="none" w:sz="0" w:space="0" w:color="auto"/>
          </w:divBdr>
        </w:div>
        <w:div w:id="671954451">
          <w:marLeft w:val="225"/>
          <w:marRight w:val="0"/>
          <w:marTop w:val="0"/>
          <w:marBottom w:val="105"/>
          <w:divBdr>
            <w:top w:val="none" w:sz="0" w:space="0" w:color="auto"/>
            <w:left w:val="none" w:sz="0" w:space="0" w:color="auto"/>
            <w:bottom w:val="none" w:sz="0" w:space="0" w:color="auto"/>
            <w:right w:val="none" w:sz="0" w:space="0" w:color="auto"/>
          </w:divBdr>
        </w:div>
        <w:div w:id="245306237">
          <w:marLeft w:val="225"/>
          <w:marRight w:val="0"/>
          <w:marTop w:val="0"/>
          <w:marBottom w:val="105"/>
          <w:divBdr>
            <w:top w:val="none" w:sz="0" w:space="0" w:color="auto"/>
            <w:left w:val="none" w:sz="0" w:space="0" w:color="auto"/>
            <w:bottom w:val="none" w:sz="0" w:space="0" w:color="auto"/>
            <w:right w:val="none" w:sz="0" w:space="0" w:color="auto"/>
          </w:divBdr>
        </w:div>
        <w:div w:id="533426296">
          <w:marLeft w:val="225"/>
          <w:marRight w:val="0"/>
          <w:marTop w:val="0"/>
          <w:marBottom w:val="105"/>
          <w:divBdr>
            <w:top w:val="none" w:sz="0" w:space="0" w:color="auto"/>
            <w:left w:val="none" w:sz="0" w:space="0" w:color="auto"/>
            <w:bottom w:val="none" w:sz="0" w:space="0" w:color="auto"/>
            <w:right w:val="none" w:sz="0" w:space="0" w:color="auto"/>
          </w:divBdr>
        </w:div>
        <w:div w:id="1543833350">
          <w:marLeft w:val="225"/>
          <w:marRight w:val="0"/>
          <w:marTop w:val="0"/>
          <w:marBottom w:val="105"/>
          <w:divBdr>
            <w:top w:val="none" w:sz="0" w:space="0" w:color="auto"/>
            <w:left w:val="none" w:sz="0" w:space="0" w:color="auto"/>
            <w:bottom w:val="none" w:sz="0" w:space="0" w:color="auto"/>
            <w:right w:val="none" w:sz="0" w:space="0" w:color="auto"/>
          </w:divBdr>
        </w:div>
        <w:div w:id="2082559497">
          <w:marLeft w:val="225"/>
          <w:marRight w:val="0"/>
          <w:marTop w:val="0"/>
          <w:marBottom w:val="105"/>
          <w:divBdr>
            <w:top w:val="none" w:sz="0" w:space="0" w:color="auto"/>
            <w:left w:val="none" w:sz="0" w:space="0" w:color="auto"/>
            <w:bottom w:val="none" w:sz="0" w:space="0" w:color="auto"/>
            <w:right w:val="none" w:sz="0" w:space="0" w:color="auto"/>
          </w:divBdr>
        </w:div>
        <w:div w:id="874002690">
          <w:marLeft w:val="225"/>
          <w:marRight w:val="0"/>
          <w:marTop w:val="0"/>
          <w:marBottom w:val="105"/>
          <w:divBdr>
            <w:top w:val="none" w:sz="0" w:space="0" w:color="auto"/>
            <w:left w:val="none" w:sz="0" w:space="0" w:color="auto"/>
            <w:bottom w:val="none" w:sz="0" w:space="0" w:color="auto"/>
            <w:right w:val="none" w:sz="0" w:space="0" w:color="auto"/>
          </w:divBdr>
        </w:div>
        <w:div w:id="331952217">
          <w:marLeft w:val="225"/>
          <w:marRight w:val="0"/>
          <w:marTop w:val="0"/>
          <w:marBottom w:val="105"/>
          <w:divBdr>
            <w:top w:val="none" w:sz="0" w:space="0" w:color="auto"/>
            <w:left w:val="none" w:sz="0" w:space="0" w:color="auto"/>
            <w:bottom w:val="none" w:sz="0" w:space="0" w:color="auto"/>
            <w:right w:val="none" w:sz="0" w:space="0" w:color="auto"/>
          </w:divBdr>
        </w:div>
        <w:div w:id="1741057712">
          <w:marLeft w:val="225"/>
          <w:marRight w:val="0"/>
          <w:marTop w:val="0"/>
          <w:marBottom w:val="105"/>
          <w:divBdr>
            <w:top w:val="none" w:sz="0" w:space="0" w:color="auto"/>
            <w:left w:val="none" w:sz="0" w:space="0" w:color="auto"/>
            <w:bottom w:val="none" w:sz="0" w:space="0" w:color="auto"/>
            <w:right w:val="none" w:sz="0" w:space="0" w:color="auto"/>
          </w:divBdr>
        </w:div>
        <w:div w:id="1833331085">
          <w:marLeft w:val="225"/>
          <w:marRight w:val="0"/>
          <w:marTop w:val="0"/>
          <w:marBottom w:val="105"/>
          <w:divBdr>
            <w:top w:val="none" w:sz="0" w:space="0" w:color="auto"/>
            <w:left w:val="none" w:sz="0" w:space="0" w:color="auto"/>
            <w:bottom w:val="none" w:sz="0" w:space="0" w:color="auto"/>
            <w:right w:val="none" w:sz="0" w:space="0" w:color="auto"/>
          </w:divBdr>
        </w:div>
        <w:div w:id="1639652736">
          <w:marLeft w:val="225"/>
          <w:marRight w:val="0"/>
          <w:marTop w:val="0"/>
          <w:marBottom w:val="105"/>
          <w:divBdr>
            <w:top w:val="none" w:sz="0" w:space="0" w:color="auto"/>
            <w:left w:val="none" w:sz="0" w:space="0" w:color="auto"/>
            <w:bottom w:val="none" w:sz="0" w:space="0" w:color="auto"/>
            <w:right w:val="none" w:sz="0" w:space="0" w:color="auto"/>
          </w:divBdr>
        </w:div>
        <w:div w:id="943346591">
          <w:marLeft w:val="225"/>
          <w:marRight w:val="0"/>
          <w:marTop w:val="0"/>
          <w:marBottom w:val="105"/>
          <w:divBdr>
            <w:top w:val="none" w:sz="0" w:space="0" w:color="auto"/>
            <w:left w:val="none" w:sz="0" w:space="0" w:color="auto"/>
            <w:bottom w:val="none" w:sz="0" w:space="0" w:color="auto"/>
            <w:right w:val="none" w:sz="0" w:space="0" w:color="auto"/>
          </w:divBdr>
        </w:div>
        <w:div w:id="499932544">
          <w:marLeft w:val="225"/>
          <w:marRight w:val="0"/>
          <w:marTop w:val="0"/>
          <w:marBottom w:val="105"/>
          <w:divBdr>
            <w:top w:val="none" w:sz="0" w:space="0" w:color="auto"/>
            <w:left w:val="none" w:sz="0" w:space="0" w:color="auto"/>
            <w:bottom w:val="none" w:sz="0" w:space="0" w:color="auto"/>
            <w:right w:val="none" w:sz="0" w:space="0" w:color="auto"/>
          </w:divBdr>
        </w:div>
        <w:div w:id="252325912">
          <w:marLeft w:val="225"/>
          <w:marRight w:val="0"/>
          <w:marTop w:val="0"/>
          <w:marBottom w:val="105"/>
          <w:divBdr>
            <w:top w:val="none" w:sz="0" w:space="0" w:color="auto"/>
            <w:left w:val="none" w:sz="0" w:space="0" w:color="auto"/>
            <w:bottom w:val="none" w:sz="0" w:space="0" w:color="auto"/>
            <w:right w:val="none" w:sz="0" w:space="0" w:color="auto"/>
          </w:divBdr>
        </w:div>
        <w:div w:id="268393246">
          <w:marLeft w:val="225"/>
          <w:marRight w:val="0"/>
          <w:marTop w:val="0"/>
          <w:marBottom w:val="105"/>
          <w:divBdr>
            <w:top w:val="none" w:sz="0" w:space="0" w:color="auto"/>
            <w:left w:val="none" w:sz="0" w:space="0" w:color="auto"/>
            <w:bottom w:val="none" w:sz="0" w:space="0" w:color="auto"/>
            <w:right w:val="none" w:sz="0" w:space="0" w:color="auto"/>
          </w:divBdr>
        </w:div>
        <w:div w:id="746193519">
          <w:marLeft w:val="225"/>
          <w:marRight w:val="0"/>
          <w:marTop w:val="0"/>
          <w:marBottom w:val="105"/>
          <w:divBdr>
            <w:top w:val="none" w:sz="0" w:space="0" w:color="auto"/>
            <w:left w:val="none" w:sz="0" w:space="0" w:color="auto"/>
            <w:bottom w:val="none" w:sz="0" w:space="0" w:color="auto"/>
            <w:right w:val="none" w:sz="0" w:space="0" w:color="auto"/>
          </w:divBdr>
        </w:div>
        <w:div w:id="1817142640">
          <w:marLeft w:val="225"/>
          <w:marRight w:val="0"/>
          <w:marTop w:val="0"/>
          <w:marBottom w:val="105"/>
          <w:divBdr>
            <w:top w:val="none" w:sz="0" w:space="0" w:color="auto"/>
            <w:left w:val="none" w:sz="0" w:space="0" w:color="auto"/>
            <w:bottom w:val="none" w:sz="0" w:space="0" w:color="auto"/>
            <w:right w:val="none" w:sz="0" w:space="0" w:color="auto"/>
          </w:divBdr>
        </w:div>
        <w:div w:id="252786863">
          <w:marLeft w:val="225"/>
          <w:marRight w:val="0"/>
          <w:marTop w:val="0"/>
          <w:marBottom w:val="105"/>
          <w:divBdr>
            <w:top w:val="none" w:sz="0" w:space="0" w:color="auto"/>
            <w:left w:val="none" w:sz="0" w:space="0" w:color="auto"/>
            <w:bottom w:val="none" w:sz="0" w:space="0" w:color="auto"/>
            <w:right w:val="none" w:sz="0" w:space="0" w:color="auto"/>
          </w:divBdr>
        </w:div>
        <w:div w:id="515578680">
          <w:marLeft w:val="225"/>
          <w:marRight w:val="0"/>
          <w:marTop w:val="0"/>
          <w:marBottom w:val="105"/>
          <w:divBdr>
            <w:top w:val="none" w:sz="0" w:space="0" w:color="auto"/>
            <w:left w:val="none" w:sz="0" w:space="0" w:color="auto"/>
            <w:bottom w:val="none" w:sz="0" w:space="0" w:color="auto"/>
            <w:right w:val="none" w:sz="0" w:space="0" w:color="auto"/>
          </w:divBdr>
        </w:div>
        <w:div w:id="1358852999">
          <w:marLeft w:val="225"/>
          <w:marRight w:val="0"/>
          <w:marTop w:val="0"/>
          <w:marBottom w:val="105"/>
          <w:divBdr>
            <w:top w:val="none" w:sz="0" w:space="0" w:color="auto"/>
            <w:left w:val="none" w:sz="0" w:space="0" w:color="auto"/>
            <w:bottom w:val="none" w:sz="0" w:space="0" w:color="auto"/>
            <w:right w:val="none" w:sz="0" w:space="0" w:color="auto"/>
          </w:divBdr>
        </w:div>
        <w:div w:id="518616742">
          <w:marLeft w:val="225"/>
          <w:marRight w:val="0"/>
          <w:marTop w:val="0"/>
          <w:marBottom w:val="105"/>
          <w:divBdr>
            <w:top w:val="none" w:sz="0" w:space="0" w:color="auto"/>
            <w:left w:val="none" w:sz="0" w:space="0" w:color="auto"/>
            <w:bottom w:val="none" w:sz="0" w:space="0" w:color="auto"/>
            <w:right w:val="none" w:sz="0" w:space="0" w:color="auto"/>
          </w:divBdr>
        </w:div>
        <w:div w:id="1520042551">
          <w:marLeft w:val="225"/>
          <w:marRight w:val="0"/>
          <w:marTop w:val="0"/>
          <w:marBottom w:val="105"/>
          <w:divBdr>
            <w:top w:val="none" w:sz="0" w:space="0" w:color="auto"/>
            <w:left w:val="none" w:sz="0" w:space="0" w:color="auto"/>
            <w:bottom w:val="none" w:sz="0" w:space="0" w:color="auto"/>
            <w:right w:val="none" w:sz="0" w:space="0" w:color="auto"/>
          </w:divBdr>
        </w:div>
        <w:div w:id="1920601880">
          <w:marLeft w:val="225"/>
          <w:marRight w:val="0"/>
          <w:marTop w:val="0"/>
          <w:marBottom w:val="105"/>
          <w:divBdr>
            <w:top w:val="none" w:sz="0" w:space="0" w:color="auto"/>
            <w:left w:val="none" w:sz="0" w:space="0" w:color="auto"/>
            <w:bottom w:val="none" w:sz="0" w:space="0" w:color="auto"/>
            <w:right w:val="none" w:sz="0" w:space="0" w:color="auto"/>
          </w:divBdr>
        </w:div>
        <w:div w:id="152334163">
          <w:marLeft w:val="225"/>
          <w:marRight w:val="0"/>
          <w:marTop w:val="0"/>
          <w:marBottom w:val="105"/>
          <w:divBdr>
            <w:top w:val="none" w:sz="0" w:space="0" w:color="auto"/>
            <w:left w:val="none" w:sz="0" w:space="0" w:color="auto"/>
            <w:bottom w:val="none" w:sz="0" w:space="0" w:color="auto"/>
            <w:right w:val="none" w:sz="0" w:space="0" w:color="auto"/>
          </w:divBdr>
        </w:div>
        <w:div w:id="2019963642">
          <w:marLeft w:val="225"/>
          <w:marRight w:val="0"/>
          <w:marTop w:val="0"/>
          <w:marBottom w:val="105"/>
          <w:divBdr>
            <w:top w:val="none" w:sz="0" w:space="0" w:color="auto"/>
            <w:left w:val="none" w:sz="0" w:space="0" w:color="auto"/>
            <w:bottom w:val="none" w:sz="0" w:space="0" w:color="auto"/>
            <w:right w:val="none" w:sz="0" w:space="0" w:color="auto"/>
          </w:divBdr>
        </w:div>
        <w:div w:id="920716590">
          <w:marLeft w:val="225"/>
          <w:marRight w:val="0"/>
          <w:marTop w:val="0"/>
          <w:marBottom w:val="105"/>
          <w:divBdr>
            <w:top w:val="none" w:sz="0" w:space="0" w:color="auto"/>
            <w:left w:val="none" w:sz="0" w:space="0" w:color="auto"/>
            <w:bottom w:val="none" w:sz="0" w:space="0" w:color="auto"/>
            <w:right w:val="none" w:sz="0" w:space="0" w:color="auto"/>
          </w:divBdr>
        </w:div>
        <w:div w:id="1205292018">
          <w:marLeft w:val="225"/>
          <w:marRight w:val="0"/>
          <w:marTop w:val="0"/>
          <w:marBottom w:val="105"/>
          <w:divBdr>
            <w:top w:val="none" w:sz="0" w:space="0" w:color="auto"/>
            <w:left w:val="none" w:sz="0" w:space="0" w:color="auto"/>
            <w:bottom w:val="none" w:sz="0" w:space="0" w:color="auto"/>
            <w:right w:val="none" w:sz="0" w:space="0" w:color="auto"/>
          </w:divBdr>
        </w:div>
        <w:div w:id="326443347">
          <w:marLeft w:val="225"/>
          <w:marRight w:val="0"/>
          <w:marTop w:val="0"/>
          <w:marBottom w:val="105"/>
          <w:divBdr>
            <w:top w:val="none" w:sz="0" w:space="0" w:color="auto"/>
            <w:left w:val="none" w:sz="0" w:space="0" w:color="auto"/>
            <w:bottom w:val="none" w:sz="0" w:space="0" w:color="auto"/>
            <w:right w:val="none" w:sz="0" w:space="0" w:color="auto"/>
          </w:divBdr>
        </w:div>
        <w:div w:id="1812598136">
          <w:marLeft w:val="225"/>
          <w:marRight w:val="0"/>
          <w:marTop w:val="0"/>
          <w:marBottom w:val="105"/>
          <w:divBdr>
            <w:top w:val="none" w:sz="0" w:space="0" w:color="auto"/>
            <w:left w:val="none" w:sz="0" w:space="0" w:color="auto"/>
            <w:bottom w:val="none" w:sz="0" w:space="0" w:color="auto"/>
            <w:right w:val="none" w:sz="0" w:space="0" w:color="auto"/>
          </w:divBdr>
        </w:div>
        <w:div w:id="1383947008">
          <w:marLeft w:val="225"/>
          <w:marRight w:val="0"/>
          <w:marTop w:val="0"/>
          <w:marBottom w:val="105"/>
          <w:divBdr>
            <w:top w:val="none" w:sz="0" w:space="0" w:color="auto"/>
            <w:left w:val="none" w:sz="0" w:space="0" w:color="auto"/>
            <w:bottom w:val="none" w:sz="0" w:space="0" w:color="auto"/>
            <w:right w:val="none" w:sz="0" w:space="0" w:color="auto"/>
          </w:divBdr>
        </w:div>
        <w:div w:id="997996922">
          <w:marLeft w:val="225"/>
          <w:marRight w:val="0"/>
          <w:marTop w:val="0"/>
          <w:marBottom w:val="105"/>
          <w:divBdr>
            <w:top w:val="none" w:sz="0" w:space="0" w:color="auto"/>
            <w:left w:val="none" w:sz="0" w:space="0" w:color="auto"/>
            <w:bottom w:val="none" w:sz="0" w:space="0" w:color="auto"/>
            <w:right w:val="none" w:sz="0" w:space="0" w:color="auto"/>
          </w:divBdr>
        </w:div>
        <w:div w:id="446848281">
          <w:marLeft w:val="225"/>
          <w:marRight w:val="0"/>
          <w:marTop w:val="0"/>
          <w:marBottom w:val="105"/>
          <w:divBdr>
            <w:top w:val="none" w:sz="0" w:space="0" w:color="auto"/>
            <w:left w:val="none" w:sz="0" w:space="0" w:color="auto"/>
            <w:bottom w:val="none" w:sz="0" w:space="0" w:color="auto"/>
            <w:right w:val="none" w:sz="0" w:space="0" w:color="auto"/>
          </w:divBdr>
        </w:div>
        <w:div w:id="813258986">
          <w:marLeft w:val="225"/>
          <w:marRight w:val="0"/>
          <w:marTop w:val="0"/>
          <w:marBottom w:val="105"/>
          <w:divBdr>
            <w:top w:val="none" w:sz="0" w:space="0" w:color="auto"/>
            <w:left w:val="none" w:sz="0" w:space="0" w:color="auto"/>
            <w:bottom w:val="none" w:sz="0" w:space="0" w:color="auto"/>
            <w:right w:val="none" w:sz="0" w:space="0" w:color="auto"/>
          </w:divBdr>
        </w:div>
        <w:div w:id="999699503">
          <w:marLeft w:val="225"/>
          <w:marRight w:val="0"/>
          <w:marTop w:val="0"/>
          <w:marBottom w:val="105"/>
          <w:divBdr>
            <w:top w:val="none" w:sz="0" w:space="0" w:color="auto"/>
            <w:left w:val="none" w:sz="0" w:space="0" w:color="auto"/>
            <w:bottom w:val="none" w:sz="0" w:space="0" w:color="auto"/>
            <w:right w:val="none" w:sz="0" w:space="0" w:color="auto"/>
          </w:divBdr>
        </w:div>
        <w:div w:id="40980819">
          <w:marLeft w:val="225"/>
          <w:marRight w:val="0"/>
          <w:marTop w:val="0"/>
          <w:marBottom w:val="105"/>
          <w:divBdr>
            <w:top w:val="none" w:sz="0" w:space="0" w:color="auto"/>
            <w:left w:val="none" w:sz="0" w:space="0" w:color="auto"/>
            <w:bottom w:val="none" w:sz="0" w:space="0" w:color="auto"/>
            <w:right w:val="none" w:sz="0" w:space="0" w:color="auto"/>
          </w:divBdr>
        </w:div>
        <w:div w:id="1888377121">
          <w:marLeft w:val="225"/>
          <w:marRight w:val="0"/>
          <w:marTop w:val="0"/>
          <w:marBottom w:val="105"/>
          <w:divBdr>
            <w:top w:val="none" w:sz="0" w:space="0" w:color="auto"/>
            <w:left w:val="none" w:sz="0" w:space="0" w:color="auto"/>
            <w:bottom w:val="none" w:sz="0" w:space="0" w:color="auto"/>
            <w:right w:val="none" w:sz="0" w:space="0" w:color="auto"/>
          </w:divBdr>
        </w:div>
        <w:div w:id="1985886929">
          <w:marLeft w:val="225"/>
          <w:marRight w:val="0"/>
          <w:marTop w:val="0"/>
          <w:marBottom w:val="105"/>
          <w:divBdr>
            <w:top w:val="none" w:sz="0" w:space="0" w:color="auto"/>
            <w:left w:val="none" w:sz="0" w:space="0" w:color="auto"/>
            <w:bottom w:val="none" w:sz="0" w:space="0" w:color="auto"/>
            <w:right w:val="none" w:sz="0" w:space="0" w:color="auto"/>
          </w:divBdr>
        </w:div>
        <w:div w:id="2014989221">
          <w:marLeft w:val="225"/>
          <w:marRight w:val="0"/>
          <w:marTop w:val="0"/>
          <w:marBottom w:val="105"/>
          <w:divBdr>
            <w:top w:val="none" w:sz="0" w:space="0" w:color="auto"/>
            <w:left w:val="none" w:sz="0" w:space="0" w:color="auto"/>
            <w:bottom w:val="none" w:sz="0" w:space="0" w:color="auto"/>
            <w:right w:val="none" w:sz="0" w:space="0" w:color="auto"/>
          </w:divBdr>
        </w:div>
        <w:div w:id="376204439">
          <w:marLeft w:val="225"/>
          <w:marRight w:val="0"/>
          <w:marTop w:val="0"/>
          <w:marBottom w:val="105"/>
          <w:divBdr>
            <w:top w:val="none" w:sz="0" w:space="0" w:color="auto"/>
            <w:left w:val="none" w:sz="0" w:space="0" w:color="auto"/>
            <w:bottom w:val="none" w:sz="0" w:space="0" w:color="auto"/>
            <w:right w:val="none" w:sz="0" w:space="0" w:color="auto"/>
          </w:divBdr>
        </w:div>
        <w:div w:id="1953975685">
          <w:marLeft w:val="225"/>
          <w:marRight w:val="0"/>
          <w:marTop w:val="0"/>
          <w:marBottom w:val="105"/>
          <w:divBdr>
            <w:top w:val="none" w:sz="0" w:space="0" w:color="auto"/>
            <w:left w:val="none" w:sz="0" w:space="0" w:color="auto"/>
            <w:bottom w:val="none" w:sz="0" w:space="0" w:color="auto"/>
            <w:right w:val="none" w:sz="0" w:space="0" w:color="auto"/>
          </w:divBdr>
        </w:div>
        <w:div w:id="2116246270">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236C7052EFA631C60833291B0135DD6FF17B4057F46FA8D2E27BEC629B4A306Z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D71821CC382417FB3C286AFB9D9AC0D9F65E7EBA73D0227077D6C748e2s3J" TargetMode="External"/><Relationship Id="rId5" Type="http://schemas.openxmlformats.org/officeDocument/2006/relationships/settings" Target="settings.xml"/><Relationship Id="rId10" Type="http://schemas.openxmlformats.org/officeDocument/2006/relationships/hyperlink" Target="consultantplus://offline/ref=05D71821CC382417FB3C286AFB9D9AC0D9F65E7EBA73D0227077D6C74823C2F62961163A3F133DABe0s3J" TargetMode="External"/><Relationship Id="rId4" Type="http://schemas.microsoft.com/office/2007/relationships/stylesWithEffects" Target="stylesWithEffects.xml"/><Relationship Id="rId9" Type="http://schemas.openxmlformats.org/officeDocument/2006/relationships/hyperlink" Target="consultantplus://offline/ref=05D71821CC382417FB3C286AFB9D9AC0D9F65E7EBA73D0227077D6C74823C2F62961163A3F133DACe0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8D65-D5E8-430B-BAE0-C6A1520D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cp:revision>
  <cp:lastPrinted>2017-08-02T11:37:00Z</cp:lastPrinted>
  <dcterms:created xsi:type="dcterms:W3CDTF">2017-08-09T10:23:00Z</dcterms:created>
  <dcterms:modified xsi:type="dcterms:W3CDTF">2020-05-27T11:58:00Z</dcterms:modified>
</cp:coreProperties>
</file>