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3D646" w14:textId="5EAC9236" w:rsidR="00072F17" w:rsidRPr="00292FA1" w:rsidRDefault="000E56E3" w:rsidP="00A30AAD">
      <w:pPr>
        <w:suppressAutoHyphens/>
        <w:spacing w:line="276" w:lineRule="auto"/>
        <w:jc w:val="center"/>
        <w:rPr>
          <w:sz w:val="28"/>
          <w:szCs w:val="28"/>
        </w:rPr>
      </w:pPr>
      <w:r w:rsidRPr="00292FA1">
        <w:rPr>
          <w:b/>
          <w:sz w:val="28"/>
          <w:szCs w:val="28"/>
        </w:rPr>
        <w:t xml:space="preserve">Отчет </w:t>
      </w:r>
      <w:r w:rsidR="00072F17" w:rsidRPr="00292FA1">
        <w:rPr>
          <w:b/>
          <w:sz w:val="28"/>
          <w:szCs w:val="28"/>
        </w:rPr>
        <w:t xml:space="preserve">о ходе реализации муниципальной программы </w:t>
      </w:r>
      <w:r w:rsidR="00D0779F" w:rsidRPr="00292FA1">
        <w:rPr>
          <w:b/>
          <w:sz w:val="28"/>
          <w:szCs w:val="28"/>
        </w:rPr>
        <w:t xml:space="preserve">«Профилактика терроризма и экстремизма, минимизация последствий проявлений терроризма и экстремизма в границах муниципального района Красноярский Самарской области на 2022-2024 годы» </w:t>
      </w:r>
      <w:r w:rsidR="00DA3EE8" w:rsidRPr="00292FA1">
        <w:rPr>
          <w:b/>
          <w:bCs/>
          <w:color w:val="000000"/>
          <w:sz w:val="28"/>
          <w:szCs w:val="28"/>
        </w:rPr>
        <w:t>в 202</w:t>
      </w:r>
      <w:r w:rsidR="00D7654B" w:rsidRPr="00292FA1">
        <w:rPr>
          <w:b/>
          <w:bCs/>
          <w:color w:val="000000"/>
          <w:sz w:val="28"/>
          <w:szCs w:val="28"/>
        </w:rPr>
        <w:t>4</w:t>
      </w:r>
      <w:r w:rsidR="00DA3EE8" w:rsidRPr="00292FA1">
        <w:rPr>
          <w:b/>
          <w:bCs/>
          <w:color w:val="000000"/>
          <w:sz w:val="28"/>
          <w:szCs w:val="28"/>
        </w:rPr>
        <w:t xml:space="preserve"> году</w:t>
      </w:r>
      <w:r w:rsidR="00072F17" w:rsidRPr="00292FA1">
        <w:rPr>
          <w:b/>
          <w:sz w:val="28"/>
          <w:szCs w:val="28"/>
        </w:rPr>
        <w:t>.</w:t>
      </w:r>
    </w:p>
    <w:p w14:paraId="40B02A53" w14:textId="77777777" w:rsidR="00072F17" w:rsidRPr="00292FA1" w:rsidRDefault="00072F17" w:rsidP="00A30AAD">
      <w:pPr>
        <w:jc w:val="center"/>
        <w:rPr>
          <w:sz w:val="28"/>
          <w:szCs w:val="28"/>
        </w:rPr>
      </w:pPr>
    </w:p>
    <w:p w14:paraId="41548566" w14:textId="77777777" w:rsidR="00072F17" w:rsidRPr="00292FA1" w:rsidRDefault="001079FD" w:rsidP="000E06EB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92FA1">
        <w:rPr>
          <w:rFonts w:ascii="Times New Roman" w:hAnsi="Times New Roman" w:cs="Times New Roman"/>
          <w:sz w:val="28"/>
          <w:szCs w:val="28"/>
        </w:rPr>
        <w:t>Наименование муниципальной программы</w:t>
      </w:r>
    </w:p>
    <w:p w14:paraId="628E6C53" w14:textId="77777777" w:rsidR="001079FD" w:rsidRPr="00292FA1" w:rsidRDefault="001079FD" w:rsidP="00A30AAD">
      <w:pPr>
        <w:pStyle w:val="a8"/>
      </w:pPr>
    </w:p>
    <w:p w14:paraId="0CDE96EE" w14:textId="2EA51CCF" w:rsidR="00072F17" w:rsidRPr="00292FA1" w:rsidRDefault="001D5522" w:rsidP="00135B87">
      <w:pPr>
        <w:spacing w:line="360" w:lineRule="auto"/>
        <w:ind w:firstLine="708"/>
        <w:jc w:val="both"/>
        <w:rPr>
          <w:sz w:val="28"/>
          <w:szCs w:val="28"/>
        </w:rPr>
      </w:pPr>
      <w:r w:rsidRPr="00292FA1">
        <w:rPr>
          <w:sz w:val="28"/>
          <w:szCs w:val="28"/>
        </w:rPr>
        <w:t>«</w:t>
      </w:r>
      <w:r w:rsidR="00D0779F" w:rsidRPr="00292FA1">
        <w:rPr>
          <w:sz w:val="28"/>
          <w:szCs w:val="28"/>
        </w:rPr>
        <w:t>Профилактика терроризма и экстремизма, минимизация последствий проявлений терроризма и экстремизма в границах муниципального района Красноярский Самарской области на 2022-2024 годы»</w:t>
      </w:r>
      <w:r w:rsidRPr="00292FA1">
        <w:rPr>
          <w:sz w:val="28"/>
          <w:szCs w:val="28"/>
        </w:rPr>
        <w:t xml:space="preserve">, утвержденная постановлением администрации муниципального района Красноярский Самарской области </w:t>
      </w:r>
      <w:r w:rsidR="00960179" w:rsidRPr="00292FA1">
        <w:rPr>
          <w:sz w:val="28"/>
          <w:szCs w:val="28"/>
        </w:rPr>
        <w:t xml:space="preserve">от 08.07.2022 № 173 </w:t>
      </w:r>
      <w:r w:rsidR="00135B87" w:rsidRPr="00292FA1">
        <w:rPr>
          <w:sz w:val="28"/>
          <w:szCs w:val="28"/>
        </w:rPr>
        <w:t>(с изменениями от 15.09.2022 № 231, 21.11.2022 № 311, 20.01.2023 №9, 14.07.2023 № 195, 12.12.2023 № 321</w:t>
      </w:r>
      <w:r w:rsidR="00D7654B" w:rsidRPr="00292FA1">
        <w:rPr>
          <w:sz w:val="28"/>
          <w:szCs w:val="28"/>
        </w:rPr>
        <w:t>, 22.11.2024 №</w:t>
      </w:r>
      <w:r w:rsidR="007933A6" w:rsidRPr="00292FA1">
        <w:rPr>
          <w:sz w:val="28"/>
          <w:szCs w:val="28"/>
        </w:rPr>
        <w:t xml:space="preserve"> </w:t>
      </w:r>
      <w:r w:rsidR="00D7654B" w:rsidRPr="00292FA1">
        <w:rPr>
          <w:sz w:val="28"/>
          <w:szCs w:val="28"/>
        </w:rPr>
        <w:t>356</w:t>
      </w:r>
      <w:r w:rsidR="00135B87" w:rsidRPr="00292FA1">
        <w:rPr>
          <w:sz w:val="28"/>
          <w:szCs w:val="28"/>
        </w:rPr>
        <w:t xml:space="preserve">) </w:t>
      </w:r>
      <w:r w:rsidR="00072F17" w:rsidRPr="00292FA1">
        <w:rPr>
          <w:sz w:val="28"/>
          <w:szCs w:val="28"/>
        </w:rPr>
        <w:t>(далее – Программа).</w:t>
      </w:r>
    </w:p>
    <w:p w14:paraId="5250D5B8" w14:textId="77777777" w:rsidR="00072F17" w:rsidRPr="00292FA1" w:rsidRDefault="00072F17" w:rsidP="000E06EB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92FA1">
        <w:rPr>
          <w:rFonts w:ascii="Times New Roman" w:hAnsi="Times New Roman" w:cs="Times New Roman"/>
          <w:sz w:val="28"/>
          <w:szCs w:val="28"/>
        </w:rPr>
        <w:t xml:space="preserve">Цель и задачи </w:t>
      </w:r>
      <w:r w:rsidR="001079FD" w:rsidRPr="00292FA1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14:paraId="0223C299" w14:textId="77777777" w:rsidR="00072F17" w:rsidRPr="00292FA1" w:rsidRDefault="00072F17" w:rsidP="00A30AAD"/>
    <w:p w14:paraId="30ED1763" w14:textId="77777777" w:rsidR="00960179" w:rsidRPr="00292FA1" w:rsidRDefault="00072F17" w:rsidP="00A30AA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A1">
        <w:rPr>
          <w:rFonts w:ascii="Times New Roman" w:hAnsi="Times New Roman" w:cs="Times New Roman"/>
          <w:sz w:val="28"/>
          <w:szCs w:val="28"/>
        </w:rPr>
        <w:t>Основн</w:t>
      </w:r>
      <w:r w:rsidR="00571B5F" w:rsidRPr="00292FA1">
        <w:rPr>
          <w:rFonts w:ascii="Times New Roman" w:hAnsi="Times New Roman" w:cs="Times New Roman"/>
          <w:sz w:val="28"/>
          <w:szCs w:val="28"/>
        </w:rPr>
        <w:t>ой</w:t>
      </w:r>
      <w:r w:rsidRPr="00292FA1">
        <w:rPr>
          <w:rFonts w:ascii="Times New Roman" w:hAnsi="Times New Roman" w:cs="Times New Roman"/>
          <w:sz w:val="28"/>
          <w:szCs w:val="28"/>
        </w:rPr>
        <w:t xml:space="preserve"> цел</w:t>
      </w:r>
      <w:r w:rsidR="00571B5F" w:rsidRPr="00292FA1">
        <w:rPr>
          <w:rFonts w:ascii="Times New Roman" w:hAnsi="Times New Roman" w:cs="Times New Roman"/>
          <w:sz w:val="28"/>
          <w:szCs w:val="28"/>
        </w:rPr>
        <w:t>ью</w:t>
      </w:r>
      <w:r w:rsidRPr="00292FA1">
        <w:rPr>
          <w:rFonts w:ascii="Times New Roman" w:hAnsi="Times New Roman" w:cs="Times New Roman"/>
          <w:sz w:val="28"/>
          <w:szCs w:val="28"/>
        </w:rPr>
        <w:t xml:space="preserve"> Программы явля</w:t>
      </w:r>
      <w:r w:rsidR="00571B5F" w:rsidRPr="00292FA1">
        <w:rPr>
          <w:rFonts w:ascii="Times New Roman" w:hAnsi="Times New Roman" w:cs="Times New Roman"/>
          <w:sz w:val="28"/>
          <w:szCs w:val="28"/>
        </w:rPr>
        <w:t>ет</w:t>
      </w:r>
      <w:r w:rsidRPr="00292FA1">
        <w:rPr>
          <w:rFonts w:ascii="Times New Roman" w:hAnsi="Times New Roman" w:cs="Times New Roman"/>
          <w:sz w:val="28"/>
          <w:szCs w:val="28"/>
        </w:rPr>
        <w:t>ся</w:t>
      </w:r>
      <w:r w:rsidR="00571B5F" w:rsidRPr="00292FA1">
        <w:rPr>
          <w:rFonts w:ascii="Times New Roman" w:hAnsi="Times New Roman" w:cs="Times New Roman"/>
          <w:sz w:val="28"/>
          <w:szCs w:val="28"/>
        </w:rPr>
        <w:t xml:space="preserve"> </w:t>
      </w:r>
      <w:r w:rsidR="00960179" w:rsidRPr="00292FA1">
        <w:rPr>
          <w:rFonts w:ascii="Times New Roman" w:hAnsi="Times New Roman" w:cs="Times New Roman"/>
          <w:sz w:val="28"/>
          <w:szCs w:val="28"/>
        </w:rPr>
        <w:t>совершенствование комплекса мер, направленных на профилактику терроризма и экстремизма, а также минимизация последствий их проявлений, на территории муниципального района Красноярский Самарской области</w:t>
      </w:r>
      <w:r w:rsidR="001079FD" w:rsidRPr="00292FA1">
        <w:rPr>
          <w:rFonts w:ascii="Times New Roman" w:hAnsi="Times New Roman" w:cs="Times New Roman"/>
          <w:sz w:val="28"/>
          <w:szCs w:val="28"/>
        </w:rPr>
        <w:t>.</w:t>
      </w:r>
    </w:p>
    <w:p w14:paraId="12A70677" w14:textId="77777777" w:rsidR="00960179" w:rsidRPr="00292FA1" w:rsidRDefault="001D5522" w:rsidP="00A30AA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A1">
        <w:rPr>
          <w:rFonts w:ascii="Times New Roman" w:hAnsi="Times New Roman" w:cs="Times New Roman"/>
          <w:sz w:val="28"/>
          <w:szCs w:val="28"/>
        </w:rPr>
        <w:t>Реализация Программы предусматривает решение следующих задач</w:t>
      </w:r>
      <w:r w:rsidR="00212339" w:rsidRPr="00292FA1">
        <w:rPr>
          <w:rFonts w:ascii="Times New Roman" w:hAnsi="Times New Roman" w:cs="Times New Roman"/>
          <w:sz w:val="28"/>
          <w:szCs w:val="28"/>
        </w:rPr>
        <w:t>:</w:t>
      </w:r>
    </w:p>
    <w:p w14:paraId="2CAFB103" w14:textId="77777777" w:rsidR="00960179" w:rsidRPr="00292FA1" w:rsidRDefault="00960179" w:rsidP="00A30AA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A1">
        <w:rPr>
          <w:rFonts w:ascii="Times New Roman" w:hAnsi="Times New Roman" w:cs="Times New Roman"/>
          <w:sz w:val="28"/>
          <w:szCs w:val="28"/>
        </w:rPr>
        <w:t>- повышение результативности деятельности субъектов противодействия терроризму и органов местного самоуправления муниципального района Красноярский Самарской области;</w:t>
      </w:r>
    </w:p>
    <w:p w14:paraId="6B269941" w14:textId="77777777" w:rsidR="00960179" w:rsidRPr="00292FA1" w:rsidRDefault="00960179" w:rsidP="00A30AA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A1">
        <w:rPr>
          <w:rFonts w:ascii="Times New Roman" w:hAnsi="Times New Roman" w:cs="Times New Roman"/>
          <w:sz w:val="28"/>
          <w:szCs w:val="28"/>
        </w:rPr>
        <w:t>- обеспечение антитеррористической защищённости и безопасности функционирования государственных бюджетных образовательных учреждений - общеобразовательных школ, расположенных на территории муниципального района Красноярский Самарской области, учреждений культуры на территории муниципального района Красноярский Самарской области;</w:t>
      </w:r>
    </w:p>
    <w:p w14:paraId="42D2324C" w14:textId="77777777" w:rsidR="00960179" w:rsidRPr="00292FA1" w:rsidRDefault="00960179" w:rsidP="00A30AA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A1">
        <w:rPr>
          <w:rFonts w:ascii="Times New Roman" w:hAnsi="Times New Roman" w:cs="Times New Roman"/>
          <w:sz w:val="28"/>
          <w:szCs w:val="28"/>
        </w:rPr>
        <w:lastRenderedPageBreak/>
        <w:t>- формирование уважительного отношения к этнокультурным и конфессиональным ценностям народов, проживающих на территории муниципального района Красноярский Самарской области;</w:t>
      </w:r>
    </w:p>
    <w:p w14:paraId="14E065CE" w14:textId="77777777" w:rsidR="00960179" w:rsidRPr="00292FA1" w:rsidRDefault="00960179" w:rsidP="00A30AA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A1">
        <w:rPr>
          <w:rFonts w:ascii="Times New Roman" w:hAnsi="Times New Roman" w:cs="Times New Roman"/>
          <w:sz w:val="28"/>
          <w:szCs w:val="28"/>
        </w:rPr>
        <w:t>- обеспечение информирования населения о действиях при угрозе или совершении террористических актов и противодействии терроризму и экстремизму.</w:t>
      </w:r>
    </w:p>
    <w:p w14:paraId="7FAE3B4A" w14:textId="77777777" w:rsidR="00960179" w:rsidRPr="00292FA1" w:rsidRDefault="00960179" w:rsidP="00A30AAD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259392" w14:textId="77777777" w:rsidR="001B1AE6" w:rsidRPr="00292FA1" w:rsidRDefault="001B1AE6" w:rsidP="00A30AAD">
      <w:pPr>
        <w:pStyle w:val="1"/>
        <w:spacing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2FA1">
        <w:rPr>
          <w:rFonts w:ascii="Times New Roman" w:hAnsi="Times New Roman" w:cs="Times New Roman"/>
          <w:sz w:val="28"/>
          <w:szCs w:val="28"/>
        </w:rPr>
        <w:t>3. Оценка эффективности реализации муниципальной программы.</w:t>
      </w:r>
    </w:p>
    <w:p w14:paraId="6E9B3475" w14:textId="77777777" w:rsidR="001B1AE6" w:rsidRPr="00292FA1" w:rsidRDefault="001B1AE6" w:rsidP="00A30AAD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92FA1">
        <w:rPr>
          <w:rFonts w:ascii="Times New Roman" w:hAnsi="Times New Roman" w:cs="Times New Roman"/>
          <w:color w:val="auto"/>
          <w:sz w:val="28"/>
          <w:szCs w:val="28"/>
        </w:rPr>
        <w:t xml:space="preserve">3.1.Результаты достижения значений показателей (индикаторов) Программы (по форме, представленной в таблице № </w:t>
      </w:r>
      <w:r w:rsidR="00D14700" w:rsidRPr="00292FA1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292FA1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14:paraId="53386656" w14:textId="77777777" w:rsidR="001B1AE6" w:rsidRPr="00292FA1" w:rsidRDefault="001B1AE6" w:rsidP="00A30A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5BAD892" w14:textId="77777777" w:rsidR="001B1AE6" w:rsidRPr="00292FA1" w:rsidRDefault="001B1AE6" w:rsidP="00A30AAD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12"/>
      <w:bookmarkEnd w:id="0"/>
      <w:r w:rsidRPr="00292FA1">
        <w:rPr>
          <w:sz w:val="28"/>
          <w:szCs w:val="28"/>
        </w:rPr>
        <w:t>Информация о результатах достижения значений показателей</w:t>
      </w:r>
    </w:p>
    <w:p w14:paraId="5C131F05" w14:textId="4E727CA4" w:rsidR="001B1AE6" w:rsidRPr="00292FA1" w:rsidRDefault="001B1AE6" w:rsidP="00A30AA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92FA1">
        <w:rPr>
          <w:sz w:val="28"/>
          <w:szCs w:val="28"/>
        </w:rPr>
        <w:t>(индикаторов) Программы за 20</w:t>
      </w:r>
      <w:r w:rsidR="00D14700" w:rsidRPr="00292FA1">
        <w:rPr>
          <w:sz w:val="28"/>
          <w:szCs w:val="28"/>
          <w:lang w:val="en-US"/>
        </w:rPr>
        <w:t>2</w:t>
      </w:r>
      <w:r w:rsidR="00BA605C" w:rsidRPr="00292FA1">
        <w:rPr>
          <w:sz w:val="28"/>
          <w:szCs w:val="28"/>
        </w:rPr>
        <w:t>4</w:t>
      </w:r>
      <w:r w:rsidRPr="00292FA1">
        <w:rPr>
          <w:sz w:val="28"/>
          <w:szCs w:val="28"/>
        </w:rPr>
        <w:t xml:space="preserve"> год</w:t>
      </w:r>
    </w:p>
    <w:p w14:paraId="6499F5AE" w14:textId="77777777" w:rsidR="009D132E" w:rsidRPr="00292FA1" w:rsidRDefault="009D132E" w:rsidP="00A30AA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Style w:val="ad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709"/>
        <w:gridCol w:w="992"/>
        <w:gridCol w:w="993"/>
        <w:gridCol w:w="3544"/>
      </w:tblGrid>
      <w:tr w:rsidR="002C7A1D" w:rsidRPr="00292FA1" w14:paraId="39B5467F" w14:textId="77777777" w:rsidTr="008E23A0">
        <w:trPr>
          <w:tblHeader/>
        </w:trPr>
        <w:tc>
          <w:tcPr>
            <w:tcW w:w="567" w:type="dxa"/>
            <w:vMerge w:val="restart"/>
            <w:vAlign w:val="center"/>
          </w:tcPr>
          <w:p w14:paraId="0172FF83" w14:textId="77777777" w:rsidR="002C7A1D" w:rsidRPr="00292FA1" w:rsidRDefault="002C7A1D" w:rsidP="00A30A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2FA1">
              <w:rPr>
                <w:sz w:val="20"/>
                <w:szCs w:val="20"/>
              </w:rPr>
              <w:t>п/п</w:t>
            </w:r>
          </w:p>
        </w:tc>
        <w:tc>
          <w:tcPr>
            <w:tcW w:w="3686" w:type="dxa"/>
            <w:vMerge w:val="restart"/>
            <w:vAlign w:val="center"/>
          </w:tcPr>
          <w:p w14:paraId="33C0FC43" w14:textId="77777777" w:rsidR="002C7A1D" w:rsidRPr="00292FA1" w:rsidRDefault="002C7A1D" w:rsidP="00A30A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2FA1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  <w:vAlign w:val="center"/>
          </w:tcPr>
          <w:p w14:paraId="0D9A6E9C" w14:textId="77777777" w:rsidR="002C7A1D" w:rsidRPr="00292FA1" w:rsidRDefault="002C7A1D" w:rsidP="00A30A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2FA1">
              <w:rPr>
                <w:sz w:val="20"/>
                <w:szCs w:val="20"/>
              </w:rPr>
              <w:t>Ед. изм.</w:t>
            </w:r>
          </w:p>
        </w:tc>
        <w:tc>
          <w:tcPr>
            <w:tcW w:w="1985" w:type="dxa"/>
            <w:gridSpan w:val="2"/>
            <w:vAlign w:val="center"/>
          </w:tcPr>
          <w:p w14:paraId="78921499" w14:textId="77777777" w:rsidR="002C7A1D" w:rsidRPr="00292FA1" w:rsidRDefault="002C7A1D" w:rsidP="00A30A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2FA1">
              <w:rPr>
                <w:sz w:val="20"/>
                <w:szCs w:val="20"/>
              </w:rPr>
              <w:t>Значения показателей (индикаторов) муниципальной программы (подпрограммы)</w:t>
            </w:r>
          </w:p>
        </w:tc>
        <w:tc>
          <w:tcPr>
            <w:tcW w:w="3544" w:type="dxa"/>
            <w:vMerge w:val="restart"/>
            <w:vAlign w:val="center"/>
          </w:tcPr>
          <w:p w14:paraId="172D2370" w14:textId="77777777" w:rsidR="002C7A1D" w:rsidRPr="00292FA1" w:rsidRDefault="002C7A1D" w:rsidP="00A30A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2FA1">
              <w:rPr>
                <w:sz w:val="20"/>
                <w:szCs w:val="20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от их плановых значений</w:t>
            </w:r>
          </w:p>
        </w:tc>
      </w:tr>
      <w:tr w:rsidR="002C7A1D" w:rsidRPr="00292FA1" w14:paraId="58914729" w14:textId="77777777" w:rsidTr="008E23A0">
        <w:trPr>
          <w:tblHeader/>
        </w:trPr>
        <w:tc>
          <w:tcPr>
            <w:tcW w:w="567" w:type="dxa"/>
            <w:vMerge/>
          </w:tcPr>
          <w:p w14:paraId="7A5E428F" w14:textId="77777777" w:rsidR="002C7A1D" w:rsidRPr="00292FA1" w:rsidRDefault="002C7A1D" w:rsidP="00A30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0D2C72A5" w14:textId="77777777" w:rsidR="002C7A1D" w:rsidRPr="00292FA1" w:rsidRDefault="002C7A1D" w:rsidP="00A30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D36DFCE" w14:textId="77777777" w:rsidR="002C7A1D" w:rsidRPr="00292FA1" w:rsidRDefault="002C7A1D" w:rsidP="00A30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D34E70F" w14:textId="77777777" w:rsidR="002C7A1D" w:rsidRPr="00292FA1" w:rsidRDefault="00CA73A5" w:rsidP="00A30A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2FA1">
              <w:rPr>
                <w:sz w:val="20"/>
                <w:szCs w:val="20"/>
              </w:rPr>
              <w:t>П</w:t>
            </w:r>
            <w:r w:rsidR="002C7A1D" w:rsidRPr="00292FA1">
              <w:rPr>
                <w:sz w:val="20"/>
                <w:szCs w:val="20"/>
              </w:rPr>
              <w:t>лан</w:t>
            </w:r>
            <w:r w:rsidRPr="00292FA1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14:paraId="319102CA" w14:textId="77777777" w:rsidR="002C7A1D" w:rsidRPr="00292FA1" w:rsidRDefault="00CA73A5" w:rsidP="00A30A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2FA1">
              <w:rPr>
                <w:sz w:val="20"/>
                <w:szCs w:val="20"/>
              </w:rPr>
              <w:t>Ф</w:t>
            </w:r>
            <w:r w:rsidR="002C7A1D" w:rsidRPr="00292FA1">
              <w:rPr>
                <w:sz w:val="20"/>
                <w:szCs w:val="20"/>
              </w:rPr>
              <w:t>акт</w:t>
            </w:r>
            <w:proofErr w:type="gramStart"/>
            <w:r w:rsidRPr="00292FA1">
              <w:rPr>
                <w:sz w:val="20"/>
                <w:szCs w:val="20"/>
              </w:rPr>
              <w:t>.</w:t>
            </w:r>
            <w:proofErr w:type="gramEnd"/>
            <w:r w:rsidRPr="00292FA1">
              <w:rPr>
                <w:sz w:val="20"/>
                <w:szCs w:val="20"/>
              </w:rPr>
              <w:t xml:space="preserve"> </w:t>
            </w:r>
            <w:r w:rsidR="002C7A1D" w:rsidRPr="00292FA1">
              <w:rPr>
                <w:sz w:val="20"/>
                <w:szCs w:val="20"/>
              </w:rPr>
              <w:t>достигнут</w:t>
            </w:r>
            <w:r w:rsidRPr="00292FA1">
              <w:rPr>
                <w:sz w:val="20"/>
                <w:szCs w:val="20"/>
              </w:rPr>
              <w:t>ые</w:t>
            </w:r>
          </w:p>
        </w:tc>
        <w:tc>
          <w:tcPr>
            <w:tcW w:w="3544" w:type="dxa"/>
            <w:vMerge/>
          </w:tcPr>
          <w:p w14:paraId="2324DF25" w14:textId="77777777" w:rsidR="002C7A1D" w:rsidRPr="00292FA1" w:rsidRDefault="002C7A1D" w:rsidP="00A30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D132E" w:rsidRPr="00292FA1" w14:paraId="3A1D5711" w14:textId="77777777" w:rsidTr="008E23A0">
        <w:tc>
          <w:tcPr>
            <w:tcW w:w="567" w:type="dxa"/>
          </w:tcPr>
          <w:p w14:paraId="5863DCFD" w14:textId="77777777" w:rsidR="002C7A1D" w:rsidRPr="00292FA1" w:rsidRDefault="002C7A1D" w:rsidP="00A30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2FA1">
              <w:rPr>
                <w:sz w:val="20"/>
                <w:szCs w:val="20"/>
              </w:rPr>
              <w:t>1.1.</w:t>
            </w:r>
          </w:p>
        </w:tc>
        <w:tc>
          <w:tcPr>
            <w:tcW w:w="3686" w:type="dxa"/>
          </w:tcPr>
          <w:p w14:paraId="0A21C1BC" w14:textId="77777777" w:rsidR="00B33A67" w:rsidRPr="00292FA1" w:rsidRDefault="00F16FA8" w:rsidP="00A30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2FA1">
              <w:rPr>
                <w:sz w:val="20"/>
                <w:szCs w:val="20"/>
              </w:rPr>
              <w:t>Количество работников администрации муниципального района Красноярский Самарской области и подведомственных учреждений, повысивших квалификацию и участвующих в рамках своих полномочий в реализации мероприятий по противодействию идеологии терроризма и экстремизма</w:t>
            </w:r>
          </w:p>
        </w:tc>
        <w:tc>
          <w:tcPr>
            <w:tcW w:w="709" w:type="dxa"/>
          </w:tcPr>
          <w:p w14:paraId="4C120B62" w14:textId="77777777" w:rsidR="009D132E" w:rsidRPr="00292FA1" w:rsidRDefault="00F16FA8" w:rsidP="00A30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2FA1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</w:tcPr>
          <w:p w14:paraId="6B4B9061" w14:textId="5DD603FC" w:rsidR="009D132E" w:rsidRPr="00292FA1" w:rsidRDefault="00DA5DB5" w:rsidP="00A30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2FA1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14:paraId="4CEEDB03" w14:textId="6B313E71" w:rsidR="009D132E" w:rsidRPr="00292FA1" w:rsidRDefault="00DA5DB5" w:rsidP="00DA5D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2FA1"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14:paraId="0254F303" w14:textId="7743A73F" w:rsidR="00DA5DB5" w:rsidRPr="00292FA1" w:rsidRDefault="00466224" w:rsidP="00DA5D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2FA1">
              <w:rPr>
                <w:sz w:val="20"/>
                <w:szCs w:val="20"/>
              </w:rPr>
              <w:t>Информационная справка МКУ Управление культуры</w:t>
            </w:r>
            <w:r w:rsidR="003B4C82" w:rsidRPr="00292FA1">
              <w:rPr>
                <w:sz w:val="20"/>
                <w:szCs w:val="20"/>
              </w:rPr>
              <w:t xml:space="preserve"> (</w:t>
            </w:r>
            <w:r w:rsidR="00D77A99" w:rsidRPr="00292FA1">
              <w:rPr>
                <w:sz w:val="20"/>
                <w:szCs w:val="20"/>
              </w:rPr>
              <w:t>4</w:t>
            </w:r>
            <w:r w:rsidR="003B4C82" w:rsidRPr="00292FA1">
              <w:rPr>
                <w:sz w:val="20"/>
                <w:szCs w:val="20"/>
              </w:rPr>
              <w:t xml:space="preserve"> человека обучились в рамках Программы</w:t>
            </w:r>
            <w:r w:rsidR="00DA5DB5" w:rsidRPr="00292FA1">
              <w:rPr>
                <w:sz w:val="20"/>
                <w:szCs w:val="20"/>
              </w:rPr>
              <w:t>)</w:t>
            </w:r>
            <w:r w:rsidR="003B4C82" w:rsidRPr="00292FA1">
              <w:rPr>
                <w:sz w:val="20"/>
                <w:szCs w:val="20"/>
              </w:rPr>
              <w:t xml:space="preserve"> </w:t>
            </w:r>
            <w:r w:rsidR="0099794E" w:rsidRPr="00292FA1">
              <w:rPr>
                <w:sz w:val="20"/>
                <w:szCs w:val="20"/>
              </w:rPr>
              <w:t xml:space="preserve">4 человека обучились </w:t>
            </w:r>
            <w:r w:rsidR="00905E99" w:rsidRPr="00292FA1">
              <w:rPr>
                <w:sz w:val="20"/>
                <w:szCs w:val="20"/>
              </w:rPr>
              <w:t xml:space="preserve">в Федеральном образовательном учреждении высшего образования «Нижегородский государственный лингвистический университет им. Н.А. Добролюбова по программе </w:t>
            </w:r>
            <w:r w:rsidR="00FF6208" w:rsidRPr="00292FA1">
              <w:rPr>
                <w:sz w:val="20"/>
                <w:szCs w:val="20"/>
              </w:rPr>
              <w:t>«</w:t>
            </w:r>
            <w:r w:rsidR="00905E99" w:rsidRPr="00292FA1">
              <w:rPr>
                <w:sz w:val="20"/>
                <w:szCs w:val="20"/>
              </w:rPr>
              <w:t>Профилактика терроризма</w:t>
            </w:r>
            <w:r w:rsidR="00FF6208" w:rsidRPr="00292FA1">
              <w:rPr>
                <w:sz w:val="20"/>
                <w:szCs w:val="20"/>
              </w:rPr>
              <w:t>»</w:t>
            </w:r>
          </w:p>
          <w:p w14:paraId="0FFB634E" w14:textId="33C790F9" w:rsidR="008E23A0" w:rsidRPr="00292FA1" w:rsidRDefault="008E23A0" w:rsidP="003B4C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16FA8" w:rsidRPr="00292FA1" w14:paraId="597DC9EF" w14:textId="77777777" w:rsidTr="008E23A0">
        <w:tc>
          <w:tcPr>
            <w:tcW w:w="567" w:type="dxa"/>
          </w:tcPr>
          <w:p w14:paraId="12A20CB5" w14:textId="77777777" w:rsidR="00F16FA8" w:rsidRPr="00292FA1" w:rsidRDefault="002442F0" w:rsidP="00A30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2FA1">
              <w:rPr>
                <w:sz w:val="20"/>
                <w:szCs w:val="20"/>
              </w:rPr>
              <w:t>2</w:t>
            </w:r>
            <w:r w:rsidR="00F16FA8" w:rsidRPr="00292FA1">
              <w:rPr>
                <w:sz w:val="20"/>
                <w:szCs w:val="20"/>
              </w:rPr>
              <w:t>.</w:t>
            </w:r>
            <w:r w:rsidRPr="00292FA1">
              <w:rPr>
                <w:sz w:val="20"/>
                <w:szCs w:val="20"/>
              </w:rPr>
              <w:t>1</w:t>
            </w:r>
            <w:r w:rsidR="00F16FA8" w:rsidRPr="00292FA1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14:paraId="6DCE33F3" w14:textId="77777777" w:rsidR="00F16FA8" w:rsidRPr="00292FA1" w:rsidRDefault="00F16FA8" w:rsidP="00A30AAD">
            <w:pPr>
              <w:suppressAutoHyphens/>
              <w:outlineLvl w:val="1"/>
              <w:rPr>
                <w:sz w:val="20"/>
                <w:szCs w:val="20"/>
              </w:rPr>
            </w:pPr>
            <w:r w:rsidRPr="00292FA1">
              <w:rPr>
                <w:sz w:val="20"/>
                <w:szCs w:val="20"/>
              </w:rPr>
              <w:t>Доля г</w:t>
            </w:r>
            <w:r w:rsidRPr="00292FA1">
              <w:rPr>
                <w:sz w:val="20"/>
                <w:szCs w:val="20"/>
                <w:shd w:val="clear" w:color="auto" w:fill="FFFFFF"/>
              </w:rPr>
              <w:t xml:space="preserve">осударственных бюджетных образовательных учреждений - общеобразовательных школ, расположенных на территории </w:t>
            </w:r>
            <w:r w:rsidRPr="00292FA1">
              <w:rPr>
                <w:sz w:val="20"/>
                <w:szCs w:val="20"/>
              </w:rPr>
              <w:t>муниципального района Красноярский Самарской области</w:t>
            </w:r>
            <w:r w:rsidRPr="00292FA1">
              <w:rPr>
                <w:sz w:val="20"/>
                <w:szCs w:val="20"/>
                <w:shd w:val="clear" w:color="auto" w:fill="FFFFFF"/>
              </w:rPr>
              <w:t>, в которых восстановлена целостность ограждения по периметру образовательных учреждений (с нарастающим итогом)</w:t>
            </w:r>
          </w:p>
        </w:tc>
        <w:tc>
          <w:tcPr>
            <w:tcW w:w="709" w:type="dxa"/>
          </w:tcPr>
          <w:p w14:paraId="1AABD3F6" w14:textId="77777777" w:rsidR="00F16FA8" w:rsidRPr="00292FA1" w:rsidRDefault="00F16FA8" w:rsidP="00A30AAD">
            <w:pPr>
              <w:suppressAutoHyphens/>
              <w:ind w:firstLine="142"/>
            </w:pPr>
            <w:r w:rsidRPr="00292FA1">
              <w:t>%</w:t>
            </w:r>
          </w:p>
        </w:tc>
        <w:tc>
          <w:tcPr>
            <w:tcW w:w="992" w:type="dxa"/>
          </w:tcPr>
          <w:p w14:paraId="4CEF4062" w14:textId="0F471809" w:rsidR="00F16FA8" w:rsidRPr="00292FA1" w:rsidRDefault="00DA5DB5" w:rsidP="00C44A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2FA1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1185DC67" w14:textId="5028440D" w:rsidR="00F16FA8" w:rsidRPr="00292FA1" w:rsidRDefault="00DA5DB5" w:rsidP="00DA5D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2FA1">
              <w:rPr>
                <w:sz w:val="20"/>
                <w:szCs w:val="20"/>
              </w:rPr>
              <w:t>100</w:t>
            </w:r>
          </w:p>
        </w:tc>
        <w:tc>
          <w:tcPr>
            <w:tcW w:w="3544" w:type="dxa"/>
          </w:tcPr>
          <w:p w14:paraId="57650501" w14:textId="77777777" w:rsidR="00F16FA8" w:rsidRPr="00292FA1" w:rsidRDefault="001B366E" w:rsidP="00C44A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2FA1">
              <w:rPr>
                <w:sz w:val="20"/>
                <w:szCs w:val="20"/>
              </w:rPr>
              <w:t xml:space="preserve">Информационная справка МКУ ХЭС </w:t>
            </w:r>
          </w:p>
        </w:tc>
      </w:tr>
      <w:tr w:rsidR="00F16FA8" w:rsidRPr="00292FA1" w14:paraId="5E7090C8" w14:textId="77777777" w:rsidTr="008E23A0">
        <w:tc>
          <w:tcPr>
            <w:tcW w:w="567" w:type="dxa"/>
          </w:tcPr>
          <w:p w14:paraId="49B8B61B" w14:textId="77777777" w:rsidR="00F16FA8" w:rsidRPr="00292FA1" w:rsidRDefault="00F16FA8" w:rsidP="00A30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2FA1">
              <w:rPr>
                <w:sz w:val="20"/>
                <w:szCs w:val="20"/>
              </w:rPr>
              <w:t>2.2.</w:t>
            </w:r>
          </w:p>
        </w:tc>
        <w:tc>
          <w:tcPr>
            <w:tcW w:w="3686" w:type="dxa"/>
          </w:tcPr>
          <w:p w14:paraId="4E2F134F" w14:textId="77777777" w:rsidR="00F16FA8" w:rsidRPr="00292FA1" w:rsidRDefault="00F16FA8" w:rsidP="00A30AAD">
            <w:pPr>
              <w:pStyle w:val="a9"/>
              <w:rPr>
                <w:rFonts w:ascii="Times New Roman" w:hAnsi="Times New Roman" w:cs="Times New Roman"/>
              </w:rPr>
            </w:pPr>
            <w:r w:rsidRPr="00292FA1">
              <w:rPr>
                <w:rFonts w:ascii="Times New Roman" w:hAnsi="Times New Roman" w:cs="Times New Roman"/>
              </w:rPr>
              <w:t xml:space="preserve">Доля зданий, оборудованных стационарными, переносными металлодетекторами, в которых располагаются муниципальные учреждения культуры и учреждения дополнительного образования в сфере культуры муниципального района Красноярский Самарской области </w:t>
            </w:r>
            <w:r w:rsidRPr="00292FA1">
              <w:rPr>
                <w:rFonts w:ascii="Times New Roman" w:hAnsi="Times New Roman" w:cs="Times New Roman"/>
                <w:shd w:val="clear" w:color="auto" w:fill="FFFFFF"/>
              </w:rPr>
              <w:t>(с нарастающим итогом)</w:t>
            </w:r>
          </w:p>
        </w:tc>
        <w:tc>
          <w:tcPr>
            <w:tcW w:w="709" w:type="dxa"/>
          </w:tcPr>
          <w:p w14:paraId="7F048DF2" w14:textId="77777777" w:rsidR="00F16FA8" w:rsidRPr="00292FA1" w:rsidRDefault="00F16FA8" w:rsidP="00A30AAD">
            <w:pPr>
              <w:pStyle w:val="a9"/>
              <w:spacing w:line="360" w:lineRule="auto"/>
              <w:ind w:firstLine="142"/>
              <w:rPr>
                <w:rFonts w:ascii="Times New Roman" w:hAnsi="Times New Roman" w:cs="Times New Roman"/>
              </w:rPr>
            </w:pPr>
            <w:r w:rsidRPr="00292FA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14:paraId="6CC66B5B" w14:textId="51AB284D" w:rsidR="00F16FA8" w:rsidRPr="00292FA1" w:rsidRDefault="0017345A" w:rsidP="00A30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993" w:type="dxa"/>
          </w:tcPr>
          <w:p w14:paraId="13117860" w14:textId="2261CB4D" w:rsidR="00F16FA8" w:rsidRPr="00292FA1" w:rsidRDefault="0017345A" w:rsidP="001734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544" w:type="dxa"/>
          </w:tcPr>
          <w:p w14:paraId="2043A729" w14:textId="29F39E6A" w:rsidR="00F16FA8" w:rsidRPr="00292FA1" w:rsidRDefault="00113736" w:rsidP="001734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2FA1">
              <w:rPr>
                <w:sz w:val="20"/>
                <w:szCs w:val="20"/>
              </w:rPr>
              <w:t xml:space="preserve">Информационная справка МКУ Управление культуры </w:t>
            </w:r>
            <w:r w:rsidR="00F16FA8" w:rsidRPr="00292FA1">
              <w:rPr>
                <w:sz w:val="20"/>
                <w:szCs w:val="20"/>
              </w:rPr>
              <w:t>«О ходе реализации в 202</w:t>
            </w:r>
            <w:r w:rsidR="0017345A">
              <w:rPr>
                <w:sz w:val="20"/>
                <w:szCs w:val="20"/>
              </w:rPr>
              <w:t>4</w:t>
            </w:r>
            <w:r w:rsidR="00F16FA8" w:rsidRPr="00292FA1">
              <w:rPr>
                <w:sz w:val="20"/>
                <w:szCs w:val="20"/>
              </w:rPr>
              <w:t xml:space="preserve"> году МП </w:t>
            </w:r>
            <w:r w:rsidRPr="00292FA1">
              <w:rPr>
                <w:sz w:val="20"/>
                <w:szCs w:val="20"/>
              </w:rPr>
              <w:t>«Профилактика терроризма и экстремизма, минимизация последствий проявлений терроризма и экстремизма в границах муниципального района Красноярский Самарской области на 2022-2024 годы</w:t>
            </w:r>
            <w:r w:rsidR="00F16FA8" w:rsidRPr="00292FA1">
              <w:rPr>
                <w:sz w:val="20"/>
                <w:szCs w:val="20"/>
              </w:rPr>
              <w:t>».</w:t>
            </w:r>
          </w:p>
        </w:tc>
      </w:tr>
      <w:tr w:rsidR="00113736" w:rsidRPr="00292FA1" w14:paraId="342B2E6F" w14:textId="77777777" w:rsidTr="008E23A0">
        <w:tc>
          <w:tcPr>
            <w:tcW w:w="567" w:type="dxa"/>
          </w:tcPr>
          <w:p w14:paraId="1F6F2E09" w14:textId="77777777" w:rsidR="00113736" w:rsidRPr="00292FA1" w:rsidRDefault="00113736" w:rsidP="00A30AAD">
            <w:pPr>
              <w:rPr>
                <w:sz w:val="20"/>
                <w:szCs w:val="20"/>
              </w:rPr>
            </w:pPr>
            <w:r w:rsidRPr="00292FA1">
              <w:rPr>
                <w:sz w:val="20"/>
                <w:szCs w:val="20"/>
              </w:rPr>
              <w:lastRenderedPageBreak/>
              <w:t>2.3.</w:t>
            </w:r>
          </w:p>
        </w:tc>
        <w:tc>
          <w:tcPr>
            <w:tcW w:w="3686" w:type="dxa"/>
          </w:tcPr>
          <w:p w14:paraId="0745DFE5" w14:textId="77777777" w:rsidR="00113736" w:rsidRPr="00292FA1" w:rsidRDefault="00113736" w:rsidP="00A30AAD">
            <w:pPr>
              <w:pStyle w:val="a9"/>
              <w:rPr>
                <w:rFonts w:ascii="Times New Roman" w:hAnsi="Times New Roman" w:cs="Times New Roman"/>
              </w:rPr>
            </w:pPr>
            <w:r w:rsidRPr="00292FA1">
              <w:rPr>
                <w:rFonts w:ascii="Times New Roman" w:hAnsi="Times New Roman" w:cs="Times New Roman"/>
              </w:rPr>
              <w:t xml:space="preserve">Доля зданий учреждений дополнительного образования в сфере культуры муниципального района Красноярский Самарской области, оборудованных средствами пропускного контроля </w:t>
            </w:r>
            <w:r w:rsidRPr="00292FA1">
              <w:rPr>
                <w:rFonts w:ascii="Times New Roman" w:hAnsi="Times New Roman" w:cs="Times New Roman"/>
                <w:shd w:val="clear" w:color="auto" w:fill="FFFFFF"/>
              </w:rPr>
              <w:t>(с нарастающим итогом)</w:t>
            </w:r>
          </w:p>
        </w:tc>
        <w:tc>
          <w:tcPr>
            <w:tcW w:w="709" w:type="dxa"/>
          </w:tcPr>
          <w:p w14:paraId="1EAB18C1" w14:textId="77777777" w:rsidR="00113736" w:rsidRPr="00292FA1" w:rsidRDefault="00113736" w:rsidP="00A30AAD">
            <w:pPr>
              <w:pStyle w:val="a9"/>
              <w:spacing w:line="360" w:lineRule="auto"/>
              <w:ind w:firstLine="142"/>
              <w:rPr>
                <w:rFonts w:ascii="Times New Roman" w:hAnsi="Times New Roman" w:cs="Times New Roman"/>
              </w:rPr>
            </w:pPr>
            <w:r w:rsidRPr="00292FA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14:paraId="24E15F4F" w14:textId="408F35AF" w:rsidR="00113736" w:rsidRPr="00292FA1" w:rsidRDefault="0017345A" w:rsidP="00A30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75122034" w14:textId="3E519290" w:rsidR="00113736" w:rsidRPr="00292FA1" w:rsidRDefault="0017345A" w:rsidP="00C44A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544" w:type="dxa"/>
          </w:tcPr>
          <w:p w14:paraId="536A682B" w14:textId="4C84B4B6" w:rsidR="00113736" w:rsidRPr="00292FA1" w:rsidRDefault="00113736" w:rsidP="00DA5D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2FA1">
              <w:rPr>
                <w:sz w:val="20"/>
                <w:szCs w:val="20"/>
              </w:rPr>
              <w:t xml:space="preserve">Информационная справка МКУ Управление культуры </w:t>
            </w:r>
          </w:p>
        </w:tc>
      </w:tr>
      <w:tr w:rsidR="00F16FA8" w:rsidRPr="00292FA1" w14:paraId="257283FA" w14:textId="77777777" w:rsidTr="008E23A0">
        <w:tc>
          <w:tcPr>
            <w:tcW w:w="567" w:type="dxa"/>
          </w:tcPr>
          <w:p w14:paraId="77A138FB" w14:textId="77777777" w:rsidR="00F16FA8" w:rsidRPr="00292FA1" w:rsidRDefault="00F16FA8" w:rsidP="00A30AAD">
            <w:pPr>
              <w:rPr>
                <w:sz w:val="20"/>
                <w:szCs w:val="20"/>
              </w:rPr>
            </w:pPr>
            <w:r w:rsidRPr="00292FA1">
              <w:rPr>
                <w:sz w:val="20"/>
                <w:szCs w:val="20"/>
              </w:rPr>
              <w:t>2.4.</w:t>
            </w:r>
          </w:p>
        </w:tc>
        <w:tc>
          <w:tcPr>
            <w:tcW w:w="3686" w:type="dxa"/>
          </w:tcPr>
          <w:p w14:paraId="7F13DB28" w14:textId="77777777" w:rsidR="00F16FA8" w:rsidRPr="00292FA1" w:rsidRDefault="00F16FA8" w:rsidP="00A30AAD">
            <w:pPr>
              <w:pStyle w:val="a9"/>
              <w:rPr>
                <w:rFonts w:ascii="Times New Roman" w:hAnsi="Times New Roman" w:cs="Times New Roman"/>
              </w:rPr>
            </w:pPr>
            <w:r w:rsidRPr="00292FA1">
              <w:rPr>
                <w:rFonts w:ascii="Times New Roman" w:hAnsi="Times New Roman" w:cs="Times New Roman"/>
              </w:rPr>
              <w:t>Количество зданий образовательных учреждений Красноярского района Самарской области, обеспеченных физической охраной сотрудниками частных охранных организаций, подразделениями вневедомственной охраны войск национальной гвардии РФ, военизированными и сторожевыми подразделениями организации, подведомственной Федеральной службе войск национальной гвардии РФ, или подразделениями ведомственной охраны федеральных органов исполнительной власти, имеющих право на создание ведомственной охраны</w:t>
            </w:r>
          </w:p>
        </w:tc>
        <w:tc>
          <w:tcPr>
            <w:tcW w:w="709" w:type="dxa"/>
          </w:tcPr>
          <w:p w14:paraId="37CB95FA" w14:textId="77777777" w:rsidR="00F16FA8" w:rsidRPr="00292FA1" w:rsidRDefault="00F16FA8" w:rsidP="00A30AAD">
            <w:pPr>
              <w:pStyle w:val="a9"/>
              <w:spacing w:line="360" w:lineRule="auto"/>
              <w:ind w:firstLine="142"/>
              <w:rPr>
                <w:rFonts w:ascii="Times New Roman" w:hAnsi="Times New Roman" w:cs="Times New Roman"/>
              </w:rPr>
            </w:pPr>
            <w:r w:rsidRPr="00292FA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</w:tcPr>
          <w:p w14:paraId="184568D2" w14:textId="77777777" w:rsidR="00F16FA8" w:rsidRPr="00292FA1" w:rsidRDefault="002442F0" w:rsidP="00A30AA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292FA1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39D30154" w14:textId="77777777" w:rsidR="00F16FA8" w:rsidRPr="00292FA1" w:rsidRDefault="00113736" w:rsidP="00A30AA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292FA1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6EE6C077" w14:textId="3D4D902C" w:rsidR="00F16FA8" w:rsidRPr="00292FA1" w:rsidRDefault="00C44AA0" w:rsidP="00DA5D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2FA1">
              <w:rPr>
                <w:sz w:val="20"/>
                <w:szCs w:val="20"/>
              </w:rPr>
              <w:t xml:space="preserve">Информационная справка МКУ ХЭС </w:t>
            </w:r>
            <w:r w:rsidR="00113736" w:rsidRPr="00292FA1">
              <w:rPr>
                <w:sz w:val="20"/>
                <w:szCs w:val="20"/>
              </w:rPr>
              <w:t>контракт с</w:t>
            </w:r>
            <w:r w:rsidR="00DA5DB5" w:rsidRPr="00292FA1">
              <w:rPr>
                <w:sz w:val="20"/>
                <w:szCs w:val="20"/>
              </w:rPr>
              <w:t xml:space="preserve"> ЧОО «Контур Безопасности»</w:t>
            </w:r>
            <w:r w:rsidR="00113736" w:rsidRPr="00292FA1">
              <w:rPr>
                <w:sz w:val="20"/>
                <w:szCs w:val="20"/>
              </w:rPr>
              <w:t xml:space="preserve"> на </w:t>
            </w:r>
            <w:r w:rsidR="00DA5DB5" w:rsidRPr="00292FA1">
              <w:rPr>
                <w:sz w:val="20"/>
                <w:szCs w:val="20"/>
              </w:rPr>
              <w:t xml:space="preserve">физическую </w:t>
            </w:r>
            <w:r w:rsidR="00113736" w:rsidRPr="00292FA1">
              <w:rPr>
                <w:sz w:val="20"/>
                <w:szCs w:val="20"/>
              </w:rPr>
              <w:t xml:space="preserve">охрану зданий трех ОУ - ГБОУ СОШ с. Красный Яр, ГБОУ СОШ </w:t>
            </w:r>
            <w:proofErr w:type="spellStart"/>
            <w:r w:rsidR="00113736" w:rsidRPr="00292FA1">
              <w:rPr>
                <w:sz w:val="20"/>
                <w:szCs w:val="20"/>
              </w:rPr>
              <w:t>п.г.т</w:t>
            </w:r>
            <w:proofErr w:type="spellEnd"/>
            <w:r w:rsidR="00113736" w:rsidRPr="00292FA1">
              <w:rPr>
                <w:sz w:val="20"/>
                <w:szCs w:val="20"/>
              </w:rPr>
              <w:t xml:space="preserve">. Мирный, ГБОУ СОШ «Образовательный центр»» им. Е.М. </w:t>
            </w:r>
            <w:proofErr w:type="spellStart"/>
            <w:r w:rsidR="00113736" w:rsidRPr="00292FA1">
              <w:rPr>
                <w:sz w:val="20"/>
                <w:szCs w:val="20"/>
              </w:rPr>
              <w:t>Зеленова</w:t>
            </w:r>
            <w:proofErr w:type="spellEnd"/>
            <w:r w:rsidR="00113736" w:rsidRPr="00292FA1">
              <w:rPr>
                <w:sz w:val="20"/>
                <w:szCs w:val="20"/>
              </w:rPr>
              <w:t xml:space="preserve"> </w:t>
            </w:r>
            <w:proofErr w:type="spellStart"/>
            <w:r w:rsidR="00113736" w:rsidRPr="00292FA1">
              <w:rPr>
                <w:sz w:val="20"/>
                <w:szCs w:val="20"/>
              </w:rPr>
              <w:t>п.г.т</w:t>
            </w:r>
            <w:proofErr w:type="spellEnd"/>
            <w:r w:rsidR="00113736" w:rsidRPr="00292FA1">
              <w:rPr>
                <w:sz w:val="20"/>
                <w:szCs w:val="20"/>
              </w:rPr>
              <w:t xml:space="preserve">. Новосемейкино (Корпус №1) </w:t>
            </w:r>
          </w:p>
        </w:tc>
      </w:tr>
      <w:tr w:rsidR="002442F0" w:rsidRPr="00292FA1" w14:paraId="6BD8CDBC" w14:textId="77777777" w:rsidTr="008E23A0">
        <w:tc>
          <w:tcPr>
            <w:tcW w:w="567" w:type="dxa"/>
          </w:tcPr>
          <w:p w14:paraId="353DD348" w14:textId="77777777" w:rsidR="002442F0" w:rsidRPr="00292FA1" w:rsidRDefault="002442F0" w:rsidP="00A30AAD">
            <w:pPr>
              <w:rPr>
                <w:sz w:val="20"/>
                <w:szCs w:val="20"/>
              </w:rPr>
            </w:pPr>
            <w:r w:rsidRPr="00292FA1">
              <w:rPr>
                <w:sz w:val="20"/>
                <w:szCs w:val="20"/>
              </w:rPr>
              <w:t>2.5.</w:t>
            </w:r>
          </w:p>
        </w:tc>
        <w:tc>
          <w:tcPr>
            <w:tcW w:w="3686" w:type="dxa"/>
          </w:tcPr>
          <w:p w14:paraId="1FDF333F" w14:textId="77777777" w:rsidR="002442F0" w:rsidRPr="00292FA1" w:rsidRDefault="002442F0" w:rsidP="00A30AAD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</w:rPr>
            </w:pPr>
            <w:r w:rsidRPr="00292FA1">
              <w:rPr>
                <w:rFonts w:ascii="Times New Roman" w:hAnsi="Times New Roman" w:cs="Times New Roman"/>
              </w:rPr>
              <w:t xml:space="preserve">Доля государственных бюджетных образовательных учреждений, расположенных на территории муниципального района Красноярский Самарской области, в которых обеспечено экстренное реагирование наряда подразделения вневедомственной охраны войск национальной гвардии РФ на тревожные сообщения «Тревога» </w:t>
            </w:r>
          </w:p>
        </w:tc>
        <w:tc>
          <w:tcPr>
            <w:tcW w:w="709" w:type="dxa"/>
          </w:tcPr>
          <w:p w14:paraId="50BDB34E" w14:textId="77777777" w:rsidR="002442F0" w:rsidRPr="00292FA1" w:rsidRDefault="002442F0" w:rsidP="00A30AAD">
            <w:pPr>
              <w:pStyle w:val="a9"/>
              <w:spacing w:line="360" w:lineRule="auto"/>
              <w:ind w:firstLine="142"/>
              <w:rPr>
                <w:rFonts w:ascii="Times New Roman" w:hAnsi="Times New Roman" w:cs="Times New Roman"/>
              </w:rPr>
            </w:pPr>
            <w:r w:rsidRPr="00292FA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14:paraId="189492C0" w14:textId="77777777" w:rsidR="002442F0" w:rsidRPr="00292FA1" w:rsidRDefault="00480832" w:rsidP="00A30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2FA1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16CE9A4E" w14:textId="77777777" w:rsidR="002442F0" w:rsidRPr="00292FA1" w:rsidRDefault="00480832" w:rsidP="00A30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2FA1">
              <w:rPr>
                <w:sz w:val="20"/>
                <w:szCs w:val="20"/>
              </w:rPr>
              <w:t>100</w:t>
            </w:r>
          </w:p>
        </w:tc>
        <w:tc>
          <w:tcPr>
            <w:tcW w:w="3544" w:type="dxa"/>
          </w:tcPr>
          <w:p w14:paraId="0F0271EA" w14:textId="77777777" w:rsidR="002442F0" w:rsidRPr="00292FA1" w:rsidRDefault="00480832" w:rsidP="00A30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2FA1">
              <w:rPr>
                <w:sz w:val="20"/>
                <w:szCs w:val="20"/>
              </w:rPr>
              <w:t xml:space="preserve">Информационная справка МКУ ХЭС </w:t>
            </w:r>
          </w:p>
        </w:tc>
      </w:tr>
      <w:tr w:rsidR="00480832" w:rsidRPr="00292FA1" w14:paraId="12EFB1CB" w14:textId="77777777" w:rsidTr="00A30AAD">
        <w:tc>
          <w:tcPr>
            <w:tcW w:w="567" w:type="dxa"/>
          </w:tcPr>
          <w:p w14:paraId="77599A2F" w14:textId="77777777" w:rsidR="00480832" w:rsidRPr="00292FA1" w:rsidRDefault="00480832" w:rsidP="00480832">
            <w:pPr>
              <w:rPr>
                <w:sz w:val="20"/>
                <w:szCs w:val="20"/>
              </w:rPr>
            </w:pPr>
            <w:r w:rsidRPr="00292FA1">
              <w:rPr>
                <w:sz w:val="20"/>
                <w:szCs w:val="20"/>
              </w:rPr>
              <w:t>2.6</w:t>
            </w:r>
          </w:p>
        </w:tc>
        <w:tc>
          <w:tcPr>
            <w:tcW w:w="3686" w:type="dxa"/>
          </w:tcPr>
          <w:p w14:paraId="437CE4B3" w14:textId="77777777" w:rsidR="00480832" w:rsidRPr="00292FA1" w:rsidRDefault="00480832" w:rsidP="00A30AAD">
            <w:pPr>
              <w:pStyle w:val="a9"/>
              <w:rPr>
                <w:rFonts w:ascii="Times New Roman" w:hAnsi="Times New Roman" w:cs="Times New Roman"/>
              </w:rPr>
            </w:pPr>
            <w:r w:rsidRPr="00292FA1">
              <w:rPr>
                <w:rFonts w:ascii="Times New Roman" w:hAnsi="Times New Roman" w:cs="Times New Roman"/>
              </w:rPr>
              <w:t>Количество выполненных мероприятий по обеспечению антитеррористической защищенности и инженерно-технической укрепленности объекта места массового пребывания людей, находящегося в муниципальной собственности с. Красный Яр, ул. Комсомольская, 92а</w:t>
            </w:r>
          </w:p>
        </w:tc>
        <w:tc>
          <w:tcPr>
            <w:tcW w:w="709" w:type="dxa"/>
          </w:tcPr>
          <w:p w14:paraId="295E88F6" w14:textId="77777777" w:rsidR="00480832" w:rsidRPr="00292FA1" w:rsidRDefault="00480832" w:rsidP="00A30AAD">
            <w:pPr>
              <w:pStyle w:val="a9"/>
              <w:spacing w:line="360" w:lineRule="auto"/>
              <w:ind w:firstLine="142"/>
              <w:rPr>
                <w:rFonts w:ascii="Times New Roman" w:hAnsi="Times New Roman" w:cs="Times New Roman"/>
              </w:rPr>
            </w:pPr>
            <w:r w:rsidRPr="00292FA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</w:tcPr>
          <w:p w14:paraId="2AB9085B" w14:textId="77777777" w:rsidR="00480832" w:rsidRPr="00292FA1" w:rsidRDefault="00480832" w:rsidP="00A30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2FA1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17824D5F" w14:textId="77777777" w:rsidR="00480832" w:rsidRPr="00292FA1" w:rsidRDefault="00480832" w:rsidP="00A30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2FA1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7CDF05D5" w14:textId="77777777" w:rsidR="00480832" w:rsidRPr="00292FA1" w:rsidRDefault="00480832" w:rsidP="00A30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2FA1">
              <w:rPr>
                <w:sz w:val="20"/>
                <w:szCs w:val="20"/>
              </w:rPr>
              <w:t>Информационная справка МКУ ХЭС</w:t>
            </w:r>
          </w:p>
        </w:tc>
      </w:tr>
      <w:tr w:rsidR="002442F0" w:rsidRPr="00292FA1" w14:paraId="4C901BDB" w14:textId="77777777" w:rsidTr="00A30AAD">
        <w:tc>
          <w:tcPr>
            <w:tcW w:w="567" w:type="dxa"/>
          </w:tcPr>
          <w:p w14:paraId="10848480" w14:textId="77777777" w:rsidR="002442F0" w:rsidRPr="00292FA1" w:rsidRDefault="002442F0" w:rsidP="00A30AAD">
            <w:pPr>
              <w:rPr>
                <w:sz w:val="20"/>
                <w:szCs w:val="20"/>
              </w:rPr>
            </w:pPr>
            <w:r w:rsidRPr="00292FA1">
              <w:rPr>
                <w:sz w:val="20"/>
                <w:szCs w:val="20"/>
              </w:rPr>
              <w:t>3.1.</w:t>
            </w:r>
          </w:p>
        </w:tc>
        <w:tc>
          <w:tcPr>
            <w:tcW w:w="3686" w:type="dxa"/>
          </w:tcPr>
          <w:p w14:paraId="46DBEE7A" w14:textId="77777777" w:rsidR="002442F0" w:rsidRPr="00292FA1" w:rsidRDefault="002442F0" w:rsidP="00A30AAD">
            <w:pPr>
              <w:pStyle w:val="a9"/>
              <w:rPr>
                <w:rFonts w:ascii="Times New Roman" w:hAnsi="Times New Roman" w:cs="Times New Roman"/>
              </w:rPr>
            </w:pPr>
            <w:r w:rsidRPr="00292FA1">
              <w:rPr>
                <w:rFonts w:ascii="Times New Roman" w:hAnsi="Times New Roman" w:cs="Times New Roman"/>
              </w:rPr>
              <w:t>Количество проведенных мероприятий (выставки, лекции, праздничные мероприятия и др.) на базе образовательных учреждений и учреждений культуры, направленных на формирование уважительного отношения к этнокультурным и конфессиональным ценностям народов, проживающих на территории муниципального района Красноярский Самарской области</w:t>
            </w:r>
          </w:p>
        </w:tc>
        <w:tc>
          <w:tcPr>
            <w:tcW w:w="709" w:type="dxa"/>
          </w:tcPr>
          <w:p w14:paraId="7E589F33" w14:textId="77777777" w:rsidR="002442F0" w:rsidRPr="00292FA1" w:rsidRDefault="002442F0" w:rsidP="00A30AAD">
            <w:pPr>
              <w:pStyle w:val="a9"/>
              <w:spacing w:line="360" w:lineRule="auto"/>
              <w:ind w:firstLine="142"/>
              <w:rPr>
                <w:rFonts w:ascii="Times New Roman" w:hAnsi="Times New Roman" w:cs="Times New Roman"/>
              </w:rPr>
            </w:pPr>
            <w:r w:rsidRPr="00292FA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</w:tcPr>
          <w:p w14:paraId="28E06269" w14:textId="77777777" w:rsidR="002442F0" w:rsidRPr="00292FA1" w:rsidRDefault="00480832" w:rsidP="00A30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2FA1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14:paraId="432C2BCA" w14:textId="77777777" w:rsidR="002442F0" w:rsidRPr="00292FA1" w:rsidRDefault="00480832" w:rsidP="00A30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2FA1"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14:paraId="1098AF77" w14:textId="64840063" w:rsidR="002442F0" w:rsidRPr="00292FA1" w:rsidRDefault="000B27AE" w:rsidP="009979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2FA1">
              <w:rPr>
                <w:sz w:val="20"/>
                <w:szCs w:val="20"/>
              </w:rPr>
              <w:t>Информационная справка «О результатах реализации плана мероприятий по реализации в 202</w:t>
            </w:r>
            <w:r w:rsidR="0099794E" w:rsidRPr="00292FA1">
              <w:rPr>
                <w:sz w:val="20"/>
                <w:szCs w:val="20"/>
              </w:rPr>
              <w:t>4</w:t>
            </w:r>
            <w:r w:rsidRPr="00292FA1">
              <w:rPr>
                <w:sz w:val="20"/>
                <w:szCs w:val="20"/>
              </w:rPr>
              <w:t xml:space="preserve"> году Стратегии государственной национальной политики Российской Федерации на период до 2025 года на территории муниципального района Красноярский Самарской области»</w:t>
            </w:r>
          </w:p>
        </w:tc>
      </w:tr>
      <w:tr w:rsidR="000B27AE" w:rsidRPr="00292FA1" w14:paraId="07EEA82E" w14:textId="77777777" w:rsidTr="00A30AAD">
        <w:tc>
          <w:tcPr>
            <w:tcW w:w="567" w:type="dxa"/>
          </w:tcPr>
          <w:p w14:paraId="4F89802B" w14:textId="77777777" w:rsidR="000B27AE" w:rsidRPr="00292FA1" w:rsidRDefault="000B27AE" w:rsidP="00A30AAD">
            <w:pPr>
              <w:rPr>
                <w:sz w:val="20"/>
                <w:szCs w:val="20"/>
              </w:rPr>
            </w:pPr>
            <w:r w:rsidRPr="00292FA1">
              <w:rPr>
                <w:sz w:val="20"/>
                <w:szCs w:val="20"/>
              </w:rPr>
              <w:t>3.2.</w:t>
            </w:r>
          </w:p>
        </w:tc>
        <w:tc>
          <w:tcPr>
            <w:tcW w:w="3686" w:type="dxa"/>
          </w:tcPr>
          <w:p w14:paraId="6906C2C4" w14:textId="77777777" w:rsidR="000B27AE" w:rsidRPr="00292FA1" w:rsidRDefault="000B27AE" w:rsidP="00A30AAD">
            <w:pPr>
              <w:suppressAutoHyphens/>
              <w:rPr>
                <w:sz w:val="20"/>
                <w:szCs w:val="20"/>
              </w:rPr>
            </w:pPr>
            <w:r w:rsidRPr="00292FA1">
              <w:rPr>
                <w:sz w:val="20"/>
                <w:szCs w:val="20"/>
              </w:rPr>
              <w:t xml:space="preserve">Количество размещенных в СМИ публикаций, направленных на формирование этнокультурной компетентности граждан и пропаганду ценностей добрососедства и </w:t>
            </w:r>
            <w:r w:rsidRPr="00292FA1">
              <w:rPr>
                <w:sz w:val="20"/>
                <w:szCs w:val="20"/>
              </w:rPr>
              <w:lastRenderedPageBreak/>
              <w:t>взаимоуважения</w:t>
            </w:r>
          </w:p>
        </w:tc>
        <w:tc>
          <w:tcPr>
            <w:tcW w:w="709" w:type="dxa"/>
          </w:tcPr>
          <w:p w14:paraId="436ACE8A" w14:textId="77777777" w:rsidR="000B27AE" w:rsidRPr="00292FA1" w:rsidRDefault="000B27AE" w:rsidP="00A30AAD">
            <w:pPr>
              <w:pStyle w:val="a9"/>
              <w:rPr>
                <w:rFonts w:ascii="Times New Roman" w:hAnsi="Times New Roman" w:cs="Times New Roman"/>
              </w:rPr>
            </w:pPr>
            <w:r w:rsidRPr="00292FA1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992" w:type="dxa"/>
          </w:tcPr>
          <w:p w14:paraId="73826F34" w14:textId="6C1C09E1" w:rsidR="000B27AE" w:rsidRPr="00292FA1" w:rsidRDefault="0099794E" w:rsidP="009979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2FA1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6DF10D62" w14:textId="3160F053" w:rsidR="000B27AE" w:rsidRPr="00292FA1" w:rsidRDefault="0099794E" w:rsidP="009979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2FA1">
              <w:rPr>
                <w:sz w:val="20"/>
                <w:szCs w:val="20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14:paraId="539B4D3B" w14:textId="6412052B" w:rsidR="000B27AE" w:rsidRPr="00292FA1" w:rsidRDefault="000B27AE" w:rsidP="009979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2FA1">
              <w:rPr>
                <w:sz w:val="20"/>
                <w:szCs w:val="20"/>
              </w:rPr>
              <w:t>Информационная справка «О результатах реализации плана мероприятий по реализации в 202</w:t>
            </w:r>
            <w:r w:rsidR="0099794E" w:rsidRPr="00292FA1">
              <w:rPr>
                <w:sz w:val="20"/>
                <w:szCs w:val="20"/>
              </w:rPr>
              <w:t>5</w:t>
            </w:r>
            <w:r w:rsidRPr="00292FA1">
              <w:rPr>
                <w:sz w:val="20"/>
                <w:szCs w:val="20"/>
              </w:rPr>
              <w:t xml:space="preserve"> году Стратегии государственной национальной политики Российской Федерации на пери</w:t>
            </w:r>
            <w:r w:rsidRPr="00292FA1">
              <w:rPr>
                <w:sz w:val="20"/>
                <w:szCs w:val="20"/>
              </w:rPr>
              <w:lastRenderedPageBreak/>
              <w:t>од до 2025 года на территории муниципального района Красноярский Самарской области»</w:t>
            </w:r>
          </w:p>
        </w:tc>
      </w:tr>
      <w:tr w:rsidR="000B27AE" w:rsidRPr="00292FA1" w14:paraId="4A58D54D" w14:textId="77777777" w:rsidTr="00A30AAD">
        <w:tc>
          <w:tcPr>
            <w:tcW w:w="567" w:type="dxa"/>
          </w:tcPr>
          <w:p w14:paraId="69B694B8" w14:textId="77777777" w:rsidR="000B27AE" w:rsidRPr="00292FA1" w:rsidRDefault="000B27AE" w:rsidP="00A30AAD">
            <w:pPr>
              <w:rPr>
                <w:sz w:val="20"/>
                <w:szCs w:val="20"/>
              </w:rPr>
            </w:pPr>
            <w:r w:rsidRPr="00292FA1">
              <w:rPr>
                <w:sz w:val="20"/>
                <w:szCs w:val="20"/>
              </w:rPr>
              <w:lastRenderedPageBreak/>
              <w:t>4.1.</w:t>
            </w:r>
          </w:p>
        </w:tc>
        <w:tc>
          <w:tcPr>
            <w:tcW w:w="3686" w:type="dxa"/>
          </w:tcPr>
          <w:p w14:paraId="1C7456E6" w14:textId="77777777" w:rsidR="000B27AE" w:rsidRPr="00292FA1" w:rsidRDefault="000B27AE" w:rsidP="00A30AAD">
            <w:pPr>
              <w:pStyle w:val="a9"/>
              <w:rPr>
                <w:rFonts w:ascii="Times New Roman" w:hAnsi="Times New Roman" w:cs="Times New Roman"/>
              </w:rPr>
            </w:pPr>
            <w:r w:rsidRPr="00292FA1">
              <w:rPr>
                <w:rFonts w:ascii="Times New Roman" w:hAnsi="Times New Roman" w:cs="Times New Roman"/>
              </w:rPr>
              <w:t>Количество проведенных информационно-пропагандистских мероприятий, направленных на разъяснение общественной опасности терроризма и экстремизма, оказывающих позитивное воздействия на граждан, с целью формирования у них неприятия идеологии терроризма и экстремизма, обучение населения с использованием полиграфической продукции (буклеты, памятки, листовки)</w:t>
            </w:r>
          </w:p>
        </w:tc>
        <w:tc>
          <w:tcPr>
            <w:tcW w:w="709" w:type="dxa"/>
          </w:tcPr>
          <w:p w14:paraId="3636794A" w14:textId="77777777" w:rsidR="000B27AE" w:rsidRPr="00292FA1" w:rsidRDefault="000B27AE" w:rsidP="00A30AAD">
            <w:pPr>
              <w:pStyle w:val="a9"/>
              <w:spacing w:line="360" w:lineRule="auto"/>
              <w:ind w:firstLine="142"/>
              <w:rPr>
                <w:rFonts w:ascii="Times New Roman" w:hAnsi="Times New Roman" w:cs="Times New Roman"/>
              </w:rPr>
            </w:pPr>
            <w:r w:rsidRPr="00292FA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</w:tcPr>
          <w:p w14:paraId="62D7ED83" w14:textId="15FE6B11" w:rsidR="000B27AE" w:rsidRPr="00292FA1" w:rsidRDefault="0099794E" w:rsidP="009979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2FA1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10BFAE6F" w14:textId="2368ABB8" w:rsidR="000B27AE" w:rsidRPr="00292FA1" w:rsidRDefault="0099794E" w:rsidP="00A30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2FA1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14:paraId="249384C2" w14:textId="77777777" w:rsidR="000B27AE" w:rsidRPr="00292FA1" w:rsidRDefault="00480832" w:rsidP="00480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2FA1">
              <w:rPr>
                <w:sz w:val="20"/>
                <w:szCs w:val="20"/>
              </w:rPr>
              <w:t>О</w:t>
            </w:r>
            <w:r w:rsidR="001B366E" w:rsidRPr="00292FA1">
              <w:rPr>
                <w:sz w:val="20"/>
                <w:szCs w:val="20"/>
              </w:rPr>
              <w:t>тчет о реализации плана мероприятий месячника, посвященных Дню солидарности в борьбе с терроризмом</w:t>
            </w:r>
          </w:p>
        </w:tc>
      </w:tr>
      <w:tr w:rsidR="000B27AE" w:rsidRPr="00292FA1" w14:paraId="6EB21000" w14:textId="77777777" w:rsidTr="00A30AAD">
        <w:tc>
          <w:tcPr>
            <w:tcW w:w="567" w:type="dxa"/>
          </w:tcPr>
          <w:p w14:paraId="4CFBC81C" w14:textId="77777777" w:rsidR="000B27AE" w:rsidRPr="00292FA1" w:rsidRDefault="000B27AE" w:rsidP="00A30AAD">
            <w:pPr>
              <w:pStyle w:val="a9"/>
              <w:spacing w:line="360" w:lineRule="auto"/>
              <w:ind w:firstLine="34"/>
              <w:rPr>
                <w:rFonts w:ascii="Times New Roman" w:hAnsi="Times New Roman" w:cs="Times New Roman"/>
              </w:rPr>
            </w:pPr>
            <w:r w:rsidRPr="00292FA1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686" w:type="dxa"/>
          </w:tcPr>
          <w:p w14:paraId="7238AB8B" w14:textId="77777777" w:rsidR="000B27AE" w:rsidRPr="00292FA1" w:rsidRDefault="000B27AE" w:rsidP="00A30AAD">
            <w:pPr>
              <w:suppressAutoHyphens/>
              <w:rPr>
                <w:sz w:val="20"/>
                <w:szCs w:val="20"/>
              </w:rPr>
            </w:pPr>
            <w:r w:rsidRPr="00292FA1">
              <w:rPr>
                <w:sz w:val="20"/>
                <w:szCs w:val="20"/>
              </w:rPr>
              <w:t xml:space="preserve">Количество размещенных в СМИ публикаций, содержащих разъяснения и рекомендации по действиям при угрозе или совершении терактов и противодействию экстремизму, а также повышению бдительности граждан </w:t>
            </w:r>
          </w:p>
        </w:tc>
        <w:tc>
          <w:tcPr>
            <w:tcW w:w="709" w:type="dxa"/>
          </w:tcPr>
          <w:p w14:paraId="0319D761" w14:textId="77777777" w:rsidR="000B27AE" w:rsidRPr="00292FA1" w:rsidRDefault="000B27AE" w:rsidP="00A30AAD">
            <w:pPr>
              <w:pStyle w:val="a9"/>
              <w:rPr>
                <w:rFonts w:ascii="Times New Roman" w:hAnsi="Times New Roman" w:cs="Times New Roman"/>
              </w:rPr>
            </w:pPr>
            <w:r w:rsidRPr="00292FA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</w:tcPr>
          <w:p w14:paraId="11685CAA" w14:textId="77777777" w:rsidR="000B27AE" w:rsidRPr="00292FA1" w:rsidRDefault="00480832" w:rsidP="00480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2FA1">
              <w:rPr>
                <w:sz w:val="20"/>
                <w:szCs w:val="20"/>
              </w:rPr>
              <w:t>1</w:t>
            </w:r>
            <w:r w:rsidR="000B27AE" w:rsidRPr="00292FA1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6BB7909E" w14:textId="77777777" w:rsidR="000B27AE" w:rsidRPr="00292FA1" w:rsidRDefault="00480832" w:rsidP="004808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2FA1">
              <w:rPr>
                <w:sz w:val="20"/>
                <w:szCs w:val="20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14:paraId="7C33EA57" w14:textId="77777777" w:rsidR="000B27AE" w:rsidRPr="00292FA1" w:rsidRDefault="001B366E" w:rsidP="00A30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2FA1">
              <w:rPr>
                <w:sz w:val="20"/>
                <w:szCs w:val="20"/>
              </w:rPr>
              <w:t xml:space="preserve">Сайт администрации </w:t>
            </w:r>
            <w:proofErr w:type="spellStart"/>
            <w:r w:rsidRPr="00292FA1">
              <w:rPr>
                <w:sz w:val="20"/>
                <w:szCs w:val="20"/>
              </w:rPr>
              <w:t>м.р</w:t>
            </w:r>
            <w:proofErr w:type="spellEnd"/>
            <w:r w:rsidRPr="00292FA1">
              <w:rPr>
                <w:sz w:val="20"/>
                <w:szCs w:val="20"/>
              </w:rPr>
              <w:t xml:space="preserve">. Красноярский </w:t>
            </w:r>
            <w:proofErr w:type="spellStart"/>
            <w:r w:rsidRPr="00292FA1">
              <w:rPr>
                <w:sz w:val="20"/>
                <w:szCs w:val="20"/>
                <w:lang w:val="en-US"/>
              </w:rPr>
              <w:t>kryaradm</w:t>
            </w:r>
            <w:proofErr w:type="spellEnd"/>
            <w:r w:rsidRPr="00292FA1">
              <w:rPr>
                <w:sz w:val="20"/>
                <w:szCs w:val="20"/>
              </w:rPr>
              <w:t>.</w:t>
            </w:r>
            <w:proofErr w:type="spellStart"/>
            <w:r w:rsidRPr="00292FA1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292FA1">
              <w:rPr>
                <w:sz w:val="20"/>
                <w:szCs w:val="20"/>
              </w:rPr>
              <w:t>, газета «Красноярские новости»</w:t>
            </w:r>
          </w:p>
        </w:tc>
      </w:tr>
    </w:tbl>
    <w:p w14:paraId="401CCEB4" w14:textId="77777777" w:rsidR="00EA477F" w:rsidRPr="00292FA1" w:rsidRDefault="00EA477F" w:rsidP="00A30AA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292FA1">
        <w:rPr>
          <w:sz w:val="28"/>
          <w:szCs w:val="28"/>
        </w:rPr>
        <w:t xml:space="preserve">Таблица № </w:t>
      </w:r>
      <w:r w:rsidR="00D14700" w:rsidRPr="00292FA1">
        <w:rPr>
          <w:sz w:val="28"/>
          <w:szCs w:val="28"/>
        </w:rPr>
        <w:t>1</w:t>
      </w:r>
    </w:p>
    <w:p w14:paraId="2C32AF3A" w14:textId="77777777" w:rsidR="001B1AE6" w:rsidRPr="00292FA1" w:rsidRDefault="001B1AE6" w:rsidP="00A30AAD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Par57"/>
      <w:bookmarkEnd w:id="1"/>
      <w:r w:rsidRPr="00292FA1">
        <w:rPr>
          <w:rFonts w:ascii="Times New Roman" w:hAnsi="Times New Roman" w:cs="Times New Roman"/>
          <w:color w:val="auto"/>
          <w:sz w:val="28"/>
          <w:szCs w:val="28"/>
        </w:rPr>
        <w:t>3.2. В случае отклонения фактически достигнутых значений показателей (индикаторов) от их плановых значений необходимо объяснить причины данных отклонений.</w:t>
      </w:r>
    </w:p>
    <w:p w14:paraId="2F7903C3" w14:textId="77777777" w:rsidR="00953C95" w:rsidRPr="00292FA1" w:rsidRDefault="00953C95" w:rsidP="00A30AAD">
      <w:pPr>
        <w:spacing w:line="360" w:lineRule="auto"/>
        <w:contextualSpacing/>
        <w:jc w:val="both"/>
        <w:rPr>
          <w:sz w:val="28"/>
          <w:szCs w:val="28"/>
          <w:lang w:eastAsia="ru-RU"/>
        </w:rPr>
      </w:pPr>
    </w:p>
    <w:p w14:paraId="50921273" w14:textId="77777777" w:rsidR="00953C95" w:rsidRPr="00292FA1" w:rsidRDefault="00480832" w:rsidP="00A30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2FA1">
        <w:rPr>
          <w:sz w:val="28"/>
          <w:szCs w:val="28"/>
        </w:rPr>
        <w:t>Отклонения фактически достигнутых значений показателей (индикаторов) от их плановых значений отсутствуют</w:t>
      </w:r>
      <w:r w:rsidR="001B366E" w:rsidRPr="00292FA1">
        <w:rPr>
          <w:sz w:val="28"/>
          <w:szCs w:val="28"/>
        </w:rPr>
        <w:t>.</w:t>
      </w:r>
    </w:p>
    <w:p w14:paraId="0EDAB1FA" w14:textId="77777777" w:rsidR="00EF2DDB" w:rsidRPr="00292FA1" w:rsidRDefault="00EF2DDB" w:rsidP="00A30AAD">
      <w:pPr>
        <w:spacing w:line="360" w:lineRule="auto"/>
        <w:ind w:firstLine="684"/>
        <w:jc w:val="both"/>
        <w:rPr>
          <w:sz w:val="28"/>
          <w:szCs w:val="28"/>
        </w:rPr>
      </w:pPr>
    </w:p>
    <w:p w14:paraId="76EA8262" w14:textId="77777777" w:rsidR="00EF2DDB" w:rsidRPr="00292FA1" w:rsidRDefault="00EF2DDB" w:rsidP="00A30AAD">
      <w:pPr>
        <w:spacing w:line="360" w:lineRule="auto"/>
        <w:ind w:firstLine="684"/>
        <w:jc w:val="both"/>
        <w:rPr>
          <w:sz w:val="28"/>
          <w:szCs w:val="28"/>
        </w:rPr>
        <w:sectPr w:rsidR="00EF2DDB" w:rsidRPr="00292FA1" w:rsidSect="00D625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8" w:bottom="1134" w:left="1418" w:header="709" w:footer="709" w:gutter="0"/>
          <w:pgNumType w:start="1"/>
          <w:cols w:space="708"/>
          <w:titlePg/>
          <w:docGrid w:linePitch="360"/>
        </w:sectPr>
      </w:pPr>
    </w:p>
    <w:p w14:paraId="1D98DD25" w14:textId="77777777" w:rsidR="001B1AE6" w:rsidRPr="00292FA1" w:rsidRDefault="001B1AE6" w:rsidP="00A30AAD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Par63"/>
      <w:bookmarkEnd w:id="2"/>
      <w:r w:rsidRPr="00292FA1">
        <w:rPr>
          <w:rFonts w:ascii="Times New Roman" w:hAnsi="Times New Roman" w:cs="Times New Roman"/>
          <w:color w:val="auto"/>
          <w:sz w:val="28"/>
          <w:szCs w:val="28"/>
        </w:rPr>
        <w:lastRenderedPageBreak/>
        <w:t>3.3. Перечень мероприятий, выполненных и не выполненных (с указанием причин) в установленные сроки.</w:t>
      </w:r>
    </w:p>
    <w:p w14:paraId="0C688B84" w14:textId="77777777" w:rsidR="00CA73A5" w:rsidRPr="00292FA1" w:rsidRDefault="00CA73A5" w:rsidP="00A30AAD">
      <w:pPr>
        <w:rPr>
          <w:lang w:eastAsia="ru-RU"/>
        </w:rPr>
      </w:pPr>
    </w:p>
    <w:p w14:paraId="21BD0DD6" w14:textId="03B768DE" w:rsidR="00CA73A5" w:rsidRPr="00292FA1" w:rsidRDefault="00CA73A5" w:rsidP="00A30AAD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292FA1">
        <w:rPr>
          <w:sz w:val="28"/>
          <w:szCs w:val="28"/>
        </w:rPr>
        <w:t>В течение 2</w:t>
      </w:r>
      <w:r w:rsidR="000C000B" w:rsidRPr="00292FA1">
        <w:rPr>
          <w:sz w:val="28"/>
          <w:szCs w:val="28"/>
        </w:rPr>
        <w:t>0</w:t>
      </w:r>
      <w:r w:rsidR="000D3CCD" w:rsidRPr="00292FA1">
        <w:rPr>
          <w:sz w:val="28"/>
          <w:szCs w:val="28"/>
        </w:rPr>
        <w:t>2</w:t>
      </w:r>
      <w:r w:rsidR="0099794E" w:rsidRPr="00292FA1">
        <w:rPr>
          <w:sz w:val="28"/>
          <w:szCs w:val="28"/>
        </w:rPr>
        <w:t>4</w:t>
      </w:r>
      <w:r w:rsidR="000C000B" w:rsidRPr="00292FA1">
        <w:rPr>
          <w:sz w:val="28"/>
          <w:szCs w:val="28"/>
        </w:rPr>
        <w:t xml:space="preserve"> </w:t>
      </w:r>
      <w:r w:rsidRPr="00292FA1">
        <w:rPr>
          <w:sz w:val="28"/>
          <w:szCs w:val="28"/>
        </w:rPr>
        <w:t>год</w:t>
      </w:r>
      <w:r w:rsidR="000C000B" w:rsidRPr="00292FA1">
        <w:rPr>
          <w:sz w:val="28"/>
          <w:szCs w:val="28"/>
        </w:rPr>
        <w:t>а</w:t>
      </w:r>
      <w:r w:rsidRPr="00292FA1">
        <w:rPr>
          <w:sz w:val="28"/>
          <w:szCs w:val="28"/>
        </w:rPr>
        <w:t xml:space="preserve"> отраслевыми (функциональными) органами Администрации </w:t>
      </w:r>
      <w:r w:rsidR="000C000B" w:rsidRPr="00292FA1">
        <w:rPr>
          <w:sz w:val="28"/>
          <w:szCs w:val="28"/>
        </w:rPr>
        <w:t xml:space="preserve">муниципального района Красноярский </w:t>
      </w:r>
      <w:r w:rsidR="00FA4960" w:rsidRPr="00292FA1">
        <w:rPr>
          <w:sz w:val="28"/>
          <w:szCs w:val="28"/>
        </w:rPr>
        <w:t>в</w:t>
      </w:r>
      <w:r w:rsidRPr="00292FA1">
        <w:rPr>
          <w:sz w:val="28"/>
          <w:szCs w:val="28"/>
        </w:rPr>
        <w:t xml:space="preserve">ыполнены </w:t>
      </w:r>
      <w:r w:rsidR="000D3CCD" w:rsidRPr="00292FA1">
        <w:rPr>
          <w:sz w:val="28"/>
          <w:szCs w:val="28"/>
        </w:rPr>
        <w:t xml:space="preserve">следующие </w:t>
      </w:r>
      <w:r w:rsidRPr="00292FA1">
        <w:rPr>
          <w:sz w:val="28"/>
          <w:szCs w:val="28"/>
        </w:rPr>
        <w:t>мероприятия Программы</w:t>
      </w:r>
      <w:r w:rsidR="00A30AAD" w:rsidRPr="00292FA1">
        <w:rPr>
          <w:sz w:val="28"/>
          <w:szCs w:val="28"/>
        </w:rPr>
        <w:t xml:space="preserve"> (Таблица 2)</w:t>
      </w:r>
      <w:r w:rsidRPr="00292FA1">
        <w:rPr>
          <w:sz w:val="28"/>
          <w:szCs w:val="28"/>
        </w:rPr>
        <w:t>:</w:t>
      </w:r>
    </w:p>
    <w:p w14:paraId="6CC89E23" w14:textId="77777777" w:rsidR="00CA73A5" w:rsidRPr="00292FA1" w:rsidRDefault="00CA73A5" w:rsidP="00A30AAD">
      <w:pPr>
        <w:rPr>
          <w:lang w:eastAsia="ru-RU"/>
        </w:rPr>
      </w:pP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103"/>
        <w:gridCol w:w="2410"/>
        <w:gridCol w:w="7654"/>
      </w:tblGrid>
      <w:tr w:rsidR="00534643" w:rsidRPr="00292FA1" w14:paraId="4BE544FE" w14:textId="77777777" w:rsidTr="000A3B06">
        <w:trPr>
          <w:trHeight w:val="251"/>
          <w:tblHeader/>
        </w:trPr>
        <w:tc>
          <w:tcPr>
            <w:tcW w:w="851" w:type="dxa"/>
          </w:tcPr>
          <w:p w14:paraId="676784EC" w14:textId="77777777" w:rsidR="00534643" w:rsidRPr="00292FA1" w:rsidRDefault="0053464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516A8" w:rsidRPr="00292F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14:paraId="09633445" w14:textId="77777777" w:rsidR="00534643" w:rsidRPr="00292FA1" w:rsidRDefault="0053464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программного мероприятия</w:t>
            </w:r>
          </w:p>
        </w:tc>
        <w:tc>
          <w:tcPr>
            <w:tcW w:w="2410" w:type="dxa"/>
          </w:tcPr>
          <w:p w14:paraId="3DD8E913" w14:textId="77777777" w:rsidR="00534643" w:rsidRPr="00292FA1" w:rsidRDefault="0053464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7654" w:type="dxa"/>
          </w:tcPr>
          <w:p w14:paraId="4572459C" w14:textId="77777777" w:rsidR="00534643" w:rsidRPr="00292FA1" w:rsidRDefault="0053464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Информация о реализации мероприятия</w:t>
            </w:r>
          </w:p>
        </w:tc>
      </w:tr>
      <w:tr w:rsidR="00534643" w:rsidRPr="00292FA1" w14:paraId="216B913E" w14:textId="77777777" w:rsidTr="000A3B06">
        <w:trPr>
          <w:trHeight w:val="404"/>
        </w:trPr>
        <w:tc>
          <w:tcPr>
            <w:tcW w:w="16018" w:type="dxa"/>
            <w:gridSpan w:val="4"/>
          </w:tcPr>
          <w:p w14:paraId="35949D84" w14:textId="77777777" w:rsidR="00534643" w:rsidRPr="00292FA1" w:rsidRDefault="0053464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Задача 1. Повышение результативности деятельности субъектов противодействия терроризму и органов местного самоуправления муниципального района Красноярский Самарской области</w:t>
            </w:r>
          </w:p>
        </w:tc>
      </w:tr>
      <w:tr w:rsidR="00534643" w:rsidRPr="00292FA1" w14:paraId="5349FD83" w14:textId="77777777" w:rsidTr="000A3B06">
        <w:trPr>
          <w:trHeight w:val="630"/>
        </w:trPr>
        <w:tc>
          <w:tcPr>
            <w:tcW w:w="851" w:type="dxa"/>
          </w:tcPr>
          <w:p w14:paraId="36AFCB85" w14:textId="77777777" w:rsidR="00534643" w:rsidRPr="00292FA1" w:rsidRDefault="0053464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103" w:type="dxa"/>
          </w:tcPr>
          <w:p w14:paraId="111F788C" w14:textId="77777777" w:rsidR="00534643" w:rsidRPr="00292FA1" w:rsidRDefault="00534643" w:rsidP="00A30AAD">
            <w:pPr>
              <w:pStyle w:val="a9"/>
              <w:rPr>
                <w:rStyle w:val="210pt"/>
                <w:rFonts w:eastAsia="Arial Unicode MS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Ежеквартальный анализ складывающейся обстановки с целью выявления причин и условий, способствующих возникновению и распространению экстремизма и терроризма, лиц, распространяющих экстремистские идеи</w:t>
            </w:r>
          </w:p>
        </w:tc>
        <w:tc>
          <w:tcPr>
            <w:tcW w:w="2410" w:type="dxa"/>
          </w:tcPr>
          <w:p w14:paraId="7F60546B" w14:textId="77777777" w:rsidR="00534643" w:rsidRPr="00292FA1" w:rsidRDefault="0053464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комиссия муниципального района Красноярский Самарской области</w:t>
            </w:r>
            <w:r w:rsidR="004A22E4"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 (далее - АТК)</w:t>
            </w: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, секретарь</w:t>
            </w:r>
          </w:p>
        </w:tc>
        <w:tc>
          <w:tcPr>
            <w:tcW w:w="7654" w:type="dxa"/>
          </w:tcPr>
          <w:p w14:paraId="2D938A9A" w14:textId="370FEC4D" w:rsidR="003516A8" w:rsidRPr="00292FA1" w:rsidRDefault="003516A8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99794E" w:rsidRPr="00292F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 года оперативная обстановка на территории муниципального района Красноярский Самарской области (далее - м. р. Красноярский) в сфере противодействия терроризму оставалась стабильной и контролируемой. Акций террористического и экстремистского характера на территории не зафиксировано. Информации о намерениях и подготовке к совершению террористических актов не поступало. Преступные группы и формирования по этническому признаку, в том числе нелегальные мигранты, возможно причастные к террористической и экстремистской деятельности, на территории м. р. Красноярский не выявлены. </w:t>
            </w:r>
          </w:p>
          <w:p w14:paraId="76F47123" w14:textId="1F4BA4B5" w:rsidR="00534643" w:rsidRPr="00292FA1" w:rsidRDefault="003516A8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В условиях проведения Вооруженными Силами Российской Федерации специальной военной операции значительно возросла активность украинских спецслужб по подготовке и совершению на территории регионов России диверсионно-террористических актов.</w:t>
            </w:r>
            <w:r w:rsidR="0099794E"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Объектами устремлений террористов выступают объекты промышленности, транспорта, энергетики, военные объекты и места массового пребывания людей.</w:t>
            </w:r>
          </w:p>
          <w:p w14:paraId="1AA55210" w14:textId="2F4574F4" w:rsidR="003516A8" w:rsidRPr="00292FA1" w:rsidRDefault="003516A8" w:rsidP="0099794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За истекший период 202</w:t>
            </w:r>
            <w:r w:rsidR="0099794E" w:rsidRPr="00292F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proofErr w:type="gramStart"/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в О</w:t>
            </w:r>
            <w:proofErr w:type="gramEnd"/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 МВД России по Красноярскому району преступления, возбужденные по признакам преступлений террористического характера </w:t>
            </w:r>
            <w:r w:rsidR="00135B87"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не зарегистрированы </w:t>
            </w: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(АППГ - </w:t>
            </w:r>
            <w:r w:rsidR="0099794E" w:rsidRPr="00292F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34643" w:rsidRPr="00292FA1" w14:paraId="7DC931C4" w14:textId="77777777" w:rsidTr="000A3B06">
        <w:trPr>
          <w:trHeight w:val="630"/>
        </w:trPr>
        <w:tc>
          <w:tcPr>
            <w:tcW w:w="851" w:type="dxa"/>
          </w:tcPr>
          <w:p w14:paraId="588F724A" w14:textId="77777777" w:rsidR="00534643" w:rsidRPr="00292FA1" w:rsidRDefault="0053464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5103" w:type="dxa"/>
          </w:tcPr>
          <w:p w14:paraId="122069B6" w14:textId="77777777" w:rsidR="00534643" w:rsidRPr="00292FA1" w:rsidRDefault="0053464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антитеррористической комиссии в муниципальном районе Красноярский Самарской области</w:t>
            </w:r>
          </w:p>
        </w:tc>
        <w:tc>
          <w:tcPr>
            <w:tcW w:w="2410" w:type="dxa"/>
          </w:tcPr>
          <w:p w14:paraId="00842305" w14:textId="77777777" w:rsidR="00534643" w:rsidRPr="00292FA1" w:rsidRDefault="0053464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комиссия муниципального района Красноярский Самарской области</w:t>
            </w:r>
          </w:p>
        </w:tc>
        <w:tc>
          <w:tcPr>
            <w:tcW w:w="7654" w:type="dxa"/>
          </w:tcPr>
          <w:p w14:paraId="68401742" w14:textId="47974F32" w:rsidR="00534643" w:rsidRPr="00292FA1" w:rsidRDefault="003516A8" w:rsidP="00C964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</w:t>
            </w:r>
            <w:r w:rsidR="002A1B16"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антитеррористической комиссии муниципального района Красноярский Самарской области (далее – </w:t>
            </w: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АТК</w:t>
            </w:r>
            <w:r w:rsidR="002A1B16" w:rsidRPr="00292F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99794E" w:rsidRPr="00292F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 год в целом выполнен. Организовано и проведено </w:t>
            </w:r>
            <w:r w:rsidR="0099794E" w:rsidRPr="00292F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заседаний АТК, на которых рассмотрено </w:t>
            </w:r>
            <w:r w:rsidR="00C964E2"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вопрос (АППГ 1</w:t>
            </w:r>
            <w:r w:rsidR="00C964E2" w:rsidRPr="00292F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): о состоянии АТЗ и безопасности объектов транспорта, мест массового пребывания людей, образовательных организаций и учреждений культуры района, объектов жизнеобеспечения населения, обеспечении безопасности в ходе подготовки и проведении общественно - политических, культурных и спортивных мероприятий и др.</w:t>
            </w:r>
          </w:p>
        </w:tc>
      </w:tr>
      <w:tr w:rsidR="00534643" w:rsidRPr="00292FA1" w14:paraId="285134C7" w14:textId="77777777" w:rsidTr="000A3B06">
        <w:trPr>
          <w:trHeight w:val="630"/>
        </w:trPr>
        <w:tc>
          <w:tcPr>
            <w:tcW w:w="851" w:type="dxa"/>
          </w:tcPr>
          <w:p w14:paraId="2A871BFF" w14:textId="77777777" w:rsidR="00534643" w:rsidRPr="00292FA1" w:rsidRDefault="0053464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103" w:type="dxa"/>
          </w:tcPr>
          <w:p w14:paraId="1C49DFC7" w14:textId="77777777" w:rsidR="00534643" w:rsidRPr="00292FA1" w:rsidRDefault="0053464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Style w:val="210pt"/>
                <w:rFonts w:eastAsia="Arial Unicode MS"/>
                <w:sz w:val="24"/>
                <w:szCs w:val="24"/>
              </w:rPr>
              <w:t xml:space="preserve">Повышение квалификации </w:t>
            </w: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администрации муниципального района Красноярский Самарской области и подведомственных учреждений, </w:t>
            </w:r>
            <w:r w:rsidRPr="00292FA1">
              <w:rPr>
                <w:rStyle w:val="210pt"/>
                <w:rFonts w:eastAsia="Arial Unicode MS"/>
                <w:sz w:val="24"/>
                <w:szCs w:val="24"/>
              </w:rPr>
              <w:t>участвующих в рамках своих полномочий в реализации мероприятий по противодействию идеологии терроризма и экстремизма</w:t>
            </w:r>
          </w:p>
        </w:tc>
        <w:tc>
          <w:tcPr>
            <w:tcW w:w="2410" w:type="dxa"/>
          </w:tcPr>
          <w:p w14:paraId="591A9C79" w14:textId="77777777" w:rsidR="00534643" w:rsidRPr="00292FA1" w:rsidRDefault="0053464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МКУ Управление культуры муниципального района Красноярский Самарской области (далее - МКУ Управление культуры)</w:t>
            </w:r>
          </w:p>
          <w:p w14:paraId="6CF1BD39" w14:textId="77777777" w:rsidR="00534643" w:rsidRPr="00292FA1" w:rsidRDefault="0053464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10F529CC" w14:textId="41CB703A" w:rsidR="00534643" w:rsidRPr="00292FA1" w:rsidRDefault="00783273" w:rsidP="006456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На базе негосударственного образовательного частного учреждения дополнительного профессионального образования </w:t>
            </w:r>
            <w:r w:rsidR="006456A8"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«Центр Повышения Квалификации и Охраны Труда» </w:t>
            </w: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«Центр Повышения Квалификации и Охраны Труда» по программе «Обеспечение антитеррористической защищенности и безопасности объектов с массовым пребыванием граждан» в объеме 24 часов  проведено повышение квалификации 4 работников подведомственных учреждений, участвующих в рамках своих полномочий в реализации мероприятий по противодействию идеологии терроризма и экстремизма. Кассовое исполнение составило 10 тыс. рублей;</w:t>
            </w:r>
          </w:p>
        </w:tc>
      </w:tr>
      <w:tr w:rsidR="00534643" w:rsidRPr="00292FA1" w14:paraId="4A0E1539" w14:textId="77777777" w:rsidTr="000A3B06">
        <w:trPr>
          <w:trHeight w:val="630"/>
        </w:trPr>
        <w:tc>
          <w:tcPr>
            <w:tcW w:w="851" w:type="dxa"/>
          </w:tcPr>
          <w:p w14:paraId="4E627C93" w14:textId="77777777" w:rsidR="00534643" w:rsidRPr="00292FA1" w:rsidRDefault="0053464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103" w:type="dxa"/>
          </w:tcPr>
          <w:p w14:paraId="3351FBC7" w14:textId="77777777" w:rsidR="00534643" w:rsidRPr="00292FA1" w:rsidRDefault="0053464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Выявление фактов осквернения зданий или иных сооружений, в том числе посредством нанесения на них нацистской символики и надписей, сходных с нацистской атрибутикой или символикой, лозунгов экстремистского характера, направление информации в случае выявления в правоохранительные органы</w:t>
            </w:r>
          </w:p>
        </w:tc>
        <w:tc>
          <w:tcPr>
            <w:tcW w:w="2410" w:type="dxa"/>
          </w:tcPr>
          <w:p w14:paraId="6B34DC1B" w14:textId="77777777" w:rsidR="00534643" w:rsidRPr="00292FA1" w:rsidRDefault="0053464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МКУ - управление строительства и ЖКХ администрации муниципального района Красноярский Самарской области</w:t>
            </w:r>
          </w:p>
        </w:tc>
        <w:tc>
          <w:tcPr>
            <w:tcW w:w="7654" w:type="dxa"/>
          </w:tcPr>
          <w:p w14:paraId="65ECD757" w14:textId="496B8064" w:rsidR="00534643" w:rsidRPr="00292FA1" w:rsidRDefault="00783273" w:rsidP="002A1B1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МКУ - управление строительства и ЖКХ администрации муниципального района Красноярский Самарской области во взаимодействии с управляющими компаниями и администрациями городских и сельских поселений Красноярского района на постоянной основе проводится выявление фактов осквернения зданий и сооружений посредством нанесения на них нацистской атрибутики или символики, сходных с нацистской атрибутикой или символикой лозунгов экстремистского характера. За истекший период 202</w:t>
            </w:r>
            <w:r w:rsidR="00567522" w:rsidRPr="00292F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 г. фактов осквернения не выявлено;</w:t>
            </w:r>
          </w:p>
        </w:tc>
      </w:tr>
      <w:tr w:rsidR="00534643" w:rsidRPr="00292FA1" w14:paraId="1017B01B" w14:textId="77777777" w:rsidTr="000A3B06">
        <w:trPr>
          <w:trHeight w:val="630"/>
        </w:trPr>
        <w:tc>
          <w:tcPr>
            <w:tcW w:w="851" w:type="dxa"/>
          </w:tcPr>
          <w:p w14:paraId="195105C6" w14:textId="77777777" w:rsidR="00534643" w:rsidRPr="00292FA1" w:rsidRDefault="0053464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5103" w:type="dxa"/>
          </w:tcPr>
          <w:p w14:paraId="54573D24" w14:textId="77777777" w:rsidR="00534643" w:rsidRPr="00292FA1" w:rsidRDefault="0053464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Проведение опросов, анкетирования среди населения Красноярского района Самарской области на предмет исследования уровня национальной, религиозной напряженности в обществе, а также проведение оценки эффективности деятельности по профилактике терроризма и экстремизма</w:t>
            </w:r>
          </w:p>
        </w:tc>
        <w:tc>
          <w:tcPr>
            <w:tcW w:w="2410" w:type="dxa"/>
          </w:tcPr>
          <w:p w14:paraId="31D18178" w14:textId="77777777" w:rsidR="00534643" w:rsidRPr="00292FA1" w:rsidRDefault="0053464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МБУ «Информационный центр Красноярского района»</w:t>
            </w:r>
          </w:p>
        </w:tc>
        <w:tc>
          <w:tcPr>
            <w:tcW w:w="7654" w:type="dxa"/>
          </w:tcPr>
          <w:p w14:paraId="4D60A7F1" w14:textId="006A3D49" w:rsidR="00534643" w:rsidRPr="00292FA1" w:rsidRDefault="003516A8" w:rsidP="0021106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С целью исследования состояния межэтнических и межконфессиональных отношений на территории Красноярского района Самарской области в период с </w:t>
            </w:r>
            <w:r w:rsidR="00211066" w:rsidRPr="00292F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211066" w:rsidRPr="00292F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</w:t>
            </w:r>
            <w:r w:rsidR="00211066" w:rsidRPr="00292F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 проводился онлайн-опрос среди жителей Красноярского района. В опросе приняло участие более </w:t>
            </w:r>
            <w:r w:rsidR="002A1B16" w:rsidRPr="00292F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1066" w:rsidRPr="00292FA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 респондентов разных возрастов. Опрос показал отсутствие среди опрошенных дискриминации по национальному, конфессиональному признакам, а также социальной напряженности по отношени</w:t>
            </w:r>
            <w:r w:rsidR="009B49E3" w:rsidRPr="00292FA1">
              <w:rPr>
                <w:rFonts w:ascii="Times New Roman" w:hAnsi="Times New Roman" w:cs="Times New Roman"/>
                <w:sz w:val="24"/>
                <w:szCs w:val="24"/>
              </w:rPr>
              <w:t>ю к лицам другой национальности</w:t>
            </w:r>
            <w:r w:rsidR="002A1B16"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34643" w:rsidRPr="00292FA1" w14:paraId="017ADCAA" w14:textId="77777777" w:rsidTr="000A3B06">
        <w:trPr>
          <w:trHeight w:val="239"/>
        </w:trPr>
        <w:tc>
          <w:tcPr>
            <w:tcW w:w="8364" w:type="dxa"/>
            <w:gridSpan w:val="3"/>
          </w:tcPr>
          <w:p w14:paraId="77CBB055" w14:textId="77777777" w:rsidR="00534643" w:rsidRPr="00292FA1" w:rsidRDefault="00534643" w:rsidP="00A30AA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1.</w:t>
            </w:r>
          </w:p>
        </w:tc>
        <w:tc>
          <w:tcPr>
            <w:tcW w:w="7654" w:type="dxa"/>
          </w:tcPr>
          <w:p w14:paraId="5C389361" w14:textId="77777777" w:rsidR="00534643" w:rsidRPr="00292FA1" w:rsidRDefault="0053464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  <w:r w:rsidR="00CA4894"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</w:t>
            </w:r>
          </w:p>
        </w:tc>
      </w:tr>
      <w:tr w:rsidR="00534643" w:rsidRPr="00292FA1" w14:paraId="23908F77" w14:textId="77777777" w:rsidTr="000A3B06">
        <w:trPr>
          <w:trHeight w:val="630"/>
        </w:trPr>
        <w:tc>
          <w:tcPr>
            <w:tcW w:w="16018" w:type="dxa"/>
            <w:gridSpan w:val="4"/>
          </w:tcPr>
          <w:p w14:paraId="617012DD" w14:textId="77777777" w:rsidR="00534643" w:rsidRPr="00292FA1" w:rsidRDefault="0053464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Задача 2. Обеспечение антитеррористической защищённости и безопасности функционирования государственных бюджетных образовательных учреждений - общеобразовательных школ, р</w:t>
            </w:r>
            <w:r w:rsidRPr="00292F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асположенных на территории </w:t>
            </w: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Красноярский Самарской области, учреждений культуры на территории муниципального района Красноярский Самарской области</w:t>
            </w:r>
          </w:p>
        </w:tc>
      </w:tr>
      <w:tr w:rsidR="00783273" w:rsidRPr="00292FA1" w14:paraId="3DD76ECB" w14:textId="77777777" w:rsidTr="000A3B06">
        <w:trPr>
          <w:trHeight w:val="630"/>
        </w:trPr>
        <w:tc>
          <w:tcPr>
            <w:tcW w:w="851" w:type="dxa"/>
          </w:tcPr>
          <w:p w14:paraId="7BDC8BBD" w14:textId="77777777" w:rsidR="00783273" w:rsidRPr="00292FA1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103" w:type="dxa"/>
          </w:tcPr>
          <w:p w14:paraId="56E9C4C0" w14:textId="77777777" w:rsidR="00783273" w:rsidRPr="00292FA1" w:rsidRDefault="00783273" w:rsidP="00A30AAD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целостности и ремонт по периметру ограждений образовательных учреждений Красноя</w:t>
            </w:r>
            <w:r w:rsidR="00FD74BA" w:rsidRPr="00292FA1">
              <w:rPr>
                <w:rFonts w:ascii="Times New Roman" w:eastAsia="Calibri" w:hAnsi="Times New Roman" w:cs="Times New Roman"/>
                <w:sz w:val="24"/>
                <w:szCs w:val="24"/>
              </w:rPr>
              <w:t>рского района Самарской области</w:t>
            </w:r>
          </w:p>
          <w:p w14:paraId="612DD396" w14:textId="77777777" w:rsidR="00783273" w:rsidRPr="00292FA1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361B1987" w14:textId="77777777" w:rsidR="00783273" w:rsidRPr="00292FA1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МКУ «Хозяйственно-эксплуатационная служба» муниципального района Красноярский Самарской области (далее - МКУ «ХЭС»)</w:t>
            </w:r>
          </w:p>
        </w:tc>
        <w:tc>
          <w:tcPr>
            <w:tcW w:w="7654" w:type="dxa"/>
          </w:tcPr>
          <w:p w14:paraId="33617BCE" w14:textId="47763B05" w:rsidR="00783273" w:rsidRPr="00292FA1" w:rsidRDefault="002A1B16" w:rsidP="0021106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Произведено восстановление целостности ограждения </w:t>
            </w:r>
            <w:r w:rsidR="00211066"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200 м </w:t>
            </w: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по периметру территории </w:t>
            </w:r>
            <w:r w:rsidR="00211066"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ГБОУ ООШ с. </w:t>
            </w:r>
            <w:proofErr w:type="spellStart"/>
            <w:r w:rsidR="00211066" w:rsidRPr="00292FA1">
              <w:rPr>
                <w:rFonts w:ascii="Times New Roman" w:hAnsi="Times New Roman" w:cs="Times New Roman"/>
                <w:sz w:val="24"/>
                <w:szCs w:val="24"/>
              </w:rPr>
              <w:t>Старосемейкино</w:t>
            </w:r>
            <w:proofErr w:type="spellEnd"/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. Кассовый расход составил </w:t>
            </w:r>
            <w:r w:rsidR="00211066" w:rsidRPr="00292FA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1066" w:rsidRPr="00292F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 w:rsidR="00211066" w:rsidRPr="00292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3273" w:rsidRPr="00292FA1" w14:paraId="799D37C1" w14:textId="77777777" w:rsidTr="000A3B06">
        <w:trPr>
          <w:trHeight w:val="630"/>
        </w:trPr>
        <w:tc>
          <w:tcPr>
            <w:tcW w:w="851" w:type="dxa"/>
          </w:tcPr>
          <w:p w14:paraId="0CC23D3D" w14:textId="77777777" w:rsidR="00783273" w:rsidRPr="00292FA1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103" w:type="dxa"/>
          </w:tcPr>
          <w:p w14:paraId="12B3F852" w14:textId="77777777" w:rsidR="00783273" w:rsidRPr="00292FA1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Приобретение стационарных или переносных металлодетекторов для зданий, в которых располагаются муниципальные учреждения культуры муниципального района Красноярский Самарской области:</w:t>
            </w:r>
          </w:p>
          <w:p w14:paraId="1D4A2D3F" w14:textId="77777777" w:rsidR="00783273" w:rsidRPr="00292FA1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2022 г.: -</w:t>
            </w:r>
          </w:p>
          <w:p w14:paraId="41B679FE" w14:textId="77777777" w:rsidR="00783273" w:rsidRPr="00292FA1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2023 г.: </w:t>
            </w:r>
          </w:p>
          <w:p w14:paraId="1072D048" w14:textId="77777777" w:rsidR="00783273" w:rsidRPr="00292FA1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- филиал МБУК «МКДЦ» №16 СДК</w:t>
            </w:r>
            <w:r w:rsidRPr="00292F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2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Лопатино, ул. Владимирская, д. 12;</w:t>
            </w:r>
          </w:p>
          <w:p w14:paraId="1FAD06D1" w14:textId="77777777" w:rsidR="00783273" w:rsidRPr="00292FA1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- филиал МБУК «МКДЦ» №12 СК</w:t>
            </w:r>
            <w:r w:rsidRPr="00292FA1">
              <w:rPr>
                <w:rFonts w:ascii="Times New Roman" w:hAnsi="Times New Roman" w:cs="Times New Roman"/>
                <w:sz w:val="24"/>
                <w:szCs w:val="24"/>
              </w:rPr>
              <w:br/>
              <w:t>с. Калиновка, ул. Почтовая, д.31;</w:t>
            </w:r>
          </w:p>
          <w:p w14:paraId="4BEB3D4B" w14:textId="77777777" w:rsidR="00783273" w:rsidRPr="00292FA1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2024 г.:</w:t>
            </w:r>
          </w:p>
          <w:p w14:paraId="3BCE5BDE" w14:textId="77777777" w:rsidR="007270B2" w:rsidRPr="00292FA1" w:rsidRDefault="007270B2" w:rsidP="007270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- филиал МБУК «МКДЦ» №21 СК с. Малая </w:t>
            </w:r>
            <w:proofErr w:type="spellStart"/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Царевщина</w:t>
            </w:r>
            <w:proofErr w:type="spellEnd"/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, ул. Набережная, д.26;</w:t>
            </w:r>
          </w:p>
          <w:p w14:paraId="76A73760" w14:textId="77777777" w:rsidR="007270B2" w:rsidRPr="00292FA1" w:rsidRDefault="007270B2" w:rsidP="007270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- МБУК «МЦБС» муниципального района Красноярский Самарской области Центральная библиотека им. А.С. Пушкина, с. Красный Яр, ул. Кооперативная, 101;</w:t>
            </w:r>
          </w:p>
          <w:p w14:paraId="5060E18C" w14:textId="77777777" w:rsidR="007270B2" w:rsidRPr="00292FA1" w:rsidRDefault="007270B2" w:rsidP="007270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- филиал МБУК «МКДЦ» №20 СДК</w:t>
            </w:r>
          </w:p>
          <w:p w14:paraId="2FB99D3D" w14:textId="77777777" w:rsidR="007270B2" w:rsidRPr="00292FA1" w:rsidRDefault="007270B2" w:rsidP="007270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с. Старый Буян, ул. Центральная, д. 104;</w:t>
            </w:r>
          </w:p>
          <w:p w14:paraId="7ED1FDC8" w14:textId="77777777" w:rsidR="007270B2" w:rsidRPr="00292FA1" w:rsidRDefault="007270B2" w:rsidP="007270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- филиал МБУК «МКДЦ» №11 СДК «Юбилейный» п. Коммунарский,</w:t>
            </w:r>
          </w:p>
          <w:p w14:paraId="5901CC94" w14:textId="77777777" w:rsidR="007270B2" w:rsidRPr="00292FA1" w:rsidRDefault="007270B2" w:rsidP="007270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ул. Центральная, д.13;</w:t>
            </w:r>
          </w:p>
          <w:p w14:paraId="4F9A8D50" w14:textId="35122B66" w:rsidR="00783273" w:rsidRPr="00292FA1" w:rsidRDefault="007270B2" w:rsidP="007270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- филиал МБУК «МКДЦ» №14 СДК «Витязь» с. </w:t>
            </w:r>
            <w:proofErr w:type="spellStart"/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Шилан</w:t>
            </w:r>
            <w:proofErr w:type="spellEnd"/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, ул. Мира, д. 58</w:t>
            </w:r>
          </w:p>
        </w:tc>
        <w:tc>
          <w:tcPr>
            <w:tcW w:w="2410" w:type="dxa"/>
          </w:tcPr>
          <w:p w14:paraId="772C0F60" w14:textId="77777777" w:rsidR="00783273" w:rsidRPr="00292FA1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- Управление культуры </w:t>
            </w:r>
          </w:p>
        </w:tc>
        <w:tc>
          <w:tcPr>
            <w:tcW w:w="7654" w:type="dxa"/>
          </w:tcPr>
          <w:p w14:paraId="7056C37E" w14:textId="08A46964" w:rsidR="002A4E15" w:rsidRPr="00292FA1" w:rsidRDefault="002A4E15" w:rsidP="002A4E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D0402"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тационарные </w:t>
            </w:r>
            <w:proofErr w:type="spellStart"/>
            <w:r w:rsidR="009D0402" w:rsidRPr="00292FA1">
              <w:rPr>
                <w:rFonts w:ascii="Times New Roman" w:hAnsi="Times New Roman" w:cs="Times New Roman"/>
                <w:sz w:val="24"/>
                <w:szCs w:val="24"/>
              </w:rPr>
              <w:t>металлодетекторы</w:t>
            </w:r>
            <w:proofErr w:type="spellEnd"/>
            <w:r w:rsidR="009D0402"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установлены в </w:t>
            </w:r>
            <w:r w:rsidR="007270B2"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9D0402" w:rsidRPr="00292FA1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F4995C3" w14:textId="77777777" w:rsidR="007270B2" w:rsidRPr="00292FA1" w:rsidRDefault="007270B2" w:rsidP="007270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- филиал МБУК «МКДЦ» №21 СК с. Малая </w:t>
            </w:r>
            <w:proofErr w:type="spellStart"/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Царевщина</w:t>
            </w:r>
            <w:proofErr w:type="spellEnd"/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, ул. Набережная, д.26;</w:t>
            </w:r>
          </w:p>
          <w:p w14:paraId="650329B6" w14:textId="77777777" w:rsidR="007270B2" w:rsidRPr="00292FA1" w:rsidRDefault="007270B2" w:rsidP="007270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- МБУК «МЦБС» муниципального района Красноярский Самарской области Центральная библиотека им. А.С. Пушкина, с. Красный Яр, ул. Кооперативная, 101;</w:t>
            </w:r>
          </w:p>
          <w:p w14:paraId="59618308" w14:textId="77777777" w:rsidR="007270B2" w:rsidRPr="00292FA1" w:rsidRDefault="007270B2" w:rsidP="007270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- филиал МБУК «МКДЦ» №20 СДК</w:t>
            </w:r>
          </w:p>
          <w:p w14:paraId="0CEC9DAE" w14:textId="77777777" w:rsidR="007270B2" w:rsidRPr="00292FA1" w:rsidRDefault="007270B2" w:rsidP="007270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с. Старый Буян, ул. Центральная, д. 104;</w:t>
            </w:r>
          </w:p>
          <w:p w14:paraId="6C69D288" w14:textId="77777777" w:rsidR="007270B2" w:rsidRPr="00292FA1" w:rsidRDefault="007270B2" w:rsidP="007270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филиал МБУК «МКДЦ» №11 СДК «Юбилейный» п. Коммунарский,</w:t>
            </w:r>
          </w:p>
          <w:p w14:paraId="32BE9FB2" w14:textId="77777777" w:rsidR="007270B2" w:rsidRPr="00292FA1" w:rsidRDefault="007270B2" w:rsidP="007270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ул. Центральная, д.13;</w:t>
            </w:r>
          </w:p>
          <w:p w14:paraId="266BD64E" w14:textId="77777777" w:rsidR="007270B2" w:rsidRPr="00292FA1" w:rsidRDefault="007270B2" w:rsidP="007270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- филиал МБУК «МКДЦ» №14 СДК «Витязь» с. </w:t>
            </w:r>
            <w:proofErr w:type="spellStart"/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Шилан</w:t>
            </w:r>
            <w:proofErr w:type="spellEnd"/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, ул. Мира, д. 58</w:t>
            </w:r>
          </w:p>
          <w:p w14:paraId="7DF6A176" w14:textId="68495DEF" w:rsidR="00D141AA" w:rsidRPr="00292FA1" w:rsidRDefault="002A4E15" w:rsidP="007270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Кассовый расход составил </w:t>
            </w:r>
            <w:r w:rsidR="007270B2" w:rsidRPr="00292FA1">
              <w:rPr>
                <w:rFonts w:ascii="Times New Roman" w:hAnsi="Times New Roman" w:cs="Times New Roman"/>
                <w:sz w:val="24"/>
                <w:szCs w:val="24"/>
              </w:rPr>
              <w:t>349,0</w:t>
            </w: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</w:tc>
      </w:tr>
      <w:tr w:rsidR="00783273" w:rsidRPr="00292FA1" w14:paraId="4076BBF3" w14:textId="77777777" w:rsidTr="000A3B06">
        <w:trPr>
          <w:trHeight w:val="630"/>
        </w:trPr>
        <w:tc>
          <w:tcPr>
            <w:tcW w:w="851" w:type="dxa"/>
          </w:tcPr>
          <w:p w14:paraId="1F70EC1D" w14:textId="77777777" w:rsidR="00783273" w:rsidRPr="00292FA1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5103" w:type="dxa"/>
          </w:tcPr>
          <w:p w14:paraId="4A1ED7E5" w14:textId="77777777" w:rsidR="00783273" w:rsidRPr="00292FA1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Оборудование системами контроля и управления доступом (СКУД) объектов, в которых располагаются муниципальные учреждения культуры и учреждения дополнительного образования в сфере культуры муниципального района Красноярский Самарской области</w:t>
            </w:r>
          </w:p>
        </w:tc>
        <w:tc>
          <w:tcPr>
            <w:tcW w:w="2410" w:type="dxa"/>
          </w:tcPr>
          <w:p w14:paraId="5D367F0C" w14:textId="4B3C9ED2" w:rsidR="00783273" w:rsidRPr="00292FA1" w:rsidRDefault="007270B2" w:rsidP="002A4E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 ДМШ»</w:t>
            </w:r>
          </w:p>
        </w:tc>
        <w:tc>
          <w:tcPr>
            <w:tcW w:w="7654" w:type="dxa"/>
          </w:tcPr>
          <w:p w14:paraId="0EB4E6A6" w14:textId="7949B3EB" w:rsidR="002A4E15" w:rsidRPr="00292FA1" w:rsidRDefault="000D2663" w:rsidP="002A4E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Система контроля и управления доступом (СКУД) установлена в </w:t>
            </w:r>
            <w:r w:rsidR="007270B2" w:rsidRPr="00292FA1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 w:rsidR="007270B2" w:rsidRPr="00292FA1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="007270B2"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 ДМШ»</w:t>
            </w: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D012860" w14:textId="1EE135C9" w:rsidR="00783273" w:rsidRPr="00292FA1" w:rsidRDefault="000D2663" w:rsidP="007270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Кассовое исполнение составило </w:t>
            </w:r>
            <w:r w:rsidR="002A4E15" w:rsidRPr="00292F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783273" w:rsidRPr="00292FA1" w14:paraId="18E0DD2C" w14:textId="77777777" w:rsidTr="000A3B06">
        <w:trPr>
          <w:trHeight w:val="4936"/>
        </w:trPr>
        <w:tc>
          <w:tcPr>
            <w:tcW w:w="851" w:type="dxa"/>
          </w:tcPr>
          <w:p w14:paraId="26152149" w14:textId="77777777" w:rsidR="00783273" w:rsidRPr="00292FA1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5103" w:type="dxa"/>
          </w:tcPr>
          <w:p w14:paraId="13AAB65A" w14:textId="77777777" w:rsidR="00783273" w:rsidRPr="00292FA1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Обеспечение физической охраны зданий образовательных учреждений Красноярского района Самарской области, обеспеченных физической охраной сотрудниками частных охранных организаций, подразделениями вневедомственной охраны войск национальной гвардии РФ, военизированными и сторожевыми подразделениями организации, подведомственной Федеральной службе войск национальной гвардии РФ, или подразделениями ведомственной охраны федеральных органов исполнительной власти, имеющих право на создание ведомственной охраны:</w:t>
            </w:r>
          </w:p>
          <w:p w14:paraId="17226374" w14:textId="77777777" w:rsidR="00783273" w:rsidRPr="00292FA1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- ГБОУ СОШ с. Красный Яр, с. Красный Яр, ул. Полевая, д.5;</w:t>
            </w:r>
          </w:p>
          <w:p w14:paraId="1D4E1AEE" w14:textId="77777777" w:rsidR="00783273" w:rsidRPr="00292FA1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- ГБОУ СОШ </w:t>
            </w:r>
            <w:proofErr w:type="spellStart"/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. Мирный, </w:t>
            </w:r>
            <w:proofErr w:type="spellStart"/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. Мирный, ул. Коммунистическая, д. 1;</w:t>
            </w:r>
          </w:p>
          <w:p w14:paraId="586BE25E" w14:textId="77777777" w:rsidR="00783273" w:rsidRPr="00292FA1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- ГБОУ СОШ «Образовательный центр» им. Е.М. </w:t>
            </w:r>
            <w:proofErr w:type="spellStart"/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. Новосемейкино (корпус №1), </w:t>
            </w:r>
            <w:proofErr w:type="spellStart"/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. Новосемейкино, </w:t>
            </w:r>
            <w:r w:rsidRPr="00292FA1">
              <w:rPr>
                <w:rFonts w:ascii="Times New Roman" w:hAnsi="Times New Roman" w:cs="Times New Roman"/>
                <w:sz w:val="24"/>
                <w:szCs w:val="24"/>
              </w:rPr>
              <w:br/>
              <w:t>ул. Мира, 2</w:t>
            </w:r>
          </w:p>
        </w:tc>
        <w:tc>
          <w:tcPr>
            <w:tcW w:w="2410" w:type="dxa"/>
          </w:tcPr>
          <w:p w14:paraId="3DD81C0C" w14:textId="77777777" w:rsidR="00783273" w:rsidRPr="00292FA1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МКУ «ХЭС»</w:t>
            </w:r>
          </w:p>
        </w:tc>
        <w:tc>
          <w:tcPr>
            <w:tcW w:w="7654" w:type="dxa"/>
          </w:tcPr>
          <w:p w14:paraId="120D6437" w14:textId="4793144E" w:rsidR="00783273" w:rsidRPr="00292FA1" w:rsidRDefault="000D2663" w:rsidP="002A4E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Заключены контракты с </w:t>
            </w:r>
            <w:r w:rsidR="00FE388C"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ЧОО «Контур Безопасности»" </w:t>
            </w: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на охрану зданий трех ОУ - ГБОУ СОШ с. Красный Яр, ГБОУ СОШ </w:t>
            </w:r>
            <w:proofErr w:type="spellStart"/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. Мирный, ГБОУ СОШ «Образовательный центр»» им. Е.М. </w:t>
            </w:r>
            <w:proofErr w:type="spellStart"/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. Новосемейкино (Корпус №1). </w:t>
            </w:r>
            <w:r w:rsidR="002A4E15"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Кассовое исполнение составило </w:t>
            </w:r>
            <w:r w:rsidR="006D09DA"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1908,71 </w:t>
            </w:r>
            <w:r w:rsidR="002A4E15" w:rsidRPr="00292FA1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14:paraId="26B8C16B" w14:textId="707EC64E" w:rsidR="00FE388C" w:rsidRPr="00292FA1" w:rsidRDefault="00FE388C" w:rsidP="00FE388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273" w:rsidRPr="00292FA1" w14:paraId="44FFDCC7" w14:textId="77777777" w:rsidTr="000A3B06">
        <w:trPr>
          <w:trHeight w:val="258"/>
        </w:trPr>
        <w:tc>
          <w:tcPr>
            <w:tcW w:w="851" w:type="dxa"/>
          </w:tcPr>
          <w:p w14:paraId="0591966A" w14:textId="77777777" w:rsidR="00783273" w:rsidRPr="00292FA1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103" w:type="dxa"/>
          </w:tcPr>
          <w:p w14:paraId="3D44012D" w14:textId="77777777" w:rsidR="00783273" w:rsidRPr="00292FA1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Оплата договоров о предоставлении услуг по экстренному реагированию наряда подразделения вневедомственной охраны войск национальной гвардии РФ по сигналу «Тревога» в </w:t>
            </w:r>
            <w:r w:rsidRPr="00292FA1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 учреждениях Красноярского района Самарской области</w:t>
            </w:r>
          </w:p>
        </w:tc>
        <w:tc>
          <w:tcPr>
            <w:tcW w:w="2410" w:type="dxa"/>
          </w:tcPr>
          <w:p w14:paraId="74EDFCAD" w14:textId="77777777" w:rsidR="00783273" w:rsidRPr="00292FA1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МКУ «ХЭС»</w:t>
            </w:r>
          </w:p>
        </w:tc>
        <w:tc>
          <w:tcPr>
            <w:tcW w:w="7654" w:type="dxa"/>
          </w:tcPr>
          <w:p w14:paraId="20D5DF72" w14:textId="707DF6BC" w:rsidR="00FE388C" w:rsidRPr="00292FA1" w:rsidRDefault="00FE388C" w:rsidP="002A4E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Заключен контракт на экстренное реагирование по сигналу «Тревога» от 9.01.2024 № 107 с ОВО по Красноярскому району – ФФГУ «УВО ВНГ Российской Федерации по Самарской области»</w:t>
            </w:r>
          </w:p>
          <w:p w14:paraId="47E9D568" w14:textId="52D020FF" w:rsidR="00FE388C" w:rsidRPr="00292FA1" w:rsidRDefault="00FE388C" w:rsidP="00FE388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составило 2262,25 тыс. руб.;</w:t>
            </w:r>
          </w:p>
          <w:p w14:paraId="6903772D" w14:textId="7C87C759" w:rsidR="00FE388C" w:rsidRPr="00292FA1" w:rsidRDefault="00FE388C" w:rsidP="002A4E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E15" w:rsidRPr="00292FA1" w14:paraId="55B2F82B" w14:textId="77777777" w:rsidTr="000A3B06">
        <w:trPr>
          <w:trHeight w:val="258"/>
        </w:trPr>
        <w:tc>
          <w:tcPr>
            <w:tcW w:w="851" w:type="dxa"/>
          </w:tcPr>
          <w:p w14:paraId="26C5998F" w14:textId="77777777" w:rsidR="002A4E15" w:rsidRPr="00292FA1" w:rsidRDefault="002A4E15" w:rsidP="002A4E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103" w:type="dxa"/>
          </w:tcPr>
          <w:p w14:paraId="05A0BF92" w14:textId="77777777" w:rsidR="002A4E15" w:rsidRPr="00292FA1" w:rsidRDefault="002A4E15" w:rsidP="002A4E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Обеспечение антитеррористической защищен</w:t>
            </w:r>
            <w:r w:rsidRPr="00292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ности и инженерно-технической укрепленности объекта места массового пребывания людей, находящегося в муниципальной собственности с. Красный Яр, ул. Комсомольская, 92а:</w:t>
            </w:r>
          </w:p>
          <w:p w14:paraId="02E1F57F" w14:textId="77777777" w:rsidR="002A4E15" w:rsidRPr="00292FA1" w:rsidRDefault="002A4E15" w:rsidP="002A4E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- оснащение системой видеонаблюдения;</w:t>
            </w:r>
          </w:p>
          <w:p w14:paraId="3193B81E" w14:textId="77777777" w:rsidR="002A4E15" w:rsidRPr="00292FA1" w:rsidRDefault="002A4E15" w:rsidP="002A4E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- актуализация информационных стендов (табло), содержащих схему эвакуации при возникновении чрезвычайных ситуаций</w:t>
            </w:r>
          </w:p>
        </w:tc>
        <w:tc>
          <w:tcPr>
            <w:tcW w:w="2410" w:type="dxa"/>
          </w:tcPr>
          <w:p w14:paraId="0B0B2C79" w14:textId="77777777" w:rsidR="002A4E15" w:rsidRPr="00292FA1" w:rsidRDefault="002A4E15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«ХЭС»</w:t>
            </w:r>
          </w:p>
        </w:tc>
        <w:tc>
          <w:tcPr>
            <w:tcW w:w="7654" w:type="dxa"/>
          </w:tcPr>
          <w:p w14:paraId="46B5D2B5" w14:textId="77777777" w:rsidR="002A4E15" w:rsidRPr="00292FA1" w:rsidRDefault="002A4E15" w:rsidP="002A4E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В целях обеспечения антитеррористической защищенности и инженер</w:t>
            </w:r>
            <w:r w:rsidRPr="00292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но-технической укрепленности объекта места массового пребывания людей, находящегося в муниципальной собственности</w:t>
            </w:r>
          </w:p>
          <w:p w14:paraId="466B5A98" w14:textId="77777777" w:rsidR="00FE388C" w:rsidRPr="00292FA1" w:rsidRDefault="00FE388C" w:rsidP="00FE388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Актуализированы информационные стендов (табло), содержащих схему эвакуации при возникновении чрезвычайных ситуаций</w:t>
            </w:r>
            <w:r w:rsidR="002A4E15" w:rsidRPr="00292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613ECC" w14:textId="64E43022" w:rsidR="002A4E15" w:rsidRPr="00292FA1" w:rsidRDefault="002A4E15" w:rsidP="00FE388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Кассовое исполнение – </w:t>
            </w:r>
            <w:r w:rsidR="00FE388C" w:rsidRPr="00292F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388C" w:rsidRPr="00292F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  <w:tr w:rsidR="00CA4894" w:rsidRPr="00292FA1" w14:paraId="30B8CE2D" w14:textId="77777777" w:rsidTr="000A3B06">
        <w:trPr>
          <w:trHeight w:val="291"/>
        </w:trPr>
        <w:tc>
          <w:tcPr>
            <w:tcW w:w="8364" w:type="dxa"/>
            <w:gridSpan w:val="3"/>
          </w:tcPr>
          <w:p w14:paraId="4DE75E37" w14:textId="77777777" w:rsidR="00CA4894" w:rsidRPr="00292FA1" w:rsidRDefault="00CA4894" w:rsidP="00A30AA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по Задаче 2.</w:t>
            </w:r>
          </w:p>
        </w:tc>
        <w:tc>
          <w:tcPr>
            <w:tcW w:w="7654" w:type="dxa"/>
          </w:tcPr>
          <w:p w14:paraId="40164098" w14:textId="49D4BF64" w:rsidR="00CA4894" w:rsidRPr="00292FA1" w:rsidRDefault="00FE388C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5544,96 </w:t>
            </w:r>
            <w:r w:rsidR="00CA4894" w:rsidRPr="00292FA1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</w:p>
        </w:tc>
      </w:tr>
      <w:tr w:rsidR="00783273" w:rsidRPr="00292FA1" w14:paraId="3D061834" w14:textId="77777777" w:rsidTr="000A3B06">
        <w:trPr>
          <w:trHeight w:val="630"/>
        </w:trPr>
        <w:tc>
          <w:tcPr>
            <w:tcW w:w="16018" w:type="dxa"/>
            <w:gridSpan w:val="4"/>
          </w:tcPr>
          <w:p w14:paraId="3CCA6EB6" w14:textId="77777777" w:rsidR="00783273" w:rsidRPr="00292FA1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Задача 3. Формирование уважительного отношения к этнокультурным и конфессиональным ценностям народов, проживающих на территории муниципального района Красноярский Самарской области</w:t>
            </w:r>
          </w:p>
        </w:tc>
      </w:tr>
      <w:tr w:rsidR="00783273" w:rsidRPr="00292FA1" w14:paraId="40F85D6D" w14:textId="77777777" w:rsidTr="000A3B06">
        <w:trPr>
          <w:trHeight w:val="630"/>
        </w:trPr>
        <w:tc>
          <w:tcPr>
            <w:tcW w:w="851" w:type="dxa"/>
          </w:tcPr>
          <w:p w14:paraId="2DDB65CC" w14:textId="77777777" w:rsidR="00783273" w:rsidRPr="00292FA1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103" w:type="dxa"/>
          </w:tcPr>
          <w:p w14:paraId="54DD13F5" w14:textId="77777777" w:rsidR="00783273" w:rsidRPr="00292FA1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праздничных и иных мероприятий, направленных на формирование положительного отношения населения к культуре и традициям проживающих на территории муниципального района Красноярский Самарской области народов, развитие межнационального и межконфессионального диалога и сотрудничества (семинары, круглые столы, конференции, национальные культурные и религиозные праздники)</w:t>
            </w:r>
          </w:p>
        </w:tc>
        <w:tc>
          <w:tcPr>
            <w:tcW w:w="2410" w:type="dxa"/>
          </w:tcPr>
          <w:p w14:paraId="40537778" w14:textId="77777777" w:rsidR="00783273" w:rsidRPr="00292FA1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МКУ Управление культуры муниципального района Красноярский Самарской области;</w:t>
            </w:r>
          </w:p>
          <w:p w14:paraId="5D1B0BC9" w14:textId="77777777" w:rsidR="00783273" w:rsidRPr="00292FA1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управление молодежной политики администрации муниципального района Красноярский Самарской области (далее – Управление молодежной политики)</w:t>
            </w:r>
          </w:p>
        </w:tc>
        <w:tc>
          <w:tcPr>
            <w:tcW w:w="7654" w:type="dxa"/>
          </w:tcPr>
          <w:p w14:paraId="71A00C03" w14:textId="77777777" w:rsidR="00FC14AA" w:rsidRPr="00292FA1" w:rsidRDefault="00FC14AA" w:rsidP="000E06EB">
            <w:pPr>
              <w:pStyle w:val="a9"/>
              <w:numPr>
                <w:ilvl w:val="0"/>
                <w:numId w:val="3"/>
              </w:numPr>
              <w:ind w:left="79" w:firstLine="68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(21 февраля): в КДУ и библиотеках района прошел цикл мероприятий; </w:t>
            </w:r>
          </w:p>
          <w:p w14:paraId="23F9C1CF" w14:textId="77777777" w:rsidR="00FC14AA" w:rsidRPr="00292FA1" w:rsidRDefault="00FC14AA" w:rsidP="000E06EB">
            <w:pPr>
              <w:pStyle w:val="a9"/>
              <w:numPr>
                <w:ilvl w:val="0"/>
                <w:numId w:val="3"/>
              </w:numPr>
              <w:ind w:left="79" w:firstLine="68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 (24 мая</w:t>
            </w:r>
            <w:proofErr w:type="gramStart"/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="00A8073F" w:rsidRPr="00292F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3F8CD946" w14:textId="77777777" w:rsidR="00FC14AA" w:rsidRPr="00292FA1" w:rsidRDefault="00A8073F" w:rsidP="000E06EB">
            <w:pPr>
              <w:pStyle w:val="a9"/>
              <w:numPr>
                <w:ilvl w:val="0"/>
                <w:numId w:val="3"/>
              </w:numPr>
              <w:ind w:left="79" w:firstLine="68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День России (12 июня);</w:t>
            </w:r>
          </w:p>
          <w:p w14:paraId="19781951" w14:textId="77777777" w:rsidR="00D37FAA" w:rsidRPr="00292FA1" w:rsidRDefault="00D37FAA" w:rsidP="000E06EB">
            <w:pPr>
              <w:pStyle w:val="a9"/>
              <w:numPr>
                <w:ilvl w:val="0"/>
                <w:numId w:val="3"/>
              </w:numPr>
              <w:ind w:left="79" w:firstLine="68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Международный день коренных народов мира (9 августа): КДУ и библиотеки района провели цикл мероприятий: викторины, конкурсы рисунков;</w:t>
            </w:r>
          </w:p>
          <w:p w14:paraId="2F6FE576" w14:textId="77777777" w:rsidR="00D37FAA" w:rsidRPr="00292FA1" w:rsidRDefault="00D37FAA" w:rsidP="000E06EB">
            <w:pPr>
              <w:pStyle w:val="a9"/>
              <w:numPr>
                <w:ilvl w:val="0"/>
                <w:numId w:val="3"/>
              </w:numPr>
              <w:ind w:left="79" w:firstLine="68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В августе прошел традиционный открытый районный фито-фестиваль «Батюшка – чай!». Фито-фестиваль направлен на пропаганду экологической культуры, здорового образа жизни и сохранению национального народного творчества.;</w:t>
            </w:r>
          </w:p>
          <w:p w14:paraId="72C299B6" w14:textId="77777777" w:rsidR="00A8073F" w:rsidRPr="00292FA1" w:rsidRDefault="00A8073F" w:rsidP="000E06EB">
            <w:pPr>
              <w:pStyle w:val="a9"/>
              <w:numPr>
                <w:ilvl w:val="0"/>
                <w:numId w:val="3"/>
              </w:numPr>
              <w:ind w:left="79" w:firstLine="68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День дружбы народов Самарского края (12 сентября): в КДУ и библиотеках района прошел цикл мероприятий;</w:t>
            </w:r>
          </w:p>
          <w:p w14:paraId="2E8FBDA6" w14:textId="77777777" w:rsidR="00F972FC" w:rsidRPr="00292FA1" w:rsidRDefault="00D37FAA" w:rsidP="00F972FC">
            <w:pPr>
              <w:pStyle w:val="a9"/>
              <w:numPr>
                <w:ilvl w:val="0"/>
                <w:numId w:val="3"/>
              </w:numPr>
              <w:ind w:left="79" w:firstLine="68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 (4 ноября): в учреждениях культуры прошли тематические мероприятия: концертные программы, викторины, конкурсы рисунков и стихотворений</w:t>
            </w:r>
            <w:r w:rsidR="00F972FC" w:rsidRPr="00292F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6B5DBF" w14:textId="77777777" w:rsidR="00F972FC" w:rsidRPr="00292FA1" w:rsidRDefault="00F972FC" w:rsidP="00F972FC">
            <w:pPr>
              <w:pStyle w:val="a9"/>
              <w:numPr>
                <w:ilvl w:val="0"/>
                <w:numId w:val="3"/>
              </w:numPr>
              <w:ind w:left="79" w:firstLine="68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толерантности (16 ноября): прошли мероприятия, направленные на гармонизацию межнационального и этноконфессионального согласия.</w:t>
            </w:r>
          </w:p>
        </w:tc>
      </w:tr>
      <w:tr w:rsidR="00783273" w:rsidRPr="00292FA1" w14:paraId="22A421E7" w14:textId="77777777" w:rsidTr="000A3B06">
        <w:trPr>
          <w:trHeight w:val="630"/>
        </w:trPr>
        <w:tc>
          <w:tcPr>
            <w:tcW w:w="851" w:type="dxa"/>
          </w:tcPr>
          <w:p w14:paraId="1324EDCD" w14:textId="77777777" w:rsidR="00783273" w:rsidRPr="00292FA1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5103" w:type="dxa"/>
          </w:tcPr>
          <w:p w14:paraId="0AC384BA" w14:textId="77777777" w:rsidR="00783273" w:rsidRPr="00292FA1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Размещение в СМИ публикаций, направленных на формирование этнокультурной компетентности граждан и пропаганду ценностей добрососедства и взаимоуважения</w:t>
            </w:r>
          </w:p>
        </w:tc>
        <w:tc>
          <w:tcPr>
            <w:tcW w:w="2410" w:type="dxa"/>
          </w:tcPr>
          <w:p w14:paraId="09C79057" w14:textId="77777777" w:rsidR="00783273" w:rsidRPr="00292FA1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МБУ «Информационный центр Красноярского района»</w:t>
            </w:r>
          </w:p>
        </w:tc>
        <w:tc>
          <w:tcPr>
            <w:tcW w:w="7654" w:type="dxa"/>
          </w:tcPr>
          <w:p w14:paraId="1D5053EA" w14:textId="77777777" w:rsidR="001E5F20" w:rsidRPr="00292FA1" w:rsidRDefault="00A63A5F" w:rsidP="001E5F20">
            <w:pPr>
              <w:pStyle w:val="a9"/>
              <w:numPr>
                <w:ilvl w:val="0"/>
                <w:numId w:val="2"/>
              </w:numPr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С Крещением Господним! // Красноярские новости (далее - КН) № 2 18.01.24 с. 1;</w:t>
            </w:r>
          </w:p>
          <w:p w14:paraId="2E0A512A" w14:textId="232862E3" w:rsidR="001E5F20" w:rsidRPr="00292FA1" w:rsidRDefault="001E5F20" w:rsidP="001E5F20">
            <w:pPr>
              <w:pStyle w:val="a9"/>
              <w:numPr>
                <w:ilvl w:val="0"/>
                <w:numId w:val="2"/>
              </w:numPr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— Международный день родного языка [Электронный ресурс (далее - ЭР)]: </w:t>
            </w:r>
            <w:hyperlink r:id="rId14" w:history="1">
              <w:r w:rsidRPr="00292FA1"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https://vk.com/wall-223541546_199</w:t>
              </w:r>
            </w:hyperlink>
            <w:r w:rsidR="00A71FC8" w:rsidRPr="00292F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C4A042" w14:textId="77777777" w:rsidR="00EE1164" w:rsidRPr="00292FA1" w:rsidRDefault="005058CF" w:rsidP="00EE1164">
            <w:pPr>
              <w:pStyle w:val="a9"/>
              <w:numPr>
                <w:ilvl w:val="0"/>
                <w:numId w:val="2"/>
              </w:numPr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Широкая красноярская Масленица </w:t>
            </w:r>
            <w:r w:rsidR="00A71FC8"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="000A3B06"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КН </w:t>
            </w:r>
            <w:r w:rsidR="00A71FC8" w:rsidRPr="00292F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972FC"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71FC8"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A71FC8" w:rsidRPr="00292FA1">
              <w:rPr>
                <w:rFonts w:ascii="Times New Roman" w:hAnsi="Times New Roman" w:cs="Times New Roman"/>
                <w:sz w:val="24"/>
                <w:szCs w:val="24"/>
              </w:rPr>
              <w:t>03.2</w:t>
            </w: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1FC8"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1FC8" w:rsidRPr="00292F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96093C" w14:textId="77777777" w:rsidR="00EE1164" w:rsidRPr="00292FA1" w:rsidRDefault="00EE1164" w:rsidP="00EE1164">
            <w:pPr>
              <w:pStyle w:val="a9"/>
              <w:numPr>
                <w:ilvl w:val="0"/>
                <w:numId w:val="2"/>
              </w:numPr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Куда течет «Река дружбы</w:t>
            </w:r>
            <w:proofErr w:type="gramStart"/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»?</w:t>
            </w:r>
            <w:r w:rsidR="00A71FC8" w:rsidRPr="00292F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End"/>
            <w:r w:rsidR="00A71FC8"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A3B06"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КН </w:t>
            </w:r>
            <w:r w:rsidR="00A71FC8" w:rsidRPr="00292F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A3B06"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71FC8"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71FC8" w:rsidRPr="00292FA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1FC8" w:rsidRPr="00292FA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1FC8"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0A3B06"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71FC8" w:rsidRPr="00292F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2422F1" w14:textId="69ED35A9" w:rsidR="00901F3E" w:rsidRPr="00292FA1" w:rsidRDefault="00EE1164" w:rsidP="00EE1164">
            <w:pPr>
              <w:pStyle w:val="a9"/>
              <w:numPr>
                <w:ilvl w:val="0"/>
                <w:numId w:val="2"/>
              </w:numPr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«Советы для иностранных граждан, прибывших на территорию Самарской области» [ЭР]: </w:t>
            </w:r>
            <w:proofErr w:type="gramStart"/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https://clck.ru/3BpNdw;</w:t>
            </w:r>
            <w:r w:rsidR="00A71FC8" w:rsidRPr="00292F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435C755F" w14:textId="77777777" w:rsidR="00901F3E" w:rsidRPr="00292FA1" w:rsidRDefault="00901F3E" w:rsidP="00901F3E">
            <w:pPr>
              <w:pStyle w:val="a9"/>
              <w:numPr>
                <w:ilvl w:val="0"/>
                <w:numId w:val="2"/>
              </w:numPr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В Красноярском районе проводится работа по социальной и культурной адаптации иностранных граждан[ЭР] </w:t>
            </w:r>
            <w:hyperlink r:id="rId15" w:history="1">
              <w:r w:rsidRPr="00292FA1"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https://clck.ru/3GWsPu</w:t>
              </w:r>
            </w:hyperlink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1D595F6" w14:textId="191B235A" w:rsidR="00B67AC4" w:rsidRPr="00292FA1" w:rsidRDefault="0037372E" w:rsidP="001858EF">
            <w:pPr>
              <w:pStyle w:val="a9"/>
              <w:numPr>
                <w:ilvl w:val="0"/>
                <w:numId w:val="2"/>
              </w:numPr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День дружбы народов Самарской области объединил коллективы Красноярского района в доме культуры п. Конезавод [ЭР] </w:t>
            </w:r>
            <w:hyperlink r:id="rId16" w:history="1">
              <w:r w:rsidRPr="00292FA1"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https://clck.ru/3GWsLX</w:t>
              </w:r>
            </w:hyperlink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92B7DC" w14:textId="77777777" w:rsidR="000A3B06" w:rsidRPr="00292FA1" w:rsidRDefault="000A3B06" w:rsidP="008D75F3">
            <w:pPr>
              <w:pStyle w:val="a9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894" w:rsidRPr="00292FA1" w14:paraId="6990DF6D" w14:textId="77777777" w:rsidTr="000A3B06">
        <w:trPr>
          <w:trHeight w:val="165"/>
        </w:trPr>
        <w:tc>
          <w:tcPr>
            <w:tcW w:w="8364" w:type="dxa"/>
            <w:gridSpan w:val="3"/>
          </w:tcPr>
          <w:p w14:paraId="0DB5707D" w14:textId="77777777" w:rsidR="00CA4894" w:rsidRPr="00292FA1" w:rsidRDefault="00CA4894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3.</w:t>
            </w:r>
          </w:p>
        </w:tc>
        <w:tc>
          <w:tcPr>
            <w:tcW w:w="7654" w:type="dxa"/>
          </w:tcPr>
          <w:p w14:paraId="04A92F86" w14:textId="77777777" w:rsidR="00CA4894" w:rsidRPr="00292FA1" w:rsidRDefault="00CA4894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273" w:rsidRPr="00292FA1" w14:paraId="02E2BB0D" w14:textId="77777777" w:rsidTr="000A3B06">
        <w:trPr>
          <w:trHeight w:val="630"/>
        </w:trPr>
        <w:tc>
          <w:tcPr>
            <w:tcW w:w="16018" w:type="dxa"/>
            <w:gridSpan w:val="4"/>
          </w:tcPr>
          <w:p w14:paraId="75D837D4" w14:textId="77777777" w:rsidR="00783273" w:rsidRPr="00292FA1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Задача 4. Обеспечение информирования населения о действиях при угрозе или совершении террористических актов и противодействии терроризму и экстремизму</w:t>
            </w:r>
          </w:p>
        </w:tc>
      </w:tr>
      <w:tr w:rsidR="00783273" w:rsidRPr="00292FA1" w14:paraId="04048DB8" w14:textId="77777777" w:rsidTr="000A3B06">
        <w:trPr>
          <w:trHeight w:val="630"/>
        </w:trPr>
        <w:tc>
          <w:tcPr>
            <w:tcW w:w="851" w:type="dxa"/>
          </w:tcPr>
          <w:p w14:paraId="4F2E9F17" w14:textId="77777777" w:rsidR="00783273" w:rsidRPr="00292FA1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103" w:type="dxa"/>
          </w:tcPr>
          <w:p w14:paraId="4A9A0621" w14:textId="77777777" w:rsidR="00783273" w:rsidRPr="00292FA1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распространение буклетов, памяток, листовок, содержащих разъяснения и рекомендации по действиям при угрозе и совершении терактов и противодействию экстремизму при проведении информационно-пропагандистских мероприятий </w:t>
            </w:r>
          </w:p>
        </w:tc>
        <w:tc>
          <w:tcPr>
            <w:tcW w:w="2410" w:type="dxa"/>
          </w:tcPr>
          <w:p w14:paraId="11EA097E" w14:textId="77777777" w:rsidR="00783273" w:rsidRPr="00292FA1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МБУ «Информационный центр Красноярского района»</w:t>
            </w:r>
          </w:p>
        </w:tc>
        <w:tc>
          <w:tcPr>
            <w:tcW w:w="7654" w:type="dxa"/>
          </w:tcPr>
          <w:p w14:paraId="5A7AD0A8" w14:textId="2CD1A6B5" w:rsidR="00EB19D0" w:rsidRPr="00292FA1" w:rsidRDefault="00EB19D0" w:rsidP="00EB19D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Изготовлен</w:t>
            </w:r>
            <w:r w:rsidR="00493F80" w:rsidRPr="00292FA1">
              <w:rPr>
                <w:rFonts w:ascii="Times New Roman" w:hAnsi="Times New Roman" w:cs="Times New Roman"/>
                <w:sz w:val="24"/>
                <w:szCs w:val="24"/>
              </w:rPr>
              <w:t>а полиграфическая продукция</w:t>
            </w: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, содержащ</w:t>
            </w:r>
            <w:r w:rsidR="00493F80" w:rsidRPr="00292FA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разъяснения и рекомендации по действиям при угрозе и совершении терактов и противодействию экстремизму при проведении информационно-пропагандистских мероприятий:</w:t>
            </w:r>
          </w:p>
          <w:p w14:paraId="71D1441B" w14:textId="01F54A85" w:rsidR="00493F80" w:rsidRPr="00292FA1" w:rsidRDefault="00493F80" w:rsidP="00EB19D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- буклеты «Профилактика экстремизма» 1000 экз.;</w:t>
            </w:r>
          </w:p>
          <w:p w14:paraId="34A3AB7A" w14:textId="3A387ED9" w:rsidR="00EB19D0" w:rsidRPr="00292FA1" w:rsidRDefault="00493F80" w:rsidP="00EB19D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19D0" w:rsidRPr="00292FA1">
              <w:rPr>
                <w:rFonts w:ascii="Times New Roman" w:hAnsi="Times New Roman" w:cs="Times New Roman"/>
                <w:sz w:val="24"/>
                <w:szCs w:val="24"/>
              </w:rPr>
              <w:t>листовки (А4) «Фиктивная реги</w:t>
            </w: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страция» 1</w:t>
            </w:r>
            <w:r w:rsidR="00EB19D0" w:rsidRPr="00292FA1">
              <w:rPr>
                <w:rFonts w:ascii="Times New Roman" w:hAnsi="Times New Roman" w:cs="Times New Roman"/>
                <w:sz w:val="24"/>
                <w:szCs w:val="24"/>
              </w:rPr>
              <w:t>00 экз</w:t>
            </w: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19D0" w:rsidRPr="00292F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AD64E5" w14:textId="2A614653" w:rsidR="00783273" w:rsidRPr="00292FA1" w:rsidRDefault="00EB19D0" w:rsidP="00493F8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Кассовое исполнение - 1</w:t>
            </w:r>
            <w:r w:rsidR="00493F80" w:rsidRPr="00292F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783273" w:rsidRPr="00292FA1" w14:paraId="65822C9C" w14:textId="77777777" w:rsidTr="000A3B06">
        <w:trPr>
          <w:trHeight w:val="630"/>
        </w:trPr>
        <w:tc>
          <w:tcPr>
            <w:tcW w:w="851" w:type="dxa"/>
          </w:tcPr>
          <w:p w14:paraId="3DBD8E3B" w14:textId="77777777" w:rsidR="00783273" w:rsidRPr="00292FA1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292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92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103" w:type="dxa"/>
          </w:tcPr>
          <w:p w14:paraId="2C0644BA" w14:textId="77777777" w:rsidR="00783273" w:rsidRPr="00292FA1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информационно-пропагандистских мероприятий, в том числе в сети Интернет, направленных на разъяснение общественной опасности терроризма и экстремизма, с целью формирования у населения Красноярского района неприятия идеологии терроризма и экстремизма, обучение населения формам и методам предупреждения террористических угроз, порядку действий при их возникновении, в том числе с использованием полиграфической продукции (буклеты, памятки, листовки)</w:t>
            </w:r>
          </w:p>
        </w:tc>
        <w:tc>
          <w:tcPr>
            <w:tcW w:w="2410" w:type="dxa"/>
          </w:tcPr>
          <w:p w14:paraId="07875E81" w14:textId="77777777" w:rsidR="00783273" w:rsidRPr="00292FA1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МКУ - Управление культуры, Управление молодежной политики, МБУ «Информационный центр Красноярского района» </w:t>
            </w:r>
          </w:p>
        </w:tc>
        <w:tc>
          <w:tcPr>
            <w:tcW w:w="7654" w:type="dxa"/>
          </w:tcPr>
          <w:p w14:paraId="6F41208D" w14:textId="0DBA5494" w:rsidR="00257529" w:rsidRPr="00292FA1" w:rsidRDefault="00257529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1. День борьбы с терроризмом (3 сентября) (комплекс мероприятий проведено более </w:t>
            </w:r>
            <w:r w:rsidR="006E59D5" w:rsidRPr="00292FA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с общим охватом более </w:t>
            </w:r>
            <w:r w:rsidR="006E59D5"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5781 </w:t>
            </w: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участников)</w:t>
            </w:r>
          </w:p>
          <w:p w14:paraId="308AA913" w14:textId="77777777" w:rsidR="00A30AAD" w:rsidRPr="00292FA1" w:rsidRDefault="00257529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2. Конкурс творческих работ среди учащихся общеобразовательных школ Красноярского района «Скажи терроризму – нет!»</w:t>
            </w:r>
            <w:r w:rsidR="00A30AAD" w:rsidRPr="00292F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2850E73" w14:textId="77777777" w:rsidR="00583682" w:rsidRPr="00292FA1" w:rsidRDefault="00A30AAD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3. «Действия при угрозе террористического акта»- цикл публикаций в соц. сетях об опасности неправильного поведения в случае обнаружения подозрительных предметов, захвата в заложники и пр.;</w:t>
            </w:r>
          </w:p>
          <w:p w14:paraId="39EBCA4D" w14:textId="77777777" w:rsidR="00EB19D0" w:rsidRDefault="00EB19D0" w:rsidP="00292FA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65611"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FA1" w:rsidRPr="00292FA1">
              <w:rPr>
                <w:rFonts w:ascii="Times New Roman" w:hAnsi="Times New Roman" w:cs="Times New Roman"/>
                <w:sz w:val="24"/>
                <w:szCs w:val="24"/>
              </w:rPr>
              <w:t>Акция «Мы против террора!»</w:t>
            </w:r>
          </w:p>
          <w:p w14:paraId="57C699AC" w14:textId="003C178C" w:rsidR="009C0E57" w:rsidRDefault="009C0E57" w:rsidP="00292FA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«</w:t>
            </w: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Действия при угрозе террористического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БПЛА</w:t>
            </w: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 цикл публикаций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 и </w:t>
            </w: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соц. сетя</w:t>
            </w:r>
            <w:bookmarkStart w:id="3" w:name="_GoBack"/>
            <w:bookmarkEnd w:id="3"/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х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порядке действий граждан </w:t>
            </w: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в случае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угрозы атаки с использованием БПЛА и </w:t>
            </w: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обнаружения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БПЛА</w:t>
            </w:r>
          </w:p>
          <w:p w14:paraId="558835BB" w14:textId="11A9C056" w:rsidR="009C0E57" w:rsidRPr="00292FA1" w:rsidRDefault="009C0E57" w:rsidP="00292FA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273" w:rsidRPr="00292FA1" w14:paraId="726287EA" w14:textId="77777777" w:rsidTr="000A3B06">
        <w:trPr>
          <w:trHeight w:val="630"/>
        </w:trPr>
        <w:tc>
          <w:tcPr>
            <w:tcW w:w="851" w:type="dxa"/>
          </w:tcPr>
          <w:p w14:paraId="4DF6492B" w14:textId="77777777" w:rsidR="00783273" w:rsidRPr="00292FA1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103" w:type="dxa"/>
          </w:tcPr>
          <w:p w14:paraId="7C61D10E" w14:textId="77777777" w:rsidR="00783273" w:rsidRPr="00292FA1" w:rsidRDefault="00783273" w:rsidP="00A30AAD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среди детей и молодежи Красноярского района Самарской области мероприятий, приуроченных Дню солидарности в борьбе с терроризмом (3 сентября)</w:t>
            </w:r>
          </w:p>
        </w:tc>
        <w:tc>
          <w:tcPr>
            <w:tcW w:w="2410" w:type="dxa"/>
          </w:tcPr>
          <w:p w14:paraId="4F9E0F81" w14:textId="77777777" w:rsidR="00783273" w:rsidRPr="00292FA1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МКУ Управление культуры, Управление молодежной политики </w:t>
            </w:r>
          </w:p>
        </w:tc>
        <w:tc>
          <w:tcPr>
            <w:tcW w:w="7654" w:type="dxa"/>
          </w:tcPr>
          <w:p w14:paraId="7DC5A6CB" w14:textId="77777777" w:rsidR="00F865B7" w:rsidRPr="00292FA1" w:rsidRDefault="00F865B7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День борьбы с терроризмом (3 сентября) на период с 1 по 30 сентября (далее - Месячник). </w:t>
            </w:r>
          </w:p>
          <w:p w14:paraId="229CBF45" w14:textId="43ED214E" w:rsidR="00EB19D0" w:rsidRPr="00292FA1" w:rsidRDefault="00EB19D0" w:rsidP="00617E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Всего в рамках месячника проведено более </w:t>
            </w:r>
            <w:r w:rsidR="00617E89" w:rsidRPr="00292FA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с общим охватом более </w:t>
            </w:r>
            <w:r w:rsidR="00617E89" w:rsidRPr="00292FA1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  <w:r w:rsidR="00C82A61"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участников. Опубликовано в районных СМИ (сайт администрации Красноярского района, официальных сообществ социальных сетей образовательных учреждений района и учреждений культуры) более </w:t>
            </w:r>
            <w:r w:rsidR="00617E89" w:rsidRPr="00292FA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материалов, количество просмотров которых составило более </w:t>
            </w:r>
            <w:r w:rsidR="00617E89" w:rsidRPr="00292FA1">
              <w:rPr>
                <w:rFonts w:ascii="Times New Roman" w:hAnsi="Times New Roman" w:cs="Times New Roman"/>
                <w:sz w:val="24"/>
                <w:szCs w:val="24"/>
              </w:rPr>
              <w:t>24076</w:t>
            </w: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3273" w:rsidRPr="00292FA1" w14:paraId="353E661D" w14:textId="77777777" w:rsidTr="000A3B06">
        <w:trPr>
          <w:trHeight w:val="258"/>
        </w:trPr>
        <w:tc>
          <w:tcPr>
            <w:tcW w:w="851" w:type="dxa"/>
          </w:tcPr>
          <w:p w14:paraId="490511A5" w14:textId="77777777" w:rsidR="00783273" w:rsidRPr="00292FA1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103" w:type="dxa"/>
          </w:tcPr>
          <w:p w14:paraId="6282C7AC" w14:textId="77777777" w:rsidR="00783273" w:rsidRPr="00292FA1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Размещение в СМИ сведений, содержащих разъяснения и рекомендации по действиям при угрозе или совершении терактов и противодействию экстремизма, а также повышению бдительности граждан</w:t>
            </w:r>
          </w:p>
        </w:tc>
        <w:tc>
          <w:tcPr>
            <w:tcW w:w="2410" w:type="dxa"/>
          </w:tcPr>
          <w:p w14:paraId="4E32FE6E" w14:textId="77777777" w:rsidR="00783273" w:rsidRPr="00292FA1" w:rsidRDefault="00783273" w:rsidP="00A30A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МБУ «Информационный центр Красноярского района»</w:t>
            </w:r>
          </w:p>
        </w:tc>
        <w:tc>
          <w:tcPr>
            <w:tcW w:w="7654" w:type="dxa"/>
          </w:tcPr>
          <w:p w14:paraId="28DC2C48" w14:textId="7CA16987" w:rsidR="001075AD" w:rsidRPr="00292FA1" w:rsidRDefault="001075AD" w:rsidP="001075AD">
            <w:pPr>
              <w:pStyle w:val="a8"/>
              <w:numPr>
                <w:ilvl w:val="0"/>
                <w:numId w:val="9"/>
              </w:numPr>
              <w:rPr>
                <w:rStyle w:val="afd"/>
                <w:color w:val="auto"/>
                <w:u w:val="none"/>
                <w:lang w:eastAsia="ru-RU"/>
              </w:rPr>
            </w:pPr>
            <w:r w:rsidRPr="00292FA1">
              <w:t xml:space="preserve">Безопасность - забота каждого! </w:t>
            </w:r>
            <w:r w:rsidRPr="00292FA1">
              <w:rPr>
                <w:rStyle w:val="afd"/>
                <w:color w:val="auto"/>
                <w:u w:val="none"/>
                <w:lang w:eastAsia="ru-RU"/>
              </w:rPr>
              <w:t>// КН № 1 11.01.24 с. 8;</w:t>
            </w:r>
          </w:p>
          <w:p w14:paraId="344C60A0" w14:textId="45A9D3C0" w:rsidR="00424EF0" w:rsidRPr="00292FA1" w:rsidRDefault="00424EF0" w:rsidP="00424EF0">
            <w:pPr>
              <w:pStyle w:val="a9"/>
              <w:numPr>
                <w:ilvl w:val="0"/>
                <w:numId w:val="9"/>
              </w:numPr>
              <w:rPr>
                <w:rStyle w:val="afd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Порядок действий в случае вооруженного нападения на школу [ЭР]: </w:t>
            </w:r>
            <w:hyperlink r:id="rId17" w:history="1">
              <w:r w:rsidRPr="00292FA1"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https://clck.ru/yzqPv</w:t>
              </w:r>
            </w:hyperlink>
          </w:p>
          <w:p w14:paraId="36A6E631" w14:textId="4EB98257" w:rsidR="001075AD" w:rsidRPr="00292FA1" w:rsidRDefault="001075AD" w:rsidP="001075AD">
            <w:pPr>
              <w:pStyle w:val="a8"/>
              <w:numPr>
                <w:ilvl w:val="0"/>
                <w:numId w:val="9"/>
              </w:numPr>
              <w:rPr>
                <w:rStyle w:val="afd"/>
                <w:color w:val="auto"/>
                <w:u w:val="none"/>
                <w:lang w:eastAsia="ru-RU"/>
              </w:rPr>
            </w:pPr>
            <w:r w:rsidRPr="00292FA1">
              <w:rPr>
                <w:rStyle w:val="afd"/>
                <w:color w:val="auto"/>
                <w:u w:val="none"/>
                <w:lang w:eastAsia="ru-RU"/>
              </w:rPr>
              <w:t>Будьте бдительны и осторожны! Безопасность – забота каждого! // КН № 8 29.02.24 с. 11;</w:t>
            </w:r>
          </w:p>
          <w:p w14:paraId="5B1699EE" w14:textId="3BD9AF9B" w:rsidR="001075AD" w:rsidRPr="00292FA1" w:rsidRDefault="001075AD" w:rsidP="001075AD">
            <w:pPr>
              <w:pStyle w:val="a8"/>
              <w:numPr>
                <w:ilvl w:val="0"/>
                <w:numId w:val="9"/>
              </w:numPr>
              <w:rPr>
                <w:rStyle w:val="afd"/>
                <w:color w:val="auto"/>
                <w:u w:val="none"/>
                <w:lang w:eastAsia="ru-RU"/>
              </w:rPr>
            </w:pPr>
            <w:r w:rsidRPr="00292FA1">
              <w:rPr>
                <w:rStyle w:val="afd"/>
                <w:color w:val="auto"/>
                <w:u w:val="none"/>
                <w:lang w:eastAsia="ru-RU"/>
              </w:rPr>
              <w:lastRenderedPageBreak/>
              <w:t xml:space="preserve">О действиях при обнаружении в небе или на земле беспилотного летательного </w:t>
            </w:r>
            <w:proofErr w:type="gramStart"/>
            <w:r w:rsidRPr="00292FA1">
              <w:rPr>
                <w:rStyle w:val="afd"/>
                <w:color w:val="auto"/>
                <w:u w:val="none"/>
                <w:lang w:eastAsia="ru-RU"/>
              </w:rPr>
              <w:t>объекта  /</w:t>
            </w:r>
            <w:proofErr w:type="gramEnd"/>
            <w:r w:rsidRPr="00292FA1">
              <w:rPr>
                <w:rStyle w:val="afd"/>
                <w:color w:val="auto"/>
                <w:u w:val="none"/>
                <w:lang w:eastAsia="ru-RU"/>
              </w:rPr>
              <w:t>/ КН № 12 28.03.24 с. 12;</w:t>
            </w:r>
          </w:p>
          <w:p w14:paraId="410384D0" w14:textId="77777777" w:rsidR="00A65F42" w:rsidRPr="00292FA1" w:rsidRDefault="00A65F42" w:rsidP="00A65F42">
            <w:pPr>
              <w:pStyle w:val="a9"/>
              <w:numPr>
                <w:ilvl w:val="0"/>
                <w:numId w:val="9"/>
              </w:numPr>
              <w:rPr>
                <w:rStyle w:val="afd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292FA1">
              <w:rPr>
                <w:rStyle w:val="afd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Фиктивная регистрация иностранных граждан - путь к терроризму! </w:t>
            </w: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[ЭР]: </w:t>
            </w:r>
            <w:hyperlink r:id="rId18" w:history="1">
              <w:r w:rsidRPr="00292FA1"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https://clck.ru/3GWtVv</w:t>
              </w:r>
            </w:hyperlink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2144F5" w14:textId="77777777" w:rsidR="00A65F42" w:rsidRPr="00292FA1" w:rsidRDefault="00A65F42" w:rsidP="00A65F42">
            <w:pPr>
              <w:pStyle w:val="a9"/>
              <w:numPr>
                <w:ilvl w:val="0"/>
                <w:numId w:val="9"/>
              </w:numPr>
              <w:rPr>
                <w:rStyle w:val="afd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292FA1">
              <w:rPr>
                <w:rStyle w:val="afd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Незаконный митинг. Последствия для участников и почему штраф – не самое неприятное наказание </w:t>
            </w: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[ЭР]: </w:t>
            </w:r>
            <w:hyperlink r:id="rId19" w:history="1">
              <w:r w:rsidRPr="00292FA1"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https://clck.ru/3GWtNN</w:t>
              </w:r>
            </w:hyperlink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1F3105" w14:textId="77777777" w:rsidR="00A65F42" w:rsidRPr="00292FA1" w:rsidRDefault="00A65F42" w:rsidP="00A65F42">
            <w:pPr>
              <w:pStyle w:val="a9"/>
              <w:numPr>
                <w:ilvl w:val="0"/>
                <w:numId w:val="9"/>
              </w:numPr>
              <w:rPr>
                <w:rStyle w:val="afd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292FA1">
              <w:rPr>
                <w:rStyle w:val="afd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Будьте бдительны и осторожны! Безопасность – забота каждого! </w:t>
            </w: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[ЭР]: </w:t>
            </w:r>
            <w:hyperlink r:id="rId20" w:history="1">
              <w:r w:rsidRPr="00292FA1"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https://clck.ru/3GWtHx</w:t>
              </w:r>
            </w:hyperlink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48E361" w14:textId="77777777" w:rsidR="00A65F42" w:rsidRPr="00292FA1" w:rsidRDefault="00247826" w:rsidP="00A65F42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Style w:val="afd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Об уголовной ответственности за несообщение о преступлении террористической направленности </w:t>
            </w: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[ЭР]: </w:t>
            </w:r>
            <w:hyperlink r:id="rId21" w:history="1">
              <w:r w:rsidRPr="00292FA1"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https://clck.ru/3GWtCu</w:t>
              </w:r>
            </w:hyperlink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868628" w14:textId="77777777" w:rsidR="00A65F42" w:rsidRPr="00292FA1" w:rsidRDefault="00247826" w:rsidP="00A65F42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Style w:val="afd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«Мобильное приложение РАДАР.НФ» </w:t>
            </w: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[ЭР]: </w:t>
            </w:r>
            <w:hyperlink r:id="rId22" w:history="1">
              <w:r w:rsidRPr="00292FA1"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https://clck.ru/3GWt9Q</w:t>
              </w:r>
            </w:hyperlink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0C84C8" w14:textId="3A367DB7" w:rsidR="001075AD" w:rsidRPr="00292FA1" w:rsidRDefault="001075AD" w:rsidP="001075AD">
            <w:pPr>
              <w:pStyle w:val="a9"/>
              <w:numPr>
                <w:ilvl w:val="0"/>
                <w:numId w:val="9"/>
              </w:numPr>
              <w:rPr>
                <w:rStyle w:val="afd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292FA1">
              <w:rPr>
                <w:rStyle w:val="afd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Чистое небо // КН № 88 28.11.24 с. 8;</w:t>
            </w:r>
          </w:p>
          <w:p w14:paraId="18028F41" w14:textId="5AD551FE" w:rsidR="00247826" w:rsidRPr="00292FA1" w:rsidRDefault="00247826" w:rsidP="00A65F42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для организации работы школьных и студенческих </w:t>
            </w:r>
            <w:proofErr w:type="spellStart"/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медиацентров</w:t>
            </w:r>
            <w:proofErr w:type="spellEnd"/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публикации антитеррористического контента в сети Интернет [ЭР]: https://clck.ru/3GWt6r</w:t>
            </w:r>
          </w:p>
        </w:tc>
      </w:tr>
      <w:tr w:rsidR="00CA4894" w:rsidRPr="00292FA1" w14:paraId="0A989D87" w14:textId="77777777" w:rsidTr="000A3B06">
        <w:trPr>
          <w:trHeight w:val="28"/>
        </w:trPr>
        <w:tc>
          <w:tcPr>
            <w:tcW w:w="8364" w:type="dxa"/>
            <w:gridSpan w:val="3"/>
          </w:tcPr>
          <w:p w14:paraId="35E03489" w14:textId="77777777" w:rsidR="00CA4894" w:rsidRPr="00292FA1" w:rsidRDefault="00CA4894" w:rsidP="00A30AA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по Задаче 4.</w:t>
            </w:r>
          </w:p>
        </w:tc>
        <w:tc>
          <w:tcPr>
            <w:tcW w:w="7654" w:type="dxa"/>
          </w:tcPr>
          <w:p w14:paraId="754C48FA" w14:textId="5A31DC6F" w:rsidR="00CA4894" w:rsidRPr="00292FA1" w:rsidRDefault="00CA4894" w:rsidP="00180EC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0EC2" w:rsidRPr="00292F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80EC2" w:rsidRPr="00292FA1" w14:paraId="4DA72C8D" w14:textId="77777777" w:rsidTr="000A3B06">
        <w:trPr>
          <w:trHeight w:val="49"/>
        </w:trPr>
        <w:tc>
          <w:tcPr>
            <w:tcW w:w="8364" w:type="dxa"/>
            <w:gridSpan w:val="3"/>
          </w:tcPr>
          <w:p w14:paraId="1BDFFD84" w14:textId="77777777" w:rsidR="00180EC2" w:rsidRPr="00292FA1" w:rsidRDefault="00180EC2" w:rsidP="00180EC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Программе</w:t>
            </w:r>
          </w:p>
        </w:tc>
        <w:tc>
          <w:tcPr>
            <w:tcW w:w="7654" w:type="dxa"/>
          </w:tcPr>
          <w:p w14:paraId="7B0D70A4" w14:textId="3CBEBC37" w:rsidR="00180EC2" w:rsidRPr="00292FA1" w:rsidRDefault="00180EC2" w:rsidP="00180EC2">
            <w:r w:rsidRPr="00292FA1">
              <w:rPr>
                <w:bCs/>
              </w:rPr>
              <w:t>5569,96</w:t>
            </w:r>
          </w:p>
        </w:tc>
      </w:tr>
    </w:tbl>
    <w:p w14:paraId="2165097F" w14:textId="77777777" w:rsidR="00534643" w:rsidRPr="00292FA1" w:rsidRDefault="00A30AAD" w:rsidP="00A30AAD">
      <w:pPr>
        <w:jc w:val="right"/>
        <w:rPr>
          <w:lang w:eastAsia="ru-RU"/>
        </w:rPr>
      </w:pPr>
      <w:r w:rsidRPr="00292FA1">
        <w:rPr>
          <w:sz w:val="28"/>
          <w:szCs w:val="28"/>
        </w:rPr>
        <w:t>Таблица 2</w:t>
      </w:r>
    </w:p>
    <w:p w14:paraId="3C2A12AC" w14:textId="77777777" w:rsidR="00A30AAD" w:rsidRPr="00292FA1" w:rsidRDefault="00A30AAD" w:rsidP="00A30AAD">
      <w:pPr>
        <w:rPr>
          <w:lang w:eastAsia="ru-RU"/>
        </w:rPr>
      </w:pPr>
    </w:p>
    <w:p w14:paraId="351B198A" w14:textId="77777777" w:rsidR="00EF2DDB" w:rsidRPr="00292FA1" w:rsidRDefault="00EF2DDB" w:rsidP="00A30AAD">
      <w:pPr>
        <w:rPr>
          <w:lang w:eastAsia="ru-RU"/>
        </w:rPr>
        <w:sectPr w:rsidR="00EF2DDB" w:rsidRPr="00292FA1" w:rsidSect="00E939F6">
          <w:pgSz w:w="16838" w:h="11906" w:orient="landscape"/>
          <w:pgMar w:top="1418" w:right="1134" w:bottom="1418" w:left="1134" w:header="709" w:footer="709" w:gutter="0"/>
          <w:pgNumType w:start="5"/>
          <w:cols w:space="708"/>
          <w:docGrid w:linePitch="360"/>
        </w:sectPr>
      </w:pPr>
    </w:p>
    <w:p w14:paraId="6BAFA0CA" w14:textId="77777777" w:rsidR="001B1AE6" w:rsidRPr="00292FA1" w:rsidRDefault="001B1AE6" w:rsidP="00A30AAD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92FA1">
        <w:rPr>
          <w:rFonts w:ascii="Times New Roman" w:hAnsi="Times New Roman" w:cs="Times New Roman"/>
          <w:color w:val="auto"/>
          <w:sz w:val="28"/>
          <w:szCs w:val="28"/>
        </w:rPr>
        <w:lastRenderedPageBreak/>
        <w:t>3.4. Анализ факторов, повлиявших на ход реализации муниципальной программы.</w:t>
      </w:r>
    </w:p>
    <w:p w14:paraId="4BB86788" w14:textId="77777777" w:rsidR="00CA73A5" w:rsidRPr="00292FA1" w:rsidRDefault="00CA73A5" w:rsidP="00A30AAD">
      <w:pPr>
        <w:rPr>
          <w:lang w:eastAsia="ru-RU"/>
        </w:rPr>
      </w:pPr>
    </w:p>
    <w:p w14:paraId="7C68B9E0" w14:textId="704B3A73" w:rsidR="00670791" w:rsidRPr="00292FA1" w:rsidRDefault="00A364FC" w:rsidP="00A30AAD">
      <w:pPr>
        <w:spacing w:line="360" w:lineRule="auto"/>
        <w:ind w:firstLine="684"/>
        <w:jc w:val="both"/>
        <w:rPr>
          <w:sz w:val="28"/>
          <w:szCs w:val="28"/>
        </w:rPr>
      </w:pPr>
      <w:r w:rsidRPr="00292FA1">
        <w:rPr>
          <w:sz w:val="28"/>
          <w:szCs w:val="28"/>
        </w:rPr>
        <w:t>В 202</w:t>
      </w:r>
      <w:r w:rsidR="0099794E" w:rsidRPr="00292FA1">
        <w:rPr>
          <w:sz w:val="28"/>
          <w:szCs w:val="28"/>
        </w:rPr>
        <w:t>4</w:t>
      </w:r>
      <w:r w:rsidRPr="00292FA1">
        <w:rPr>
          <w:sz w:val="28"/>
          <w:szCs w:val="28"/>
        </w:rPr>
        <w:t xml:space="preserve"> </w:t>
      </w:r>
      <w:r w:rsidR="00CA73A5" w:rsidRPr="00292FA1">
        <w:rPr>
          <w:sz w:val="28"/>
          <w:szCs w:val="28"/>
        </w:rPr>
        <w:t>год</w:t>
      </w:r>
      <w:r w:rsidRPr="00292FA1">
        <w:rPr>
          <w:sz w:val="28"/>
          <w:szCs w:val="28"/>
        </w:rPr>
        <w:t>у</w:t>
      </w:r>
      <w:r w:rsidR="00CA73A5" w:rsidRPr="00292FA1">
        <w:rPr>
          <w:sz w:val="28"/>
          <w:szCs w:val="28"/>
        </w:rPr>
        <w:t xml:space="preserve"> освоение бюджетных средств </w:t>
      </w:r>
      <w:r w:rsidRPr="00292FA1">
        <w:rPr>
          <w:sz w:val="28"/>
          <w:szCs w:val="28"/>
        </w:rPr>
        <w:t xml:space="preserve">в ходе реализации </w:t>
      </w:r>
      <w:r w:rsidR="00670791" w:rsidRPr="00292FA1">
        <w:rPr>
          <w:sz w:val="28"/>
          <w:szCs w:val="28"/>
        </w:rPr>
        <w:t xml:space="preserve">Программы </w:t>
      </w:r>
      <w:r w:rsidR="00CA73A5" w:rsidRPr="00292FA1">
        <w:rPr>
          <w:sz w:val="28"/>
          <w:szCs w:val="28"/>
        </w:rPr>
        <w:t xml:space="preserve">составило </w:t>
      </w:r>
      <w:r w:rsidR="00670791" w:rsidRPr="00292FA1">
        <w:rPr>
          <w:sz w:val="28"/>
          <w:szCs w:val="28"/>
        </w:rPr>
        <w:t>100</w:t>
      </w:r>
      <w:r w:rsidRPr="00292FA1">
        <w:rPr>
          <w:sz w:val="28"/>
          <w:szCs w:val="28"/>
        </w:rPr>
        <w:t xml:space="preserve"> %. (</w:t>
      </w:r>
      <w:r w:rsidR="006E59D5" w:rsidRPr="00292FA1">
        <w:rPr>
          <w:sz w:val="28"/>
          <w:szCs w:val="28"/>
        </w:rPr>
        <w:t xml:space="preserve">5569,96 </w:t>
      </w:r>
      <w:r w:rsidRPr="00292FA1">
        <w:rPr>
          <w:sz w:val="28"/>
          <w:szCs w:val="28"/>
        </w:rPr>
        <w:t>тыс. рублей).</w:t>
      </w:r>
    </w:p>
    <w:p w14:paraId="58AFAEAD" w14:textId="77777777" w:rsidR="000106A3" w:rsidRPr="00292FA1" w:rsidRDefault="00670791" w:rsidP="00A30AAD">
      <w:pPr>
        <w:spacing w:line="360" w:lineRule="auto"/>
        <w:ind w:firstLine="684"/>
        <w:jc w:val="both"/>
        <w:rPr>
          <w:sz w:val="28"/>
          <w:szCs w:val="28"/>
        </w:rPr>
      </w:pPr>
      <w:r w:rsidRPr="00292FA1">
        <w:rPr>
          <w:sz w:val="28"/>
          <w:szCs w:val="28"/>
        </w:rPr>
        <w:t>Основным фактор</w:t>
      </w:r>
      <w:r w:rsidR="000106A3" w:rsidRPr="00292FA1">
        <w:rPr>
          <w:sz w:val="28"/>
          <w:szCs w:val="28"/>
        </w:rPr>
        <w:t>ом</w:t>
      </w:r>
      <w:r w:rsidRPr="00292FA1">
        <w:rPr>
          <w:sz w:val="28"/>
          <w:szCs w:val="28"/>
        </w:rPr>
        <w:t xml:space="preserve">, положительно повлиявшим на успешную реализацию </w:t>
      </w:r>
      <w:r w:rsidR="000106A3" w:rsidRPr="00292FA1">
        <w:rPr>
          <w:sz w:val="28"/>
          <w:szCs w:val="28"/>
        </w:rPr>
        <w:t>П</w:t>
      </w:r>
      <w:r w:rsidRPr="00292FA1">
        <w:rPr>
          <w:sz w:val="28"/>
          <w:szCs w:val="28"/>
        </w:rPr>
        <w:t>рограммы явля</w:t>
      </w:r>
      <w:r w:rsidR="000106A3" w:rsidRPr="00292FA1">
        <w:rPr>
          <w:sz w:val="28"/>
          <w:szCs w:val="28"/>
        </w:rPr>
        <w:t xml:space="preserve">ется системный подход к </w:t>
      </w:r>
      <w:r w:rsidRPr="00292FA1">
        <w:rPr>
          <w:sz w:val="28"/>
          <w:szCs w:val="28"/>
        </w:rPr>
        <w:t xml:space="preserve">реализации мероприятий </w:t>
      </w:r>
      <w:r w:rsidR="000106A3" w:rsidRPr="00292FA1">
        <w:rPr>
          <w:sz w:val="28"/>
          <w:szCs w:val="28"/>
        </w:rPr>
        <w:t>направленных на обеспечение минимальных требований антитеррористической защищенности образовательных учреждений культуры</w:t>
      </w:r>
      <w:r w:rsidRPr="00292FA1">
        <w:rPr>
          <w:sz w:val="28"/>
          <w:szCs w:val="28"/>
        </w:rPr>
        <w:t xml:space="preserve"> на территории Красноярского района</w:t>
      </w:r>
      <w:r w:rsidR="000106A3" w:rsidRPr="00292FA1">
        <w:rPr>
          <w:sz w:val="28"/>
          <w:szCs w:val="28"/>
        </w:rPr>
        <w:t>.</w:t>
      </w:r>
    </w:p>
    <w:p w14:paraId="66CCF6B1" w14:textId="77777777" w:rsidR="00670791" w:rsidRPr="00292FA1" w:rsidRDefault="00670791" w:rsidP="00A30AAD"/>
    <w:p w14:paraId="6020C7F4" w14:textId="77777777" w:rsidR="001B1AE6" w:rsidRPr="00292FA1" w:rsidRDefault="001B1AE6" w:rsidP="00A30AAD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92FA1">
        <w:rPr>
          <w:rFonts w:ascii="Times New Roman" w:hAnsi="Times New Roman" w:cs="Times New Roman"/>
          <w:color w:val="auto"/>
          <w:sz w:val="28"/>
          <w:szCs w:val="28"/>
        </w:rPr>
        <w:t>3.5. Данные о бюджетных ассигнованиях и иных средствах, запланированных и направленных на выполнение мероприятий, а также освоенных в ходе реализации муниципальной программы.</w:t>
      </w:r>
    </w:p>
    <w:p w14:paraId="64A3CBCE" w14:textId="77777777" w:rsidR="00CA73A5" w:rsidRPr="00292FA1" w:rsidRDefault="00CA73A5" w:rsidP="00A30AAD">
      <w:pPr>
        <w:rPr>
          <w:lang w:eastAsia="ru-RU"/>
        </w:rPr>
      </w:pPr>
    </w:p>
    <w:p w14:paraId="7ACE9AD0" w14:textId="77777777" w:rsidR="00CA73A5" w:rsidRPr="00292FA1" w:rsidRDefault="00CA73A5" w:rsidP="00A30AAD">
      <w:pPr>
        <w:spacing w:line="360" w:lineRule="auto"/>
        <w:ind w:firstLine="684"/>
        <w:jc w:val="both"/>
        <w:rPr>
          <w:sz w:val="28"/>
        </w:rPr>
      </w:pPr>
      <w:r w:rsidRPr="00292FA1">
        <w:rPr>
          <w:sz w:val="28"/>
        </w:rPr>
        <w:t xml:space="preserve">Данные о бюджетных ассигнованиях и иных средствах, запланированных и направленных на выполнение мероприятий, а также освоенных в ходе реализации муниципальной </w:t>
      </w:r>
      <w:r w:rsidR="009D7C76" w:rsidRPr="00292FA1">
        <w:rPr>
          <w:sz w:val="28"/>
        </w:rPr>
        <w:t>П</w:t>
      </w:r>
      <w:r w:rsidRPr="00292FA1">
        <w:rPr>
          <w:sz w:val="28"/>
        </w:rPr>
        <w:t>рограммы</w:t>
      </w:r>
      <w:r w:rsidR="00D82548" w:rsidRPr="00292FA1">
        <w:rPr>
          <w:rStyle w:val="aff8"/>
          <w:sz w:val="28"/>
        </w:rPr>
        <w:footnoteReference w:id="1"/>
      </w:r>
      <w:r w:rsidRPr="00292FA1">
        <w:rPr>
          <w:sz w:val="28"/>
        </w:rPr>
        <w:t xml:space="preserve">, согласованные с </w:t>
      </w:r>
      <w:r w:rsidR="009D7C76" w:rsidRPr="00292FA1">
        <w:rPr>
          <w:sz w:val="28"/>
        </w:rPr>
        <w:t xml:space="preserve">финансовым управлением </w:t>
      </w:r>
      <w:r w:rsidRPr="00292FA1">
        <w:rPr>
          <w:sz w:val="28"/>
        </w:rPr>
        <w:t xml:space="preserve">и </w:t>
      </w:r>
      <w:r w:rsidR="009D7C76" w:rsidRPr="00292FA1">
        <w:rPr>
          <w:sz w:val="28"/>
        </w:rPr>
        <w:t xml:space="preserve">управлением экономики и </w:t>
      </w:r>
      <w:r w:rsidRPr="00292FA1">
        <w:rPr>
          <w:sz w:val="28"/>
        </w:rPr>
        <w:t xml:space="preserve">инвестиций </w:t>
      </w:r>
      <w:r w:rsidR="009D7C76" w:rsidRPr="00292FA1">
        <w:rPr>
          <w:sz w:val="28"/>
        </w:rPr>
        <w:t xml:space="preserve">Администрации муниципального района Красноярский Самарской области </w:t>
      </w:r>
      <w:r w:rsidRPr="00292FA1">
        <w:rPr>
          <w:sz w:val="28"/>
        </w:rPr>
        <w:t xml:space="preserve">указаны </w:t>
      </w:r>
      <w:r w:rsidR="009D7C76" w:rsidRPr="00292FA1">
        <w:rPr>
          <w:sz w:val="28"/>
        </w:rPr>
        <w:t xml:space="preserve">Таблице </w:t>
      </w:r>
      <w:r w:rsidR="00E35BF5" w:rsidRPr="00292FA1">
        <w:rPr>
          <w:sz w:val="28"/>
        </w:rPr>
        <w:t>3</w:t>
      </w:r>
      <w:r w:rsidRPr="00292FA1">
        <w:rPr>
          <w:sz w:val="28"/>
        </w:rPr>
        <w:t>.</w:t>
      </w:r>
    </w:p>
    <w:p w14:paraId="63161CDD" w14:textId="23FC8A27" w:rsidR="009D7C76" w:rsidRPr="00292FA1" w:rsidRDefault="009D7C76" w:rsidP="00A30AA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92FA1">
        <w:rPr>
          <w:sz w:val="28"/>
          <w:szCs w:val="28"/>
        </w:rPr>
        <w:t>Объем финансирования программы за счет всех источников</w:t>
      </w:r>
      <w:r w:rsidR="00D702EF" w:rsidRPr="00292FA1">
        <w:rPr>
          <w:sz w:val="28"/>
          <w:szCs w:val="28"/>
        </w:rPr>
        <w:t xml:space="preserve"> </w:t>
      </w:r>
      <w:r w:rsidR="00D702EF" w:rsidRPr="00292FA1">
        <w:rPr>
          <w:sz w:val="28"/>
          <w:szCs w:val="28"/>
        </w:rPr>
        <w:br/>
      </w:r>
      <w:r w:rsidRPr="00292FA1">
        <w:rPr>
          <w:sz w:val="28"/>
          <w:szCs w:val="28"/>
        </w:rPr>
        <w:t xml:space="preserve">за </w:t>
      </w:r>
      <w:r w:rsidR="002F51C6" w:rsidRPr="00292FA1">
        <w:rPr>
          <w:sz w:val="28"/>
          <w:szCs w:val="28"/>
        </w:rPr>
        <w:t>20</w:t>
      </w:r>
      <w:r w:rsidR="00D062CF" w:rsidRPr="00292FA1">
        <w:rPr>
          <w:sz w:val="28"/>
          <w:szCs w:val="28"/>
        </w:rPr>
        <w:t>2</w:t>
      </w:r>
      <w:r w:rsidR="00180EC2" w:rsidRPr="00292FA1">
        <w:rPr>
          <w:sz w:val="28"/>
          <w:szCs w:val="28"/>
        </w:rPr>
        <w:t>4</w:t>
      </w:r>
      <w:r w:rsidR="002F51C6" w:rsidRPr="00292FA1">
        <w:rPr>
          <w:sz w:val="28"/>
          <w:szCs w:val="28"/>
        </w:rPr>
        <w:t xml:space="preserve"> год </w:t>
      </w:r>
      <w:r w:rsidRPr="00292FA1">
        <w:rPr>
          <w:sz w:val="28"/>
          <w:szCs w:val="28"/>
        </w:rPr>
        <w:t>(тыс. руб.)</w:t>
      </w:r>
    </w:p>
    <w:p w14:paraId="625E3B80" w14:textId="77777777" w:rsidR="009D7C76" w:rsidRPr="00292FA1" w:rsidRDefault="009D7C76" w:rsidP="00A30AA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1205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"/>
        <w:gridCol w:w="4650"/>
        <w:gridCol w:w="995"/>
        <w:gridCol w:w="996"/>
        <w:gridCol w:w="2693"/>
        <w:gridCol w:w="1420"/>
      </w:tblGrid>
      <w:tr w:rsidR="00163D75" w:rsidRPr="00292FA1" w14:paraId="0A48BFB7" w14:textId="77777777" w:rsidTr="009D18D6">
        <w:trPr>
          <w:trHeight w:val="832"/>
        </w:trPr>
        <w:tc>
          <w:tcPr>
            <w:tcW w:w="451" w:type="dxa"/>
            <w:vMerge w:val="restart"/>
          </w:tcPr>
          <w:p w14:paraId="541D88F2" w14:textId="77777777" w:rsidR="00163D75" w:rsidRPr="00292FA1" w:rsidRDefault="00163D75" w:rsidP="00A30AA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92FA1">
              <w:rPr>
                <w:sz w:val="22"/>
                <w:szCs w:val="22"/>
              </w:rPr>
              <w:t>№ п/п</w:t>
            </w:r>
          </w:p>
        </w:tc>
        <w:tc>
          <w:tcPr>
            <w:tcW w:w="4650" w:type="dxa"/>
            <w:vMerge w:val="restart"/>
          </w:tcPr>
          <w:p w14:paraId="0C1B97E4" w14:textId="77777777" w:rsidR="00163D75" w:rsidRPr="00292FA1" w:rsidRDefault="00163D75" w:rsidP="00A30A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2FA1">
              <w:rPr>
                <w:sz w:val="22"/>
                <w:szCs w:val="22"/>
              </w:rPr>
              <w:t>Наименование мероприятия, № подпункта</w:t>
            </w:r>
          </w:p>
        </w:tc>
        <w:tc>
          <w:tcPr>
            <w:tcW w:w="1991" w:type="dxa"/>
            <w:gridSpan w:val="2"/>
          </w:tcPr>
          <w:p w14:paraId="199EAF7E" w14:textId="77777777" w:rsidR="00163D75" w:rsidRPr="00292FA1" w:rsidRDefault="00163D75" w:rsidP="00A30A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2FA1">
              <w:rPr>
                <w:sz w:val="22"/>
                <w:szCs w:val="22"/>
              </w:rPr>
              <w:t>Объем финансирования за счет всех источников, всего</w:t>
            </w:r>
          </w:p>
        </w:tc>
        <w:tc>
          <w:tcPr>
            <w:tcW w:w="2693" w:type="dxa"/>
            <w:vMerge w:val="restart"/>
          </w:tcPr>
          <w:p w14:paraId="77BF27F2" w14:textId="77777777" w:rsidR="00163D75" w:rsidRPr="00292FA1" w:rsidRDefault="00163D75" w:rsidP="00A30A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2FA1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420" w:type="dxa"/>
            <w:vMerge w:val="restart"/>
          </w:tcPr>
          <w:p w14:paraId="7B6C7170" w14:textId="77777777" w:rsidR="00163D75" w:rsidRPr="00292FA1" w:rsidRDefault="00163D75" w:rsidP="00A30AA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92FA1">
              <w:rPr>
                <w:sz w:val="22"/>
                <w:szCs w:val="22"/>
              </w:rPr>
              <w:t>Исполнитель, участник</w:t>
            </w:r>
          </w:p>
        </w:tc>
      </w:tr>
      <w:tr w:rsidR="00163D75" w:rsidRPr="00292FA1" w14:paraId="52DFE42D" w14:textId="77777777" w:rsidTr="009D18D6">
        <w:trPr>
          <w:trHeight w:val="20"/>
        </w:trPr>
        <w:tc>
          <w:tcPr>
            <w:tcW w:w="451" w:type="dxa"/>
            <w:vMerge/>
          </w:tcPr>
          <w:p w14:paraId="23EF83DB" w14:textId="77777777" w:rsidR="00163D75" w:rsidRPr="00292FA1" w:rsidRDefault="00163D75" w:rsidP="00A30AA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50" w:type="dxa"/>
            <w:vMerge/>
          </w:tcPr>
          <w:p w14:paraId="36A24120" w14:textId="77777777" w:rsidR="00163D75" w:rsidRPr="00292FA1" w:rsidRDefault="00163D75" w:rsidP="00A30AA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14:paraId="09A936EE" w14:textId="77777777" w:rsidR="00163D75" w:rsidRPr="00292FA1" w:rsidRDefault="00163D75" w:rsidP="00A30A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2FA1">
              <w:rPr>
                <w:sz w:val="22"/>
                <w:szCs w:val="22"/>
              </w:rPr>
              <w:t>план</w:t>
            </w:r>
          </w:p>
        </w:tc>
        <w:tc>
          <w:tcPr>
            <w:tcW w:w="996" w:type="dxa"/>
          </w:tcPr>
          <w:p w14:paraId="3BACF4D2" w14:textId="77777777" w:rsidR="00163D75" w:rsidRPr="00292FA1" w:rsidRDefault="00163D75" w:rsidP="00A30A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2FA1">
              <w:rPr>
                <w:sz w:val="22"/>
                <w:szCs w:val="22"/>
              </w:rPr>
              <w:t>факт</w:t>
            </w:r>
          </w:p>
        </w:tc>
        <w:tc>
          <w:tcPr>
            <w:tcW w:w="2693" w:type="dxa"/>
            <w:vMerge/>
          </w:tcPr>
          <w:p w14:paraId="7538E424" w14:textId="77777777" w:rsidR="00163D75" w:rsidRPr="00292FA1" w:rsidRDefault="00163D75" w:rsidP="00A30AA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14:paraId="229540B3" w14:textId="77777777" w:rsidR="00163D75" w:rsidRPr="00292FA1" w:rsidRDefault="00163D75" w:rsidP="00A30AA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15571" w:rsidRPr="00292FA1" w14:paraId="76362E66" w14:textId="77777777" w:rsidTr="009D18D6">
        <w:tc>
          <w:tcPr>
            <w:tcW w:w="451" w:type="dxa"/>
          </w:tcPr>
          <w:p w14:paraId="72416152" w14:textId="77777777" w:rsidR="00415571" w:rsidRPr="00292FA1" w:rsidRDefault="00415571" w:rsidP="00A30AA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92FA1">
              <w:rPr>
                <w:sz w:val="22"/>
                <w:szCs w:val="22"/>
              </w:rPr>
              <w:t>1.</w:t>
            </w:r>
          </w:p>
        </w:tc>
        <w:tc>
          <w:tcPr>
            <w:tcW w:w="4650" w:type="dxa"/>
          </w:tcPr>
          <w:p w14:paraId="513F71DC" w14:textId="77777777" w:rsidR="00415571" w:rsidRPr="00292FA1" w:rsidRDefault="00415571" w:rsidP="00A30AAD">
            <w:pPr>
              <w:rPr>
                <w:sz w:val="22"/>
                <w:szCs w:val="22"/>
              </w:rPr>
            </w:pPr>
            <w:r w:rsidRPr="00292FA1">
              <w:rPr>
                <w:rStyle w:val="210pt"/>
                <w:rFonts w:eastAsia="Arial Unicode MS"/>
                <w:sz w:val="22"/>
                <w:szCs w:val="22"/>
              </w:rPr>
              <w:t xml:space="preserve">Повышение квалификации </w:t>
            </w:r>
            <w:r w:rsidRPr="00292FA1">
              <w:rPr>
                <w:sz w:val="22"/>
                <w:szCs w:val="22"/>
              </w:rPr>
              <w:t xml:space="preserve">работников администрации муниципального района Красноярский Самарской области и подведомственных учреждений, </w:t>
            </w:r>
            <w:r w:rsidRPr="00292FA1">
              <w:rPr>
                <w:rStyle w:val="210pt"/>
                <w:rFonts w:eastAsia="Arial Unicode MS"/>
                <w:sz w:val="22"/>
                <w:szCs w:val="22"/>
              </w:rPr>
              <w:t>участвующих в рамках своих полномочий в реализации мероприятий по противодействию идеологии терроризма и экстремизма</w:t>
            </w:r>
          </w:p>
        </w:tc>
        <w:tc>
          <w:tcPr>
            <w:tcW w:w="995" w:type="dxa"/>
          </w:tcPr>
          <w:p w14:paraId="09FFF47E" w14:textId="77777777" w:rsidR="00415571" w:rsidRPr="00292FA1" w:rsidRDefault="00415571" w:rsidP="00A30AA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92FA1">
              <w:rPr>
                <w:sz w:val="22"/>
                <w:szCs w:val="22"/>
              </w:rPr>
              <w:t>10,0</w:t>
            </w:r>
          </w:p>
        </w:tc>
        <w:tc>
          <w:tcPr>
            <w:tcW w:w="996" w:type="dxa"/>
          </w:tcPr>
          <w:p w14:paraId="3B534B02" w14:textId="77777777" w:rsidR="00415571" w:rsidRPr="00292FA1" w:rsidRDefault="00415571" w:rsidP="00A30AA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92FA1">
              <w:rPr>
                <w:sz w:val="22"/>
                <w:szCs w:val="22"/>
              </w:rPr>
              <w:t>10,0</w:t>
            </w:r>
          </w:p>
        </w:tc>
        <w:tc>
          <w:tcPr>
            <w:tcW w:w="2693" w:type="dxa"/>
          </w:tcPr>
          <w:p w14:paraId="6960C835" w14:textId="2ABF24E0" w:rsidR="00415571" w:rsidRPr="00292FA1" w:rsidRDefault="006E59D5" w:rsidP="00A30AA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92FA1">
              <w:rPr>
                <w:sz w:val="22"/>
                <w:szCs w:val="22"/>
              </w:rPr>
              <w:t>МБУК «</w:t>
            </w:r>
            <w:proofErr w:type="spellStart"/>
            <w:r w:rsidRPr="00292FA1">
              <w:rPr>
                <w:sz w:val="22"/>
                <w:szCs w:val="22"/>
              </w:rPr>
              <w:t>Межпоселенческий</w:t>
            </w:r>
            <w:proofErr w:type="spellEnd"/>
            <w:r w:rsidRPr="00292FA1">
              <w:rPr>
                <w:sz w:val="22"/>
                <w:szCs w:val="22"/>
              </w:rPr>
              <w:t xml:space="preserve"> культурно-досуговый центр» муниципального района Красноярский Самарской области (далее – МБУК МКДЦ)</w:t>
            </w:r>
          </w:p>
        </w:tc>
        <w:tc>
          <w:tcPr>
            <w:tcW w:w="1420" w:type="dxa"/>
          </w:tcPr>
          <w:p w14:paraId="40ED99E8" w14:textId="77777777" w:rsidR="00415571" w:rsidRPr="00292FA1" w:rsidRDefault="00415571" w:rsidP="00A30AA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92FA1">
              <w:rPr>
                <w:sz w:val="22"/>
                <w:szCs w:val="22"/>
              </w:rPr>
              <w:t xml:space="preserve">- </w:t>
            </w:r>
          </w:p>
        </w:tc>
      </w:tr>
      <w:tr w:rsidR="009D18D6" w:rsidRPr="00292FA1" w14:paraId="1C33A4C7" w14:textId="77777777" w:rsidTr="009D18D6">
        <w:tc>
          <w:tcPr>
            <w:tcW w:w="451" w:type="dxa"/>
          </w:tcPr>
          <w:p w14:paraId="179EE615" w14:textId="77777777" w:rsidR="009D18D6" w:rsidRPr="00292FA1" w:rsidRDefault="009D18D6" w:rsidP="00A30AA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92FA1">
              <w:rPr>
                <w:sz w:val="22"/>
                <w:szCs w:val="22"/>
              </w:rPr>
              <w:t>2.</w:t>
            </w:r>
          </w:p>
        </w:tc>
        <w:tc>
          <w:tcPr>
            <w:tcW w:w="4650" w:type="dxa"/>
          </w:tcPr>
          <w:p w14:paraId="45ED842D" w14:textId="77777777" w:rsidR="009D18D6" w:rsidRPr="00292FA1" w:rsidRDefault="009D18D6" w:rsidP="00D77A99">
            <w:r w:rsidRPr="00292FA1">
              <w:rPr>
                <w:rFonts w:eastAsia="Calibri"/>
              </w:rPr>
              <w:t xml:space="preserve">Восстановление целостности и ремонт по </w:t>
            </w:r>
            <w:r w:rsidRPr="00292FA1">
              <w:rPr>
                <w:rFonts w:eastAsia="Calibri"/>
              </w:rPr>
              <w:lastRenderedPageBreak/>
              <w:t>периметру ограждений образовательных учреждений Красноярского района Самарской области</w:t>
            </w:r>
          </w:p>
        </w:tc>
        <w:tc>
          <w:tcPr>
            <w:tcW w:w="995" w:type="dxa"/>
          </w:tcPr>
          <w:p w14:paraId="43F4964D" w14:textId="06248D78" w:rsidR="009D18D6" w:rsidRPr="00292FA1" w:rsidRDefault="006E59D5" w:rsidP="006E59D5">
            <w:r w:rsidRPr="00292FA1">
              <w:lastRenderedPageBreak/>
              <w:t>800</w:t>
            </w:r>
            <w:r w:rsidR="009D18D6" w:rsidRPr="00292FA1">
              <w:t>,</w:t>
            </w:r>
            <w:r w:rsidRPr="00292FA1">
              <w:t>0</w:t>
            </w:r>
          </w:p>
        </w:tc>
        <w:tc>
          <w:tcPr>
            <w:tcW w:w="996" w:type="dxa"/>
          </w:tcPr>
          <w:p w14:paraId="1936EDA7" w14:textId="5D3BA61D" w:rsidR="009D18D6" w:rsidRPr="00292FA1" w:rsidRDefault="006E59D5" w:rsidP="006E59D5">
            <w:r w:rsidRPr="00292FA1">
              <w:t>800</w:t>
            </w:r>
            <w:r w:rsidR="009D18D6" w:rsidRPr="00292FA1">
              <w:t>,</w:t>
            </w:r>
            <w:r w:rsidRPr="00292FA1">
              <w:t>0</w:t>
            </w:r>
          </w:p>
        </w:tc>
        <w:tc>
          <w:tcPr>
            <w:tcW w:w="2693" w:type="dxa"/>
          </w:tcPr>
          <w:p w14:paraId="6B47E5CC" w14:textId="77777777" w:rsidR="009D18D6" w:rsidRPr="00292FA1" w:rsidRDefault="009D18D6" w:rsidP="00A30AA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92FA1">
              <w:rPr>
                <w:sz w:val="22"/>
                <w:szCs w:val="22"/>
              </w:rPr>
              <w:t>МКУ «Хозяйственно-</w:t>
            </w:r>
            <w:r w:rsidRPr="00292FA1">
              <w:rPr>
                <w:sz w:val="22"/>
                <w:szCs w:val="22"/>
              </w:rPr>
              <w:lastRenderedPageBreak/>
              <w:t>эксплуатационная служба» муниципального района Красноярский Самарской области (далее - МКУ «ХЭС»)</w:t>
            </w:r>
          </w:p>
        </w:tc>
        <w:tc>
          <w:tcPr>
            <w:tcW w:w="1420" w:type="dxa"/>
          </w:tcPr>
          <w:p w14:paraId="4047C3E9" w14:textId="77777777" w:rsidR="009D18D6" w:rsidRPr="00292FA1" w:rsidRDefault="009D18D6" w:rsidP="00A30AA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F4AD7" w:rsidRPr="00292FA1" w14:paraId="4BE48347" w14:textId="77777777" w:rsidTr="009D18D6">
        <w:tc>
          <w:tcPr>
            <w:tcW w:w="451" w:type="dxa"/>
          </w:tcPr>
          <w:p w14:paraId="044525B0" w14:textId="005F839E" w:rsidR="00DF4AD7" w:rsidRPr="00292FA1" w:rsidRDefault="00DF4AD7" w:rsidP="00A30AA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92FA1">
              <w:rPr>
                <w:sz w:val="22"/>
                <w:szCs w:val="22"/>
              </w:rPr>
              <w:t>3</w:t>
            </w:r>
            <w:r w:rsidR="00180EC2" w:rsidRPr="00292FA1">
              <w:rPr>
                <w:sz w:val="22"/>
                <w:szCs w:val="22"/>
              </w:rPr>
              <w:t>.</w:t>
            </w:r>
          </w:p>
        </w:tc>
        <w:tc>
          <w:tcPr>
            <w:tcW w:w="4650" w:type="dxa"/>
          </w:tcPr>
          <w:p w14:paraId="7AA1AA3E" w14:textId="48254F09" w:rsidR="00D14148" w:rsidRPr="00292FA1" w:rsidRDefault="00D14148" w:rsidP="00D14148">
            <w:pPr>
              <w:autoSpaceDE w:val="0"/>
              <w:autoSpaceDN w:val="0"/>
              <w:adjustRightInd w:val="0"/>
              <w:jc w:val="both"/>
            </w:pPr>
            <w:r w:rsidRPr="00292FA1">
              <w:t xml:space="preserve">Приобретение стационарных или переносных </w:t>
            </w:r>
            <w:proofErr w:type="spellStart"/>
            <w:r w:rsidRPr="00292FA1">
              <w:t>металлодетекторов</w:t>
            </w:r>
            <w:proofErr w:type="spellEnd"/>
            <w:r w:rsidRPr="00292FA1">
              <w:t xml:space="preserve"> для зданий, в которых располагаются муниципальные учреждения культуры муниципального района Красноярский Самарской области, в том числе в 2024 г.:</w:t>
            </w:r>
          </w:p>
          <w:p w14:paraId="537FFFD7" w14:textId="77777777" w:rsidR="00D14148" w:rsidRPr="00292FA1" w:rsidRDefault="00D14148" w:rsidP="00D14148">
            <w:pPr>
              <w:autoSpaceDE w:val="0"/>
              <w:autoSpaceDN w:val="0"/>
              <w:adjustRightInd w:val="0"/>
              <w:jc w:val="both"/>
            </w:pPr>
            <w:r w:rsidRPr="00292FA1">
              <w:t xml:space="preserve">- филиал МБУК «МКДЦ» №21 СК с. Малая </w:t>
            </w:r>
            <w:proofErr w:type="spellStart"/>
            <w:r w:rsidRPr="00292FA1">
              <w:t>Царевщина</w:t>
            </w:r>
            <w:proofErr w:type="spellEnd"/>
            <w:r w:rsidRPr="00292FA1">
              <w:t>, ул. Набережная, д.26;</w:t>
            </w:r>
          </w:p>
          <w:p w14:paraId="7086C919" w14:textId="77777777" w:rsidR="00D14148" w:rsidRPr="00292FA1" w:rsidRDefault="00D14148" w:rsidP="00D14148">
            <w:pPr>
              <w:autoSpaceDE w:val="0"/>
              <w:autoSpaceDN w:val="0"/>
              <w:adjustRightInd w:val="0"/>
              <w:jc w:val="both"/>
            </w:pPr>
            <w:r w:rsidRPr="00292FA1">
              <w:t>- МБУК «МЦБС» муниципального района Красноярский Самарской области Центральная библиотека им. А.С. Пушкина, с. Красный Яр, ул. Кооперативная, 101;</w:t>
            </w:r>
          </w:p>
          <w:p w14:paraId="38D4FAD1" w14:textId="77777777" w:rsidR="00D14148" w:rsidRPr="00292FA1" w:rsidRDefault="00D14148" w:rsidP="00D14148">
            <w:pPr>
              <w:autoSpaceDE w:val="0"/>
              <w:autoSpaceDN w:val="0"/>
              <w:adjustRightInd w:val="0"/>
              <w:jc w:val="both"/>
            </w:pPr>
            <w:r w:rsidRPr="00292FA1">
              <w:t>- филиал МБУК «МКДЦ» №20 СДК</w:t>
            </w:r>
          </w:p>
          <w:p w14:paraId="5DA6FE4A" w14:textId="77777777" w:rsidR="00D14148" w:rsidRPr="00292FA1" w:rsidRDefault="00D14148" w:rsidP="00D14148">
            <w:pPr>
              <w:autoSpaceDE w:val="0"/>
              <w:autoSpaceDN w:val="0"/>
              <w:adjustRightInd w:val="0"/>
              <w:jc w:val="both"/>
            </w:pPr>
            <w:r w:rsidRPr="00292FA1">
              <w:t>с. Старый Буян, ул. Центральная, д. 104;</w:t>
            </w:r>
          </w:p>
          <w:p w14:paraId="6A7638F8" w14:textId="77777777" w:rsidR="00D14148" w:rsidRPr="00292FA1" w:rsidRDefault="00D14148" w:rsidP="00D14148">
            <w:pPr>
              <w:autoSpaceDE w:val="0"/>
              <w:autoSpaceDN w:val="0"/>
              <w:adjustRightInd w:val="0"/>
              <w:jc w:val="both"/>
            </w:pPr>
            <w:r w:rsidRPr="00292FA1">
              <w:t>- филиал МБУК «МКДЦ» №11 СДК «Юбилейный» п. Коммунарский,</w:t>
            </w:r>
          </w:p>
          <w:p w14:paraId="54746500" w14:textId="77777777" w:rsidR="00D14148" w:rsidRPr="00292FA1" w:rsidRDefault="00D14148" w:rsidP="00D14148">
            <w:pPr>
              <w:autoSpaceDE w:val="0"/>
              <w:autoSpaceDN w:val="0"/>
              <w:adjustRightInd w:val="0"/>
              <w:jc w:val="both"/>
            </w:pPr>
            <w:r w:rsidRPr="00292FA1">
              <w:t>ул. Центральная, д.13;</w:t>
            </w:r>
          </w:p>
          <w:p w14:paraId="64068B94" w14:textId="105381DA" w:rsidR="00D14148" w:rsidRPr="00292FA1" w:rsidRDefault="00D14148" w:rsidP="00D14148">
            <w:pPr>
              <w:autoSpaceDE w:val="0"/>
              <w:autoSpaceDN w:val="0"/>
              <w:adjustRightInd w:val="0"/>
              <w:jc w:val="both"/>
            </w:pPr>
            <w:r w:rsidRPr="00292FA1">
              <w:t xml:space="preserve">- филиал МБУК «МКДЦ» №14 СДК «Витязь» с. </w:t>
            </w:r>
            <w:proofErr w:type="spellStart"/>
            <w:r w:rsidRPr="00292FA1">
              <w:t>Шилан</w:t>
            </w:r>
            <w:proofErr w:type="spellEnd"/>
            <w:r w:rsidRPr="00292FA1">
              <w:t>, ул. Мира, д. 58</w:t>
            </w:r>
          </w:p>
        </w:tc>
        <w:tc>
          <w:tcPr>
            <w:tcW w:w="995" w:type="dxa"/>
          </w:tcPr>
          <w:p w14:paraId="3E19A96D" w14:textId="52190CC8" w:rsidR="00DF4AD7" w:rsidRPr="00292FA1" w:rsidRDefault="00D14148" w:rsidP="00D14148">
            <w:r w:rsidRPr="00292FA1">
              <w:t>349</w:t>
            </w:r>
            <w:r w:rsidR="009D18D6" w:rsidRPr="00292FA1">
              <w:t>,</w:t>
            </w:r>
            <w:r w:rsidRPr="00292FA1">
              <w:t>0</w:t>
            </w:r>
          </w:p>
        </w:tc>
        <w:tc>
          <w:tcPr>
            <w:tcW w:w="996" w:type="dxa"/>
          </w:tcPr>
          <w:p w14:paraId="79859D93" w14:textId="0802DFD7" w:rsidR="009D18D6" w:rsidRPr="00292FA1" w:rsidRDefault="00D14148" w:rsidP="00D14148">
            <w:r w:rsidRPr="00292FA1">
              <w:t>349</w:t>
            </w:r>
            <w:r w:rsidR="009D18D6" w:rsidRPr="00292FA1">
              <w:t>,</w:t>
            </w:r>
            <w:r w:rsidRPr="00292FA1">
              <w:t>0</w:t>
            </w:r>
          </w:p>
          <w:p w14:paraId="15FB0E96" w14:textId="77777777" w:rsidR="00DF4AD7" w:rsidRPr="00292FA1" w:rsidRDefault="00DF4AD7" w:rsidP="00D1414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</w:tcPr>
          <w:p w14:paraId="6EDBC011" w14:textId="77777777" w:rsidR="00D14148" w:rsidRPr="00292FA1" w:rsidRDefault="00D14148" w:rsidP="00D14148">
            <w:pPr>
              <w:suppressAutoHyphens/>
              <w:snapToGrid w:val="0"/>
            </w:pPr>
          </w:p>
          <w:p w14:paraId="7F643A8B" w14:textId="77777777" w:rsidR="00D14148" w:rsidRPr="00292FA1" w:rsidRDefault="00D14148" w:rsidP="00D14148">
            <w:pPr>
              <w:suppressAutoHyphens/>
              <w:snapToGrid w:val="0"/>
            </w:pPr>
          </w:p>
          <w:p w14:paraId="4326D5C4" w14:textId="77777777" w:rsidR="00D14148" w:rsidRPr="00292FA1" w:rsidRDefault="00D14148" w:rsidP="00D14148">
            <w:pPr>
              <w:suppressAutoHyphens/>
              <w:snapToGrid w:val="0"/>
            </w:pPr>
          </w:p>
          <w:p w14:paraId="43E39000" w14:textId="77777777" w:rsidR="00D14148" w:rsidRPr="00292FA1" w:rsidRDefault="00D14148" w:rsidP="00D14148">
            <w:pPr>
              <w:suppressAutoHyphens/>
              <w:snapToGrid w:val="0"/>
            </w:pPr>
          </w:p>
          <w:p w14:paraId="0C183B00" w14:textId="77777777" w:rsidR="00D14148" w:rsidRPr="00292FA1" w:rsidRDefault="00D14148" w:rsidP="00D14148">
            <w:pPr>
              <w:suppressAutoHyphens/>
              <w:snapToGrid w:val="0"/>
            </w:pPr>
          </w:p>
          <w:p w14:paraId="520D11A7" w14:textId="77777777" w:rsidR="00D14148" w:rsidRPr="00292FA1" w:rsidRDefault="00D14148" w:rsidP="00D14148">
            <w:pPr>
              <w:suppressAutoHyphens/>
              <w:snapToGrid w:val="0"/>
            </w:pPr>
          </w:p>
          <w:p w14:paraId="5B6B3F79" w14:textId="77777777" w:rsidR="007D6E0C" w:rsidRPr="00292FA1" w:rsidRDefault="007D6E0C" w:rsidP="00D14148">
            <w:pPr>
              <w:suppressAutoHyphens/>
              <w:snapToGrid w:val="0"/>
            </w:pPr>
            <w:r w:rsidRPr="00292FA1">
              <w:t>МКУ - Управление культуры муниципального района Красноярский Самарской области</w:t>
            </w:r>
          </w:p>
          <w:p w14:paraId="5A6B16B9" w14:textId="77777777" w:rsidR="00D14148" w:rsidRPr="00292FA1" w:rsidRDefault="00D14148" w:rsidP="00D14148">
            <w:pPr>
              <w:suppressAutoHyphens/>
              <w:snapToGrid w:val="0"/>
            </w:pPr>
          </w:p>
          <w:p w14:paraId="595395FD" w14:textId="39D8B240" w:rsidR="00D14148" w:rsidRPr="00292FA1" w:rsidRDefault="00D14148" w:rsidP="00D14148">
            <w:pPr>
              <w:suppressAutoHyphens/>
              <w:snapToGrid w:val="0"/>
            </w:pPr>
            <w:r w:rsidRPr="00292FA1">
              <w:t>МКУ «ХЭС»</w:t>
            </w:r>
          </w:p>
          <w:p w14:paraId="3C6EDA87" w14:textId="77777777" w:rsidR="00DF4AD7" w:rsidRPr="00292FA1" w:rsidRDefault="00DF4AD7" w:rsidP="00D1414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20" w:type="dxa"/>
          </w:tcPr>
          <w:p w14:paraId="03C23128" w14:textId="77777777" w:rsidR="00DF4AD7" w:rsidRPr="00292FA1" w:rsidRDefault="00DF4AD7" w:rsidP="00D14148">
            <w:pPr>
              <w:autoSpaceDE w:val="0"/>
              <w:autoSpaceDN w:val="0"/>
              <w:adjustRightInd w:val="0"/>
              <w:jc w:val="both"/>
            </w:pPr>
          </w:p>
        </w:tc>
      </w:tr>
      <w:tr w:rsidR="00DF4AD7" w:rsidRPr="00292FA1" w14:paraId="4CEA5687" w14:textId="77777777" w:rsidTr="009D18D6">
        <w:tc>
          <w:tcPr>
            <w:tcW w:w="451" w:type="dxa"/>
          </w:tcPr>
          <w:p w14:paraId="188D1A08" w14:textId="6B48F865" w:rsidR="00DF4AD7" w:rsidRPr="00292FA1" w:rsidRDefault="00DF4AD7" w:rsidP="00A30AA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92FA1">
              <w:rPr>
                <w:sz w:val="22"/>
                <w:szCs w:val="22"/>
              </w:rPr>
              <w:t>4</w:t>
            </w:r>
            <w:r w:rsidR="00180EC2" w:rsidRPr="00292FA1">
              <w:rPr>
                <w:sz w:val="22"/>
                <w:szCs w:val="22"/>
              </w:rPr>
              <w:t>.</w:t>
            </w:r>
          </w:p>
        </w:tc>
        <w:tc>
          <w:tcPr>
            <w:tcW w:w="4650" w:type="dxa"/>
          </w:tcPr>
          <w:p w14:paraId="782C5335" w14:textId="77777777" w:rsidR="00DF4AD7" w:rsidRPr="00292FA1" w:rsidRDefault="007D6E0C" w:rsidP="00A30AA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92FA1">
              <w:rPr>
                <w:sz w:val="22"/>
                <w:szCs w:val="22"/>
              </w:rPr>
              <w:t>Оборудование системами контроля и управления доступом (СКУД) объектов, в которых располагаются муниципальные учреждения культуры и учреждения дополнительного образования в сфере культуры муниципального района Красноярский Самарской области</w:t>
            </w:r>
          </w:p>
        </w:tc>
        <w:tc>
          <w:tcPr>
            <w:tcW w:w="995" w:type="dxa"/>
          </w:tcPr>
          <w:p w14:paraId="57812232" w14:textId="77777777" w:rsidR="00DF4AD7" w:rsidRPr="00292FA1" w:rsidRDefault="009D18D6" w:rsidP="009D18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92FA1">
              <w:rPr>
                <w:sz w:val="22"/>
                <w:szCs w:val="22"/>
              </w:rPr>
              <w:t>20</w:t>
            </w:r>
            <w:r w:rsidR="007D6E0C" w:rsidRPr="00292FA1">
              <w:rPr>
                <w:sz w:val="22"/>
                <w:szCs w:val="22"/>
              </w:rPr>
              <w:t>0</w:t>
            </w:r>
            <w:r w:rsidR="00DF4AD7" w:rsidRPr="00292FA1">
              <w:rPr>
                <w:sz w:val="22"/>
                <w:szCs w:val="22"/>
              </w:rPr>
              <w:t>,0</w:t>
            </w:r>
          </w:p>
        </w:tc>
        <w:tc>
          <w:tcPr>
            <w:tcW w:w="996" w:type="dxa"/>
          </w:tcPr>
          <w:p w14:paraId="1009C171" w14:textId="77777777" w:rsidR="00DF4AD7" w:rsidRPr="00292FA1" w:rsidRDefault="009D18D6" w:rsidP="009D18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92FA1">
              <w:rPr>
                <w:sz w:val="22"/>
                <w:szCs w:val="22"/>
              </w:rPr>
              <w:t>20</w:t>
            </w:r>
            <w:r w:rsidR="007D6E0C" w:rsidRPr="00292FA1">
              <w:rPr>
                <w:sz w:val="22"/>
                <w:szCs w:val="22"/>
              </w:rPr>
              <w:t>0</w:t>
            </w:r>
            <w:r w:rsidR="00DF4AD7" w:rsidRPr="00292FA1">
              <w:rPr>
                <w:sz w:val="22"/>
                <w:szCs w:val="22"/>
              </w:rPr>
              <w:t>,0</w:t>
            </w:r>
          </w:p>
        </w:tc>
        <w:tc>
          <w:tcPr>
            <w:tcW w:w="2693" w:type="dxa"/>
          </w:tcPr>
          <w:p w14:paraId="26444223" w14:textId="168B56FE" w:rsidR="00DF4AD7" w:rsidRPr="00292FA1" w:rsidRDefault="00180EC2" w:rsidP="00A30AA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92FA1">
              <w:t>МБУ ДО «</w:t>
            </w:r>
            <w:proofErr w:type="spellStart"/>
            <w:r w:rsidRPr="00292FA1">
              <w:t>Мирновская</w:t>
            </w:r>
            <w:proofErr w:type="spellEnd"/>
            <w:r w:rsidRPr="00292FA1">
              <w:t xml:space="preserve"> ДМШ»</w:t>
            </w:r>
          </w:p>
        </w:tc>
        <w:tc>
          <w:tcPr>
            <w:tcW w:w="1420" w:type="dxa"/>
          </w:tcPr>
          <w:p w14:paraId="23AA0764" w14:textId="77777777" w:rsidR="00DF4AD7" w:rsidRPr="00292FA1" w:rsidRDefault="00DF4AD7" w:rsidP="00A30AA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80EC2" w:rsidRPr="00292FA1" w14:paraId="7AC9D200" w14:textId="77777777" w:rsidTr="009D18D6">
        <w:tc>
          <w:tcPr>
            <w:tcW w:w="451" w:type="dxa"/>
          </w:tcPr>
          <w:p w14:paraId="550652A8" w14:textId="696E3D24" w:rsidR="00180EC2" w:rsidRPr="00292FA1" w:rsidRDefault="00180EC2" w:rsidP="00180EC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92FA1">
              <w:rPr>
                <w:sz w:val="22"/>
                <w:szCs w:val="22"/>
              </w:rPr>
              <w:t>5.</w:t>
            </w:r>
          </w:p>
        </w:tc>
        <w:tc>
          <w:tcPr>
            <w:tcW w:w="4650" w:type="dxa"/>
          </w:tcPr>
          <w:p w14:paraId="6E9DDA29" w14:textId="77777777" w:rsidR="00180EC2" w:rsidRPr="00292FA1" w:rsidRDefault="00180EC2" w:rsidP="00180EC2">
            <w:pPr>
              <w:pStyle w:val="a9"/>
              <w:rPr>
                <w:rFonts w:ascii="Times New Roman" w:hAnsi="Times New Roman" w:cs="Times New Roman"/>
              </w:rPr>
            </w:pPr>
            <w:r w:rsidRPr="00292FA1">
              <w:rPr>
                <w:rFonts w:ascii="Times New Roman" w:hAnsi="Times New Roman" w:cs="Times New Roman"/>
              </w:rPr>
              <w:t>Обеспечение физической охраны зданий образовательных учреждений Красноярского района Самарской области, обеспеченных физической охраной сотрудниками частных охранных организаций, подразделениями вневедомственной охраны войск национальной гвардии РФ, военизированными и сторожевыми подразделениями организации, подведомственной Федеральной службе войск национальной гвардии РФ, или подразделениями ведомственной охраны федеральных органов исполнительной власти, имеющих право на создание ведомственной охраны:</w:t>
            </w:r>
          </w:p>
          <w:p w14:paraId="38C73CA6" w14:textId="77777777" w:rsidR="00180EC2" w:rsidRPr="00292FA1" w:rsidRDefault="00180EC2" w:rsidP="00180EC2">
            <w:pPr>
              <w:pStyle w:val="a9"/>
              <w:rPr>
                <w:rFonts w:ascii="Times New Roman" w:hAnsi="Times New Roman" w:cs="Times New Roman"/>
              </w:rPr>
            </w:pPr>
            <w:r w:rsidRPr="00292FA1">
              <w:rPr>
                <w:rFonts w:ascii="Times New Roman" w:hAnsi="Times New Roman" w:cs="Times New Roman"/>
              </w:rPr>
              <w:t>- ГБОУ СОШ с. Красный Яр, с. Красный Яр, ул. Полевая, д.5;</w:t>
            </w:r>
          </w:p>
          <w:p w14:paraId="4E6E798E" w14:textId="77777777" w:rsidR="00180EC2" w:rsidRPr="00292FA1" w:rsidRDefault="00180EC2" w:rsidP="00180EC2">
            <w:pPr>
              <w:pStyle w:val="a9"/>
              <w:rPr>
                <w:rFonts w:ascii="Times New Roman" w:hAnsi="Times New Roman" w:cs="Times New Roman"/>
              </w:rPr>
            </w:pPr>
            <w:r w:rsidRPr="00292FA1">
              <w:rPr>
                <w:rFonts w:ascii="Times New Roman" w:hAnsi="Times New Roman" w:cs="Times New Roman"/>
              </w:rPr>
              <w:t xml:space="preserve">- ГБОУ СОШ </w:t>
            </w:r>
            <w:proofErr w:type="spellStart"/>
            <w:r w:rsidRPr="00292FA1">
              <w:rPr>
                <w:rFonts w:ascii="Times New Roman" w:hAnsi="Times New Roman" w:cs="Times New Roman"/>
              </w:rPr>
              <w:t>п.г.т</w:t>
            </w:r>
            <w:proofErr w:type="spellEnd"/>
            <w:r w:rsidRPr="00292FA1">
              <w:rPr>
                <w:rFonts w:ascii="Times New Roman" w:hAnsi="Times New Roman" w:cs="Times New Roman"/>
              </w:rPr>
              <w:t xml:space="preserve">. Мирный, </w:t>
            </w:r>
            <w:proofErr w:type="spellStart"/>
            <w:r w:rsidRPr="00292FA1">
              <w:rPr>
                <w:rFonts w:ascii="Times New Roman" w:hAnsi="Times New Roman" w:cs="Times New Roman"/>
              </w:rPr>
              <w:t>п.г.т</w:t>
            </w:r>
            <w:proofErr w:type="spellEnd"/>
            <w:r w:rsidRPr="00292FA1">
              <w:rPr>
                <w:rFonts w:ascii="Times New Roman" w:hAnsi="Times New Roman" w:cs="Times New Roman"/>
              </w:rPr>
              <w:t>. Мирный, ул. Коммунистическая, д. 1;</w:t>
            </w:r>
          </w:p>
          <w:p w14:paraId="7F3A20D6" w14:textId="77777777" w:rsidR="00180EC2" w:rsidRPr="00292FA1" w:rsidRDefault="00180EC2" w:rsidP="00180EC2">
            <w:pPr>
              <w:pStyle w:val="a9"/>
              <w:rPr>
                <w:rFonts w:ascii="Times New Roman" w:hAnsi="Times New Roman" w:cs="Times New Roman"/>
              </w:rPr>
            </w:pPr>
            <w:r w:rsidRPr="00292FA1">
              <w:rPr>
                <w:rFonts w:ascii="Times New Roman" w:hAnsi="Times New Roman" w:cs="Times New Roman"/>
              </w:rPr>
              <w:t xml:space="preserve">- ГБОУ СОШ «Образовательный центр» им. Е.М. </w:t>
            </w:r>
            <w:proofErr w:type="spellStart"/>
            <w:r w:rsidRPr="00292FA1">
              <w:rPr>
                <w:rFonts w:ascii="Times New Roman" w:hAnsi="Times New Roman" w:cs="Times New Roman"/>
              </w:rPr>
              <w:t>Зеленова</w:t>
            </w:r>
            <w:proofErr w:type="spellEnd"/>
            <w:r w:rsidRPr="00292F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2FA1">
              <w:rPr>
                <w:rFonts w:ascii="Times New Roman" w:hAnsi="Times New Roman" w:cs="Times New Roman"/>
              </w:rPr>
              <w:t>п.г.т</w:t>
            </w:r>
            <w:proofErr w:type="spellEnd"/>
            <w:r w:rsidRPr="00292FA1">
              <w:rPr>
                <w:rFonts w:ascii="Times New Roman" w:hAnsi="Times New Roman" w:cs="Times New Roman"/>
              </w:rPr>
              <w:t xml:space="preserve">. Новосемейкино (корпус №1), </w:t>
            </w:r>
            <w:proofErr w:type="spellStart"/>
            <w:r w:rsidRPr="00292FA1">
              <w:rPr>
                <w:rFonts w:ascii="Times New Roman" w:hAnsi="Times New Roman" w:cs="Times New Roman"/>
              </w:rPr>
              <w:t>п.г.т</w:t>
            </w:r>
            <w:proofErr w:type="spellEnd"/>
            <w:r w:rsidRPr="00292FA1">
              <w:rPr>
                <w:rFonts w:ascii="Times New Roman" w:hAnsi="Times New Roman" w:cs="Times New Roman"/>
              </w:rPr>
              <w:t xml:space="preserve">. Новосемейкино, </w:t>
            </w:r>
            <w:r w:rsidRPr="00292FA1">
              <w:rPr>
                <w:rFonts w:ascii="Times New Roman" w:hAnsi="Times New Roman" w:cs="Times New Roman"/>
              </w:rPr>
              <w:br/>
              <w:t>ул. Мира, 2</w:t>
            </w:r>
          </w:p>
        </w:tc>
        <w:tc>
          <w:tcPr>
            <w:tcW w:w="995" w:type="dxa"/>
          </w:tcPr>
          <w:p w14:paraId="740AB34A" w14:textId="059466B2" w:rsidR="00180EC2" w:rsidRPr="00292FA1" w:rsidRDefault="00180EC2" w:rsidP="00180EC2">
            <w:r w:rsidRPr="00292FA1">
              <w:t>1908,71</w:t>
            </w:r>
          </w:p>
        </w:tc>
        <w:tc>
          <w:tcPr>
            <w:tcW w:w="996" w:type="dxa"/>
          </w:tcPr>
          <w:p w14:paraId="598D2055" w14:textId="31B98471" w:rsidR="00180EC2" w:rsidRPr="00292FA1" w:rsidRDefault="00180EC2" w:rsidP="00180EC2">
            <w:r w:rsidRPr="00292FA1">
              <w:t>1908,71</w:t>
            </w:r>
          </w:p>
        </w:tc>
        <w:tc>
          <w:tcPr>
            <w:tcW w:w="2693" w:type="dxa"/>
          </w:tcPr>
          <w:p w14:paraId="161E3FDD" w14:textId="77777777" w:rsidR="00180EC2" w:rsidRPr="00292FA1" w:rsidRDefault="00180EC2" w:rsidP="00180EC2">
            <w:pPr>
              <w:suppressAutoHyphens/>
              <w:snapToGrid w:val="0"/>
              <w:rPr>
                <w:sz w:val="22"/>
                <w:szCs w:val="22"/>
              </w:rPr>
            </w:pPr>
            <w:r w:rsidRPr="00292FA1">
              <w:rPr>
                <w:sz w:val="22"/>
                <w:szCs w:val="22"/>
              </w:rPr>
              <w:t>МКУ «ХЭС»</w:t>
            </w:r>
          </w:p>
        </w:tc>
        <w:tc>
          <w:tcPr>
            <w:tcW w:w="1420" w:type="dxa"/>
          </w:tcPr>
          <w:p w14:paraId="2184B2BD" w14:textId="77777777" w:rsidR="00180EC2" w:rsidRPr="00292FA1" w:rsidRDefault="00180EC2" w:rsidP="00180EC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80EC2" w:rsidRPr="00292FA1" w14:paraId="3AB03025" w14:textId="77777777" w:rsidTr="009D18D6">
        <w:tc>
          <w:tcPr>
            <w:tcW w:w="451" w:type="dxa"/>
          </w:tcPr>
          <w:p w14:paraId="606E57DC" w14:textId="5C85F413" w:rsidR="00180EC2" w:rsidRPr="00292FA1" w:rsidRDefault="00180EC2" w:rsidP="00180EC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92FA1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4650" w:type="dxa"/>
          </w:tcPr>
          <w:p w14:paraId="042D7F7F" w14:textId="1EDE9850" w:rsidR="00180EC2" w:rsidRPr="00292FA1" w:rsidRDefault="00180EC2" w:rsidP="00180EC2">
            <w:pPr>
              <w:pStyle w:val="a9"/>
              <w:rPr>
                <w:rFonts w:ascii="Times New Roman" w:hAnsi="Times New Roman" w:cs="Times New Roman"/>
              </w:rPr>
            </w:pPr>
            <w:r w:rsidRPr="00292FA1">
              <w:rPr>
                <w:rFonts w:ascii="Times New Roman" w:hAnsi="Times New Roman" w:cs="Times New Roman"/>
              </w:rPr>
              <w:t>Оплата договоров о предоставлении услуг по экстренному реагированию наряда подразделения вневедомственной охраны войск национальной гвардии РФ по сигналу «Тревога» в образовательных учреждениях Красноярского района Самарской области</w:t>
            </w:r>
          </w:p>
        </w:tc>
        <w:tc>
          <w:tcPr>
            <w:tcW w:w="995" w:type="dxa"/>
          </w:tcPr>
          <w:p w14:paraId="6080E62E" w14:textId="0169D45C" w:rsidR="00180EC2" w:rsidRPr="00292FA1" w:rsidRDefault="00180EC2" w:rsidP="00180EC2">
            <w:r w:rsidRPr="00292FA1">
              <w:t>2262,25</w:t>
            </w:r>
          </w:p>
        </w:tc>
        <w:tc>
          <w:tcPr>
            <w:tcW w:w="996" w:type="dxa"/>
          </w:tcPr>
          <w:p w14:paraId="4C0B51A5" w14:textId="54047582" w:rsidR="00180EC2" w:rsidRPr="00292FA1" w:rsidRDefault="00180EC2" w:rsidP="00180EC2">
            <w:r w:rsidRPr="00292FA1">
              <w:t>2262,25</w:t>
            </w:r>
          </w:p>
        </w:tc>
        <w:tc>
          <w:tcPr>
            <w:tcW w:w="2693" w:type="dxa"/>
          </w:tcPr>
          <w:p w14:paraId="69480619" w14:textId="3BA599BC" w:rsidR="00180EC2" w:rsidRPr="00292FA1" w:rsidRDefault="00180EC2" w:rsidP="00180EC2">
            <w:pPr>
              <w:suppressAutoHyphens/>
              <w:snapToGrid w:val="0"/>
              <w:rPr>
                <w:sz w:val="22"/>
                <w:szCs w:val="22"/>
              </w:rPr>
            </w:pPr>
            <w:r w:rsidRPr="00292FA1">
              <w:rPr>
                <w:sz w:val="22"/>
                <w:szCs w:val="22"/>
              </w:rPr>
              <w:t>МКУ «ХЭС»</w:t>
            </w:r>
          </w:p>
        </w:tc>
        <w:tc>
          <w:tcPr>
            <w:tcW w:w="1420" w:type="dxa"/>
          </w:tcPr>
          <w:p w14:paraId="0B1EE126" w14:textId="77777777" w:rsidR="00180EC2" w:rsidRPr="00292FA1" w:rsidRDefault="00180EC2" w:rsidP="00180EC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80EC2" w:rsidRPr="00292FA1" w14:paraId="297D535A" w14:textId="77777777" w:rsidTr="009D18D6">
        <w:tc>
          <w:tcPr>
            <w:tcW w:w="451" w:type="dxa"/>
          </w:tcPr>
          <w:p w14:paraId="18D15CD9" w14:textId="4E17ECF9" w:rsidR="00180EC2" w:rsidRPr="00292FA1" w:rsidRDefault="00180EC2" w:rsidP="00180EC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92FA1">
              <w:rPr>
                <w:sz w:val="22"/>
                <w:szCs w:val="22"/>
              </w:rPr>
              <w:t>7.</w:t>
            </w:r>
          </w:p>
        </w:tc>
        <w:tc>
          <w:tcPr>
            <w:tcW w:w="4650" w:type="dxa"/>
          </w:tcPr>
          <w:p w14:paraId="33ECB03F" w14:textId="77777777" w:rsidR="00180EC2" w:rsidRPr="00292FA1" w:rsidRDefault="00180EC2" w:rsidP="00180EC2">
            <w:pPr>
              <w:pStyle w:val="a9"/>
              <w:rPr>
                <w:rFonts w:ascii="Times New Roman" w:hAnsi="Times New Roman" w:cs="Times New Roman"/>
              </w:rPr>
            </w:pPr>
            <w:r w:rsidRPr="00292FA1">
              <w:rPr>
                <w:rFonts w:ascii="Times New Roman" w:hAnsi="Times New Roman" w:cs="Times New Roman"/>
              </w:rPr>
              <w:t xml:space="preserve">Обеспечение антитеррористической защищенности и инженерно-технической </w:t>
            </w:r>
            <w:proofErr w:type="spellStart"/>
            <w:r w:rsidRPr="00292FA1">
              <w:rPr>
                <w:rFonts w:ascii="Times New Roman" w:hAnsi="Times New Roman" w:cs="Times New Roman"/>
              </w:rPr>
              <w:t>укрепленности</w:t>
            </w:r>
            <w:proofErr w:type="spellEnd"/>
            <w:r w:rsidRPr="00292FA1">
              <w:rPr>
                <w:rFonts w:ascii="Times New Roman" w:hAnsi="Times New Roman" w:cs="Times New Roman"/>
              </w:rPr>
              <w:t xml:space="preserve"> объекта места массового пребывания людей, находящегося в муниципальной собственности с. Красный Яр, ул. Комсомольская, 92а:</w:t>
            </w:r>
          </w:p>
          <w:p w14:paraId="1A3233D6" w14:textId="17863ADD" w:rsidR="00180EC2" w:rsidRPr="00292FA1" w:rsidRDefault="00180EC2" w:rsidP="00180EC2">
            <w:pPr>
              <w:pStyle w:val="a9"/>
              <w:rPr>
                <w:rFonts w:ascii="Times New Roman" w:hAnsi="Times New Roman" w:cs="Times New Roman"/>
              </w:rPr>
            </w:pPr>
            <w:r w:rsidRPr="00292FA1">
              <w:rPr>
                <w:rFonts w:ascii="Times New Roman" w:hAnsi="Times New Roman" w:cs="Times New Roman"/>
              </w:rPr>
              <w:t>2023 г. - оснащение системой видеонаблюдения;</w:t>
            </w:r>
          </w:p>
          <w:p w14:paraId="32E3A0F0" w14:textId="1DF0CE30" w:rsidR="00180EC2" w:rsidRPr="00292FA1" w:rsidRDefault="00180EC2" w:rsidP="00180EC2">
            <w:pPr>
              <w:pStyle w:val="a9"/>
              <w:rPr>
                <w:rFonts w:ascii="Times New Roman" w:hAnsi="Times New Roman" w:cs="Times New Roman"/>
              </w:rPr>
            </w:pPr>
            <w:r w:rsidRPr="00292FA1">
              <w:rPr>
                <w:rFonts w:ascii="Times New Roman" w:hAnsi="Times New Roman" w:cs="Times New Roman"/>
              </w:rPr>
              <w:t>2024 г. - актуализация информационных стендов (табло), содержащих схему эвакуации при возникновении чрезвычайных ситуаций</w:t>
            </w:r>
          </w:p>
        </w:tc>
        <w:tc>
          <w:tcPr>
            <w:tcW w:w="995" w:type="dxa"/>
          </w:tcPr>
          <w:p w14:paraId="61A1E230" w14:textId="07A2D9BC" w:rsidR="00180EC2" w:rsidRPr="00292FA1" w:rsidRDefault="00180EC2" w:rsidP="00180EC2">
            <w:r w:rsidRPr="00292FA1">
              <w:rPr>
                <w:sz w:val="22"/>
                <w:szCs w:val="22"/>
              </w:rPr>
              <w:t>25,0</w:t>
            </w:r>
          </w:p>
        </w:tc>
        <w:tc>
          <w:tcPr>
            <w:tcW w:w="996" w:type="dxa"/>
          </w:tcPr>
          <w:p w14:paraId="1A6F44D3" w14:textId="0D3C4A15" w:rsidR="00180EC2" w:rsidRPr="00292FA1" w:rsidRDefault="00180EC2" w:rsidP="00180EC2">
            <w:r w:rsidRPr="00292FA1">
              <w:rPr>
                <w:sz w:val="22"/>
                <w:szCs w:val="22"/>
              </w:rPr>
              <w:t>25,0</w:t>
            </w:r>
          </w:p>
        </w:tc>
        <w:tc>
          <w:tcPr>
            <w:tcW w:w="2693" w:type="dxa"/>
          </w:tcPr>
          <w:p w14:paraId="39B01005" w14:textId="2CB394C8" w:rsidR="00180EC2" w:rsidRPr="00292FA1" w:rsidRDefault="00180EC2" w:rsidP="00180EC2">
            <w:pPr>
              <w:suppressAutoHyphens/>
              <w:snapToGrid w:val="0"/>
              <w:rPr>
                <w:sz w:val="22"/>
                <w:szCs w:val="22"/>
              </w:rPr>
            </w:pPr>
            <w:r w:rsidRPr="00292FA1">
              <w:rPr>
                <w:sz w:val="22"/>
                <w:szCs w:val="22"/>
              </w:rPr>
              <w:t>МКУ «ХЭС»</w:t>
            </w:r>
          </w:p>
        </w:tc>
        <w:tc>
          <w:tcPr>
            <w:tcW w:w="1420" w:type="dxa"/>
          </w:tcPr>
          <w:p w14:paraId="32636097" w14:textId="77777777" w:rsidR="00180EC2" w:rsidRPr="00292FA1" w:rsidRDefault="00180EC2" w:rsidP="00180EC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80EC2" w:rsidRPr="00292FA1" w14:paraId="63B22E7F" w14:textId="77777777" w:rsidTr="009D18D6">
        <w:tc>
          <w:tcPr>
            <w:tcW w:w="451" w:type="dxa"/>
          </w:tcPr>
          <w:p w14:paraId="2B8A45EF" w14:textId="7B69B099" w:rsidR="00180EC2" w:rsidRPr="00292FA1" w:rsidRDefault="00180EC2" w:rsidP="00180EC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92FA1">
              <w:rPr>
                <w:sz w:val="22"/>
                <w:szCs w:val="22"/>
              </w:rPr>
              <w:t>8.</w:t>
            </w:r>
          </w:p>
        </w:tc>
        <w:tc>
          <w:tcPr>
            <w:tcW w:w="4650" w:type="dxa"/>
          </w:tcPr>
          <w:p w14:paraId="72A9A615" w14:textId="77777777" w:rsidR="00180EC2" w:rsidRPr="00292FA1" w:rsidRDefault="00180EC2" w:rsidP="00180EC2">
            <w:pPr>
              <w:pStyle w:val="a9"/>
              <w:rPr>
                <w:rFonts w:ascii="Times New Roman" w:hAnsi="Times New Roman" w:cs="Times New Roman"/>
              </w:rPr>
            </w:pPr>
            <w:r w:rsidRPr="00292FA1">
              <w:rPr>
                <w:rFonts w:ascii="Times New Roman" w:hAnsi="Times New Roman" w:cs="Times New Roman"/>
              </w:rPr>
              <w:t>Изготовление и распространение буклетов, памяток, листовок, содержащих разъяснения и рекомендации по действиям при угрозе и совершении терактов и противодействию экстремизму при проведении информационно-пропагандистских мероприятий</w:t>
            </w:r>
          </w:p>
        </w:tc>
        <w:tc>
          <w:tcPr>
            <w:tcW w:w="995" w:type="dxa"/>
          </w:tcPr>
          <w:p w14:paraId="71555FAC" w14:textId="4DA0C1D8" w:rsidR="00180EC2" w:rsidRPr="00292FA1" w:rsidRDefault="00180EC2" w:rsidP="00180EC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92FA1">
              <w:rPr>
                <w:sz w:val="22"/>
                <w:szCs w:val="22"/>
              </w:rPr>
              <w:t>15,0</w:t>
            </w:r>
          </w:p>
        </w:tc>
        <w:tc>
          <w:tcPr>
            <w:tcW w:w="996" w:type="dxa"/>
          </w:tcPr>
          <w:p w14:paraId="734446FD" w14:textId="51B5A76E" w:rsidR="00180EC2" w:rsidRPr="00292FA1" w:rsidRDefault="00180EC2" w:rsidP="00180EC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92FA1">
              <w:rPr>
                <w:sz w:val="22"/>
                <w:szCs w:val="22"/>
              </w:rPr>
              <w:t>15,0</w:t>
            </w:r>
          </w:p>
        </w:tc>
        <w:tc>
          <w:tcPr>
            <w:tcW w:w="2693" w:type="dxa"/>
          </w:tcPr>
          <w:p w14:paraId="1D643B58" w14:textId="77777777" w:rsidR="00180EC2" w:rsidRPr="00292FA1" w:rsidRDefault="00180EC2" w:rsidP="00180EC2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1420" w:type="dxa"/>
          </w:tcPr>
          <w:p w14:paraId="294553F2" w14:textId="77777777" w:rsidR="00180EC2" w:rsidRPr="00292FA1" w:rsidRDefault="00180EC2" w:rsidP="00180EC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80EC2" w:rsidRPr="00292FA1" w14:paraId="795060F5" w14:textId="77777777" w:rsidTr="009D18D6">
        <w:tc>
          <w:tcPr>
            <w:tcW w:w="5101" w:type="dxa"/>
            <w:gridSpan w:val="2"/>
          </w:tcPr>
          <w:p w14:paraId="45AEB832" w14:textId="77777777" w:rsidR="00180EC2" w:rsidRPr="00292FA1" w:rsidRDefault="00180EC2" w:rsidP="00180EC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92FA1">
              <w:rPr>
                <w:sz w:val="22"/>
                <w:szCs w:val="22"/>
              </w:rPr>
              <w:t>Итого</w:t>
            </w:r>
          </w:p>
        </w:tc>
        <w:tc>
          <w:tcPr>
            <w:tcW w:w="995" w:type="dxa"/>
          </w:tcPr>
          <w:p w14:paraId="5ADD2BE1" w14:textId="18425BBB" w:rsidR="00180EC2" w:rsidRPr="00292FA1" w:rsidRDefault="00180EC2" w:rsidP="00180EC2">
            <w:r w:rsidRPr="00292FA1">
              <w:rPr>
                <w:bCs/>
              </w:rPr>
              <w:t>5569,96</w:t>
            </w:r>
          </w:p>
        </w:tc>
        <w:tc>
          <w:tcPr>
            <w:tcW w:w="996" w:type="dxa"/>
          </w:tcPr>
          <w:p w14:paraId="71E94F25" w14:textId="75FECF46" w:rsidR="00180EC2" w:rsidRPr="00292FA1" w:rsidRDefault="00180EC2" w:rsidP="00180EC2">
            <w:r w:rsidRPr="00292FA1">
              <w:rPr>
                <w:bCs/>
              </w:rPr>
              <w:t>5569,96</w:t>
            </w:r>
          </w:p>
        </w:tc>
        <w:tc>
          <w:tcPr>
            <w:tcW w:w="2693" w:type="dxa"/>
          </w:tcPr>
          <w:p w14:paraId="1E8E3AAD" w14:textId="77777777" w:rsidR="00180EC2" w:rsidRPr="00292FA1" w:rsidRDefault="00180EC2" w:rsidP="00180EC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0" w:type="dxa"/>
          </w:tcPr>
          <w:p w14:paraId="516DB89E" w14:textId="77777777" w:rsidR="00180EC2" w:rsidRPr="00292FA1" w:rsidRDefault="00180EC2" w:rsidP="00180EC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1BA495DC" w14:textId="77777777" w:rsidR="00D82548" w:rsidRPr="00292FA1" w:rsidRDefault="00D82548" w:rsidP="00A30AAD">
      <w:pPr>
        <w:spacing w:line="360" w:lineRule="auto"/>
        <w:ind w:firstLine="684"/>
        <w:jc w:val="right"/>
        <w:rPr>
          <w:sz w:val="28"/>
        </w:rPr>
      </w:pPr>
      <w:r w:rsidRPr="00292FA1">
        <w:rPr>
          <w:sz w:val="28"/>
        </w:rPr>
        <w:t xml:space="preserve">Таблица </w:t>
      </w:r>
      <w:r w:rsidR="00E35BF5" w:rsidRPr="00292FA1">
        <w:rPr>
          <w:sz w:val="28"/>
        </w:rPr>
        <w:t>3</w:t>
      </w:r>
    </w:p>
    <w:p w14:paraId="1415E055" w14:textId="77777777" w:rsidR="001B1AE6" w:rsidRPr="00292FA1" w:rsidRDefault="001B1AE6" w:rsidP="00A30AAD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92FA1">
        <w:rPr>
          <w:rFonts w:ascii="Times New Roman" w:hAnsi="Times New Roman" w:cs="Times New Roman"/>
          <w:color w:val="auto"/>
          <w:sz w:val="28"/>
          <w:szCs w:val="28"/>
        </w:rPr>
        <w:t>3.6. Информация о внесенных изменениях в муниципальную программу.</w:t>
      </w:r>
    </w:p>
    <w:p w14:paraId="264BD454" w14:textId="0935C9E4" w:rsidR="00CA73A5" w:rsidRPr="00292FA1" w:rsidRDefault="00CA73A5" w:rsidP="00A30AAD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292FA1">
        <w:rPr>
          <w:sz w:val="28"/>
          <w:szCs w:val="28"/>
        </w:rPr>
        <w:t>В</w:t>
      </w:r>
      <w:r w:rsidR="009D18D6" w:rsidRPr="00292FA1">
        <w:rPr>
          <w:sz w:val="28"/>
          <w:szCs w:val="28"/>
        </w:rPr>
        <w:t xml:space="preserve"> 202</w:t>
      </w:r>
      <w:r w:rsidR="00BF6496" w:rsidRPr="00292FA1">
        <w:rPr>
          <w:sz w:val="28"/>
          <w:szCs w:val="28"/>
        </w:rPr>
        <w:t>4</w:t>
      </w:r>
      <w:r w:rsidR="009D18D6" w:rsidRPr="00292FA1">
        <w:rPr>
          <w:sz w:val="28"/>
          <w:szCs w:val="28"/>
        </w:rPr>
        <w:t xml:space="preserve"> году в </w:t>
      </w:r>
      <w:r w:rsidRPr="00292FA1">
        <w:rPr>
          <w:sz w:val="28"/>
          <w:szCs w:val="28"/>
        </w:rPr>
        <w:t xml:space="preserve">муниципальную </w:t>
      </w:r>
      <w:r w:rsidR="007968AB" w:rsidRPr="00292FA1">
        <w:rPr>
          <w:sz w:val="28"/>
          <w:szCs w:val="28"/>
        </w:rPr>
        <w:t>П</w:t>
      </w:r>
      <w:r w:rsidRPr="00292FA1">
        <w:rPr>
          <w:sz w:val="28"/>
          <w:szCs w:val="28"/>
        </w:rPr>
        <w:t>рограмму внесены следующие изменения:</w:t>
      </w:r>
    </w:p>
    <w:p w14:paraId="6FA73F87" w14:textId="259580E7" w:rsidR="00CA73A5" w:rsidRPr="00292FA1" w:rsidRDefault="007968AB" w:rsidP="009D18D6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292FA1">
        <w:rPr>
          <w:sz w:val="28"/>
          <w:szCs w:val="28"/>
        </w:rPr>
        <w:t xml:space="preserve">- постановление Администрации муниципального района Красноярский Самарской области от </w:t>
      </w:r>
      <w:r w:rsidR="00BF6496" w:rsidRPr="00292FA1">
        <w:rPr>
          <w:sz w:val="28"/>
          <w:szCs w:val="28"/>
        </w:rPr>
        <w:t>22.</w:t>
      </w:r>
      <w:r w:rsidRPr="00292FA1">
        <w:rPr>
          <w:sz w:val="28"/>
          <w:szCs w:val="28"/>
        </w:rPr>
        <w:t>1</w:t>
      </w:r>
      <w:r w:rsidR="00BF6496" w:rsidRPr="00292FA1">
        <w:rPr>
          <w:sz w:val="28"/>
          <w:szCs w:val="28"/>
        </w:rPr>
        <w:t>1</w:t>
      </w:r>
      <w:r w:rsidRPr="00292FA1">
        <w:rPr>
          <w:sz w:val="28"/>
          <w:szCs w:val="28"/>
        </w:rPr>
        <w:t>.202</w:t>
      </w:r>
      <w:r w:rsidR="00BF6496" w:rsidRPr="00292FA1">
        <w:rPr>
          <w:sz w:val="28"/>
          <w:szCs w:val="28"/>
        </w:rPr>
        <w:t>4</w:t>
      </w:r>
      <w:r w:rsidRPr="00292FA1">
        <w:rPr>
          <w:sz w:val="28"/>
          <w:szCs w:val="28"/>
        </w:rPr>
        <w:t xml:space="preserve"> № 3</w:t>
      </w:r>
      <w:r w:rsidR="00BF6496" w:rsidRPr="00292FA1">
        <w:rPr>
          <w:sz w:val="28"/>
          <w:szCs w:val="28"/>
        </w:rPr>
        <w:t>56</w:t>
      </w:r>
      <w:r w:rsidRPr="00292FA1">
        <w:rPr>
          <w:sz w:val="28"/>
          <w:szCs w:val="28"/>
        </w:rPr>
        <w:t xml:space="preserve"> «О внесении изменений в муниципальную программу «Профилактика терроризма и экстремизма, минимизация последствий проявлений терроризма и экстремизма в границах муниципального района Красноярский Самар</w:t>
      </w:r>
      <w:r w:rsidR="009D18D6" w:rsidRPr="00292FA1">
        <w:rPr>
          <w:sz w:val="28"/>
          <w:szCs w:val="28"/>
        </w:rPr>
        <w:t>ской области на 2022-2024 годы».</w:t>
      </w:r>
    </w:p>
    <w:p w14:paraId="7E3D001F" w14:textId="77777777" w:rsidR="00A30AAD" w:rsidRPr="00292FA1" w:rsidRDefault="00A30AAD" w:rsidP="00A30AAD">
      <w:pPr>
        <w:rPr>
          <w:lang w:eastAsia="ru-RU"/>
        </w:rPr>
      </w:pPr>
    </w:p>
    <w:p w14:paraId="053A9CA0" w14:textId="77777777" w:rsidR="001B1AE6" w:rsidRPr="00292FA1" w:rsidRDefault="001B1AE6" w:rsidP="00A30AAD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92FA1">
        <w:rPr>
          <w:rFonts w:ascii="Times New Roman" w:hAnsi="Times New Roman" w:cs="Times New Roman"/>
          <w:color w:val="auto"/>
          <w:sz w:val="28"/>
          <w:szCs w:val="28"/>
        </w:rPr>
        <w:t xml:space="preserve">3.7. Предложения о дальнейшей реализации </w:t>
      </w:r>
      <w:r w:rsidR="00A30AAD" w:rsidRPr="00292FA1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292FA1">
        <w:rPr>
          <w:rFonts w:ascii="Times New Roman" w:hAnsi="Times New Roman" w:cs="Times New Roman"/>
          <w:color w:val="auto"/>
          <w:sz w:val="28"/>
          <w:szCs w:val="28"/>
        </w:rPr>
        <w:t>рограммы.</w:t>
      </w:r>
    </w:p>
    <w:p w14:paraId="3497673D" w14:textId="77777777" w:rsidR="002B6A4E" w:rsidRPr="00292FA1" w:rsidRDefault="002B6A4E" w:rsidP="00A30AAD">
      <w:pPr>
        <w:autoSpaceDE w:val="0"/>
        <w:autoSpaceDN w:val="0"/>
        <w:adjustRightInd w:val="0"/>
        <w:jc w:val="right"/>
        <w:rPr>
          <w:sz w:val="28"/>
          <w:szCs w:val="28"/>
        </w:rPr>
      </w:pPr>
      <w:bookmarkStart w:id="4" w:name="Par72"/>
      <w:bookmarkEnd w:id="4"/>
    </w:p>
    <w:p w14:paraId="2F606315" w14:textId="236C6FB2" w:rsidR="00560E61" w:rsidRPr="00292FA1" w:rsidRDefault="002B6A4E" w:rsidP="00A30AAD">
      <w:pPr>
        <w:spacing w:line="360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292FA1">
        <w:rPr>
          <w:sz w:val="28"/>
          <w:szCs w:val="28"/>
        </w:rPr>
        <w:t xml:space="preserve">Полученные результаты по итогам реализации муниципальной программы </w:t>
      </w:r>
      <w:r w:rsidR="00CF5FD1" w:rsidRPr="00292FA1">
        <w:rPr>
          <w:sz w:val="28"/>
          <w:szCs w:val="28"/>
        </w:rPr>
        <w:t>в 20</w:t>
      </w:r>
      <w:r w:rsidR="00D062CF" w:rsidRPr="00292FA1">
        <w:rPr>
          <w:sz w:val="28"/>
          <w:szCs w:val="28"/>
        </w:rPr>
        <w:t>2</w:t>
      </w:r>
      <w:r w:rsidR="00B67AC4" w:rsidRPr="00292FA1">
        <w:rPr>
          <w:sz w:val="28"/>
          <w:szCs w:val="28"/>
        </w:rPr>
        <w:t>4</w:t>
      </w:r>
      <w:r w:rsidR="00CF5FD1" w:rsidRPr="00292FA1">
        <w:rPr>
          <w:sz w:val="28"/>
          <w:szCs w:val="28"/>
        </w:rPr>
        <w:t xml:space="preserve"> году </w:t>
      </w:r>
      <w:r w:rsidRPr="00292FA1">
        <w:rPr>
          <w:sz w:val="28"/>
          <w:szCs w:val="28"/>
        </w:rPr>
        <w:t>соответствуют ожидаемым</w:t>
      </w:r>
      <w:r w:rsidR="00560E61" w:rsidRPr="00292FA1">
        <w:rPr>
          <w:sz w:val="28"/>
          <w:szCs w:val="28"/>
        </w:rPr>
        <w:t xml:space="preserve">. </w:t>
      </w:r>
      <w:r w:rsidR="00A5719B" w:rsidRPr="00292FA1">
        <w:rPr>
          <w:sz w:val="28"/>
          <w:szCs w:val="28"/>
        </w:rPr>
        <w:t xml:space="preserve">Сформированный на муниципальном уровне механизм осуществления контроля </w:t>
      </w:r>
      <w:r w:rsidR="00560E61" w:rsidRPr="00292FA1">
        <w:rPr>
          <w:sz w:val="28"/>
          <w:szCs w:val="28"/>
        </w:rPr>
        <w:t xml:space="preserve">за реализацией </w:t>
      </w:r>
      <w:r w:rsidR="00560E61" w:rsidRPr="00292FA1">
        <w:rPr>
          <w:sz w:val="28"/>
          <w:szCs w:val="28"/>
        </w:rPr>
        <w:lastRenderedPageBreak/>
        <w:t xml:space="preserve">мероприятий Программы </w:t>
      </w:r>
      <w:r w:rsidR="00A5719B" w:rsidRPr="00292FA1">
        <w:rPr>
          <w:sz w:val="28"/>
          <w:szCs w:val="28"/>
        </w:rPr>
        <w:t xml:space="preserve">в целом позволяет выполнять </w:t>
      </w:r>
      <w:r w:rsidR="00560E61" w:rsidRPr="00292FA1">
        <w:rPr>
          <w:sz w:val="28"/>
          <w:szCs w:val="28"/>
        </w:rPr>
        <w:t xml:space="preserve">поставленные </w:t>
      </w:r>
      <w:r w:rsidR="00A5719B" w:rsidRPr="00292FA1">
        <w:rPr>
          <w:sz w:val="28"/>
          <w:szCs w:val="28"/>
        </w:rPr>
        <w:t>задачи в области противодействия терроризму.</w:t>
      </w:r>
      <w:r w:rsidR="00560E61" w:rsidRPr="00292FA1">
        <w:rPr>
          <w:sz w:val="28"/>
          <w:szCs w:val="28"/>
        </w:rPr>
        <w:t xml:space="preserve"> Мероприятия, направленные </w:t>
      </w:r>
      <w:r w:rsidR="00560E61" w:rsidRPr="00292FA1">
        <w:rPr>
          <w:color w:val="000000"/>
          <w:sz w:val="28"/>
          <w:szCs w:val="28"/>
          <w:shd w:val="clear" w:color="auto" w:fill="FFFFFF"/>
        </w:rPr>
        <w:t>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района, обеспечение социальной и культурной адаптации мигрантов, профилактику межнациональных (межэтнических) конфликтов</w:t>
      </w:r>
      <w:r w:rsidR="00560E61" w:rsidRPr="00292FA1">
        <w:rPr>
          <w:rStyle w:val="aff8"/>
          <w:color w:val="000000"/>
          <w:sz w:val="28"/>
          <w:szCs w:val="28"/>
          <w:shd w:val="clear" w:color="auto" w:fill="FFFFFF"/>
        </w:rPr>
        <w:footnoteReference w:id="2"/>
      </w:r>
      <w:r w:rsidR="00560E61" w:rsidRPr="00292FA1">
        <w:rPr>
          <w:color w:val="000000"/>
          <w:sz w:val="28"/>
          <w:szCs w:val="28"/>
          <w:shd w:val="clear" w:color="auto" w:fill="FFFFFF"/>
        </w:rPr>
        <w:t xml:space="preserve"> необходимо вывести в отдельную программу или подпрограмму</w:t>
      </w:r>
      <w:r w:rsidR="007968AB" w:rsidRPr="00292FA1">
        <w:rPr>
          <w:color w:val="000000"/>
          <w:sz w:val="28"/>
          <w:szCs w:val="28"/>
          <w:shd w:val="clear" w:color="auto" w:fill="FFFFFF"/>
        </w:rPr>
        <w:t xml:space="preserve"> в сфере реализации государственной национальной политики</w:t>
      </w:r>
      <w:r w:rsidR="00560E61" w:rsidRPr="00292FA1">
        <w:rPr>
          <w:color w:val="000000"/>
          <w:sz w:val="28"/>
          <w:szCs w:val="28"/>
          <w:shd w:val="clear" w:color="auto" w:fill="FFFFFF"/>
        </w:rPr>
        <w:t>.</w:t>
      </w:r>
    </w:p>
    <w:p w14:paraId="1FC5E0E4" w14:textId="77777777" w:rsidR="002B6A4E" w:rsidRPr="00292FA1" w:rsidRDefault="002B6A4E" w:rsidP="00A30AAD">
      <w:pPr>
        <w:autoSpaceDE w:val="0"/>
        <w:autoSpaceDN w:val="0"/>
        <w:adjustRightInd w:val="0"/>
        <w:rPr>
          <w:sz w:val="28"/>
          <w:szCs w:val="28"/>
        </w:rPr>
      </w:pPr>
    </w:p>
    <w:p w14:paraId="05515084" w14:textId="77777777" w:rsidR="00D62563" w:rsidRPr="00292FA1" w:rsidRDefault="00D62563" w:rsidP="00A30AAD">
      <w:pPr>
        <w:autoSpaceDE w:val="0"/>
        <w:autoSpaceDN w:val="0"/>
        <w:adjustRightInd w:val="0"/>
        <w:rPr>
          <w:sz w:val="28"/>
          <w:szCs w:val="28"/>
        </w:rPr>
      </w:pPr>
    </w:p>
    <w:p w14:paraId="1B8A8896" w14:textId="77777777" w:rsidR="00C9575D" w:rsidRPr="00292FA1" w:rsidRDefault="009D18D6" w:rsidP="00A30AAD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FA1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C9575D" w:rsidRPr="00292FA1"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14:paraId="2CA6918C" w14:textId="77777777" w:rsidR="00D62563" w:rsidRPr="00292FA1" w:rsidRDefault="00C9575D" w:rsidP="00A30AAD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FA1">
        <w:rPr>
          <w:rFonts w:ascii="Times New Roman" w:hAnsi="Times New Roman" w:cs="Times New Roman"/>
          <w:sz w:val="28"/>
          <w:szCs w:val="28"/>
        </w:rPr>
        <w:t xml:space="preserve">по вопросам общественной безопасности </w:t>
      </w:r>
    </w:p>
    <w:p w14:paraId="0D2A8466" w14:textId="77777777" w:rsidR="001B1AE6" w:rsidRPr="00C9575D" w:rsidRDefault="00C9575D" w:rsidP="00A30AAD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FA1">
        <w:rPr>
          <w:rFonts w:ascii="Times New Roman" w:hAnsi="Times New Roman" w:cs="Times New Roman"/>
          <w:sz w:val="28"/>
          <w:szCs w:val="28"/>
        </w:rPr>
        <w:t>МКУ «ХЭС»</w:t>
      </w:r>
      <w:r w:rsidRPr="00292FA1">
        <w:rPr>
          <w:rFonts w:ascii="Times New Roman" w:hAnsi="Times New Roman" w:cs="Times New Roman"/>
          <w:sz w:val="28"/>
          <w:szCs w:val="28"/>
        </w:rPr>
        <w:tab/>
      </w:r>
      <w:r w:rsidRPr="00292FA1">
        <w:rPr>
          <w:rFonts w:ascii="Times New Roman" w:hAnsi="Times New Roman" w:cs="Times New Roman"/>
          <w:sz w:val="28"/>
          <w:szCs w:val="28"/>
        </w:rPr>
        <w:tab/>
      </w:r>
      <w:r w:rsidRPr="00292FA1">
        <w:rPr>
          <w:rFonts w:ascii="Times New Roman" w:hAnsi="Times New Roman" w:cs="Times New Roman"/>
          <w:sz w:val="28"/>
          <w:szCs w:val="28"/>
        </w:rPr>
        <w:tab/>
      </w:r>
      <w:r w:rsidRPr="00292FA1">
        <w:rPr>
          <w:rFonts w:ascii="Times New Roman" w:hAnsi="Times New Roman" w:cs="Times New Roman"/>
          <w:sz w:val="28"/>
          <w:szCs w:val="28"/>
        </w:rPr>
        <w:tab/>
      </w:r>
      <w:r w:rsidRPr="00292FA1">
        <w:rPr>
          <w:rFonts w:ascii="Times New Roman" w:hAnsi="Times New Roman" w:cs="Times New Roman"/>
          <w:sz w:val="28"/>
          <w:szCs w:val="28"/>
        </w:rPr>
        <w:tab/>
      </w:r>
      <w:r w:rsidRPr="00292FA1">
        <w:rPr>
          <w:rFonts w:ascii="Times New Roman" w:hAnsi="Times New Roman" w:cs="Times New Roman"/>
          <w:sz w:val="28"/>
          <w:szCs w:val="28"/>
        </w:rPr>
        <w:tab/>
      </w:r>
      <w:r w:rsidRPr="00292FA1">
        <w:rPr>
          <w:rFonts w:ascii="Times New Roman" w:hAnsi="Times New Roman" w:cs="Times New Roman"/>
          <w:sz w:val="28"/>
          <w:szCs w:val="28"/>
        </w:rPr>
        <w:tab/>
      </w:r>
      <w:r w:rsidRPr="00292FA1">
        <w:rPr>
          <w:rFonts w:ascii="Times New Roman" w:hAnsi="Times New Roman" w:cs="Times New Roman"/>
          <w:sz w:val="28"/>
          <w:szCs w:val="28"/>
        </w:rPr>
        <w:tab/>
      </w:r>
      <w:r w:rsidR="00D62563" w:rsidRPr="00292FA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А.М.Шматков</w:t>
      </w:r>
      <w:proofErr w:type="spellEnd"/>
    </w:p>
    <w:sectPr w:rsidR="001B1AE6" w:rsidRPr="00C9575D" w:rsidSect="00E939F6">
      <w:pgSz w:w="11906" w:h="16838"/>
      <w:pgMar w:top="1134" w:right="1418" w:bottom="1134" w:left="1418" w:header="709" w:footer="709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3A8AB" w14:textId="77777777" w:rsidR="00A87133" w:rsidRDefault="00A87133">
      <w:r>
        <w:separator/>
      </w:r>
    </w:p>
  </w:endnote>
  <w:endnote w:type="continuationSeparator" w:id="0">
    <w:p w14:paraId="54E017F0" w14:textId="77777777" w:rsidR="00A87133" w:rsidRDefault="00A8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EC480" w14:textId="77777777" w:rsidR="001858EF" w:rsidRDefault="001858E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1FAFD" w14:textId="77777777" w:rsidR="001858EF" w:rsidRDefault="001858EF" w:rsidP="00212339">
    <w:pPr>
      <w:pStyle w:val="a3"/>
      <w:framePr w:wrap="auto" w:vAnchor="text" w:hAnchor="margin" w:xAlign="center" w:y="1"/>
      <w:rPr>
        <w:rStyle w:val="a5"/>
      </w:rPr>
    </w:pPr>
  </w:p>
  <w:p w14:paraId="7066AE06" w14:textId="77777777" w:rsidR="001858EF" w:rsidRDefault="001858EF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CB981" w14:textId="77777777" w:rsidR="001858EF" w:rsidRDefault="001858E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DC767" w14:textId="77777777" w:rsidR="00A87133" w:rsidRDefault="00A87133">
      <w:r>
        <w:separator/>
      </w:r>
    </w:p>
  </w:footnote>
  <w:footnote w:type="continuationSeparator" w:id="0">
    <w:p w14:paraId="2119FC20" w14:textId="77777777" w:rsidR="00A87133" w:rsidRDefault="00A87133">
      <w:r>
        <w:continuationSeparator/>
      </w:r>
    </w:p>
  </w:footnote>
  <w:footnote w:id="1">
    <w:p w14:paraId="6B342E0E" w14:textId="77777777" w:rsidR="001858EF" w:rsidRPr="00A30AAD" w:rsidRDefault="001858EF">
      <w:pPr>
        <w:pStyle w:val="aff6"/>
      </w:pPr>
      <w:r w:rsidRPr="00A30AAD">
        <w:rPr>
          <w:rStyle w:val="aff8"/>
        </w:rPr>
        <w:footnoteRef/>
      </w:r>
      <w:r w:rsidRPr="00A30AAD">
        <w:t xml:space="preserve"> таблица № 2 приложения 5 к Порядку разработки и реализации муниципальных программ муниципального района Красноярский Самарской области от 12.03.2020 № 65</w:t>
      </w:r>
    </w:p>
  </w:footnote>
  <w:footnote w:id="2">
    <w:p w14:paraId="4BD7C147" w14:textId="77777777" w:rsidR="001858EF" w:rsidRPr="009B49E3" w:rsidRDefault="001858EF" w:rsidP="00560E61">
      <w:pPr>
        <w:pStyle w:val="aff6"/>
      </w:pPr>
      <w:r w:rsidRPr="00A30AAD">
        <w:rPr>
          <w:rStyle w:val="aff8"/>
        </w:rPr>
        <w:footnoteRef/>
      </w:r>
      <w:r w:rsidRPr="00A30AAD">
        <w:t xml:space="preserve"> пункт 6.2 части 1 статьи 15 Федерального закона от 06.10.2003 N 131-ФЗ «Об общих принципах организации местного самоуправления в Российской Федерации»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C4A5B" w14:textId="77777777" w:rsidR="001858EF" w:rsidRDefault="001858E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031212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6AFEA7A" w14:textId="77777777" w:rsidR="001858EF" w:rsidRPr="007F3997" w:rsidRDefault="001858EF" w:rsidP="00212339">
        <w:pPr>
          <w:pStyle w:val="a6"/>
          <w:jc w:val="center"/>
          <w:rPr>
            <w:sz w:val="28"/>
            <w:szCs w:val="28"/>
          </w:rPr>
        </w:pPr>
        <w:r w:rsidRPr="007F3997">
          <w:rPr>
            <w:sz w:val="28"/>
            <w:szCs w:val="28"/>
          </w:rPr>
          <w:fldChar w:fldCharType="begin"/>
        </w:r>
        <w:r w:rsidRPr="007F3997">
          <w:rPr>
            <w:sz w:val="28"/>
            <w:szCs w:val="28"/>
          </w:rPr>
          <w:instrText>PAGE   \* MERGEFORMAT</w:instrText>
        </w:r>
        <w:r w:rsidRPr="007F3997">
          <w:rPr>
            <w:sz w:val="28"/>
            <w:szCs w:val="28"/>
          </w:rPr>
          <w:fldChar w:fldCharType="separate"/>
        </w:r>
        <w:r w:rsidR="009C0E57">
          <w:rPr>
            <w:noProof/>
            <w:sz w:val="28"/>
            <w:szCs w:val="28"/>
          </w:rPr>
          <w:t>10</w:t>
        </w:r>
        <w:r w:rsidRPr="007F3997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BFF46" w14:textId="77777777" w:rsidR="001858EF" w:rsidRDefault="001858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7EE1"/>
    <w:multiLevelType w:val="hybridMultilevel"/>
    <w:tmpl w:val="594E5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E2BFF"/>
    <w:multiLevelType w:val="hybridMultilevel"/>
    <w:tmpl w:val="C91253DC"/>
    <w:lvl w:ilvl="0" w:tplc="04A6A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22A4E"/>
    <w:multiLevelType w:val="hybridMultilevel"/>
    <w:tmpl w:val="594E5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E6F9A"/>
    <w:multiLevelType w:val="hybridMultilevel"/>
    <w:tmpl w:val="594E5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81C13"/>
    <w:multiLevelType w:val="hybridMultilevel"/>
    <w:tmpl w:val="594E5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55E9B"/>
    <w:multiLevelType w:val="hybridMultilevel"/>
    <w:tmpl w:val="594E5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B24C5"/>
    <w:multiLevelType w:val="hybridMultilevel"/>
    <w:tmpl w:val="594E5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53C38"/>
    <w:multiLevelType w:val="hybridMultilevel"/>
    <w:tmpl w:val="594E5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158F8"/>
    <w:multiLevelType w:val="hybridMultilevel"/>
    <w:tmpl w:val="594E5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119A1"/>
    <w:multiLevelType w:val="hybridMultilevel"/>
    <w:tmpl w:val="54EA1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4"/>
  </w:num>
  <w:num w:numId="1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F17"/>
    <w:rsid w:val="000106A3"/>
    <w:rsid w:val="00012E2F"/>
    <w:rsid w:val="0001745A"/>
    <w:rsid w:val="00026172"/>
    <w:rsid w:val="00045B21"/>
    <w:rsid w:val="00051F6E"/>
    <w:rsid w:val="00054DB6"/>
    <w:rsid w:val="00072F17"/>
    <w:rsid w:val="000824BD"/>
    <w:rsid w:val="00083137"/>
    <w:rsid w:val="00085137"/>
    <w:rsid w:val="00085436"/>
    <w:rsid w:val="000A3B06"/>
    <w:rsid w:val="000B27AE"/>
    <w:rsid w:val="000C000B"/>
    <w:rsid w:val="000C3BB0"/>
    <w:rsid w:val="000D2663"/>
    <w:rsid w:val="000D3CCD"/>
    <w:rsid w:val="000D45C4"/>
    <w:rsid w:val="000E06EB"/>
    <w:rsid w:val="000E56E3"/>
    <w:rsid w:val="000F3667"/>
    <w:rsid w:val="000F41F8"/>
    <w:rsid w:val="00102015"/>
    <w:rsid w:val="001075AD"/>
    <w:rsid w:val="001079FD"/>
    <w:rsid w:val="00113736"/>
    <w:rsid w:val="001175A6"/>
    <w:rsid w:val="00126984"/>
    <w:rsid w:val="00135B87"/>
    <w:rsid w:val="0013720F"/>
    <w:rsid w:val="0014201B"/>
    <w:rsid w:val="001463AF"/>
    <w:rsid w:val="00155B9C"/>
    <w:rsid w:val="00163D75"/>
    <w:rsid w:val="0016763A"/>
    <w:rsid w:val="0017345A"/>
    <w:rsid w:val="00175E6A"/>
    <w:rsid w:val="00180EC2"/>
    <w:rsid w:val="001858EF"/>
    <w:rsid w:val="001A76C0"/>
    <w:rsid w:val="001B1AE6"/>
    <w:rsid w:val="001B366E"/>
    <w:rsid w:val="001D392C"/>
    <w:rsid w:val="001D5522"/>
    <w:rsid w:val="001E1565"/>
    <w:rsid w:val="001E5F20"/>
    <w:rsid w:val="001E7063"/>
    <w:rsid w:val="001F5958"/>
    <w:rsid w:val="00211066"/>
    <w:rsid w:val="00212339"/>
    <w:rsid w:val="002271E8"/>
    <w:rsid w:val="00234796"/>
    <w:rsid w:val="002442F0"/>
    <w:rsid w:val="00247826"/>
    <w:rsid w:val="00257529"/>
    <w:rsid w:val="00273E75"/>
    <w:rsid w:val="00284EB0"/>
    <w:rsid w:val="00292FA1"/>
    <w:rsid w:val="00297BAF"/>
    <w:rsid w:val="002A1B16"/>
    <w:rsid w:val="002A4E15"/>
    <w:rsid w:val="002B0B9C"/>
    <w:rsid w:val="002B6A4E"/>
    <w:rsid w:val="002C7A1D"/>
    <w:rsid w:val="002D6E55"/>
    <w:rsid w:val="002E3722"/>
    <w:rsid w:val="002F51C6"/>
    <w:rsid w:val="002F61ED"/>
    <w:rsid w:val="003130A9"/>
    <w:rsid w:val="00322F05"/>
    <w:rsid w:val="003404A9"/>
    <w:rsid w:val="00341CEE"/>
    <w:rsid w:val="00342C77"/>
    <w:rsid w:val="00343768"/>
    <w:rsid w:val="003516A8"/>
    <w:rsid w:val="00357FAA"/>
    <w:rsid w:val="00362C1E"/>
    <w:rsid w:val="00366162"/>
    <w:rsid w:val="0037372E"/>
    <w:rsid w:val="003A0895"/>
    <w:rsid w:val="003A40D2"/>
    <w:rsid w:val="003B4C82"/>
    <w:rsid w:val="003D6986"/>
    <w:rsid w:val="003E6114"/>
    <w:rsid w:val="003F25B4"/>
    <w:rsid w:val="0040619C"/>
    <w:rsid w:val="00415571"/>
    <w:rsid w:val="00422438"/>
    <w:rsid w:val="00424EF0"/>
    <w:rsid w:val="004424BA"/>
    <w:rsid w:val="004502AC"/>
    <w:rsid w:val="00452D45"/>
    <w:rsid w:val="004630C4"/>
    <w:rsid w:val="00466224"/>
    <w:rsid w:val="00480832"/>
    <w:rsid w:val="00486D10"/>
    <w:rsid w:val="00491476"/>
    <w:rsid w:val="0049203E"/>
    <w:rsid w:val="00493141"/>
    <w:rsid w:val="00493F80"/>
    <w:rsid w:val="004969C5"/>
    <w:rsid w:val="0049783A"/>
    <w:rsid w:val="00497AC1"/>
    <w:rsid w:val="004A22E4"/>
    <w:rsid w:val="005058CF"/>
    <w:rsid w:val="005061F2"/>
    <w:rsid w:val="00534643"/>
    <w:rsid w:val="005351F6"/>
    <w:rsid w:val="005419B3"/>
    <w:rsid w:val="005445C6"/>
    <w:rsid w:val="00560E61"/>
    <w:rsid w:val="00567522"/>
    <w:rsid w:val="00571B5F"/>
    <w:rsid w:val="0057326A"/>
    <w:rsid w:val="00583682"/>
    <w:rsid w:val="0059050C"/>
    <w:rsid w:val="005906AF"/>
    <w:rsid w:val="005A29AC"/>
    <w:rsid w:val="005A4FFE"/>
    <w:rsid w:val="005B5D4F"/>
    <w:rsid w:val="005D2593"/>
    <w:rsid w:val="005D572B"/>
    <w:rsid w:val="005E3D1A"/>
    <w:rsid w:val="005E5C52"/>
    <w:rsid w:val="005F250E"/>
    <w:rsid w:val="006017BA"/>
    <w:rsid w:val="00610CFF"/>
    <w:rsid w:val="00611BF9"/>
    <w:rsid w:val="00617E89"/>
    <w:rsid w:val="006367CA"/>
    <w:rsid w:val="00640E75"/>
    <w:rsid w:val="006456A8"/>
    <w:rsid w:val="0064671B"/>
    <w:rsid w:val="00660819"/>
    <w:rsid w:val="0066581B"/>
    <w:rsid w:val="00670791"/>
    <w:rsid w:val="006825C4"/>
    <w:rsid w:val="00693A2C"/>
    <w:rsid w:val="006A13A9"/>
    <w:rsid w:val="006B0F7B"/>
    <w:rsid w:val="006C2A88"/>
    <w:rsid w:val="006D09DA"/>
    <w:rsid w:val="006D1F1C"/>
    <w:rsid w:val="006D4047"/>
    <w:rsid w:val="006E59D5"/>
    <w:rsid w:val="006E64F4"/>
    <w:rsid w:val="006F7782"/>
    <w:rsid w:val="007270B2"/>
    <w:rsid w:val="00730776"/>
    <w:rsid w:val="007415D3"/>
    <w:rsid w:val="00760ABF"/>
    <w:rsid w:val="00783273"/>
    <w:rsid w:val="00783764"/>
    <w:rsid w:val="007933A6"/>
    <w:rsid w:val="007968AB"/>
    <w:rsid w:val="007A5052"/>
    <w:rsid w:val="007B6014"/>
    <w:rsid w:val="007D6E0C"/>
    <w:rsid w:val="007D77C2"/>
    <w:rsid w:val="007E07D9"/>
    <w:rsid w:val="007E0BA3"/>
    <w:rsid w:val="007F3997"/>
    <w:rsid w:val="00801614"/>
    <w:rsid w:val="008037E5"/>
    <w:rsid w:val="00822150"/>
    <w:rsid w:val="008414F5"/>
    <w:rsid w:val="008A5DBD"/>
    <w:rsid w:val="008C2B9F"/>
    <w:rsid w:val="008D75F3"/>
    <w:rsid w:val="008E23A0"/>
    <w:rsid w:val="008F548D"/>
    <w:rsid w:val="00901F3E"/>
    <w:rsid w:val="00905E99"/>
    <w:rsid w:val="0093537F"/>
    <w:rsid w:val="00946694"/>
    <w:rsid w:val="0095033C"/>
    <w:rsid w:val="00953C95"/>
    <w:rsid w:val="00960179"/>
    <w:rsid w:val="0096074C"/>
    <w:rsid w:val="009737C6"/>
    <w:rsid w:val="009813FD"/>
    <w:rsid w:val="0099794E"/>
    <w:rsid w:val="009A0209"/>
    <w:rsid w:val="009A68B3"/>
    <w:rsid w:val="009B49E3"/>
    <w:rsid w:val="009C0E57"/>
    <w:rsid w:val="009D0402"/>
    <w:rsid w:val="009D0CD8"/>
    <w:rsid w:val="009D132E"/>
    <w:rsid w:val="009D18D6"/>
    <w:rsid w:val="009D7C76"/>
    <w:rsid w:val="009E5A37"/>
    <w:rsid w:val="009F314F"/>
    <w:rsid w:val="00A07178"/>
    <w:rsid w:val="00A30AAD"/>
    <w:rsid w:val="00A351CE"/>
    <w:rsid w:val="00A364FC"/>
    <w:rsid w:val="00A5006F"/>
    <w:rsid w:val="00A5719B"/>
    <w:rsid w:val="00A63A5F"/>
    <w:rsid w:val="00A65F42"/>
    <w:rsid w:val="00A71FC8"/>
    <w:rsid w:val="00A72EFF"/>
    <w:rsid w:val="00A8073F"/>
    <w:rsid w:val="00A87133"/>
    <w:rsid w:val="00A933DE"/>
    <w:rsid w:val="00AA59EE"/>
    <w:rsid w:val="00AD5FED"/>
    <w:rsid w:val="00AD6DC3"/>
    <w:rsid w:val="00AE49E7"/>
    <w:rsid w:val="00AE4FB4"/>
    <w:rsid w:val="00AF4548"/>
    <w:rsid w:val="00AF4917"/>
    <w:rsid w:val="00B023FA"/>
    <w:rsid w:val="00B142F1"/>
    <w:rsid w:val="00B21D6F"/>
    <w:rsid w:val="00B252C1"/>
    <w:rsid w:val="00B33A67"/>
    <w:rsid w:val="00B61D2E"/>
    <w:rsid w:val="00B67AC4"/>
    <w:rsid w:val="00B9420E"/>
    <w:rsid w:val="00B96979"/>
    <w:rsid w:val="00BA1155"/>
    <w:rsid w:val="00BA208A"/>
    <w:rsid w:val="00BA241D"/>
    <w:rsid w:val="00BA2A74"/>
    <w:rsid w:val="00BA605C"/>
    <w:rsid w:val="00BD547F"/>
    <w:rsid w:val="00BF6496"/>
    <w:rsid w:val="00C064E1"/>
    <w:rsid w:val="00C0663B"/>
    <w:rsid w:val="00C07ECC"/>
    <w:rsid w:val="00C14F24"/>
    <w:rsid w:val="00C33E39"/>
    <w:rsid w:val="00C44AA0"/>
    <w:rsid w:val="00C669E7"/>
    <w:rsid w:val="00C714E4"/>
    <w:rsid w:val="00C82A61"/>
    <w:rsid w:val="00C9575D"/>
    <w:rsid w:val="00C95A57"/>
    <w:rsid w:val="00C964E2"/>
    <w:rsid w:val="00CA4894"/>
    <w:rsid w:val="00CA73A5"/>
    <w:rsid w:val="00CC2B1F"/>
    <w:rsid w:val="00CC7459"/>
    <w:rsid w:val="00CD60C1"/>
    <w:rsid w:val="00CF4CC4"/>
    <w:rsid w:val="00CF5FD1"/>
    <w:rsid w:val="00D062CF"/>
    <w:rsid w:val="00D0779F"/>
    <w:rsid w:val="00D14148"/>
    <w:rsid w:val="00D141AA"/>
    <w:rsid w:val="00D14700"/>
    <w:rsid w:val="00D14F68"/>
    <w:rsid w:val="00D17153"/>
    <w:rsid w:val="00D31AC6"/>
    <w:rsid w:val="00D34635"/>
    <w:rsid w:val="00D37FAA"/>
    <w:rsid w:val="00D62563"/>
    <w:rsid w:val="00D702EF"/>
    <w:rsid w:val="00D761FE"/>
    <w:rsid w:val="00D7654B"/>
    <w:rsid w:val="00D77A99"/>
    <w:rsid w:val="00D82548"/>
    <w:rsid w:val="00D90144"/>
    <w:rsid w:val="00D91D5C"/>
    <w:rsid w:val="00DA3EE8"/>
    <w:rsid w:val="00DA5DB5"/>
    <w:rsid w:val="00DD2F6C"/>
    <w:rsid w:val="00DE0FAC"/>
    <w:rsid w:val="00DE2EE0"/>
    <w:rsid w:val="00DF4AD7"/>
    <w:rsid w:val="00E05181"/>
    <w:rsid w:val="00E1131B"/>
    <w:rsid w:val="00E127E7"/>
    <w:rsid w:val="00E1370D"/>
    <w:rsid w:val="00E35BF5"/>
    <w:rsid w:val="00E630AB"/>
    <w:rsid w:val="00E65611"/>
    <w:rsid w:val="00E803A9"/>
    <w:rsid w:val="00E939F6"/>
    <w:rsid w:val="00E97863"/>
    <w:rsid w:val="00EA477F"/>
    <w:rsid w:val="00EB19D0"/>
    <w:rsid w:val="00EB39A0"/>
    <w:rsid w:val="00EC5C40"/>
    <w:rsid w:val="00EC6742"/>
    <w:rsid w:val="00EE1164"/>
    <w:rsid w:val="00EE2208"/>
    <w:rsid w:val="00EE53F3"/>
    <w:rsid w:val="00EF2DDB"/>
    <w:rsid w:val="00EF5494"/>
    <w:rsid w:val="00F028FD"/>
    <w:rsid w:val="00F16FA8"/>
    <w:rsid w:val="00F321D0"/>
    <w:rsid w:val="00F323FA"/>
    <w:rsid w:val="00F46CEC"/>
    <w:rsid w:val="00F51FAE"/>
    <w:rsid w:val="00F53417"/>
    <w:rsid w:val="00F76CDA"/>
    <w:rsid w:val="00F80434"/>
    <w:rsid w:val="00F8047B"/>
    <w:rsid w:val="00F865B7"/>
    <w:rsid w:val="00F90D5D"/>
    <w:rsid w:val="00F972FC"/>
    <w:rsid w:val="00FA4960"/>
    <w:rsid w:val="00FC14AA"/>
    <w:rsid w:val="00FC4A9E"/>
    <w:rsid w:val="00FD6588"/>
    <w:rsid w:val="00FD74BA"/>
    <w:rsid w:val="00FE2568"/>
    <w:rsid w:val="00FE388C"/>
    <w:rsid w:val="00FF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58221"/>
  <w15:docId w15:val="{F4F963FB-FE27-4242-BB8F-A820D8DD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72F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061F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061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9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9"/>
    <w:qFormat/>
    <w:rsid w:val="005061F2"/>
    <w:pPr>
      <w:keepNext/>
      <w:spacing w:before="120"/>
      <w:jc w:val="center"/>
      <w:outlineLvl w:val="8"/>
    </w:pPr>
    <w:rPr>
      <w:b/>
      <w:bCs/>
      <w:noProof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F1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footer"/>
    <w:basedOn w:val="a"/>
    <w:link w:val="a4"/>
    <w:rsid w:val="00072F1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072F17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072F17"/>
  </w:style>
  <w:style w:type="paragraph" w:styleId="a6">
    <w:name w:val="header"/>
    <w:basedOn w:val="a"/>
    <w:link w:val="a7"/>
    <w:uiPriority w:val="99"/>
    <w:rsid w:val="00072F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2F1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72F17"/>
    <w:pPr>
      <w:ind w:left="720"/>
    </w:pPr>
  </w:style>
  <w:style w:type="paragraph" w:customStyle="1" w:styleId="ConsPlusTitle">
    <w:name w:val="ConsPlusTitle"/>
    <w:uiPriority w:val="99"/>
    <w:rsid w:val="00072F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No Spacing"/>
    <w:link w:val="aa"/>
    <w:uiPriority w:val="1"/>
    <w:qFormat/>
    <w:rsid w:val="006D1F1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E53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E53F3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5061F2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1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5061F2"/>
    <w:rPr>
      <w:rFonts w:ascii="Times New Roman" w:eastAsia="Times New Roman" w:hAnsi="Times New Roman" w:cs="Times New Roman"/>
      <w:b/>
      <w:bCs/>
      <w:noProof/>
      <w:sz w:val="32"/>
      <w:szCs w:val="32"/>
      <w:lang w:eastAsia="ru-RU"/>
    </w:rPr>
  </w:style>
  <w:style w:type="table" w:styleId="ad">
    <w:name w:val="Table Grid"/>
    <w:basedOn w:val="a1"/>
    <w:uiPriority w:val="39"/>
    <w:rsid w:val="00506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Адресат (кому)"/>
    <w:basedOn w:val="a"/>
    <w:rsid w:val="005061F2"/>
    <w:pPr>
      <w:suppressAutoHyphens/>
    </w:pPr>
    <w:rPr>
      <w:b/>
      <w:bCs/>
      <w:i/>
      <w:iCs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rsid w:val="005061F2"/>
    <w:pPr>
      <w:jc w:val="center"/>
    </w:pPr>
    <w:rPr>
      <w:kern w:val="144"/>
      <w:sz w:val="22"/>
      <w:szCs w:val="22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5061F2"/>
    <w:rPr>
      <w:rFonts w:ascii="Times New Roman" w:eastAsia="Times New Roman" w:hAnsi="Times New Roman" w:cs="Times New Roman"/>
      <w:kern w:val="144"/>
      <w:lang w:eastAsia="ru-RU"/>
    </w:rPr>
  </w:style>
  <w:style w:type="paragraph" w:styleId="af1">
    <w:name w:val="Body Text Indent"/>
    <w:basedOn w:val="a"/>
    <w:link w:val="af2"/>
    <w:rsid w:val="005061F2"/>
    <w:pPr>
      <w:ind w:firstLine="360"/>
      <w:jc w:val="both"/>
    </w:pPr>
    <w:rPr>
      <w:kern w:val="144"/>
      <w:sz w:val="22"/>
      <w:szCs w:val="22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5061F2"/>
    <w:rPr>
      <w:rFonts w:ascii="Times New Roman" w:eastAsia="Times New Roman" w:hAnsi="Times New Roman" w:cs="Times New Roman"/>
      <w:kern w:val="144"/>
      <w:lang w:eastAsia="ru-RU"/>
    </w:rPr>
  </w:style>
  <w:style w:type="paragraph" w:styleId="21">
    <w:name w:val="Body Text 2"/>
    <w:basedOn w:val="a"/>
    <w:link w:val="22"/>
    <w:uiPriority w:val="99"/>
    <w:rsid w:val="005061F2"/>
    <w:pPr>
      <w:jc w:val="both"/>
    </w:pPr>
    <w:rPr>
      <w:kern w:val="144"/>
      <w:sz w:val="22"/>
      <w:szCs w:val="22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5061F2"/>
    <w:rPr>
      <w:rFonts w:ascii="Times New Roman" w:eastAsia="Times New Roman" w:hAnsi="Times New Roman" w:cs="Times New Roman"/>
      <w:kern w:val="144"/>
      <w:lang w:eastAsia="ru-RU"/>
    </w:rPr>
  </w:style>
  <w:style w:type="paragraph" w:styleId="31">
    <w:name w:val="Body Text Indent 3"/>
    <w:basedOn w:val="a"/>
    <w:link w:val="32"/>
    <w:uiPriority w:val="99"/>
    <w:rsid w:val="005061F2"/>
    <w:pPr>
      <w:ind w:firstLine="720"/>
      <w:jc w:val="both"/>
    </w:pPr>
    <w:rPr>
      <w:kern w:val="144"/>
      <w:sz w:val="22"/>
      <w:szCs w:val="22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061F2"/>
    <w:rPr>
      <w:rFonts w:ascii="Times New Roman" w:eastAsia="Times New Roman" w:hAnsi="Times New Roman" w:cs="Times New Roman"/>
      <w:kern w:val="144"/>
      <w:lang w:eastAsia="ru-RU"/>
    </w:rPr>
  </w:style>
  <w:style w:type="paragraph" w:customStyle="1" w:styleId="af3">
    <w:name w:val="Àáçàö_ïîñò"/>
    <w:basedOn w:val="a"/>
    <w:rsid w:val="005061F2"/>
    <w:pPr>
      <w:spacing w:before="120"/>
      <w:ind w:firstLine="720"/>
      <w:jc w:val="both"/>
    </w:pPr>
    <w:rPr>
      <w:sz w:val="26"/>
      <w:szCs w:val="26"/>
      <w:lang w:eastAsia="ru-RU"/>
    </w:rPr>
  </w:style>
  <w:style w:type="paragraph" w:styleId="af4">
    <w:name w:val="Plain Text"/>
    <w:basedOn w:val="a"/>
    <w:link w:val="af5"/>
    <w:rsid w:val="005061F2"/>
    <w:rPr>
      <w:rFonts w:ascii="Courier New" w:hAnsi="Courier New" w:cs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5061F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5061F2"/>
    <w:rPr>
      <w:sz w:val="28"/>
      <w:szCs w:val="28"/>
      <w:lang w:eastAsia="ar-SA"/>
    </w:rPr>
  </w:style>
  <w:style w:type="paragraph" w:styleId="33">
    <w:name w:val="Body Text 3"/>
    <w:basedOn w:val="a"/>
    <w:link w:val="34"/>
    <w:uiPriority w:val="99"/>
    <w:rsid w:val="005061F2"/>
    <w:pPr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5061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40">
    <w:name w:val="Font Style40"/>
    <w:rsid w:val="005061F2"/>
    <w:rPr>
      <w:rFonts w:ascii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5061F2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formattext">
    <w:name w:val="formattext"/>
    <w:basedOn w:val="a"/>
    <w:rsid w:val="005061F2"/>
    <w:pPr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rsid w:val="005061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061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rsid w:val="005061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basedOn w:val="a"/>
    <w:rsid w:val="005061F2"/>
    <w:pPr>
      <w:spacing w:before="100" w:beforeAutospacing="1" w:after="100" w:afterAutospacing="1"/>
    </w:pPr>
    <w:rPr>
      <w:lang w:eastAsia="ru-RU"/>
    </w:rPr>
  </w:style>
  <w:style w:type="paragraph" w:customStyle="1" w:styleId="11">
    <w:name w:val="Знак1"/>
    <w:basedOn w:val="a"/>
    <w:uiPriority w:val="99"/>
    <w:rsid w:val="005061F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7">
    <w:name w:val="Normal (Web)"/>
    <w:basedOn w:val="a"/>
    <w:uiPriority w:val="99"/>
    <w:rsid w:val="005061F2"/>
    <w:pPr>
      <w:spacing w:before="100" w:beforeAutospacing="1"/>
      <w:jc w:val="both"/>
    </w:pPr>
    <w:rPr>
      <w:lang w:eastAsia="ru-RU"/>
    </w:rPr>
  </w:style>
  <w:style w:type="character" w:customStyle="1" w:styleId="af8">
    <w:name w:val="Цветовое выделение"/>
    <w:uiPriority w:val="99"/>
    <w:rsid w:val="005061F2"/>
    <w:rPr>
      <w:b/>
      <w:color w:val="000080"/>
    </w:rPr>
  </w:style>
  <w:style w:type="paragraph" w:customStyle="1" w:styleId="af9">
    <w:name w:val="Таблицы (моноширинный)"/>
    <w:basedOn w:val="a"/>
    <w:next w:val="a"/>
    <w:uiPriority w:val="99"/>
    <w:rsid w:val="005061F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5061F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Normal0">
    <w:name w:val="ConsPlusNormal"/>
    <w:rsid w:val="005061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b">
    <w:name w:val="Основной текст_"/>
    <w:basedOn w:val="a0"/>
    <w:link w:val="41"/>
    <w:rsid w:val="005061F2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b"/>
    <w:rsid w:val="005061F2"/>
    <w:pPr>
      <w:widowControl w:val="0"/>
      <w:shd w:val="clear" w:color="auto" w:fill="FFFFFF"/>
      <w:spacing w:line="413" w:lineRule="exact"/>
      <w:ind w:hanging="360"/>
      <w:jc w:val="center"/>
    </w:pPr>
    <w:rPr>
      <w:rFonts w:cstheme="minorBidi"/>
      <w:sz w:val="23"/>
      <w:szCs w:val="23"/>
    </w:rPr>
  </w:style>
  <w:style w:type="paragraph" w:styleId="afc">
    <w:name w:val="Block Text"/>
    <w:basedOn w:val="a"/>
    <w:rsid w:val="005061F2"/>
    <w:pPr>
      <w:widowControl w:val="0"/>
      <w:spacing w:before="1320" w:line="260" w:lineRule="auto"/>
      <w:ind w:left="960" w:right="1600"/>
      <w:jc w:val="center"/>
    </w:pPr>
    <w:rPr>
      <w:b/>
      <w:snapToGrid w:val="0"/>
      <w:sz w:val="28"/>
      <w:szCs w:val="20"/>
      <w:lang w:eastAsia="ru-RU"/>
    </w:rPr>
  </w:style>
  <w:style w:type="character" w:styleId="afd">
    <w:name w:val="Hyperlink"/>
    <w:basedOn w:val="a0"/>
    <w:uiPriority w:val="99"/>
    <w:unhideWhenUsed/>
    <w:rsid w:val="005061F2"/>
    <w:rPr>
      <w:color w:val="0000FF"/>
      <w:u w:val="single"/>
    </w:rPr>
  </w:style>
  <w:style w:type="character" w:styleId="afe">
    <w:name w:val="FollowedHyperlink"/>
    <w:basedOn w:val="a0"/>
    <w:uiPriority w:val="99"/>
    <w:semiHidden/>
    <w:unhideWhenUsed/>
    <w:rsid w:val="005061F2"/>
    <w:rPr>
      <w:color w:val="800080" w:themeColor="followedHyperlink"/>
      <w:u w:val="single"/>
    </w:rPr>
  </w:style>
  <w:style w:type="paragraph" w:styleId="aff">
    <w:name w:val="Document Map"/>
    <w:basedOn w:val="a"/>
    <w:link w:val="aff0"/>
    <w:uiPriority w:val="99"/>
    <w:semiHidden/>
    <w:unhideWhenUsed/>
    <w:rsid w:val="005061F2"/>
    <w:rPr>
      <w:rFonts w:ascii="Tahoma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5061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061F2"/>
  </w:style>
  <w:style w:type="paragraph" w:styleId="23">
    <w:name w:val="Body Text Indent 2"/>
    <w:basedOn w:val="a"/>
    <w:link w:val="24"/>
    <w:rsid w:val="005061F2"/>
    <w:pPr>
      <w:spacing w:after="120" w:line="480" w:lineRule="auto"/>
      <w:ind w:left="283"/>
    </w:pPr>
    <w:rPr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506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rsid w:val="005061F2"/>
    <w:rPr>
      <w:rFonts w:ascii="Times New Roman" w:hAnsi="Times New Roman" w:cs="Times New Roman" w:hint="default"/>
      <w:sz w:val="30"/>
      <w:szCs w:val="30"/>
    </w:rPr>
  </w:style>
  <w:style w:type="character" w:styleId="aff1">
    <w:name w:val="Strong"/>
    <w:basedOn w:val="a0"/>
    <w:uiPriority w:val="22"/>
    <w:qFormat/>
    <w:rsid w:val="005061F2"/>
    <w:rPr>
      <w:b/>
      <w:bCs/>
    </w:rPr>
  </w:style>
  <w:style w:type="character" w:customStyle="1" w:styleId="25">
    <w:name w:val="Основной текст (2)_"/>
    <w:basedOn w:val="a0"/>
    <w:link w:val="26"/>
    <w:rsid w:val="005061F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061F2"/>
    <w:pPr>
      <w:widowControl w:val="0"/>
      <w:shd w:val="clear" w:color="auto" w:fill="FFFFFF"/>
      <w:spacing w:before="240" w:line="322" w:lineRule="exact"/>
      <w:jc w:val="both"/>
    </w:pPr>
    <w:rPr>
      <w:rFonts w:cstheme="minorBidi"/>
      <w:sz w:val="28"/>
      <w:szCs w:val="28"/>
    </w:rPr>
  </w:style>
  <w:style w:type="character" w:customStyle="1" w:styleId="2Corbel1pt">
    <w:name w:val="Основной текст (2) + Corbel;Курсив;Интервал 1 pt"/>
    <w:basedOn w:val="25"/>
    <w:rsid w:val="005061F2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5061F2"/>
    <w:rPr>
      <w:rFonts w:ascii="Corbel" w:eastAsia="Corbel" w:hAnsi="Corbel" w:cs="Corbel"/>
      <w:sz w:val="28"/>
      <w:szCs w:val="28"/>
      <w:shd w:val="clear" w:color="auto" w:fill="FFFFFF"/>
    </w:rPr>
  </w:style>
  <w:style w:type="character" w:customStyle="1" w:styleId="1LucidaSansUnicode12pt0pt">
    <w:name w:val="Заголовок №1 + Lucida Sans Unicode;12 pt;Полужирный;Интервал 0 pt"/>
    <w:basedOn w:val="12"/>
    <w:rsid w:val="005061F2"/>
    <w:rPr>
      <w:rFonts w:ascii="Lucida Sans Unicode" w:eastAsia="Lucida Sans Unicode" w:hAnsi="Lucida Sans Unicode" w:cs="Lucida Sans Unicode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5061F2"/>
    <w:pPr>
      <w:widowControl w:val="0"/>
      <w:shd w:val="clear" w:color="auto" w:fill="FFFFFF"/>
      <w:spacing w:line="322" w:lineRule="exact"/>
      <w:jc w:val="both"/>
      <w:outlineLvl w:val="0"/>
    </w:pPr>
    <w:rPr>
      <w:rFonts w:ascii="Corbel" w:eastAsia="Corbel" w:hAnsi="Corbel" w:cs="Corbel"/>
      <w:sz w:val="28"/>
      <w:szCs w:val="28"/>
    </w:rPr>
  </w:style>
  <w:style w:type="character" w:customStyle="1" w:styleId="5">
    <w:name w:val="Основной текст (5)_"/>
    <w:basedOn w:val="a0"/>
    <w:link w:val="50"/>
    <w:rsid w:val="005061F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061F2"/>
    <w:pPr>
      <w:widowControl w:val="0"/>
      <w:shd w:val="clear" w:color="auto" w:fill="FFFFFF"/>
      <w:spacing w:line="322" w:lineRule="exact"/>
      <w:jc w:val="both"/>
    </w:pPr>
    <w:rPr>
      <w:rFonts w:cstheme="minorBidi"/>
      <w:b/>
      <w:bCs/>
      <w:sz w:val="28"/>
      <w:szCs w:val="28"/>
    </w:rPr>
  </w:style>
  <w:style w:type="character" w:customStyle="1" w:styleId="Bodytext2">
    <w:name w:val="Body text (2)_"/>
    <w:basedOn w:val="a0"/>
    <w:rsid w:val="005061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0">
    <w:name w:val="Body text (2)"/>
    <w:basedOn w:val="Bodytext2"/>
    <w:rsid w:val="005061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5061F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">
    <w:name w:val="Основной текст1"/>
    <w:basedOn w:val="a0"/>
    <w:rsid w:val="005F250E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aff2">
    <w:name w:val="Дата № док"/>
    <w:basedOn w:val="a"/>
    <w:rsid w:val="00D90144"/>
    <w:pPr>
      <w:ind w:left="-567" w:right="-2"/>
    </w:pPr>
    <w:rPr>
      <w:rFonts w:ascii="Arial" w:hAnsi="Arial"/>
      <w:b/>
      <w:i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2E3722"/>
    <w:rPr>
      <w:rFonts w:ascii="Calibri" w:eastAsia="Times New Roman" w:hAnsi="Calibri" w:cs="Calibri"/>
      <w:lang w:eastAsia="ru-RU"/>
    </w:rPr>
  </w:style>
  <w:style w:type="character" w:customStyle="1" w:styleId="c2">
    <w:name w:val="c2"/>
    <w:rsid w:val="004424BA"/>
  </w:style>
  <w:style w:type="paragraph" w:styleId="aff3">
    <w:name w:val="endnote text"/>
    <w:basedOn w:val="a"/>
    <w:link w:val="aff4"/>
    <w:uiPriority w:val="99"/>
    <w:semiHidden/>
    <w:unhideWhenUsed/>
    <w:rsid w:val="00C9575D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C9575D"/>
    <w:rPr>
      <w:rFonts w:ascii="Times New Roman" w:eastAsia="Times New Roman" w:hAnsi="Times New Roman" w:cs="Times New Roman"/>
      <w:sz w:val="20"/>
      <w:szCs w:val="20"/>
    </w:rPr>
  </w:style>
  <w:style w:type="character" w:styleId="aff5">
    <w:name w:val="endnote reference"/>
    <w:basedOn w:val="a0"/>
    <w:uiPriority w:val="99"/>
    <w:semiHidden/>
    <w:unhideWhenUsed/>
    <w:rsid w:val="00C9575D"/>
    <w:rPr>
      <w:vertAlign w:val="superscript"/>
    </w:rPr>
  </w:style>
  <w:style w:type="paragraph" w:styleId="aff6">
    <w:name w:val="footnote text"/>
    <w:aliases w:val="Текст сноски Знак Знак Знак Знак,Знак4 Знак,Знак4,Знак4 Знак1,Текст сноски Знак1,Сноски доклада,nienie,Table_Footnote_last Знак1,Table_Footnote_last Знак Знак Знак Знак,Table_Footnote_last Знак Знак,Знак31"/>
    <w:basedOn w:val="a"/>
    <w:link w:val="aff7"/>
    <w:uiPriority w:val="99"/>
    <w:unhideWhenUsed/>
    <w:rsid w:val="00C9575D"/>
    <w:rPr>
      <w:sz w:val="20"/>
      <w:szCs w:val="20"/>
    </w:rPr>
  </w:style>
  <w:style w:type="character" w:customStyle="1" w:styleId="aff7">
    <w:name w:val="Текст сноски Знак"/>
    <w:aliases w:val="Текст сноски Знак Знак Знак Знак Знак1,Знак4 Знак Знак1,Знак4 Знак3,Знак4 Знак1 Знак1,Текст сноски Знак1 Знак1,Сноски доклада Знак,nienie Знак,Table_Footnote_last Знак1 Знак,Table_Footnote_last Знак Знак Знак Знак Знак,Знак31 Знак"/>
    <w:basedOn w:val="a0"/>
    <w:link w:val="aff6"/>
    <w:uiPriority w:val="99"/>
    <w:semiHidden/>
    <w:rsid w:val="00C9575D"/>
    <w:rPr>
      <w:rFonts w:ascii="Times New Roman" w:eastAsia="Times New Roman" w:hAnsi="Times New Roman" w:cs="Times New Roman"/>
      <w:sz w:val="20"/>
      <w:szCs w:val="20"/>
    </w:rPr>
  </w:style>
  <w:style w:type="character" w:styleId="aff8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basedOn w:val="a0"/>
    <w:uiPriority w:val="99"/>
    <w:unhideWhenUsed/>
    <w:rsid w:val="00C9575D"/>
    <w:rPr>
      <w:vertAlign w:val="superscript"/>
    </w:rPr>
  </w:style>
  <w:style w:type="character" w:customStyle="1" w:styleId="27">
    <w:name w:val="Текст сноски Знак2"/>
    <w:aliases w:val="Текст сноски Знак Знак Знак Знак Знак,Знак4 Знак Знак,Знак4 Знак2,Знак4 Знак1 Знак,Текст сноски Знак Знак,Текст сноски Знак1 Знак"/>
    <w:uiPriority w:val="99"/>
    <w:locked/>
    <w:rsid w:val="005A4FFE"/>
  </w:style>
  <w:style w:type="character" w:customStyle="1" w:styleId="40">
    <w:name w:val="Заголовок 4 Знак"/>
    <w:basedOn w:val="a0"/>
    <w:link w:val="4"/>
    <w:uiPriority w:val="9"/>
    <w:semiHidden/>
    <w:rsid w:val="00C669E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10pt">
    <w:name w:val="Основной текст (2) + 10 pt"/>
    <w:basedOn w:val="a0"/>
    <w:rsid w:val="004155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70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clck.ru/3GWtVv" TargetMode="External"/><Relationship Id="rId3" Type="http://schemas.openxmlformats.org/officeDocument/2006/relationships/styles" Target="styles.xml"/><Relationship Id="rId21" Type="http://schemas.openxmlformats.org/officeDocument/2006/relationships/hyperlink" Target="https://clck.ru/3GWtCu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clck.ru/yzqP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ck.ru/3GWsLX" TargetMode="External"/><Relationship Id="rId20" Type="http://schemas.openxmlformats.org/officeDocument/2006/relationships/hyperlink" Target="https://clck.ru/3GWtH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lck.ru/3GWsPu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clck.ru/3GWtNN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vk.com/wall-223541546_199" TargetMode="External"/><Relationship Id="rId22" Type="http://schemas.openxmlformats.org/officeDocument/2006/relationships/hyperlink" Target="https://clck.ru/3GWt9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DB1FE-EF49-4A1F-A5FF-F960527CA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17</Pages>
  <Words>4590</Words>
  <Characters>26165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Шматков</dc:creator>
  <cp:keywords/>
  <dc:description/>
  <cp:lastModifiedBy>Пользователь</cp:lastModifiedBy>
  <cp:revision>42</cp:revision>
  <cp:lastPrinted>2025-02-21T07:17:00Z</cp:lastPrinted>
  <dcterms:created xsi:type="dcterms:W3CDTF">2023-02-07T01:45:00Z</dcterms:created>
  <dcterms:modified xsi:type="dcterms:W3CDTF">2025-02-21T07:17:00Z</dcterms:modified>
</cp:coreProperties>
</file>