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Spec="righ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84"/>
      </w:tblGrid>
      <w:tr w:rsidR="001F3A28" w:rsidRPr="001F3A28" w14:paraId="099659E3" w14:textId="77777777" w:rsidTr="00174268">
        <w:trPr>
          <w:trHeight w:val="433"/>
        </w:trPr>
        <w:tc>
          <w:tcPr>
            <w:tcW w:w="4784" w:type="dxa"/>
          </w:tcPr>
          <w:p w14:paraId="06AF0022" w14:textId="77777777" w:rsidR="00255A74" w:rsidRPr="00F51D90" w:rsidRDefault="00255A74" w:rsidP="00174C64">
            <w:pPr>
              <w:pStyle w:val="2"/>
              <w:ind w:firstLine="0"/>
            </w:pPr>
            <w:r w:rsidRPr="00F51D90">
              <w:t>УТВЕРЖДАЮ</w:t>
            </w:r>
          </w:p>
          <w:p w14:paraId="02A4DBF1" w14:textId="358C9DC7" w:rsidR="00255A74" w:rsidRPr="00F51D90" w:rsidRDefault="006A620B" w:rsidP="006A620B">
            <w:pPr>
              <w:pStyle w:val="Default"/>
              <w:spacing w:before="240" w:after="24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Врио </w:t>
            </w:r>
            <w:r w:rsidR="00C838D2" w:rsidRPr="00F51D90">
              <w:rPr>
                <w:color w:val="000000" w:themeColor="text1"/>
                <w:sz w:val="28"/>
                <w:szCs w:val="28"/>
              </w:rPr>
              <w:t>Глав</w:t>
            </w:r>
            <w:r>
              <w:rPr>
                <w:color w:val="000000" w:themeColor="text1"/>
                <w:sz w:val="28"/>
                <w:szCs w:val="28"/>
              </w:rPr>
              <w:t>ы</w:t>
            </w:r>
            <w:r w:rsidR="00F36BC9">
              <w:rPr>
                <w:color w:val="000000" w:themeColor="text1"/>
                <w:sz w:val="28"/>
                <w:szCs w:val="28"/>
              </w:rPr>
              <w:t xml:space="preserve"> </w:t>
            </w:r>
            <w:r w:rsidR="003A4299" w:rsidRPr="00F51D90">
              <w:rPr>
                <w:color w:val="000000" w:themeColor="text1"/>
                <w:sz w:val="28"/>
                <w:szCs w:val="28"/>
              </w:rPr>
              <w:t xml:space="preserve"> сельского поселения </w:t>
            </w:r>
            <w:r w:rsidR="00E53398">
              <w:rPr>
                <w:color w:val="000000" w:themeColor="text1"/>
                <w:sz w:val="28"/>
                <w:szCs w:val="28"/>
              </w:rPr>
              <w:t>Шилан</w:t>
            </w:r>
            <w:r w:rsidR="001E7509">
              <w:rPr>
                <w:color w:val="000000" w:themeColor="text1"/>
                <w:sz w:val="28"/>
                <w:szCs w:val="28"/>
              </w:rPr>
              <w:t xml:space="preserve"> </w:t>
            </w:r>
            <w:r w:rsidR="003A4299" w:rsidRPr="00F51D90">
              <w:rPr>
                <w:color w:val="000000" w:themeColor="text1"/>
                <w:sz w:val="28"/>
                <w:szCs w:val="28"/>
              </w:rPr>
              <w:t xml:space="preserve">муниципального района </w:t>
            </w:r>
            <w:r w:rsidR="00E53398">
              <w:rPr>
                <w:color w:val="000000" w:themeColor="text1"/>
                <w:sz w:val="28"/>
                <w:szCs w:val="28"/>
              </w:rPr>
              <w:t>Красноярс</w:t>
            </w:r>
            <w:r w:rsidR="001E7509">
              <w:rPr>
                <w:color w:val="000000" w:themeColor="text1"/>
                <w:sz w:val="28"/>
                <w:szCs w:val="28"/>
              </w:rPr>
              <w:t xml:space="preserve">кий </w:t>
            </w:r>
            <w:r w:rsidR="00F216E0" w:rsidRPr="00F51D90">
              <w:rPr>
                <w:color w:val="000000" w:themeColor="text1"/>
                <w:sz w:val="28"/>
                <w:szCs w:val="28"/>
              </w:rPr>
              <w:t>Самарской</w:t>
            </w:r>
            <w:r w:rsidR="003A4299" w:rsidRPr="00F51D90">
              <w:rPr>
                <w:color w:val="000000" w:themeColor="text1"/>
                <w:sz w:val="28"/>
                <w:szCs w:val="28"/>
              </w:rPr>
              <w:t xml:space="preserve"> области</w:t>
            </w:r>
          </w:p>
        </w:tc>
      </w:tr>
      <w:tr w:rsidR="001F3A28" w:rsidRPr="001F3A28" w14:paraId="57764954" w14:textId="77777777" w:rsidTr="00A222DD">
        <w:trPr>
          <w:trHeight w:val="431"/>
        </w:trPr>
        <w:tc>
          <w:tcPr>
            <w:tcW w:w="4784" w:type="dxa"/>
          </w:tcPr>
          <w:p w14:paraId="680308D2" w14:textId="6CEF7757" w:rsidR="00255A74" w:rsidRPr="00F51D90" w:rsidRDefault="002E5317" w:rsidP="006A620B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F51D90">
              <w:rPr>
                <w:color w:val="000000" w:themeColor="text1"/>
                <w:sz w:val="28"/>
                <w:szCs w:val="28"/>
              </w:rPr>
              <w:t>__</w:t>
            </w:r>
            <w:r w:rsidR="009F097B" w:rsidRPr="00F51D90">
              <w:rPr>
                <w:color w:val="000000" w:themeColor="text1"/>
                <w:sz w:val="28"/>
                <w:szCs w:val="28"/>
              </w:rPr>
              <w:t>_</w:t>
            </w:r>
            <w:r w:rsidR="00C838D2" w:rsidRPr="00F51D90">
              <w:rPr>
                <w:color w:val="000000" w:themeColor="text1"/>
                <w:sz w:val="28"/>
                <w:szCs w:val="28"/>
              </w:rPr>
              <w:t>_____________</w:t>
            </w:r>
            <w:r w:rsidR="001E7509">
              <w:rPr>
                <w:color w:val="000000" w:themeColor="text1"/>
                <w:sz w:val="28"/>
                <w:szCs w:val="28"/>
              </w:rPr>
              <w:t xml:space="preserve"> </w:t>
            </w:r>
            <w:r w:rsidR="006A620B">
              <w:rPr>
                <w:color w:val="000000" w:themeColor="text1"/>
                <w:sz w:val="28"/>
                <w:szCs w:val="28"/>
              </w:rPr>
              <w:t>А.В</w:t>
            </w:r>
            <w:r w:rsidR="00E53398">
              <w:rPr>
                <w:color w:val="000000" w:themeColor="text1"/>
                <w:sz w:val="28"/>
                <w:szCs w:val="28"/>
              </w:rPr>
              <w:t>.</w:t>
            </w:r>
            <w:r w:rsidR="006A620B">
              <w:rPr>
                <w:color w:val="000000" w:themeColor="text1"/>
                <w:sz w:val="28"/>
                <w:szCs w:val="28"/>
              </w:rPr>
              <w:t xml:space="preserve"> Потякин</w:t>
            </w:r>
          </w:p>
        </w:tc>
      </w:tr>
      <w:tr w:rsidR="00F51D90" w:rsidRPr="00F51D90" w14:paraId="01D8CDAD" w14:textId="77777777" w:rsidTr="00174268">
        <w:trPr>
          <w:trHeight w:val="157"/>
        </w:trPr>
        <w:tc>
          <w:tcPr>
            <w:tcW w:w="4784" w:type="dxa"/>
          </w:tcPr>
          <w:p w14:paraId="6FE7FF64" w14:textId="77777777" w:rsidR="002E5317" w:rsidRPr="00F51D90" w:rsidRDefault="002E5317" w:rsidP="00174268">
            <w:pPr>
              <w:pStyle w:val="Default"/>
              <w:spacing w:before="240"/>
              <w:jc w:val="center"/>
              <w:rPr>
                <w:color w:val="000000" w:themeColor="text1"/>
                <w:sz w:val="28"/>
                <w:szCs w:val="28"/>
              </w:rPr>
            </w:pPr>
            <w:r w:rsidRPr="00F51D90">
              <w:rPr>
                <w:color w:val="000000" w:themeColor="text1"/>
                <w:sz w:val="28"/>
                <w:szCs w:val="28"/>
              </w:rPr>
              <w:t>«___» __________________ 202</w:t>
            </w:r>
            <w:r w:rsidR="001E7509">
              <w:rPr>
                <w:color w:val="000000" w:themeColor="text1"/>
                <w:sz w:val="28"/>
                <w:szCs w:val="28"/>
              </w:rPr>
              <w:t>2</w:t>
            </w:r>
            <w:r w:rsidRPr="00F51D90">
              <w:rPr>
                <w:color w:val="000000" w:themeColor="text1"/>
                <w:sz w:val="28"/>
                <w:szCs w:val="28"/>
              </w:rPr>
              <w:t xml:space="preserve"> г.</w:t>
            </w:r>
          </w:p>
          <w:p w14:paraId="323DA467" w14:textId="77777777" w:rsidR="00C962D2" w:rsidRPr="00F51D90" w:rsidRDefault="00C962D2" w:rsidP="00174268">
            <w:pPr>
              <w:pStyle w:val="Default"/>
              <w:spacing w:before="240"/>
              <w:jc w:val="center"/>
              <w:rPr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418DD7EF" w14:textId="77777777" w:rsidR="00C966E9" w:rsidRDefault="00174268" w:rsidP="00174C64">
      <w:pPr>
        <w:pStyle w:val="1"/>
        <w:spacing w:line="360" w:lineRule="auto"/>
        <w:ind w:firstLine="0"/>
      </w:pPr>
      <w:r w:rsidRPr="00F51D90">
        <w:rPr>
          <w:rStyle w:val="10"/>
          <w:b/>
          <w:bCs/>
          <w:color w:val="000000" w:themeColor="text1"/>
          <w:szCs w:val="40"/>
        </w:rPr>
        <w:br w:type="textWrapping" w:clear="all"/>
      </w:r>
    </w:p>
    <w:p w14:paraId="7557198C" w14:textId="23F67907" w:rsidR="00212E56" w:rsidRPr="00F51D90" w:rsidRDefault="00255A74" w:rsidP="00174C64">
      <w:pPr>
        <w:pStyle w:val="1"/>
        <w:spacing w:line="360" w:lineRule="auto"/>
        <w:ind w:firstLine="0"/>
        <w:rPr>
          <w:b w:val="0"/>
          <w:color w:val="000000" w:themeColor="text1"/>
          <w:szCs w:val="40"/>
        </w:rPr>
      </w:pPr>
      <w:r w:rsidRPr="00980FCC">
        <w:t>Программа энергосбережения</w:t>
      </w:r>
      <w:r w:rsidR="00C838D2" w:rsidRPr="00980FCC">
        <w:t xml:space="preserve"> и повышения</w:t>
      </w:r>
      <w:r w:rsidR="00F36BC9">
        <w:t xml:space="preserve"> </w:t>
      </w:r>
      <w:r w:rsidRPr="00F51D90">
        <w:rPr>
          <w:rStyle w:val="10"/>
          <w:rFonts w:eastAsiaTheme="minorHAnsi" w:cstheme="minorBidi"/>
          <w:b/>
          <w:color w:val="000000" w:themeColor="text1"/>
          <w:szCs w:val="40"/>
        </w:rPr>
        <w:t>энергетической эффективности</w:t>
      </w:r>
      <w:r w:rsidR="00F36BC9">
        <w:rPr>
          <w:rStyle w:val="10"/>
          <w:rFonts w:eastAsiaTheme="minorHAnsi" w:cstheme="minorBidi"/>
          <w:b/>
          <w:color w:val="000000" w:themeColor="text1"/>
          <w:szCs w:val="40"/>
        </w:rPr>
        <w:t xml:space="preserve"> </w:t>
      </w:r>
      <w:r w:rsidR="00A222DD">
        <w:rPr>
          <w:color w:val="000000" w:themeColor="text1"/>
          <w:szCs w:val="40"/>
        </w:rPr>
        <w:t>а</w:t>
      </w:r>
      <w:r w:rsidR="008B15E1" w:rsidRPr="00F51D90">
        <w:rPr>
          <w:color w:val="000000" w:themeColor="text1"/>
          <w:szCs w:val="40"/>
        </w:rPr>
        <w:t xml:space="preserve">дминистрации сельского </w:t>
      </w:r>
      <w:r w:rsidR="00F216E0" w:rsidRPr="00F51D90">
        <w:rPr>
          <w:color w:val="000000" w:themeColor="text1"/>
          <w:szCs w:val="40"/>
        </w:rPr>
        <w:t>поселения</w:t>
      </w:r>
      <w:r w:rsidR="00F36BC9">
        <w:rPr>
          <w:color w:val="000000" w:themeColor="text1"/>
          <w:szCs w:val="40"/>
        </w:rPr>
        <w:t xml:space="preserve"> </w:t>
      </w:r>
      <w:r w:rsidR="00E53398">
        <w:rPr>
          <w:color w:val="000000" w:themeColor="text1"/>
          <w:szCs w:val="40"/>
        </w:rPr>
        <w:t>Шилан</w:t>
      </w:r>
      <w:r w:rsidR="001E7509">
        <w:rPr>
          <w:color w:val="000000" w:themeColor="text1"/>
          <w:szCs w:val="40"/>
        </w:rPr>
        <w:t xml:space="preserve"> </w:t>
      </w:r>
      <w:r w:rsidR="008B15E1" w:rsidRPr="00F51D90">
        <w:rPr>
          <w:color w:val="000000" w:themeColor="text1"/>
          <w:szCs w:val="40"/>
        </w:rPr>
        <w:t xml:space="preserve">муниципального района </w:t>
      </w:r>
      <w:r w:rsidR="00E53398">
        <w:rPr>
          <w:color w:val="000000" w:themeColor="text1"/>
          <w:szCs w:val="40"/>
        </w:rPr>
        <w:t>Красноярс</w:t>
      </w:r>
      <w:r w:rsidR="001E7509">
        <w:rPr>
          <w:color w:val="000000" w:themeColor="text1"/>
          <w:szCs w:val="40"/>
        </w:rPr>
        <w:t>кий</w:t>
      </w:r>
      <w:r w:rsidR="008B15E1" w:rsidRPr="00F51D90">
        <w:rPr>
          <w:color w:val="000000" w:themeColor="text1"/>
          <w:szCs w:val="40"/>
        </w:rPr>
        <w:t xml:space="preserve"> Самарской области</w:t>
      </w:r>
    </w:p>
    <w:p w14:paraId="297BF671" w14:textId="77777777" w:rsidR="002E5317" w:rsidRPr="00F51D90" w:rsidRDefault="00255A74" w:rsidP="00174C64">
      <w:pPr>
        <w:ind w:firstLine="0"/>
        <w:jc w:val="center"/>
        <w:rPr>
          <w:b/>
          <w:color w:val="000000" w:themeColor="text1"/>
          <w:sz w:val="40"/>
          <w:szCs w:val="40"/>
        </w:rPr>
      </w:pPr>
      <w:r w:rsidRPr="00F51D90">
        <w:rPr>
          <w:b/>
          <w:color w:val="000000" w:themeColor="text1"/>
          <w:sz w:val="40"/>
          <w:szCs w:val="40"/>
        </w:rPr>
        <w:t>на 202</w:t>
      </w:r>
      <w:r w:rsidR="00C838D2" w:rsidRPr="00F51D90">
        <w:rPr>
          <w:b/>
          <w:color w:val="000000" w:themeColor="text1"/>
          <w:sz w:val="40"/>
          <w:szCs w:val="40"/>
        </w:rPr>
        <w:t>2</w:t>
      </w:r>
      <w:r w:rsidRPr="00F51D90">
        <w:rPr>
          <w:b/>
          <w:color w:val="000000" w:themeColor="text1"/>
          <w:sz w:val="40"/>
          <w:szCs w:val="40"/>
        </w:rPr>
        <w:t xml:space="preserve"> – 202</w:t>
      </w:r>
      <w:r w:rsidR="00C838D2" w:rsidRPr="00F51D90">
        <w:rPr>
          <w:b/>
          <w:color w:val="000000" w:themeColor="text1"/>
          <w:sz w:val="40"/>
          <w:szCs w:val="40"/>
        </w:rPr>
        <w:t>4</w:t>
      </w:r>
      <w:r w:rsidRPr="00F51D90">
        <w:rPr>
          <w:b/>
          <w:color w:val="000000" w:themeColor="text1"/>
          <w:sz w:val="40"/>
          <w:szCs w:val="40"/>
        </w:rPr>
        <w:t>г.</w:t>
      </w:r>
    </w:p>
    <w:p w14:paraId="13AA0AB8" w14:textId="77777777" w:rsidR="00C630B9" w:rsidRPr="00F51D90" w:rsidRDefault="00C630B9" w:rsidP="00C630B9">
      <w:pPr>
        <w:spacing w:after="0"/>
        <w:ind w:left="3402"/>
        <w:rPr>
          <w:b/>
          <w:color w:val="000000" w:themeColor="text1"/>
          <w:szCs w:val="24"/>
        </w:rPr>
      </w:pPr>
    </w:p>
    <w:p w14:paraId="7D69FB20" w14:textId="77777777" w:rsidR="004459D2" w:rsidRPr="00F51D90" w:rsidRDefault="004459D2" w:rsidP="00C630B9">
      <w:pPr>
        <w:spacing w:after="0"/>
        <w:ind w:left="3402"/>
        <w:rPr>
          <w:b/>
          <w:color w:val="000000" w:themeColor="text1"/>
          <w:szCs w:val="24"/>
        </w:rPr>
      </w:pPr>
    </w:p>
    <w:p w14:paraId="0CB851E4" w14:textId="77777777" w:rsidR="004637A3" w:rsidRPr="00F51D90" w:rsidRDefault="004637A3" w:rsidP="009515B1">
      <w:pPr>
        <w:spacing w:after="0"/>
        <w:ind w:firstLine="0"/>
        <w:rPr>
          <w:b/>
          <w:color w:val="000000" w:themeColor="text1"/>
          <w:szCs w:val="24"/>
        </w:rPr>
      </w:pPr>
    </w:p>
    <w:p w14:paraId="162A57F8" w14:textId="77777777" w:rsidR="004637A3" w:rsidRPr="00F51D90" w:rsidRDefault="004637A3" w:rsidP="00174268">
      <w:pPr>
        <w:spacing w:after="0"/>
        <w:ind w:firstLine="0"/>
        <w:rPr>
          <w:b/>
          <w:color w:val="000000" w:themeColor="text1"/>
          <w:szCs w:val="24"/>
        </w:rPr>
      </w:pPr>
    </w:p>
    <w:p w14:paraId="717D8B26" w14:textId="77777777" w:rsidR="00C630B9" w:rsidRPr="00C966E9" w:rsidRDefault="004D0E25" w:rsidP="0048268E">
      <w:pPr>
        <w:spacing w:after="0"/>
        <w:ind w:left="3402"/>
        <w:rPr>
          <w:bCs/>
          <w:color w:val="000000" w:themeColor="text1"/>
          <w:szCs w:val="24"/>
        </w:rPr>
      </w:pPr>
      <w:r w:rsidRPr="00C966E9">
        <w:rPr>
          <w:bCs/>
          <w:color w:val="000000" w:themeColor="text1"/>
          <w:szCs w:val="24"/>
        </w:rPr>
        <w:t>От р</w:t>
      </w:r>
      <w:r w:rsidR="0055144A" w:rsidRPr="00C966E9">
        <w:rPr>
          <w:bCs/>
          <w:color w:val="000000" w:themeColor="text1"/>
          <w:szCs w:val="24"/>
        </w:rPr>
        <w:t>азработчик</w:t>
      </w:r>
      <w:r w:rsidRPr="00C966E9">
        <w:rPr>
          <w:bCs/>
          <w:color w:val="000000" w:themeColor="text1"/>
          <w:szCs w:val="24"/>
        </w:rPr>
        <w:t>а</w:t>
      </w:r>
      <w:r w:rsidR="0055144A" w:rsidRPr="00C966E9">
        <w:rPr>
          <w:bCs/>
          <w:color w:val="000000" w:themeColor="text1"/>
          <w:szCs w:val="24"/>
        </w:rPr>
        <w:t xml:space="preserve">: </w:t>
      </w:r>
    </w:p>
    <w:p w14:paraId="78502AA3" w14:textId="77777777" w:rsidR="0048268E" w:rsidRPr="00C966E9" w:rsidRDefault="0048268E" w:rsidP="0048268E">
      <w:pPr>
        <w:spacing w:after="0"/>
        <w:ind w:left="3402"/>
        <w:rPr>
          <w:bCs/>
          <w:color w:val="000000" w:themeColor="text1"/>
          <w:szCs w:val="24"/>
        </w:rPr>
      </w:pPr>
    </w:p>
    <w:p w14:paraId="3680968B" w14:textId="77777777" w:rsidR="0055144A" w:rsidRPr="00C966E9" w:rsidRDefault="00174C64" w:rsidP="00980FCC">
      <w:pPr>
        <w:spacing w:after="0"/>
        <w:ind w:left="2693"/>
        <w:rPr>
          <w:bCs/>
          <w:szCs w:val="24"/>
        </w:rPr>
      </w:pPr>
      <w:r w:rsidRPr="00C966E9">
        <w:rPr>
          <w:bCs/>
          <w:szCs w:val="24"/>
        </w:rPr>
        <w:t>Д</w:t>
      </w:r>
      <w:r w:rsidR="0055144A" w:rsidRPr="00C966E9">
        <w:rPr>
          <w:bCs/>
          <w:szCs w:val="24"/>
        </w:rPr>
        <w:t>иректор ГБУ СО «РАЭТ»</w:t>
      </w:r>
      <w:r w:rsidR="0055144A" w:rsidRPr="00C966E9">
        <w:rPr>
          <w:bCs/>
          <w:szCs w:val="24"/>
        </w:rPr>
        <w:tab/>
      </w:r>
    </w:p>
    <w:p w14:paraId="7E1C188D" w14:textId="77777777" w:rsidR="0055144A" w:rsidRPr="00C966E9" w:rsidRDefault="00C838D2" w:rsidP="00C630B9">
      <w:pPr>
        <w:spacing w:after="0"/>
        <w:ind w:left="3402"/>
        <w:jc w:val="right"/>
        <w:rPr>
          <w:bCs/>
          <w:color w:val="000000" w:themeColor="text1"/>
          <w:szCs w:val="24"/>
        </w:rPr>
      </w:pPr>
      <w:r w:rsidRPr="00C966E9">
        <w:rPr>
          <w:bCs/>
          <w:color w:val="000000" w:themeColor="text1"/>
          <w:szCs w:val="24"/>
        </w:rPr>
        <w:t>Игнатьева Е.А.</w:t>
      </w:r>
    </w:p>
    <w:p w14:paraId="16E6D30F" w14:textId="77777777" w:rsidR="0055144A" w:rsidRPr="00C966E9" w:rsidRDefault="0055144A" w:rsidP="00C966E9">
      <w:pPr>
        <w:pBdr>
          <w:top w:val="single" w:sz="4" w:space="1" w:color="auto"/>
        </w:pBdr>
        <w:ind w:left="3402" w:firstLine="0"/>
        <w:jc w:val="center"/>
        <w:rPr>
          <w:color w:val="000000" w:themeColor="text1"/>
          <w:sz w:val="24"/>
          <w:szCs w:val="24"/>
        </w:rPr>
      </w:pPr>
      <w:r w:rsidRPr="00C966E9">
        <w:rPr>
          <w:color w:val="000000" w:themeColor="text1"/>
          <w:sz w:val="24"/>
          <w:szCs w:val="24"/>
        </w:rPr>
        <w:t>(должность, подпись руководителя организации-разработчика программы, и печать организации)</w:t>
      </w:r>
    </w:p>
    <w:p w14:paraId="303BA76A" w14:textId="77777777" w:rsidR="0055144A" w:rsidRPr="00F51D90" w:rsidRDefault="0055144A" w:rsidP="0055144A">
      <w:pPr>
        <w:pBdr>
          <w:top w:val="single" w:sz="4" w:space="1" w:color="auto"/>
        </w:pBdr>
        <w:ind w:left="3402"/>
        <w:jc w:val="center"/>
        <w:rPr>
          <w:color w:val="000000" w:themeColor="text1"/>
        </w:rPr>
      </w:pPr>
    </w:p>
    <w:p w14:paraId="3799D547" w14:textId="77777777" w:rsidR="002E5317" w:rsidRPr="00F51D90" w:rsidRDefault="002E5317" w:rsidP="00255A74">
      <w:pPr>
        <w:jc w:val="center"/>
        <w:rPr>
          <w:b/>
          <w:bCs/>
          <w:color w:val="000000" w:themeColor="text1"/>
          <w:szCs w:val="28"/>
        </w:rPr>
      </w:pPr>
    </w:p>
    <w:p w14:paraId="2397C9CE" w14:textId="77777777" w:rsidR="00980FCC" w:rsidRDefault="002E5317" w:rsidP="00174268">
      <w:pPr>
        <w:jc w:val="center"/>
        <w:rPr>
          <w:color w:val="000000" w:themeColor="text1"/>
        </w:rPr>
      </w:pPr>
      <w:r w:rsidRPr="00F51D90">
        <w:rPr>
          <w:bCs/>
          <w:color w:val="000000" w:themeColor="text1"/>
          <w:szCs w:val="28"/>
        </w:rPr>
        <w:t>г. Самара</w:t>
      </w:r>
      <w:r w:rsidR="00255A74" w:rsidRPr="00F51D90">
        <w:rPr>
          <w:color w:val="000000" w:themeColor="text1"/>
        </w:rPr>
        <w:br w:type="page"/>
      </w:r>
    </w:p>
    <w:p w14:paraId="1125A27B" w14:textId="77777777" w:rsidR="00B3715B" w:rsidRPr="00980FCC" w:rsidRDefault="00B3715B" w:rsidP="00174C64">
      <w:pPr>
        <w:pStyle w:val="2"/>
        <w:ind w:firstLine="0"/>
        <w:rPr>
          <w:rStyle w:val="20"/>
        </w:rPr>
      </w:pPr>
      <w:r w:rsidRPr="00980FCC">
        <w:rPr>
          <w:rStyle w:val="20"/>
        </w:rPr>
        <w:lastRenderedPageBreak/>
        <w:t>ПАСПОРТ</w:t>
      </w:r>
    </w:p>
    <w:p w14:paraId="6BD6F676" w14:textId="6C1F042A" w:rsidR="00B3715B" w:rsidRPr="00F51D90" w:rsidRDefault="0051420B" w:rsidP="00174C64">
      <w:pPr>
        <w:spacing w:after="0"/>
        <w:ind w:firstLine="0"/>
        <w:jc w:val="center"/>
        <w:rPr>
          <w:color w:val="000000" w:themeColor="text1"/>
          <w:sz w:val="8"/>
          <w:szCs w:val="8"/>
        </w:rPr>
      </w:pPr>
      <w:r w:rsidRPr="00F51D90">
        <w:rPr>
          <w:color w:val="000000" w:themeColor="text1"/>
          <w:szCs w:val="28"/>
        </w:rPr>
        <w:t>программы энергосбережения и повышения</w:t>
      </w:r>
      <w:r w:rsidR="00305741">
        <w:rPr>
          <w:color w:val="000000" w:themeColor="text1"/>
          <w:szCs w:val="28"/>
        </w:rPr>
        <w:t xml:space="preserve"> </w:t>
      </w:r>
      <w:r w:rsidRPr="00F51D90">
        <w:rPr>
          <w:color w:val="000000" w:themeColor="text1"/>
          <w:szCs w:val="28"/>
        </w:rPr>
        <w:t xml:space="preserve">энергетической </w:t>
      </w:r>
      <w:r w:rsidR="0004630B">
        <w:rPr>
          <w:color w:val="000000" w:themeColor="text1"/>
          <w:szCs w:val="28"/>
        </w:rPr>
        <w:t>э</w:t>
      </w:r>
      <w:r w:rsidRPr="00F51D90">
        <w:rPr>
          <w:color w:val="000000" w:themeColor="text1"/>
          <w:szCs w:val="28"/>
        </w:rPr>
        <w:t>ффективности</w:t>
      </w:r>
      <w:r w:rsidR="00305741">
        <w:rPr>
          <w:color w:val="000000" w:themeColor="text1"/>
          <w:szCs w:val="28"/>
        </w:rPr>
        <w:t xml:space="preserve"> </w:t>
      </w:r>
      <w:r w:rsidR="001E7509">
        <w:t>а</w:t>
      </w:r>
      <w:r w:rsidR="00AD321C" w:rsidRPr="00AD321C">
        <w:t>дминистраци</w:t>
      </w:r>
      <w:r w:rsidR="00980FCC">
        <w:t>и</w:t>
      </w:r>
      <w:r w:rsidR="00AD321C" w:rsidRPr="00AD321C">
        <w:t xml:space="preserve"> сельского поселения </w:t>
      </w:r>
      <w:r w:rsidR="00E53398">
        <w:t>Шилан</w:t>
      </w:r>
      <w:r w:rsidR="00AD321C" w:rsidRPr="00AD321C">
        <w:t xml:space="preserve"> муниципального района </w:t>
      </w:r>
      <w:r w:rsidR="00E53398">
        <w:t>Красноярс</w:t>
      </w:r>
      <w:r w:rsidR="001E7509">
        <w:t>кий</w:t>
      </w:r>
      <w:r w:rsidR="00AD321C" w:rsidRPr="00AD321C">
        <w:t xml:space="preserve"> Самарской области </w:t>
      </w:r>
      <w:r w:rsidR="00B3715B" w:rsidRPr="00F51D90">
        <w:rPr>
          <w:rFonts w:cs="Times New Roman"/>
          <w:color w:val="000000" w:themeColor="text1"/>
          <w:sz w:val="8"/>
          <w:szCs w:val="8"/>
        </w:rPr>
        <w:t>__________________________</w:t>
      </w:r>
      <w:r w:rsidR="00500C0A" w:rsidRPr="00F51D90">
        <w:rPr>
          <w:rFonts w:cs="Times New Roman"/>
          <w:color w:val="000000" w:themeColor="text1"/>
          <w:sz w:val="8"/>
          <w:szCs w:val="8"/>
        </w:rPr>
        <w:t>__________________________________________________________________________________________________________________________________________________</w:t>
      </w:r>
      <w:r w:rsidR="00B3715B" w:rsidRPr="00F51D90">
        <w:rPr>
          <w:rFonts w:cs="Times New Roman"/>
          <w:color w:val="000000" w:themeColor="text1"/>
          <w:sz w:val="8"/>
          <w:szCs w:val="8"/>
        </w:rPr>
        <w:t>_________________________</w:t>
      </w:r>
    </w:p>
    <w:p w14:paraId="30BA0C65" w14:textId="77777777" w:rsidR="00B3715B" w:rsidRPr="00F51D90" w:rsidRDefault="00B3715B" w:rsidP="00174C64">
      <w:pPr>
        <w:spacing w:after="1" w:line="240" w:lineRule="atLeast"/>
        <w:ind w:firstLine="0"/>
        <w:jc w:val="center"/>
        <w:rPr>
          <w:color w:val="000000" w:themeColor="text1"/>
          <w:sz w:val="20"/>
          <w:szCs w:val="20"/>
        </w:rPr>
      </w:pPr>
      <w:r w:rsidRPr="00F51D90">
        <w:rPr>
          <w:rFonts w:cs="Times New Roman"/>
          <w:color w:val="000000" w:themeColor="text1"/>
          <w:sz w:val="20"/>
          <w:szCs w:val="20"/>
        </w:rPr>
        <w:t>(наименование организации)</w:t>
      </w:r>
    </w:p>
    <w:p w14:paraId="6C7A5E86" w14:textId="77777777" w:rsidR="00B3715B" w:rsidRPr="00F51D90" w:rsidRDefault="00B3715B" w:rsidP="00174C64">
      <w:pPr>
        <w:spacing w:after="0" w:line="240" w:lineRule="auto"/>
        <w:ind w:firstLine="0"/>
        <w:rPr>
          <w:color w:val="000000" w:themeColor="text1"/>
          <w:sz w:val="16"/>
          <w:szCs w:val="16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2"/>
        <w:gridCol w:w="6662"/>
      </w:tblGrid>
      <w:tr w:rsidR="00F51D90" w:rsidRPr="00F51D90" w14:paraId="69B20638" w14:textId="77777777" w:rsidTr="003C12AE">
        <w:tc>
          <w:tcPr>
            <w:tcW w:w="2972" w:type="dxa"/>
            <w:vAlign w:val="center"/>
          </w:tcPr>
          <w:p w14:paraId="2D8920BC" w14:textId="77777777" w:rsidR="00B3715B" w:rsidRPr="00F51D90" w:rsidRDefault="00B3715B" w:rsidP="00A222DD">
            <w:pPr>
              <w:spacing w:after="0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t>Полное наименование организации</w:t>
            </w:r>
          </w:p>
        </w:tc>
        <w:tc>
          <w:tcPr>
            <w:tcW w:w="6662" w:type="dxa"/>
            <w:vAlign w:val="center"/>
          </w:tcPr>
          <w:p w14:paraId="00B98F10" w14:textId="3B9DB289" w:rsidR="00B3715B" w:rsidRPr="00F51D90" w:rsidRDefault="001E7509" w:rsidP="00A222DD">
            <w:pPr>
              <w:pStyle w:val="af1"/>
              <w:spacing w:line="276" w:lineRule="auto"/>
              <w:ind w:firstLine="0"/>
              <w:rPr>
                <w:rFonts w:cs="Times New Roman"/>
              </w:rPr>
            </w:pPr>
            <w:r w:rsidRPr="00AD321C">
              <w:rPr>
                <w:sz w:val="28"/>
              </w:rPr>
              <w:t>Администраци</w:t>
            </w:r>
            <w:r>
              <w:rPr>
                <w:sz w:val="28"/>
              </w:rPr>
              <w:t>я</w:t>
            </w:r>
            <w:r w:rsidRPr="00AD321C">
              <w:rPr>
                <w:sz w:val="28"/>
              </w:rPr>
              <w:t xml:space="preserve"> сельского поселения </w:t>
            </w:r>
            <w:r w:rsidR="00E53398" w:rsidRPr="00E53398">
              <w:rPr>
                <w:sz w:val="28"/>
                <w:szCs w:val="28"/>
              </w:rPr>
              <w:t>Шилан муниципального района Красноярский Самарской области</w:t>
            </w:r>
          </w:p>
        </w:tc>
      </w:tr>
      <w:tr w:rsidR="00F51D90" w:rsidRPr="00F51D90" w14:paraId="78C70082" w14:textId="77777777" w:rsidTr="003C12AE">
        <w:tc>
          <w:tcPr>
            <w:tcW w:w="2972" w:type="dxa"/>
            <w:vAlign w:val="center"/>
          </w:tcPr>
          <w:p w14:paraId="6DA56F07" w14:textId="77777777" w:rsidR="00B3715B" w:rsidRPr="00F51D90" w:rsidRDefault="00B3715B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t>Основание для разработки программы</w:t>
            </w:r>
          </w:p>
        </w:tc>
        <w:tc>
          <w:tcPr>
            <w:tcW w:w="6662" w:type="dxa"/>
            <w:vAlign w:val="center"/>
          </w:tcPr>
          <w:p w14:paraId="7EA15F4B" w14:textId="77777777" w:rsidR="00E6640F" w:rsidRPr="00F51D90" w:rsidRDefault="00634F08" w:rsidP="00A222DD">
            <w:pPr>
              <w:pStyle w:val="af1"/>
              <w:spacing w:line="276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F51D90">
              <w:rPr>
                <w:color w:val="000000" w:themeColor="text1"/>
                <w:sz w:val="28"/>
                <w:szCs w:val="28"/>
                <w:lang w:eastAsia="ru-RU"/>
              </w:rPr>
              <w:t xml:space="preserve">Федеральный закон  от 23.11.2009 </w:t>
            </w:r>
            <w:r w:rsidR="00881A0F" w:rsidRPr="00F51D90">
              <w:rPr>
                <w:color w:val="000000" w:themeColor="text1"/>
                <w:sz w:val="28"/>
                <w:szCs w:val="28"/>
                <w:lang w:eastAsia="ru-RU"/>
              </w:rPr>
              <w:t>№ 261-ФЗ</w:t>
            </w:r>
            <w:r w:rsidRPr="00F51D90">
              <w:rPr>
                <w:color w:val="000000" w:themeColor="text1"/>
                <w:sz w:val="28"/>
                <w:szCs w:val="28"/>
                <w:lang w:eastAsia="ru-RU"/>
              </w:rPr>
              <w:t xml:space="preserve"> «Об энергосбережении и о повышении энергетической эффективности и о внесении изменений в отдельные законодательные акты РФ»; </w:t>
            </w:r>
          </w:p>
          <w:p w14:paraId="0FD1B4EA" w14:textId="77777777" w:rsidR="006E20F1" w:rsidRPr="00F51D90" w:rsidRDefault="00E6640F" w:rsidP="00A222DD">
            <w:pPr>
              <w:pStyle w:val="af1"/>
              <w:spacing w:line="276" w:lineRule="auto"/>
              <w:rPr>
                <w:rFonts w:eastAsia="Times New Roman"/>
                <w:color w:val="000000" w:themeColor="text1"/>
                <w:sz w:val="28"/>
                <w:szCs w:val="28"/>
                <w:lang w:eastAsia="ru-RU"/>
              </w:rPr>
            </w:pPr>
            <w:r w:rsidRPr="00F51D90">
              <w:rPr>
                <w:color w:val="000000" w:themeColor="text1"/>
                <w:sz w:val="28"/>
                <w:szCs w:val="28"/>
              </w:rPr>
              <w:t>Постановление Правительства РФ от 07.10.2019 № 1289 "О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</w:t>
            </w:r>
          </w:p>
          <w:p w14:paraId="7B162170" w14:textId="77777777" w:rsidR="00B3715B" w:rsidRPr="00F51D90" w:rsidRDefault="00216D81" w:rsidP="00A222DD">
            <w:pPr>
              <w:pStyle w:val="af1"/>
              <w:spacing w:line="276" w:lineRule="auto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F51D90">
              <w:rPr>
                <w:color w:val="000000" w:themeColor="text1"/>
                <w:sz w:val="28"/>
                <w:szCs w:val="28"/>
                <w:lang w:eastAsia="ru-RU"/>
              </w:rPr>
              <w:t>Приказ</w:t>
            </w:r>
            <w:r w:rsidR="00634F08" w:rsidRPr="00F51D90">
              <w:rPr>
                <w:color w:val="000000" w:themeColor="text1"/>
                <w:sz w:val="28"/>
                <w:szCs w:val="28"/>
                <w:lang w:eastAsia="ru-RU"/>
              </w:rPr>
              <w:t xml:space="preserve"> Министерства энергетики РФ от 30 июня 2014 г. № 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</w:t>
            </w:r>
            <w:r w:rsidR="00E356C9" w:rsidRPr="00F51D90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14:paraId="1B0DBAE1" w14:textId="77777777" w:rsidR="00490479" w:rsidRPr="00F51D90" w:rsidRDefault="00490479" w:rsidP="00A222DD">
            <w:pPr>
              <w:pStyle w:val="af1"/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1D90">
              <w:rPr>
                <w:color w:val="000000" w:themeColor="text1"/>
                <w:sz w:val="28"/>
                <w:szCs w:val="28"/>
                <w:lang w:eastAsia="ru-RU"/>
              </w:rPr>
              <w:t>Приказ Министерства экономического развития РФ от 15 июля 2020 г. № 425 «Об утверждении методических рекомендаций 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потребленной ими воды»</w:t>
            </w:r>
          </w:p>
        </w:tc>
      </w:tr>
      <w:tr w:rsidR="00F51D90" w:rsidRPr="00F51D90" w14:paraId="015BAE57" w14:textId="77777777" w:rsidTr="003C12AE">
        <w:tc>
          <w:tcPr>
            <w:tcW w:w="2972" w:type="dxa"/>
          </w:tcPr>
          <w:p w14:paraId="056B72F7" w14:textId="77777777" w:rsidR="00B3715B" w:rsidRPr="00F51D90" w:rsidRDefault="00B3715B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lastRenderedPageBreak/>
              <w:t>Полное наименование исполнителей и (или) соисполнителей программы</w:t>
            </w:r>
          </w:p>
        </w:tc>
        <w:tc>
          <w:tcPr>
            <w:tcW w:w="6662" w:type="dxa"/>
            <w:vAlign w:val="center"/>
          </w:tcPr>
          <w:p w14:paraId="06262B66" w14:textId="4100909A" w:rsidR="00B3715B" w:rsidRPr="00F51D90" w:rsidRDefault="001E7509" w:rsidP="00A222DD">
            <w:pPr>
              <w:pStyle w:val="af1"/>
              <w:spacing w:line="276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AD321C">
              <w:rPr>
                <w:sz w:val="28"/>
              </w:rPr>
              <w:t>Администраци</w:t>
            </w:r>
            <w:r>
              <w:rPr>
                <w:sz w:val="28"/>
              </w:rPr>
              <w:t>я</w:t>
            </w:r>
            <w:r w:rsidRPr="00AD321C">
              <w:rPr>
                <w:sz w:val="28"/>
              </w:rPr>
              <w:t xml:space="preserve"> сельского поселения </w:t>
            </w:r>
            <w:r w:rsidR="00E53398" w:rsidRPr="00E53398">
              <w:rPr>
                <w:sz w:val="28"/>
                <w:szCs w:val="28"/>
              </w:rPr>
              <w:t>Шилан муниципального района Красноярский Самарской области</w:t>
            </w:r>
          </w:p>
        </w:tc>
      </w:tr>
      <w:tr w:rsidR="00F51D90" w:rsidRPr="00F51D90" w14:paraId="3B6433A7" w14:textId="77777777" w:rsidTr="003C12AE">
        <w:tc>
          <w:tcPr>
            <w:tcW w:w="2972" w:type="dxa"/>
            <w:vAlign w:val="center"/>
          </w:tcPr>
          <w:p w14:paraId="353C019E" w14:textId="77777777" w:rsidR="00B3715B" w:rsidRPr="00F51D90" w:rsidRDefault="00B3715B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t>Полное наименование разработчиков программы</w:t>
            </w:r>
          </w:p>
        </w:tc>
        <w:tc>
          <w:tcPr>
            <w:tcW w:w="6662" w:type="dxa"/>
            <w:vAlign w:val="center"/>
          </w:tcPr>
          <w:p w14:paraId="5A16E536" w14:textId="77777777" w:rsidR="00B3715B" w:rsidRPr="00F51D90" w:rsidRDefault="008A3F23" w:rsidP="00A222DD">
            <w:pPr>
              <w:pStyle w:val="af1"/>
              <w:spacing w:line="276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F51D90">
              <w:rPr>
                <w:color w:val="000000" w:themeColor="text1"/>
                <w:sz w:val="28"/>
                <w:szCs w:val="28"/>
              </w:rPr>
              <w:t>Государственное бюджетное учреждение Самарской области «Региональное агентство энергоэффективных и информационных технологий»</w:t>
            </w:r>
          </w:p>
        </w:tc>
      </w:tr>
      <w:tr w:rsidR="00F51D90" w:rsidRPr="00F51D90" w14:paraId="08896B5F" w14:textId="77777777" w:rsidTr="003C12AE">
        <w:tc>
          <w:tcPr>
            <w:tcW w:w="2972" w:type="dxa"/>
            <w:vAlign w:val="center"/>
          </w:tcPr>
          <w:p w14:paraId="0E1E6689" w14:textId="77777777" w:rsidR="00B3715B" w:rsidRPr="00F51D90" w:rsidRDefault="00B3715B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t>Цели программы</w:t>
            </w:r>
          </w:p>
        </w:tc>
        <w:tc>
          <w:tcPr>
            <w:tcW w:w="6662" w:type="dxa"/>
            <w:vAlign w:val="center"/>
          </w:tcPr>
          <w:p w14:paraId="3F505994" w14:textId="0EC73ED1" w:rsidR="00B3715B" w:rsidRPr="00F51D90" w:rsidRDefault="008A3F23" w:rsidP="00A222DD">
            <w:pPr>
              <w:pStyle w:val="af1"/>
              <w:spacing w:line="276" w:lineRule="auto"/>
              <w:ind w:firstLine="0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F51D90">
              <w:rPr>
                <w:color w:val="000000" w:themeColor="text1"/>
                <w:sz w:val="28"/>
                <w:szCs w:val="28"/>
              </w:rPr>
              <w:t>Повышение эффективности потребления энергетических ресурсов</w:t>
            </w:r>
            <w:r w:rsidR="008B15E1" w:rsidRPr="00F51D90">
              <w:rPr>
                <w:color w:val="000000" w:themeColor="text1"/>
                <w:sz w:val="28"/>
                <w:szCs w:val="28"/>
              </w:rPr>
              <w:t xml:space="preserve"> </w:t>
            </w:r>
            <w:r w:rsidR="008B15E1" w:rsidRPr="00FE4255">
              <w:rPr>
                <w:color w:val="000000" w:themeColor="text1"/>
                <w:sz w:val="28"/>
                <w:szCs w:val="28"/>
              </w:rPr>
              <w:t>в</w:t>
            </w:r>
            <w:r w:rsidR="003B4413" w:rsidRPr="003B4413">
              <w:rPr>
                <w:color w:val="000000" w:themeColor="text1"/>
                <w:sz w:val="28"/>
                <w:szCs w:val="28"/>
              </w:rPr>
              <w:t xml:space="preserve"> </w:t>
            </w:r>
            <w:r w:rsidR="00FE4255" w:rsidRPr="003B4413">
              <w:rPr>
                <w:color w:val="000000" w:themeColor="text1"/>
                <w:sz w:val="28"/>
                <w:szCs w:val="28"/>
              </w:rPr>
              <w:t>а</w:t>
            </w:r>
            <w:r w:rsidR="00AD321C" w:rsidRPr="00F51D90">
              <w:rPr>
                <w:color w:val="000000" w:themeColor="text1"/>
                <w:sz w:val="28"/>
                <w:szCs w:val="28"/>
              </w:rPr>
              <w:t>дминистраци</w:t>
            </w:r>
            <w:r w:rsidR="00AD321C">
              <w:rPr>
                <w:color w:val="000000" w:themeColor="text1"/>
                <w:sz w:val="28"/>
                <w:szCs w:val="28"/>
              </w:rPr>
              <w:t>и</w:t>
            </w:r>
            <w:r w:rsidR="00AD321C" w:rsidRPr="00F51D90">
              <w:rPr>
                <w:color w:val="000000" w:themeColor="text1"/>
                <w:sz w:val="28"/>
                <w:szCs w:val="28"/>
              </w:rPr>
              <w:t xml:space="preserve"> сельского поселения </w:t>
            </w:r>
            <w:r w:rsidR="00E53398" w:rsidRPr="00E53398">
              <w:rPr>
                <w:sz w:val="28"/>
                <w:szCs w:val="28"/>
              </w:rPr>
              <w:t xml:space="preserve">Шилан муниципального района Красноярский </w:t>
            </w:r>
            <w:r w:rsidR="00A61A00" w:rsidRPr="00AD321C">
              <w:rPr>
                <w:sz w:val="28"/>
              </w:rPr>
              <w:t>Самарской области</w:t>
            </w:r>
            <w:r w:rsidR="00A324AC" w:rsidRPr="00F51D90">
              <w:rPr>
                <w:rFonts w:cs="Times New Roman"/>
                <w:color w:val="000000" w:themeColor="text1"/>
                <w:sz w:val="28"/>
                <w:szCs w:val="28"/>
              </w:rPr>
              <w:t>,</w:t>
            </w:r>
            <w:r w:rsidRPr="00F51D90">
              <w:rPr>
                <w:color w:val="000000" w:themeColor="text1"/>
                <w:sz w:val="28"/>
                <w:szCs w:val="28"/>
              </w:rPr>
              <w:t xml:space="preserve"> предусматривающ</w:t>
            </w:r>
            <w:r w:rsidR="001C57A6" w:rsidRPr="00F51D90">
              <w:rPr>
                <w:color w:val="000000" w:themeColor="text1"/>
                <w:sz w:val="28"/>
                <w:szCs w:val="28"/>
              </w:rPr>
              <w:t>ее</w:t>
            </w:r>
            <w:r w:rsidRPr="00F51D90">
              <w:rPr>
                <w:color w:val="000000" w:themeColor="text1"/>
                <w:sz w:val="28"/>
                <w:szCs w:val="28"/>
              </w:rPr>
              <w:t xml:space="preserve"> достижение наиболее высоких целевых показателей энергосбережения и снижение финансовой нагрузки на бюджет </w:t>
            </w:r>
            <w:r w:rsidR="008C63B8" w:rsidRPr="00FE4255">
              <w:rPr>
                <w:color w:val="000000" w:themeColor="text1"/>
                <w:sz w:val="28"/>
                <w:szCs w:val="28"/>
              </w:rPr>
              <w:t>учреждения</w:t>
            </w:r>
            <w:r w:rsidRPr="00F51D90">
              <w:rPr>
                <w:color w:val="000000" w:themeColor="text1"/>
                <w:sz w:val="28"/>
                <w:szCs w:val="28"/>
              </w:rPr>
              <w:t xml:space="preserve"> за счет сокращения платежей за потребление </w:t>
            </w:r>
            <w:r w:rsidR="00684A5A" w:rsidRPr="00F51D90">
              <w:rPr>
                <w:color w:val="000000" w:themeColor="text1"/>
                <w:sz w:val="28"/>
                <w:szCs w:val="28"/>
              </w:rPr>
              <w:t>электр</w:t>
            </w:r>
            <w:r w:rsidR="00A61A00">
              <w:rPr>
                <w:color w:val="000000" w:themeColor="text1"/>
                <w:sz w:val="28"/>
                <w:szCs w:val="28"/>
              </w:rPr>
              <w:t xml:space="preserve">ической </w:t>
            </w:r>
            <w:r w:rsidR="00684A5A" w:rsidRPr="00F51D90">
              <w:rPr>
                <w:color w:val="000000" w:themeColor="text1"/>
                <w:sz w:val="28"/>
                <w:szCs w:val="28"/>
              </w:rPr>
              <w:t>энерг</w:t>
            </w:r>
            <w:r w:rsidR="00684A5A">
              <w:rPr>
                <w:color w:val="000000" w:themeColor="text1"/>
                <w:sz w:val="28"/>
                <w:szCs w:val="28"/>
              </w:rPr>
              <w:t>ии</w:t>
            </w:r>
            <w:r w:rsidR="00A61A00">
              <w:rPr>
                <w:color w:val="000000" w:themeColor="text1"/>
                <w:sz w:val="28"/>
                <w:szCs w:val="28"/>
              </w:rPr>
              <w:t xml:space="preserve">, </w:t>
            </w:r>
            <w:r w:rsidR="00903544">
              <w:rPr>
                <w:color w:val="000000" w:themeColor="text1"/>
                <w:sz w:val="28"/>
                <w:szCs w:val="28"/>
              </w:rPr>
              <w:t xml:space="preserve">природного газа и </w:t>
            </w:r>
            <w:r w:rsidR="00A61A00">
              <w:rPr>
                <w:color w:val="000000" w:themeColor="text1"/>
                <w:sz w:val="28"/>
                <w:szCs w:val="28"/>
              </w:rPr>
              <w:t>моторного топлива</w:t>
            </w:r>
            <w:r w:rsidRPr="00F51D9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F51D90" w:rsidRPr="00F51D90" w14:paraId="62432B92" w14:textId="77777777" w:rsidTr="003C12AE">
        <w:tc>
          <w:tcPr>
            <w:tcW w:w="2972" w:type="dxa"/>
            <w:vAlign w:val="center"/>
          </w:tcPr>
          <w:p w14:paraId="1AE8BE81" w14:textId="77777777" w:rsidR="00B3715B" w:rsidRPr="00F51D90" w:rsidRDefault="00B3715B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t>Задачи программы</w:t>
            </w:r>
          </w:p>
        </w:tc>
        <w:tc>
          <w:tcPr>
            <w:tcW w:w="6662" w:type="dxa"/>
            <w:vAlign w:val="center"/>
          </w:tcPr>
          <w:p w14:paraId="6DE12E08" w14:textId="6FB81BA7" w:rsidR="008A3F23" w:rsidRPr="00F51D90" w:rsidRDefault="008A3F23" w:rsidP="00A64A7B">
            <w:pPr>
              <w:pStyle w:val="af1"/>
              <w:spacing w:line="276" w:lineRule="auto"/>
              <w:ind w:firstLine="789"/>
              <w:rPr>
                <w:color w:val="000000" w:themeColor="text1"/>
                <w:sz w:val="28"/>
                <w:szCs w:val="28"/>
              </w:rPr>
            </w:pPr>
            <w:r w:rsidRPr="00F51D90">
              <w:rPr>
                <w:color w:val="000000" w:themeColor="text1"/>
                <w:sz w:val="28"/>
                <w:szCs w:val="28"/>
              </w:rPr>
              <w:t>1.Снижение удельных величин потребления организацией топливно-энергетических ресурсов (</w:t>
            </w:r>
            <w:r w:rsidR="00903544" w:rsidRPr="00F51D90">
              <w:rPr>
                <w:color w:val="000000" w:themeColor="text1"/>
                <w:sz w:val="28"/>
                <w:szCs w:val="28"/>
              </w:rPr>
              <w:t>электр</w:t>
            </w:r>
            <w:r w:rsidR="00903544">
              <w:rPr>
                <w:color w:val="000000" w:themeColor="text1"/>
                <w:sz w:val="28"/>
                <w:szCs w:val="28"/>
              </w:rPr>
              <w:t xml:space="preserve">ической </w:t>
            </w:r>
            <w:r w:rsidR="00903544" w:rsidRPr="00F51D90">
              <w:rPr>
                <w:color w:val="000000" w:themeColor="text1"/>
                <w:sz w:val="28"/>
                <w:szCs w:val="28"/>
              </w:rPr>
              <w:t>энерг</w:t>
            </w:r>
            <w:r w:rsidR="00903544">
              <w:rPr>
                <w:color w:val="000000" w:themeColor="text1"/>
                <w:sz w:val="28"/>
                <w:szCs w:val="28"/>
              </w:rPr>
              <w:t>ии, природного газа и моторного топлива</w:t>
            </w:r>
            <w:r w:rsidRPr="00F51D90">
              <w:rPr>
                <w:color w:val="000000" w:themeColor="text1"/>
                <w:sz w:val="28"/>
                <w:szCs w:val="28"/>
              </w:rPr>
              <w:t xml:space="preserve">) при сохранении устойчивости функционирования </w:t>
            </w:r>
            <w:r w:rsidR="008C63B8" w:rsidRPr="00F51D90">
              <w:rPr>
                <w:color w:val="000000" w:themeColor="text1"/>
                <w:sz w:val="28"/>
                <w:szCs w:val="28"/>
              </w:rPr>
              <w:t>учреждения</w:t>
            </w:r>
            <w:r w:rsidRPr="00F51D90">
              <w:rPr>
                <w:color w:val="000000" w:themeColor="text1"/>
                <w:sz w:val="28"/>
                <w:szCs w:val="28"/>
              </w:rPr>
              <w:t xml:space="preserve">, обеспечении соблюдения санитарно-гигиенических требований к организации </w:t>
            </w:r>
            <w:r w:rsidR="006C0495" w:rsidRPr="00F51D90">
              <w:rPr>
                <w:color w:val="000000" w:themeColor="text1"/>
                <w:sz w:val="28"/>
                <w:szCs w:val="28"/>
              </w:rPr>
              <w:t>производствен</w:t>
            </w:r>
            <w:r w:rsidRPr="00F51D90">
              <w:rPr>
                <w:color w:val="000000" w:themeColor="text1"/>
                <w:sz w:val="28"/>
                <w:szCs w:val="28"/>
              </w:rPr>
              <w:t>ного процесса;</w:t>
            </w:r>
          </w:p>
          <w:p w14:paraId="72AFDA92" w14:textId="77777777" w:rsidR="008A3F23" w:rsidRPr="00F51D90" w:rsidRDefault="008A3F23" w:rsidP="00A222DD">
            <w:pPr>
              <w:pStyle w:val="af1"/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1D90">
              <w:rPr>
                <w:color w:val="000000" w:themeColor="text1"/>
                <w:sz w:val="28"/>
                <w:szCs w:val="28"/>
              </w:rPr>
              <w:t xml:space="preserve">2.Снижение величины </w:t>
            </w:r>
            <w:r w:rsidR="006C0495" w:rsidRPr="00F51D90">
              <w:rPr>
                <w:color w:val="000000" w:themeColor="text1"/>
                <w:sz w:val="28"/>
                <w:szCs w:val="28"/>
              </w:rPr>
              <w:t>затрат</w:t>
            </w:r>
            <w:r w:rsidRPr="00F51D90">
              <w:rPr>
                <w:color w:val="000000" w:themeColor="text1"/>
                <w:sz w:val="28"/>
                <w:szCs w:val="28"/>
              </w:rPr>
              <w:t xml:space="preserve"> финансовых средств на оплату потребл</w:t>
            </w:r>
            <w:r w:rsidR="00C75EDD" w:rsidRPr="00F51D90">
              <w:rPr>
                <w:color w:val="000000" w:themeColor="text1"/>
                <w:sz w:val="28"/>
                <w:szCs w:val="28"/>
              </w:rPr>
              <w:t>яемых</w:t>
            </w:r>
            <w:r w:rsidRPr="00F51D90">
              <w:rPr>
                <w:color w:val="000000" w:themeColor="text1"/>
                <w:sz w:val="28"/>
                <w:szCs w:val="28"/>
              </w:rPr>
              <w:t xml:space="preserve"> топливно-энергетических ресурсов (уменьшение </w:t>
            </w:r>
            <w:r w:rsidR="00C75EDD" w:rsidRPr="00F51D90">
              <w:rPr>
                <w:color w:val="000000" w:themeColor="text1"/>
                <w:sz w:val="28"/>
                <w:szCs w:val="28"/>
              </w:rPr>
              <w:t>величины</w:t>
            </w:r>
            <w:r w:rsidRPr="00F51D90">
              <w:rPr>
                <w:color w:val="000000" w:themeColor="text1"/>
                <w:sz w:val="28"/>
                <w:szCs w:val="28"/>
              </w:rPr>
              <w:t xml:space="preserve"> постоянных издержек);</w:t>
            </w:r>
          </w:p>
          <w:p w14:paraId="5F610202" w14:textId="77777777" w:rsidR="008A3F23" w:rsidRPr="00F51D90" w:rsidRDefault="008A3F23" w:rsidP="00A222DD">
            <w:pPr>
              <w:pStyle w:val="af1"/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1D90">
              <w:rPr>
                <w:color w:val="000000" w:themeColor="text1"/>
                <w:sz w:val="28"/>
                <w:szCs w:val="28"/>
              </w:rPr>
              <w:t xml:space="preserve">3.Снижение финансовой нагрузки на бюджет </w:t>
            </w:r>
            <w:r w:rsidR="008C63B8" w:rsidRPr="00F51D90">
              <w:rPr>
                <w:color w:val="000000" w:themeColor="text1"/>
                <w:sz w:val="28"/>
                <w:szCs w:val="28"/>
              </w:rPr>
              <w:t>учреждения</w:t>
            </w:r>
            <w:r w:rsidR="00E356C9" w:rsidRPr="00F51D90">
              <w:rPr>
                <w:color w:val="000000" w:themeColor="text1"/>
                <w:sz w:val="28"/>
                <w:szCs w:val="28"/>
              </w:rPr>
              <w:t>;</w:t>
            </w:r>
          </w:p>
          <w:p w14:paraId="2796E104" w14:textId="77777777" w:rsidR="00B3715B" w:rsidRPr="00F51D90" w:rsidRDefault="008A3F23" w:rsidP="00A222DD">
            <w:pPr>
              <w:pStyle w:val="af1"/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1D90">
              <w:rPr>
                <w:color w:val="000000" w:themeColor="text1"/>
                <w:sz w:val="28"/>
                <w:szCs w:val="28"/>
              </w:rPr>
              <w:t>4</w:t>
            </w:r>
            <w:r w:rsidR="00F12954" w:rsidRPr="00F51D90">
              <w:rPr>
                <w:color w:val="000000" w:themeColor="text1"/>
                <w:sz w:val="28"/>
                <w:szCs w:val="28"/>
              </w:rPr>
              <w:t>.</w:t>
            </w:r>
            <w:r w:rsidRPr="00F51D90">
              <w:rPr>
                <w:color w:val="000000" w:themeColor="text1"/>
                <w:sz w:val="28"/>
                <w:szCs w:val="28"/>
              </w:rPr>
              <w:t>Сокращение потерь топливно-энергетических ресурсов.</w:t>
            </w:r>
          </w:p>
        </w:tc>
      </w:tr>
      <w:tr w:rsidR="00F51D90" w:rsidRPr="00F51D90" w14:paraId="4141084A" w14:textId="77777777" w:rsidTr="003C12AE">
        <w:tc>
          <w:tcPr>
            <w:tcW w:w="2972" w:type="dxa"/>
            <w:vAlign w:val="center"/>
          </w:tcPr>
          <w:p w14:paraId="45EB6711" w14:textId="77777777" w:rsidR="00B3715B" w:rsidRPr="00F51D90" w:rsidRDefault="00B3715B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t>Целевые показатели программы</w:t>
            </w:r>
          </w:p>
        </w:tc>
        <w:tc>
          <w:tcPr>
            <w:tcW w:w="6662" w:type="dxa"/>
            <w:vAlign w:val="center"/>
          </w:tcPr>
          <w:p w14:paraId="72DDC7A5" w14:textId="62A41D1C" w:rsidR="00B3715B" w:rsidRPr="00F51D90" w:rsidRDefault="00A6124C" w:rsidP="00A222DD">
            <w:pPr>
              <w:pStyle w:val="af1"/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F51D90">
              <w:rPr>
                <w:color w:val="000000" w:themeColor="text1"/>
                <w:sz w:val="28"/>
                <w:szCs w:val="28"/>
              </w:rPr>
              <w:t>С</w:t>
            </w:r>
            <w:r w:rsidR="008A3F23" w:rsidRPr="00F51D90">
              <w:rPr>
                <w:color w:val="000000" w:themeColor="text1"/>
                <w:sz w:val="28"/>
                <w:szCs w:val="28"/>
              </w:rPr>
              <w:t>нижение удельного расхода потребл</w:t>
            </w:r>
            <w:r w:rsidR="00C75EDD" w:rsidRPr="00F51D90">
              <w:rPr>
                <w:color w:val="000000" w:themeColor="text1"/>
                <w:sz w:val="28"/>
                <w:szCs w:val="28"/>
              </w:rPr>
              <w:t>яемых</w:t>
            </w:r>
            <w:r w:rsidR="008A3F23" w:rsidRPr="00F51D90">
              <w:rPr>
                <w:color w:val="000000" w:themeColor="text1"/>
                <w:sz w:val="28"/>
                <w:szCs w:val="28"/>
              </w:rPr>
              <w:t xml:space="preserve"> энергоресурсов, в том числе: </w:t>
            </w:r>
            <w:r w:rsidR="00903544" w:rsidRPr="00F51D90">
              <w:rPr>
                <w:color w:val="000000" w:themeColor="text1"/>
                <w:sz w:val="28"/>
                <w:szCs w:val="28"/>
              </w:rPr>
              <w:t>электр</w:t>
            </w:r>
            <w:r w:rsidR="00903544">
              <w:rPr>
                <w:color w:val="000000" w:themeColor="text1"/>
                <w:sz w:val="28"/>
                <w:szCs w:val="28"/>
              </w:rPr>
              <w:t xml:space="preserve">ической </w:t>
            </w:r>
            <w:r w:rsidR="00903544" w:rsidRPr="00F51D90">
              <w:rPr>
                <w:color w:val="000000" w:themeColor="text1"/>
                <w:sz w:val="28"/>
                <w:szCs w:val="28"/>
              </w:rPr>
              <w:t>энерг</w:t>
            </w:r>
            <w:r w:rsidR="00903544">
              <w:rPr>
                <w:color w:val="000000" w:themeColor="text1"/>
                <w:sz w:val="28"/>
                <w:szCs w:val="28"/>
              </w:rPr>
              <w:t>ии, природного газа и моторного топлива</w:t>
            </w:r>
            <w:r w:rsidR="008A3F23" w:rsidRPr="00F51D90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F51D90" w:rsidRPr="00F51D90" w14:paraId="5AC1CFBA" w14:textId="77777777" w:rsidTr="003C12AE">
        <w:tc>
          <w:tcPr>
            <w:tcW w:w="2972" w:type="dxa"/>
          </w:tcPr>
          <w:p w14:paraId="76E7E8C1" w14:textId="77777777" w:rsidR="00B3715B" w:rsidRPr="00F51D90" w:rsidRDefault="00B3715B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lastRenderedPageBreak/>
              <w:t>Сроки реализации программы</w:t>
            </w:r>
          </w:p>
        </w:tc>
        <w:tc>
          <w:tcPr>
            <w:tcW w:w="6662" w:type="dxa"/>
            <w:vAlign w:val="center"/>
          </w:tcPr>
          <w:p w14:paraId="39D92734" w14:textId="77777777" w:rsidR="00B3715B" w:rsidRPr="00F51D90" w:rsidRDefault="008124C8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color w:val="000000" w:themeColor="text1"/>
                <w:szCs w:val="28"/>
              </w:rPr>
              <w:t>202</w:t>
            </w:r>
            <w:r w:rsidR="008B15E1" w:rsidRPr="00F51D90">
              <w:rPr>
                <w:color w:val="000000" w:themeColor="text1"/>
                <w:szCs w:val="28"/>
              </w:rPr>
              <w:t>2</w:t>
            </w:r>
            <w:r w:rsidRPr="00F51D90">
              <w:rPr>
                <w:color w:val="000000" w:themeColor="text1"/>
                <w:szCs w:val="28"/>
              </w:rPr>
              <w:t>-202</w:t>
            </w:r>
            <w:r w:rsidR="008B15E1" w:rsidRPr="00F51D90">
              <w:rPr>
                <w:color w:val="000000" w:themeColor="text1"/>
                <w:szCs w:val="28"/>
              </w:rPr>
              <w:t>4</w:t>
            </w:r>
            <w:r w:rsidRPr="00F51D90">
              <w:rPr>
                <w:color w:val="000000" w:themeColor="text1"/>
                <w:szCs w:val="28"/>
              </w:rPr>
              <w:t>г.</w:t>
            </w:r>
          </w:p>
        </w:tc>
      </w:tr>
      <w:tr w:rsidR="00F51D90" w:rsidRPr="00F51D90" w14:paraId="01616242" w14:textId="77777777" w:rsidTr="003C12AE">
        <w:tc>
          <w:tcPr>
            <w:tcW w:w="2972" w:type="dxa"/>
          </w:tcPr>
          <w:p w14:paraId="584B0A9B" w14:textId="77777777" w:rsidR="00B3715B" w:rsidRPr="00F51D90" w:rsidRDefault="00B3715B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t>Источники и объемы финансового обеспечения реализации программы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1E2B5B3" w14:textId="43579069" w:rsidR="00B3715B" w:rsidRPr="00F51D90" w:rsidRDefault="001F3A28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color w:val="000000" w:themeColor="text1"/>
                <w:szCs w:val="28"/>
              </w:rPr>
              <w:t xml:space="preserve">Бюджет сельского </w:t>
            </w:r>
            <w:r w:rsidR="00F216E0" w:rsidRPr="00F51D90">
              <w:rPr>
                <w:color w:val="000000" w:themeColor="text1"/>
                <w:szCs w:val="28"/>
              </w:rPr>
              <w:t>поселения</w:t>
            </w:r>
            <w:r w:rsidR="00903544">
              <w:rPr>
                <w:color w:val="000000" w:themeColor="text1"/>
                <w:szCs w:val="28"/>
              </w:rPr>
              <w:t xml:space="preserve"> Шилан</w:t>
            </w:r>
          </w:p>
        </w:tc>
      </w:tr>
      <w:tr w:rsidR="003B483B" w:rsidRPr="00F51D90" w14:paraId="05711F30" w14:textId="77777777" w:rsidTr="003C12AE">
        <w:tc>
          <w:tcPr>
            <w:tcW w:w="2972" w:type="dxa"/>
            <w:vAlign w:val="center"/>
          </w:tcPr>
          <w:p w14:paraId="1003235E" w14:textId="77777777" w:rsidR="00B3715B" w:rsidRPr="00F51D90" w:rsidRDefault="00B3715B" w:rsidP="00A222DD">
            <w:pPr>
              <w:spacing w:after="1"/>
              <w:ind w:firstLine="0"/>
              <w:jc w:val="center"/>
              <w:rPr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t>Планируемые результаты реализации программы</w:t>
            </w:r>
          </w:p>
        </w:tc>
        <w:tc>
          <w:tcPr>
            <w:tcW w:w="6662" w:type="dxa"/>
            <w:vAlign w:val="center"/>
          </w:tcPr>
          <w:p w14:paraId="63709920" w14:textId="273BAC4D" w:rsidR="008124C8" w:rsidRPr="00F51D90" w:rsidRDefault="008124C8" w:rsidP="00A222DD">
            <w:pPr>
              <w:spacing w:after="1"/>
              <w:ind w:firstLine="0"/>
              <w:rPr>
                <w:color w:val="000000" w:themeColor="text1"/>
                <w:szCs w:val="28"/>
              </w:rPr>
            </w:pPr>
            <w:r w:rsidRPr="00F51D90">
              <w:rPr>
                <w:color w:val="000000" w:themeColor="text1"/>
                <w:szCs w:val="28"/>
              </w:rPr>
              <w:t xml:space="preserve">— обеспечение ежегодного сокращения объемов потребления </w:t>
            </w:r>
            <w:r w:rsidR="00903544" w:rsidRPr="00F51D90">
              <w:rPr>
                <w:color w:val="000000" w:themeColor="text1"/>
                <w:szCs w:val="28"/>
              </w:rPr>
              <w:t>электр</w:t>
            </w:r>
            <w:r w:rsidR="00903544">
              <w:rPr>
                <w:color w:val="000000" w:themeColor="text1"/>
                <w:szCs w:val="28"/>
              </w:rPr>
              <w:t xml:space="preserve">ической </w:t>
            </w:r>
            <w:r w:rsidR="00903544" w:rsidRPr="00F51D90">
              <w:rPr>
                <w:color w:val="000000" w:themeColor="text1"/>
                <w:szCs w:val="28"/>
              </w:rPr>
              <w:t>энерг</w:t>
            </w:r>
            <w:r w:rsidR="00903544">
              <w:rPr>
                <w:color w:val="000000" w:themeColor="text1"/>
                <w:szCs w:val="28"/>
              </w:rPr>
              <w:t>ии, природного газа и моторного топлива</w:t>
            </w:r>
            <w:r w:rsidRPr="00F51D90">
              <w:rPr>
                <w:color w:val="000000" w:themeColor="text1"/>
                <w:szCs w:val="28"/>
              </w:rPr>
              <w:t>;</w:t>
            </w:r>
          </w:p>
          <w:p w14:paraId="71AF4D02" w14:textId="21AF9696" w:rsidR="008124C8" w:rsidRPr="00F51D90" w:rsidRDefault="008124C8" w:rsidP="00A222DD">
            <w:pPr>
              <w:spacing w:after="1"/>
              <w:ind w:firstLine="0"/>
              <w:rPr>
                <w:color w:val="000000" w:themeColor="text1"/>
                <w:szCs w:val="28"/>
              </w:rPr>
            </w:pPr>
            <w:r w:rsidRPr="00F51D90">
              <w:rPr>
                <w:color w:val="000000" w:themeColor="text1"/>
                <w:szCs w:val="28"/>
              </w:rPr>
              <w:t xml:space="preserve">— снижение платежей за энергоресурсы при обеспечении комфортных условий пребывания </w:t>
            </w:r>
            <w:r w:rsidR="006C0495" w:rsidRPr="00F51D90">
              <w:rPr>
                <w:color w:val="000000" w:themeColor="text1"/>
                <w:szCs w:val="28"/>
              </w:rPr>
              <w:t>персонала</w:t>
            </w:r>
            <w:r w:rsidRPr="00F51D90">
              <w:rPr>
                <w:color w:val="000000" w:themeColor="text1"/>
                <w:szCs w:val="28"/>
              </w:rPr>
              <w:t xml:space="preserve"> </w:t>
            </w:r>
            <w:r w:rsidR="005A0B85" w:rsidRPr="003B4413">
              <w:rPr>
                <w:color w:val="000000" w:themeColor="text1"/>
                <w:szCs w:val="28"/>
              </w:rPr>
              <w:t>и посетителей</w:t>
            </w:r>
            <w:r w:rsidR="005A0B85">
              <w:rPr>
                <w:color w:val="000000" w:themeColor="text1"/>
                <w:szCs w:val="28"/>
              </w:rPr>
              <w:t xml:space="preserve"> </w:t>
            </w:r>
            <w:r w:rsidRPr="00F51D90">
              <w:rPr>
                <w:color w:val="000000" w:themeColor="text1"/>
                <w:szCs w:val="28"/>
              </w:rPr>
              <w:t>в помещениях организации</w:t>
            </w:r>
            <w:r w:rsidR="006C0495" w:rsidRPr="00F51D90">
              <w:rPr>
                <w:color w:val="000000" w:themeColor="text1"/>
                <w:szCs w:val="28"/>
              </w:rPr>
              <w:t>;</w:t>
            </w:r>
          </w:p>
          <w:p w14:paraId="6D2A28EE" w14:textId="77777777" w:rsidR="00B3715B" w:rsidRPr="00F51D90" w:rsidRDefault="008124C8" w:rsidP="00A222DD">
            <w:pPr>
              <w:spacing w:after="1"/>
              <w:ind w:firstLine="0"/>
              <w:rPr>
                <w:color w:val="000000" w:themeColor="text1"/>
                <w:szCs w:val="28"/>
              </w:rPr>
            </w:pPr>
            <w:r w:rsidRPr="00F51D90">
              <w:rPr>
                <w:color w:val="000000" w:themeColor="text1"/>
                <w:szCs w:val="28"/>
              </w:rPr>
              <w:t>— сокращение нерационального расходования и потерь топливно-энергетических ресурсов.</w:t>
            </w:r>
          </w:p>
        </w:tc>
      </w:tr>
    </w:tbl>
    <w:p w14:paraId="5FC61721" w14:textId="77777777" w:rsidR="00074CAF" w:rsidRPr="00F51D90" w:rsidRDefault="00074CAF" w:rsidP="00ED654C">
      <w:pPr>
        <w:rPr>
          <w:color w:val="000000" w:themeColor="text1"/>
        </w:rPr>
      </w:pPr>
    </w:p>
    <w:p w14:paraId="4D722AA6" w14:textId="77777777" w:rsidR="00074CAF" w:rsidRPr="00F51D90" w:rsidRDefault="00074CAF">
      <w:pPr>
        <w:rPr>
          <w:rFonts w:eastAsiaTheme="majorEastAsia" w:cstheme="majorBidi"/>
          <w:bCs/>
          <w:color w:val="000000" w:themeColor="text1"/>
          <w:szCs w:val="28"/>
        </w:rPr>
      </w:pPr>
      <w:r w:rsidRPr="00F51D90">
        <w:rPr>
          <w:b/>
          <w:color w:val="000000" w:themeColor="text1"/>
          <w:szCs w:val="28"/>
        </w:rPr>
        <w:br w:type="page"/>
      </w:r>
    </w:p>
    <w:p w14:paraId="2FDAFE18" w14:textId="77777777" w:rsidR="0055780E" w:rsidRPr="00F51D90" w:rsidRDefault="0055780E" w:rsidP="009F097B">
      <w:pPr>
        <w:pStyle w:val="2"/>
        <w:rPr>
          <w:b/>
          <w:color w:val="000000" w:themeColor="text1"/>
          <w:szCs w:val="28"/>
        </w:rPr>
        <w:sectPr w:rsidR="0055780E" w:rsidRPr="00F51D90" w:rsidSect="0055780E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7F52A5BF" w14:textId="77777777" w:rsidR="00B3715B" w:rsidRPr="00F51D90" w:rsidRDefault="00B3715B" w:rsidP="00174C64">
      <w:pPr>
        <w:pStyle w:val="2"/>
        <w:ind w:firstLine="0"/>
        <w:rPr>
          <w:color w:val="000000" w:themeColor="text1"/>
          <w:szCs w:val="28"/>
        </w:rPr>
      </w:pPr>
      <w:r w:rsidRPr="00F51D90">
        <w:rPr>
          <w:color w:val="000000" w:themeColor="text1"/>
          <w:szCs w:val="28"/>
        </w:rPr>
        <w:lastRenderedPageBreak/>
        <w:t>СВЕДЕНИЯ</w:t>
      </w:r>
    </w:p>
    <w:p w14:paraId="20AD9816" w14:textId="4109FDC0" w:rsidR="008B15E1" w:rsidRDefault="00091AA6" w:rsidP="00174C64">
      <w:pPr>
        <w:autoSpaceDE w:val="0"/>
        <w:autoSpaceDN w:val="0"/>
        <w:adjustRightInd w:val="0"/>
        <w:spacing w:after="0"/>
        <w:ind w:firstLine="0"/>
        <w:jc w:val="center"/>
        <w:rPr>
          <w:rFonts w:cs="Times New Roman"/>
          <w:color w:val="000000" w:themeColor="text1"/>
          <w:szCs w:val="28"/>
        </w:rPr>
      </w:pPr>
      <w:r w:rsidRPr="00F51D90">
        <w:rPr>
          <w:rFonts w:cs="Times New Roman"/>
          <w:color w:val="000000" w:themeColor="text1"/>
          <w:szCs w:val="28"/>
        </w:rPr>
        <w:t>о целевых показателях программы энергосбережения</w:t>
      </w:r>
      <w:r w:rsidR="00F36BC9">
        <w:rPr>
          <w:rFonts w:cs="Times New Roman"/>
          <w:color w:val="000000" w:themeColor="text1"/>
          <w:szCs w:val="28"/>
        </w:rPr>
        <w:t xml:space="preserve"> </w:t>
      </w:r>
      <w:r w:rsidRPr="00F51D90">
        <w:rPr>
          <w:rFonts w:cs="Times New Roman"/>
          <w:color w:val="000000" w:themeColor="text1"/>
          <w:szCs w:val="28"/>
        </w:rPr>
        <w:t xml:space="preserve">и повышения энергетической эффективности </w:t>
      </w:r>
      <w:r w:rsidR="00FE4255" w:rsidRPr="003B4413">
        <w:rPr>
          <w:rFonts w:cs="Times New Roman"/>
          <w:color w:val="000000" w:themeColor="text1"/>
          <w:szCs w:val="28"/>
        </w:rPr>
        <w:t>а</w:t>
      </w:r>
      <w:r w:rsidR="008B15E1" w:rsidRPr="00F51D90">
        <w:rPr>
          <w:rFonts w:cs="Times New Roman"/>
          <w:color w:val="000000" w:themeColor="text1"/>
          <w:szCs w:val="28"/>
        </w:rPr>
        <w:t>дминистраци</w:t>
      </w:r>
      <w:r w:rsidR="0004630B">
        <w:rPr>
          <w:rFonts w:cs="Times New Roman"/>
          <w:color w:val="000000" w:themeColor="text1"/>
          <w:szCs w:val="28"/>
        </w:rPr>
        <w:t>и</w:t>
      </w:r>
      <w:r w:rsidR="008B15E1" w:rsidRPr="00F51D90">
        <w:rPr>
          <w:rFonts w:cs="Times New Roman"/>
          <w:color w:val="000000" w:themeColor="text1"/>
          <w:szCs w:val="28"/>
        </w:rPr>
        <w:t xml:space="preserve"> сельского поселения </w:t>
      </w:r>
      <w:r w:rsidR="00903544">
        <w:rPr>
          <w:rFonts w:cs="Times New Roman"/>
          <w:color w:val="000000" w:themeColor="text1"/>
          <w:szCs w:val="28"/>
        </w:rPr>
        <w:t>Шилан</w:t>
      </w:r>
      <w:r w:rsidR="004124E3">
        <w:rPr>
          <w:rFonts w:cs="Times New Roman"/>
          <w:color w:val="000000" w:themeColor="text1"/>
          <w:szCs w:val="28"/>
        </w:rPr>
        <w:t xml:space="preserve"> </w:t>
      </w:r>
      <w:r w:rsidR="00F216E0" w:rsidRPr="00F51D90">
        <w:rPr>
          <w:rFonts w:cs="Times New Roman"/>
          <w:color w:val="000000" w:themeColor="text1"/>
          <w:szCs w:val="28"/>
        </w:rPr>
        <w:t>муниципального</w:t>
      </w:r>
      <w:r w:rsidR="008B15E1" w:rsidRPr="00F51D90">
        <w:rPr>
          <w:rFonts w:cs="Times New Roman"/>
          <w:color w:val="000000" w:themeColor="text1"/>
          <w:szCs w:val="28"/>
        </w:rPr>
        <w:t xml:space="preserve"> района </w:t>
      </w:r>
      <w:r w:rsidR="00903544">
        <w:rPr>
          <w:rFonts w:cs="Times New Roman"/>
          <w:color w:val="000000" w:themeColor="text1"/>
          <w:szCs w:val="28"/>
        </w:rPr>
        <w:t>Красноярс</w:t>
      </w:r>
      <w:r w:rsidR="00A61A00">
        <w:rPr>
          <w:rFonts w:cs="Times New Roman"/>
          <w:color w:val="000000" w:themeColor="text1"/>
          <w:szCs w:val="28"/>
        </w:rPr>
        <w:t>кий</w:t>
      </w:r>
      <w:r w:rsidR="008B15E1" w:rsidRPr="00F51D90">
        <w:rPr>
          <w:rFonts w:cs="Times New Roman"/>
          <w:color w:val="000000" w:themeColor="text1"/>
          <w:szCs w:val="28"/>
        </w:rPr>
        <w:t xml:space="preserve"> Самарской области</w:t>
      </w:r>
    </w:p>
    <w:p w14:paraId="3EB035AC" w14:textId="77777777" w:rsidR="00980FCC" w:rsidRPr="00980FCC" w:rsidRDefault="00980FCC" w:rsidP="00980FCC">
      <w:pPr>
        <w:autoSpaceDE w:val="0"/>
        <w:autoSpaceDN w:val="0"/>
        <w:adjustRightInd w:val="0"/>
        <w:spacing w:after="0"/>
        <w:jc w:val="center"/>
        <w:rPr>
          <w:rFonts w:cs="Times New Roman"/>
          <w:color w:val="000000" w:themeColor="text1"/>
          <w:sz w:val="16"/>
          <w:szCs w:val="16"/>
        </w:rPr>
      </w:pPr>
    </w:p>
    <w:tbl>
      <w:tblPr>
        <w:tblW w:w="5014" w:type="pct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3"/>
        <w:gridCol w:w="3091"/>
        <w:gridCol w:w="2108"/>
        <w:gridCol w:w="1827"/>
        <w:gridCol w:w="1544"/>
        <w:gridCol w:w="280"/>
        <w:gridCol w:w="1267"/>
        <w:gridCol w:w="35"/>
        <w:gridCol w:w="1229"/>
        <w:gridCol w:w="20"/>
        <w:gridCol w:w="1284"/>
        <w:gridCol w:w="20"/>
        <w:gridCol w:w="1267"/>
      </w:tblGrid>
      <w:tr w:rsidR="005952E3" w:rsidRPr="005952E3" w14:paraId="136697DC" w14:textId="77777777" w:rsidTr="007A0E37">
        <w:trPr>
          <w:trHeight w:val="371"/>
        </w:trPr>
        <w:tc>
          <w:tcPr>
            <w:tcW w:w="21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7CB60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5952E3">
              <w:rPr>
                <w:rFonts w:cs="Times New Roman"/>
                <w:color w:val="000000" w:themeColor="text1"/>
                <w:szCs w:val="24"/>
              </w:rPr>
              <w:t>№</w:t>
            </w:r>
            <w:r w:rsidR="004124E3" w:rsidRPr="005952E3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5952E3">
              <w:rPr>
                <w:rFonts w:cs="Times New Roman"/>
                <w:color w:val="000000" w:themeColor="text1"/>
                <w:szCs w:val="24"/>
              </w:rPr>
              <w:t>п/п</w:t>
            </w:r>
          </w:p>
        </w:tc>
        <w:tc>
          <w:tcPr>
            <w:tcW w:w="105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1C4B8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5952E3">
              <w:rPr>
                <w:rFonts w:cs="Times New Roman"/>
                <w:color w:val="000000" w:themeColor="text1"/>
                <w:szCs w:val="24"/>
              </w:rPr>
              <w:t xml:space="preserve">Показатель  </w:t>
            </w:r>
          </w:p>
        </w:tc>
        <w:tc>
          <w:tcPr>
            <w:tcW w:w="72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48C14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5952E3">
              <w:rPr>
                <w:rFonts w:cs="Times New Roman"/>
                <w:color w:val="000000" w:themeColor="text1"/>
                <w:szCs w:val="24"/>
              </w:rPr>
              <w:t>Удельное годовое значение</w:t>
            </w:r>
          </w:p>
        </w:tc>
        <w:tc>
          <w:tcPr>
            <w:tcW w:w="62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6EAED1" w14:textId="77777777" w:rsidR="008C0A32" w:rsidRPr="004D4FBD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D4FBD">
              <w:rPr>
                <w:rFonts w:cs="Times New Roman"/>
                <w:color w:val="000000" w:themeColor="text1"/>
                <w:sz w:val="24"/>
                <w:szCs w:val="24"/>
              </w:rPr>
              <w:t>Уровень высокой эффективности</w:t>
            </w:r>
          </w:p>
        </w:tc>
        <w:tc>
          <w:tcPr>
            <w:tcW w:w="5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352958" w14:textId="77777777" w:rsidR="008C0A32" w:rsidRPr="004D4FBD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D4FBD">
              <w:rPr>
                <w:rFonts w:cs="Times New Roman"/>
                <w:color w:val="000000" w:themeColor="text1"/>
                <w:sz w:val="24"/>
                <w:szCs w:val="24"/>
              </w:rPr>
              <w:t>Потенциал снижения потребления</w:t>
            </w:r>
          </w:p>
        </w:tc>
        <w:tc>
          <w:tcPr>
            <w:tcW w:w="53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F7FEF42" w14:textId="77777777" w:rsidR="008C0A32" w:rsidRPr="004D4FBD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D4FBD">
              <w:rPr>
                <w:rFonts w:cs="Times New Roman"/>
                <w:color w:val="000000" w:themeColor="text1"/>
                <w:sz w:val="24"/>
                <w:szCs w:val="24"/>
              </w:rPr>
              <w:t>Целевой уровень экономии</w:t>
            </w:r>
          </w:p>
        </w:tc>
        <w:tc>
          <w:tcPr>
            <w:tcW w:w="132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A9799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5952E3">
              <w:rPr>
                <w:rFonts w:cs="Times New Roman"/>
                <w:color w:val="000000" w:themeColor="text1"/>
                <w:szCs w:val="24"/>
              </w:rPr>
              <w:t>Целевой уровень снижения</w:t>
            </w:r>
          </w:p>
        </w:tc>
      </w:tr>
      <w:tr w:rsidR="005952E3" w:rsidRPr="005952E3" w14:paraId="4AC06744" w14:textId="77777777" w:rsidTr="007A0E37">
        <w:trPr>
          <w:trHeight w:val="142"/>
        </w:trPr>
        <w:tc>
          <w:tcPr>
            <w:tcW w:w="21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C8D24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outlineLvl w:val="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05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F7D16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outlineLvl w:val="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72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E9B20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outlineLvl w:val="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62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1BDD7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2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CC92F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530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ECF04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3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8961C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5952E3">
              <w:rPr>
                <w:rFonts w:cs="Times New Roman"/>
                <w:color w:val="000000" w:themeColor="text1"/>
                <w:szCs w:val="24"/>
              </w:rPr>
              <w:t>2022г.</w:t>
            </w:r>
          </w:p>
        </w:tc>
        <w:tc>
          <w:tcPr>
            <w:tcW w:w="45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378DA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5952E3">
              <w:rPr>
                <w:rFonts w:cs="Times New Roman"/>
                <w:color w:val="000000" w:themeColor="text1"/>
                <w:szCs w:val="24"/>
              </w:rPr>
              <w:t>2023г.</w:t>
            </w:r>
          </w:p>
        </w:tc>
        <w:tc>
          <w:tcPr>
            <w:tcW w:w="4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02461" w14:textId="77777777" w:rsidR="008C0A32" w:rsidRPr="005952E3" w:rsidRDefault="008C0A32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5952E3">
              <w:rPr>
                <w:rFonts w:cs="Times New Roman"/>
                <w:color w:val="000000" w:themeColor="text1"/>
                <w:szCs w:val="24"/>
              </w:rPr>
              <w:t>2024г.</w:t>
            </w:r>
          </w:p>
        </w:tc>
      </w:tr>
      <w:tr w:rsidR="008C0A32" w:rsidRPr="005952E3" w14:paraId="068D1436" w14:textId="77777777" w:rsidTr="008C0A32">
        <w:trPr>
          <w:trHeight w:val="339"/>
        </w:trPr>
        <w:tc>
          <w:tcPr>
            <w:tcW w:w="5000" w:type="pct"/>
            <w:gridSpan w:val="1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2468739" w14:textId="2B2EE857" w:rsidR="00E47321" w:rsidRPr="005952E3" w:rsidRDefault="0069049E" w:rsidP="004124E3">
            <w:pPr>
              <w:spacing w:after="0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Здание</w:t>
            </w:r>
            <w:r w:rsidR="00F36BC9"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  <w:r w:rsidR="00DE0A6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сельского дома культуры</w:t>
            </w:r>
          </w:p>
          <w:p w14:paraId="76BE88A5" w14:textId="6763E314" w:rsidR="008C0A32" w:rsidRPr="005952E3" w:rsidRDefault="00E47321" w:rsidP="004124E3">
            <w:pPr>
              <w:spacing w:after="0"/>
              <w:ind w:firstLine="0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по адресу: Самарская область, </w:t>
            </w:r>
            <w:r w:rsidR="00903544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Кра</w:t>
            </w:r>
            <w:r w:rsidR="00632B3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с</w:t>
            </w:r>
            <w:r w:rsidR="00903544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ноярский</w:t>
            </w: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район, </w:t>
            </w:r>
            <w:r w:rsidR="00903544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с. Шилан</w:t>
            </w: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, улица </w:t>
            </w:r>
            <w:r w:rsidR="00BC69A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Мира</w:t>
            </w: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, дом </w:t>
            </w:r>
            <w:r w:rsidR="00BC69A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58</w:t>
            </w:r>
          </w:p>
        </w:tc>
      </w:tr>
      <w:tr w:rsidR="00260141" w:rsidRPr="005952E3" w14:paraId="130A2C39" w14:textId="77777777" w:rsidTr="00260141">
        <w:trPr>
          <w:trHeight w:val="915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D4D0F3E" w14:textId="77777777" w:rsidR="00260141" w:rsidRPr="00260141" w:rsidRDefault="00260141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260141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105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9D22" w14:textId="77777777" w:rsidR="00260141" w:rsidRPr="00260141" w:rsidRDefault="00260141" w:rsidP="004D4FBD">
            <w:pPr>
              <w:spacing w:after="0" w:line="240" w:lineRule="auto"/>
              <w:ind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260141">
              <w:rPr>
                <w:rFonts w:cs="Times New Roman"/>
                <w:color w:val="000000" w:themeColor="text1"/>
                <w:szCs w:val="28"/>
              </w:rPr>
              <w:t xml:space="preserve">Удельное потребление электроэнергии </w:t>
            </w:r>
            <w:r w:rsidRPr="0026014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(в расчете на 1 м</w:t>
            </w:r>
            <w:r w:rsidRPr="00260141">
              <w:rPr>
                <w:rFonts w:eastAsia="Times New Roman" w:cs="Times New Roman"/>
                <w:color w:val="000000" w:themeColor="text1"/>
                <w:szCs w:val="28"/>
                <w:vertAlign w:val="superscript"/>
                <w:lang w:eastAsia="ru-RU"/>
              </w:rPr>
              <w:t>2</w:t>
            </w:r>
            <w:r w:rsidRPr="0026014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площади),</w:t>
            </w:r>
            <w:r w:rsidRPr="00260141">
              <w:rPr>
                <w:rFonts w:cs="Times New Roman"/>
                <w:color w:val="000000" w:themeColor="text1"/>
                <w:szCs w:val="28"/>
              </w:rPr>
              <w:t xml:space="preserve"> кВт*ч/м</w:t>
            </w:r>
            <w:r w:rsidRPr="00260141">
              <w:rPr>
                <w:rFonts w:cs="Times New Roman"/>
                <w:color w:val="000000" w:themeColor="text1"/>
                <w:szCs w:val="28"/>
                <w:vertAlign w:val="superscript"/>
              </w:rPr>
              <w:t>2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EF280" w14:textId="51270C6B" w:rsidR="00260141" w:rsidRPr="00260141" w:rsidRDefault="00260141" w:rsidP="004D4FB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26014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10,22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9E779" w14:textId="51B2B890" w:rsidR="00260141" w:rsidRPr="00260141" w:rsidRDefault="00260141" w:rsidP="004D4FB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26014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9,26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F808" w14:textId="29E70855" w:rsidR="00260141" w:rsidRPr="00260141" w:rsidRDefault="00260141" w:rsidP="004D4FB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26014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10,4%</w:t>
            </w:r>
          </w:p>
        </w:tc>
        <w:tc>
          <w:tcPr>
            <w:tcW w:w="530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5140A" w14:textId="2E0B15C5" w:rsidR="00260141" w:rsidRPr="00260141" w:rsidRDefault="00260141" w:rsidP="004D4FB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26014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1%</w:t>
            </w:r>
          </w:p>
        </w:tc>
        <w:tc>
          <w:tcPr>
            <w:tcW w:w="440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37519" w14:textId="1C5FB3A2" w:rsidR="00260141" w:rsidRPr="00260141" w:rsidRDefault="00260141" w:rsidP="004D4FB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26014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10,18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03A10" w14:textId="21CE00B7" w:rsidR="00260141" w:rsidRPr="00260141" w:rsidRDefault="00260141" w:rsidP="004D4FB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26014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10,15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E81E5" w14:textId="24C29CB9" w:rsidR="00260141" w:rsidRPr="00260141" w:rsidRDefault="00260141" w:rsidP="004D4FBD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260141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10,09</w:t>
            </w:r>
          </w:p>
        </w:tc>
      </w:tr>
      <w:tr w:rsidR="00B26BD9" w:rsidRPr="00B26BD9" w14:paraId="06776BA6" w14:textId="77777777" w:rsidTr="00B26BD9">
        <w:trPr>
          <w:trHeight w:val="1511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84F4E1E" w14:textId="77777777" w:rsidR="00B26BD9" w:rsidRPr="00B26BD9" w:rsidRDefault="00B26BD9" w:rsidP="008C0A3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B26BD9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105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48C58" w14:textId="3E1CE25F" w:rsidR="00B26BD9" w:rsidRPr="00B26BD9" w:rsidRDefault="00B26BD9" w:rsidP="004D4FBD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B26BD9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Удельное потребление природного газа на отопление и вентиляцию, Вт</w:t>
            </w:r>
            <w:r w:rsidRPr="00B26BD9">
              <w:rPr>
                <w:rFonts w:cs="Times New Roman"/>
                <w:color w:val="000000" w:themeColor="text1"/>
                <w:szCs w:val="28"/>
              </w:rPr>
              <w:t>×</w:t>
            </w:r>
            <w:r w:rsidRPr="00B26BD9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ч/(м</w:t>
            </w:r>
            <w:r w:rsidRPr="00B26BD9">
              <w:rPr>
                <w:rFonts w:eastAsia="Times New Roman" w:cs="Times New Roman"/>
                <w:color w:val="000000" w:themeColor="text1"/>
                <w:szCs w:val="28"/>
                <w:vertAlign w:val="superscript"/>
                <w:lang w:eastAsia="ru-RU"/>
              </w:rPr>
              <w:t>2</w:t>
            </w:r>
            <w:r w:rsidRPr="00B26BD9">
              <w:rPr>
                <w:rFonts w:cs="Times New Roman"/>
                <w:color w:val="000000" w:themeColor="text1"/>
                <w:szCs w:val="28"/>
              </w:rPr>
              <w:t>×</w:t>
            </w:r>
            <w:r w:rsidRPr="00B26BD9">
              <w:rPr>
                <w:rFonts w:eastAsia="Times New Roman" w:cs="Times New Roman"/>
                <w:color w:val="000000" w:themeColor="text1"/>
                <w:szCs w:val="28"/>
                <w:vertAlign w:val="superscript"/>
                <w:lang w:eastAsia="ru-RU"/>
              </w:rPr>
              <w:t>о</w:t>
            </w:r>
            <w:r w:rsidRPr="00B26BD9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С</w:t>
            </w:r>
            <w:r w:rsidRPr="00B26BD9">
              <w:rPr>
                <w:rFonts w:cs="Times New Roman"/>
                <w:color w:val="000000" w:themeColor="text1"/>
                <w:szCs w:val="28"/>
              </w:rPr>
              <w:t>×</w:t>
            </w:r>
            <w:r w:rsidRPr="00B26BD9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сутки)</w:t>
            </w:r>
          </w:p>
        </w:tc>
        <w:tc>
          <w:tcPr>
            <w:tcW w:w="72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8F5B1" w14:textId="18C20C34" w:rsidR="00B26BD9" w:rsidRPr="00B26BD9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B26BD9">
              <w:rPr>
                <w:rFonts w:cs="Times New Roman"/>
                <w:color w:val="000000"/>
                <w:szCs w:val="28"/>
              </w:rPr>
              <w:t>73,91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6C73" w14:textId="77777777" w:rsidR="00B26BD9" w:rsidRPr="00B26BD9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6BD9">
              <w:rPr>
                <w:rFonts w:cs="Times New Roman"/>
                <w:color w:val="000000" w:themeColor="text1"/>
                <w:sz w:val="24"/>
                <w:szCs w:val="24"/>
              </w:rPr>
              <w:t>неприменимо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B8038" w14:textId="77777777" w:rsidR="00B26BD9" w:rsidRPr="00B26BD9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6BD9">
              <w:rPr>
                <w:rFonts w:cs="Times New Roman"/>
                <w:color w:val="000000" w:themeColor="text1"/>
                <w:sz w:val="24"/>
                <w:szCs w:val="24"/>
              </w:rPr>
              <w:t>неприменимо</w:t>
            </w:r>
          </w:p>
        </w:tc>
        <w:tc>
          <w:tcPr>
            <w:tcW w:w="530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2DBB4" w14:textId="1C56A45A" w:rsidR="00B26BD9" w:rsidRPr="00B26BD9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B26BD9">
              <w:rPr>
                <w:rFonts w:cs="Times New Roman"/>
                <w:color w:val="000000" w:themeColor="text1"/>
                <w:szCs w:val="28"/>
              </w:rPr>
              <w:t>6%</w:t>
            </w:r>
          </w:p>
        </w:tc>
        <w:tc>
          <w:tcPr>
            <w:tcW w:w="440" w:type="pct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79566" w14:textId="678F2398" w:rsidR="00B26BD9" w:rsidRPr="00B26BD9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B26BD9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72,80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66F6" w14:textId="42394C65" w:rsidR="00B26BD9" w:rsidRPr="00B26BD9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B26BD9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71,69</w:t>
            </w:r>
          </w:p>
        </w:tc>
        <w:tc>
          <w:tcPr>
            <w:tcW w:w="441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6FDD" w14:textId="44E62BC5" w:rsidR="00B26BD9" w:rsidRPr="00B26BD9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B26BD9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69,48</w:t>
            </w:r>
          </w:p>
        </w:tc>
      </w:tr>
      <w:tr w:rsidR="00B26BD9" w:rsidRPr="005952E3" w14:paraId="3D2144BB" w14:textId="77777777" w:rsidTr="007A0E37">
        <w:trPr>
          <w:trHeight w:val="915"/>
        </w:trPr>
        <w:tc>
          <w:tcPr>
            <w:tcW w:w="21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E69643F" w14:textId="77777777" w:rsidR="00B26BD9" w:rsidRPr="005C4582" w:rsidRDefault="00B26BD9" w:rsidP="00B26BD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C4582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105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67B1" w14:textId="77777777" w:rsidR="00B26BD9" w:rsidRDefault="00B26BD9" w:rsidP="00B26BD9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5C4582">
              <w:rPr>
                <w:rFonts w:cs="Times New Roman"/>
                <w:color w:val="000000" w:themeColor="text1"/>
                <w:szCs w:val="28"/>
              </w:rPr>
              <w:t>Удельное потребление моторного топлива, тут/л</w:t>
            </w:r>
          </w:p>
          <w:p w14:paraId="1C378D6B" w14:textId="5BCFF380" w:rsidR="00A231FB" w:rsidRPr="005C4582" w:rsidRDefault="00A231FB" w:rsidP="00B26BD9">
            <w:pPr>
              <w:spacing w:after="0" w:line="240" w:lineRule="auto"/>
              <w:ind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</w:tc>
        <w:tc>
          <w:tcPr>
            <w:tcW w:w="72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151E" w14:textId="7528A88B" w:rsidR="00B26BD9" w:rsidRPr="005C4582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5C4582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0,001</w:t>
            </w:r>
            <w:r w:rsidR="00C05918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12</w:t>
            </w:r>
            <w:r w:rsidRPr="005C4582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3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BF22C" w14:textId="3303CF34" w:rsidR="00B26BD9" w:rsidRPr="005C4582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4582">
              <w:rPr>
                <w:rFonts w:cs="Times New Roman"/>
                <w:color w:val="000000" w:themeColor="text1"/>
                <w:sz w:val="24"/>
                <w:szCs w:val="24"/>
              </w:rPr>
              <w:t>неприменимо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4664" w14:textId="4F35E519" w:rsidR="00B26BD9" w:rsidRPr="005C4582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4582">
              <w:rPr>
                <w:rFonts w:cs="Times New Roman"/>
                <w:color w:val="000000" w:themeColor="text1"/>
                <w:sz w:val="24"/>
                <w:szCs w:val="24"/>
              </w:rPr>
              <w:t>неприменимо</w:t>
            </w:r>
          </w:p>
        </w:tc>
        <w:tc>
          <w:tcPr>
            <w:tcW w:w="530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76450" w14:textId="3F2BBD42" w:rsidR="00B26BD9" w:rsidRPr="005C4582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5C4582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0%</w:t>
            </w:r>
          </w:p>
        </w:tc>
        <w:tc>
          <w:tcPr>
            <w:tcW w:w="1321" w:type="pct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1FD1" w14:textId="37FBA181" w:rsidR="00B26BD9" w:rsidRPr="005C4582" w:rsidRDefault="00B26BD9" w:rsidP="00B26BD9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5C4582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Потребление эффективно. Требование не устанавливается.</w:t>
            </w:r>
          </w:p>
        </w:tc>
      </w:tr>
      <w:tr w:rsidR="0069049E" w:rsidRPr="00F51D90" w14:paraId="67ADC3AD" w14:textId="77777777" w:rsidTr="008C0A32">
        <w:trPr>
          <w:trHeight w:val="43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0568F6D" w14:textId="469D5F39" w:rsidR="00E47321" w:rsidRPr="00DE0A6D" w:rsidRDefault="0069049E" w:rsidP="0069049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DE0A6D">
              <w:rPr>
                <w:rFonts w:cs="Times New Roman"/>
                <w:color w:val="000000" w:themeColor="text1"/>
                <w:szCs w:val="28"/>
              </w:rPr>
              <w:lastRenderedPageBreak/>
              <w:t xml:space="preserve">Здание </w:t>
            </w:r>
            <w:r w:rsidR="00DE0A6D" w:rsidRPr="00DE0A6D">
              <w:rPr>
                <w:rFonts w:cs="Times New Roman"/>
                <w:color w:val="000000" w:themeColor="text1"/>
                <w:szCs w:val="28"/>
              </w:rPr>
              <w:t xml:space="preserve">библиотеки </w:t>
            </w:r>
            <w:r w:rsidR="00E47321" w:rsidRPr="00DE0A6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по адресу: </w:t>
            </w:r>
          </w:p>
          <w:p w14:paraId="53C92C1A" w14:textId="5197055A" w:rsidR="0069049E" w:rsidRPr="00BC69A3" w:rsidRDefault="00DE0A6D" w:rsidP="0069049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  <w:highlight w:val="yellow"/>
              </w:rPr>
            </w:pP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Самарская область,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Красноярский</w:t>
            </w: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район,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с. Шилан</w:t>
            </w: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, улица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Мира</w:t>
            </w: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, дом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56</w:t>
            </w:r>
          </w:p>
        </w:tc>
      </w:tr>
      <w:tr w:rsidR="00DE28BC" w:rsidRPr="00F51D90" w14:paraId="4983AD89" w14:textId="77777777" w:rsidTr="008C0A32">
        <w:trPr>
          <w:trHeight w:val="43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6324B2" w14:textId="26B9CEAC" w:rsidR="00DE28BC" w:rsidRPr="00DE0A6D" w:rsidRDefault="00DE28BC" w:rsidP="0069049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Целевые уровни снижения потр</w:t>
            </w:r>
            <w:r w:rsidR="00A231FB">
              <w:rPr>
                <w:rFonts w:cs="Times New Roman"/>
                <w:color w:val="000000" w:themeColor="text1"/>
                <w:szCs w:val="28"/>
              </w:rPr>
              <w:t>е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бления энергетических ресурсов и воды </w:t>
            </w:r>
            <w:r w:rsidR="00A231FB">
              <w:rPr>
                <w:rFonts w:cs="Times New Roman"/>
                <w:color w:val="000000" w:themeColor="text1"/>
                <w:szCs w:val="28"/>
              </w:rPr>
              <w:t xml:space="preserve">для здания библиотеки </w:t>
            </w:r>
            <w:r>
              <w:rPr>
                <w:rFonts w:cs="Times New Roman"/>
                <w:color w:val="000000" w:themeColor="text1"/>
                <w:szCs w:val="28"/>
              </w:rPr>
              <w:t>не рассчитывались, поскольку площадь объекта составляет менее 100 м</w:t>
            </w:r>
            <w:r w:rsidRPr="00DE28BC">
              <w:rPr>
                <w:rFonts w:cs="Times New Roman"/>
                <w:color w:val="000000" w:themeColor="text1"/>
                <w:szCs w:val="28"/>
                <w:vertAlign w:val="superscript"/>
              </w:rPr>
              <w:t>2</w:t>
            </w:r>
            <w:r w:rsidR="00A231FB"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</w:tr>
      <w:tr w:rsidR="00DE28BC" w:rsidRPr="00F51D90" w14:paraId="0AAA46F6" w14:textId="77777777" w:rsidTr="008C0A32">
        <w:trPr>
          <w:trHeight w:val="43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4F20A79" w14:textId="09FA61E2" w:rsidR="00A231FB" w:rsidRPr="00DE0A6D" w:rsidRDefault="00A231FB" w:rsidP="00A231F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DE0A6D">
              <w:rPr>
                <w:rFonts w:cs="Times New Roman"/>
                <w:color w:val="000000" w:themeColor="text1"/>
                <w:szCs w:val="28"/>
              </w:rPr>
              <w:t xml:space="preserve">Здание </w:t>
            </w:r>
            <w:r>
              <w:rPr>
                <w:rFonts w:cs="Times New Roman"/>
                <w:color w:val="000000" w:themeColor="text1"/>
                <w:szCs w:val="28"/>
              </w:rPr>
              <w:t>котельной</w:t>
            </w:r>
            <w:r w:rsidRPr="00DE0A6D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Pr="00DE0A6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по адресу: </w:t>
            </w:r>
          </w:p>
          <w:p w14:paraId="413ADFD8" w14:textId="3488AF7B" w:rsidR="00DE28BC" w:rsidRDefault="00A231FB" w:rsidP="00A231F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Самарская область,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Красноярский</w:t>
            </w: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район,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с. Шилан</w:t>
            </w: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, улица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Мира</w:t>
            </w:r>
            <w:r w:rsidRPr="005952E3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, дом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56</w:t>
            </w:r>
          </w:p>
        </w:tc>
      </w:tr>
      <w:tr w:rsidR="00A231FB" w:rsidRPr="00F51D90" w14:paraId="662109FE" w14:textId="77777777" w:rsidTr="008C0A32">
        <w:trPr>
          <w:trHeight w:val="43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C37309" w14:textId="5D81E8E1" w:rsidR="00A231FB" w:rsidRPr="00DE0A6D" w:rsidRDefault="00A231FB" w:rsidP="00A231F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Целевые уровни снижения потребления энергетических ресурсов и воды для здания котельной не рассчитывались, поскольку площадь объекта составляет менее 100 м</w:t>
            </w:r>
            <w:r w:rsidRPr="00DE28BC">
              <w:rPr>
                <w:rFonts w:cs="Times New Roman"/>
                <w:color w:val="000000" w:themeColor="text1"/>
                <w:szCs w:val="28"/>
                <w:vertAlign w:val="superscript"/>
              </w:rPr>
              <w:t>2</w:t>
            </w:r>
            <w:r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</w:tr>
      <w:tr w:rsidR="00AB11CD" w:rsidRPr="00F51D90" w14:paraId="3877FA60" w14:textId="77777777" w:rsidTr="00AB11CD">
        <w:trPr>
          <w:trHeight w:val="63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C02F81" w14:textId="0ED91C3E" w:rsidR="00AB11CD" w:rsidRPr="00A231FB" w:rsidRDefault="00AB11CD" w:rsidP="00195FF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 w:rsidRPr="00A231FB">
              <w:rPr>
                <w:color w:val="000000" w:themeColor="text1"/>
                <w:szCs w:val="28"/>
              </w:rPr>
              <w:t xml:space="preserve">Система уличного освещения сельского поселения </w:t>
            </w:r>
            <w:r w:rsidR="00A231FB" w:rsidRPr="00A231FB">
              <w:rPr>
                <w:color w:val="000000" w:themeColor="text1"/>
                <w:szCs w:val="28"/>
              </w:rPr>
              <w:t>Шилан</w:t>
            </w:r>
          </w:p>
          <w:p w14:paraId="17EB49B9" w14:textId="1EF119FB" w:rsidR="00AB11CD" w:rsidRPr="00A231FB" w:rsidRDefault="00AB11CD" w:rsidP="00195FF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A231FB">
              <w:rPr>
                <w:color w:val="000000" w:themeColor="text1"/>
                <w:szCs w:val="28"/>
              </w:rPr>
              <w:t xml:space="preserve">муниципального района </w:t>
            </w:r>
            <w:r w:rsidR="00A231FB" w:rsidRPr="00A231FB">
              <w:rPr>
                <w:color w:val="000000" w:themeColor="text1"/>
                <w:szCs w:val="28"/>
              </w:rPr>
              <w:t>Красноярс</w:t>
            </w:r>
            <w:r w:rsidRPr="00A231FB">
              <w:rPr>
                <w:color w:val="000000" w:themeColor="text1"/>
                <w:szCs w:val="28"/>
              </w:rPr>
              <w:t>кий Самарской области</w:t>
            </w:r>
          </w:p>
        </w:tc>
      </w:tr>
      <w:tr w:rsidR="0000669E" w:rsidRPr="00F51D90" w14:paraId="02922A47" w14:textId="77777777" w:rsidTr="0000669E">
        <w:trPr>
          <w:trHeight w:val="630"/>
        </w:trPr>
        <w:tc>
          <w:tcPr>
            <w:tcW w:w="21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DCD093E" w14:textId="66C6CDCA" w:rsidR="0000669E" w:rsidRPr="00A231FB" w:rsidRDefault="00A231FB" w:rsidP="0000669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A231FB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7D97" w14:textId="243FC440" w:rsidR="0000669E" w:rsidRPr="00A231FB" w:rsidRDefault="0000669E" w:rsidP="0000669E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 w:rsidRPr="00A231FB">
              <w:rPr>
                <w:rFonts w:cs="Times New Roman"/>
                <w:color w:val="000000" w:themeColor="text1"/>
                <w:szCs w:val="28"/>
              </w:rPr>
              <w:t>Удельное потребление электроэнергии на освещение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039E" w14:textId="57D73D24" w:rsidR="0000669E" w:rsidRPr="00A231FB" w:rsidRDefault="00A231FB" w:rsidP="0000669E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A231FB">
              <w:rPr>
                <w:rFonts w:cs="Times New Roman"/>
                <w:color w:val="000000" w:themeColor="text1"/>
                <w:szCs w:val="28"/>
              </w:rPr>
              <w:t>неприменимо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7E51" w14:textId="33AA332C" w:rsidR="0000669E" w:rsidRPr="00A231FB" w:rsidRDefault="0000669E" w:rsidP="0000669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A231FB">
              <w:rPr>
                <w:rFonts w:cs="Times New Roman"/>
                <w:color w:val="000000" w:themeColor="text1"/>
                <w:szCs w:val="28"/>
              </w:rPr>
              <w:t>неприменимо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D2ED" w14:textId="2379FE5F" w:rsidR="0000669E" w:rsidRPr="00A231FB" w:rsidRDefault="0000669E" w:rsidP="0000669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A231FB">
              <w:rPr>
                <w:rFonts w:cs="Times New Roman"/>
                <w:color w:val="000000" w:themeColor="text1"/>
                <w:szCs w:val="28"/>
              </w:rPr>
              <w:t>неприменимо</w:t>
            </w:r>
          </w:p>
        </w:tc>
        <w:tc>
          <w:tcPr>
            <w:tcW w:w="4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9E58" w14:textId="1A203EC2" w:rsidR="0000669E" w:rsidRPr="00A231FB" w:rsidRDefault="0000669E" w:rsidP="0000669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A231F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0%</w:t>
            </w:r>
          </w:p>
        </w:tc>
        <w:tc>
          <w:tcPr>
            <w:tcW w:w="130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07E969" w14:textId="62144D73" w:rsidR="0000669E" w:rsidRPr="00A231FB" w:rsidRDefault="0000669E" w:rsidP="0000669E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A231FB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Потребление эффективно. Требование не устанавливается.</w:t>
            </w:r>
          </w:p>
        </w:tc>
      </w:tr>
    </w:tbl>
    <w:p w14:paraId="3C6CA40F" w14:textId="77777777" w:rsidR="006E20F1" w:rsidRPr="00F51D90" w:rsidRDefault="006E20F1" w:rsidP="00E6640F">
      <w:pPr>
        <w:jc w:val="center"/>
        <w:rPr>
          <w:color w:val="000000" w:themeColor="text1"/>
        </w:rPr>
      </w:pPr>
    </w:p>
    <w:p w14:paraId="2EDEAB1E" w14:textId="77777777" w:rsidR="004D0E25" w:rsidRPr="00F51D90" w:rsidRDefault="004D0E25" w:rsidP="002A6408">
      <w:pPr>
        <w:rPr>
          <w:color w:val="000000" w:themeColor="text1"/>
        </w:rPr>
        <w:sectPr w:rsidR="004D0E25" w:rsidRPr="00F51D90" w:rsidSect="004D0E25">
          <w:footerReference w:type="default" r:id="rId8"/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2F577C4F" w14:textId="77777777" w:rsidR="00313C39" w:rsidRPr="00CD42A8" w:rsidRDefault="00313C39" w:rsidP="008C1502">
      <w:pPr>
        <w:pStyle w:val="2"/>
        <w:ind w:firstLine="0"/>
      </w:pPr>
      <w:r w:rsidRPr="00CD42A8">
        <w:lastRenderedPageBreak/>
        <w:t>РАСЧЕТ</w:t>
      </w:r>
    </w:p>
    <w:p w14:paraId="4A48B771" w14:textId="422CB1FE" w:rsidR="00313C39" w:rsidRDefault="00CE388F" w:rsidP="008C1502">
      <w:pPr>
        <w:spacing w:after="1" w:line="360" w:lineRule="auto"/>
        <w:ind w:firstLine="0"/>
        <w:jc w:val="center"/>
        <w:rPr>
          <w:rFonts w:cs="Times New Roman"/>
          <w:bCs/>
          <w:color w:val="000000" w:themeColor="text1"/>
          <w:szCs w:val="28"/>
        </w:rPr>
      </w:pPr>
      <w:r w:rsidRPr="00CD42A8">
        <w:rPr>
          <w:bCs/>
          <w:color w:val="000000" w:themeColor="text1"/>
          <w:szCs w:val="28"/>
        </w:rPr>
        <w:t>ц</w:t>
      </w:r>
      <w:r w:rsidR="00313C39" w:rsidRPr="00CD42A8">
        <w:rPr>
          <w:bCs/>
          <w:color w:val="000000" w:themeColor="text1"/>
          <w:szCs w:val="28"/>
        </w:rPr>
        <w:t xml:space="preserve">елевых показателей программы энергосбережения и повышения энергетической эффективности </w:t>
      </w:r>
      <w:r w:rsidR="00197D5A" w:rsidRPr="00CD42A8">
        <w:rPr>
          <w:rFonts w:cs="Times New Roman"/>
          <w:bCs/>
          <w:color w:val="000000" w:themeColor="text1"/>
          <w:szCs w:val="28"/>
        </w:rPr>
        <w:t xml:space="preserve">администрации сельского поселения </w:t>
      </w:r>
      <w:r w:rsidR="00632B3F">
        <w:rPr>
          <w:rFonts w:cs="Times New Roman"/>
          <w:color w:val="000000" w:themeColor="text1"/>
          <w:szCs w:val="28"/>
        </w:rPr>
        <w:t>Шилан</w:t>
      </w:r>
      <w:r w:rsidR="00FE3DC4" w:rsidRPr="00F51D90">
        <w:rPr>
          <w:rFonts w:cs="Times New Roman"/>
          <w:color w:val="000000" w:themeColor="text1"/>
          <w:szCs w:val="28"/>
        </w:rPr>
        <w:t xml:space="preserve"> муниципального района </w:t>
      </w:r>
      <w:r w:rsidR="00632B3F">
        <w:rPr>
          <w:rFonts w:cs="Times New Roman"/>
          <w:color w:val="000000" w:themeColor="text1"/>
          <w:szCs w:val="28"/>
        </w:rPr>
        <w:t>Красноярс</w:t>
      </w:r>
      <w:r w:rsidR="00FE3DC4">
        <w:rPr>
          <w:rFonts w:cs="Times New Roman"/>
          <w:color w:val="000000" w:themeColor="text1"/>
          <w:szCs w:val="28"/>
        </w:rPr>
        <w:t>кий</w:t>
      </w:r>
      <w:r w:rsidR="00FE3DC4" w:rsidRPr="00F51D90">
        <w:rPr>
          <w:rFonts w:cs="Times New Roman"/>
          <w:color w:val="000000" w:themeColor="text1"/>
          <w:szCs w:val="28"/>
        </w:rPr>
        <w:t xml:space="preserve"> Самарской области</w:t>
      </w:r>
    </w:p>
    <w:p w14:paraId="62B25499" w14:textId="77777777" w:rsidR="00D6632B" w:rsidRPr="00CD42A8" w:rsidRDefault="00D6632B" w:rsidP="003B4413">
      <w:pPr>
        <w:spacing w:after="0" w:line="360" w:lineRule="auto"/>
        <w:ind w:firstLine="0"/>
        <w:jc w:val="center"/>
        <w:rPr>
          <w:rFonts w:cs="Times New Roman"/>
          <w:bCs/>
          <w:color w:val="000000" w:themeColor="text1"/>
          <w:szCs w:val="28"/>
        </w:rPr>
      </w:pPr>
    </w:p>
    <w:p w14:paraId="2916AAA4" w14:textId="77777777" w:rsidR="00EA32FC" w:rsidRDefault="00EA32FC" w:rsidP="00EA32FC">
      <w:pPr>
        <w:pStyle w:val="3"/>
        <w:spacing w:after="240"/>
        <w:ind w:firstLine="0"/>
      </w:pPr>
      <w:r w:rsidRPr="00C37C9F">
        <w:t xml:space="preserve">Здание </w:t>
      </w:r>
      <w:r>
        <w:t>сельского дома культуры</w:t>
      </w:r>
    </w:p>
    <w:p w14:paraId="659D0C80" w14:textId="4194205B" w:rsidR="00EA32FC" w:rsidRDefault="00EA32FC" w:rsidP="00EA32FC">
      <w:pPr>
        <w:spacing w:line="360" w:lineRule="auto"/>
        <w:jc w:val="both"/>
        <w:rPr>
          <w:rFonts w:cs="Times New Roman"/>
          <w:bCs/>
        </w:rPr>
      </w:pPr>
      <w:r w:rsidRPr="00210239">
        <w:t xml:space="preserve">В здании сельского дома культуры </w:t>
      </w:r>
      <w:r w:rsidR="006353C0">
        <w:t xml:space="preserve">(далее – СДК) </w:t>
      </w:r>
      <w:r w:rsidRPr="00210239">
        <w:t>общей площадью 1200 м</w:t>
      </w:r>
      <w:r w:rsidRPr="00717846">
        <w:rPr>
          <w:vertAlign w:val="superscript"/>
        </w:rPr>
        <w:t>2</w:t>
      </w:r>
      <w:r w:rsidRPr="00210239">
        <w:t xml:space="preserve"> по адресу:</w:t>
      </w:r>
      <w:r>
        <w:t xml:space="preserve"> </w:t>
      </w:r>
      <w:r w:rsidRPr="00133C0C">
        <w:t xml:space="preserve">Самарская область, </w:t>
      </w:r>
      <w:r>
        <w:t>Красноярс</w:t>
      </w:r>
      <w:r w:rsidRPr="00133C0C">
        <w:t xml:space="preserve">кий район, </w:t>
      </w:r>
      <w:r>
        <w:t>с. Шилан</w:t>
      </w:r>
      <w:r w:rsidRPr="00133C0C">
        <w:t xml:space="preserve">, улица </w:t>
      </w:r>
      <w:r>
        <w:t>Мира</w:t>
      </w:r>
      <w:r w:rsidRPr="00133C0C">
        <w:t xml:space="preserve">, дом </w:t>
      </w:r>
      <w:r>
        <w:t xml:space="preserve">58, помимо </w:t>
      </w:r>
      <w:r w:rsidR="00717846">
        <w:t>помещений занимаемых</w:t>
      </w:r>
      <w:r>
        <w:t xml:space="preserve"> СДК, располагаются также </w:t>
      </w:r>
      <w:r>
        <w:rPr>
          <w:rFonts w:cs="Times New Roman"/>
        </w:rPr>
        <w:t>п</w:t>
      </w:r>
      <w:r w:rsidRPr="00133C0C">
        <w:rPr>
          <w:rFonts w:cs="Times New Roman"/>
        </w:rPr>
        <w:t xml:space="preserve">омещения, занимаемые администрацией сельского поселения </w:t>
      </w:r>
      <w:r>
        <w:rPr>
          <w:rFonts w:cs="Times New Roman"/>
        </w:rPr>
        <w:t>Шилан</w:t>
      </w:r>
      <w:r w:rsidRPr="00133C0C">
        <w:rPr>
          <w:rFonts w:cs="Times New Roman"/>
        </w:rPr>
        <w:t xml:space="preserve"> муниципального района </w:t>
      </w:r>
      <w:r>
        <w:rPr>
          <w:rFonts w:cs="Times New Roman"/>
        </w:rPr>
        <w:t>Красноярский</w:t>
      </w:r>
      <w:r w:rsidRPr="00133C0C">
        <w:rPr>
          <w:rFonts w:cs="Times New Roman"/>
        </w:rPr>
        <w:t xml:space="preserve"> Самарской области</w:t>
      </w:r>
      <w:r>
        <w:rPr>
          <w:rFonts w:cs="Times New Roman"/>
        </w:rPr>
        <w:t>.</w:t>
      </w:r>
      <w:r w:rsidRPr="00610BE3">
        <w:rPr>
          <w:rFonts w:cs="Times New Roman"/>
        </w:rPr>
        <w:t xml:space="preserve"> </w:t>
      </w:r>
      <w:r>
        <w:rPr>
          <w:rFonts w:cs="Times New Roman"/>
        </w:rPr>
        <w:t>Учитывая основное назначение здания,</w:t>
      </w:r>
      <w:r w:rsidR="00717846">
        <w:rPr>
          <w:rFonts w:cs="Times New Roman"/>
        </w:rPr>
        <w:t xml:space="preserve"> а также долю</w:t>
      </w:r>
      <w:r w:rsidR="006353C0">
        <w:rPr>
          <w:rFonts w:cs="Times New Roman"/>
        </w:rPr>
        <w:t xml:space="preserve"> помещений СДК, составляющую ¾ от общей площади, </w:t>
      </w:r>
      <w:r>
        <w:rPr>
          <w:rFonts w:cs="Times New Roman"/>
        </w:rPr>
        <w:t xml:space="preserve"> оно </w:t>
      </w:r>
      <w:r w:rsidRPr="00610BE3">
        <w:rPr>
          <w:rFonts w:cs="Times New Roman"/>
        </w:rPr>
        <w:t>отнесен</w:t>
      </w:r>
      <w:r>
        <w:rPr>
          <w:rFonts w:cs="Times New Roman"/>
        </w:rPr>
        <w:t>о</w:t>
      </w:r>
      <w:r w:rsidRPr="00610BE3">
        <w:rPr>
          <w:rFonts w:cs="Times New Roman"/>
        </w:rPr>
        <w:t xml:space="preserve"> к типу</w:t>
      </w:r>
      <w:r>
        <w:rPr>
          <w:rFonts w:cs="Times New Roman"/>
        </w:rPr>
        <w:t xml:space="preserve"> домов культуры</w:t>
      </w:r>
      <w:r>
        <w:rPr>
          <w:rFonts w:cs="Times New Roman"/>
          <w:bCs/>
        </w:rPr>
        <w:t xml:space="preserve"> (функционально-типологическая группа – </w:t>
      </w:r>
      <w:r w:rsidRPr="002655AE">
        <w:rPr>
          <w:rFonts w:cs="Times New Roman"/>
          <w:bCs/>
        </w:rPr>
        <w:t xml:space="preserve">клубы) </w:t>
      </w:r>
      <w:r w:rsidRPr="002655AE">
        <w:rPr>
          <w:rFonts w:cs="Times New Roman"/>
        </w:rPr>
        <w:t xml:space="preserve">в соответствии с </w:t>
      </w:r>
      <w:r w:rsidR="00D23460" w:rsidRPr="002655AE">
        <w:rPr>
          <w:color w:val="000000" w:themeColor="text1"/>
          <w:szCs w:val="28"/>
        </w:rPr>
        <w:t xml:space="preserve">«Методическими рекомендациями </w:t>
      </w:r>
      <w:r w:rsidR="00D23460" w:rsidRPr="002655AE">
        <w:rPr>
          <w:rFonts w:eastAsia="Times New Roman"/>
          <w:color w:val="000000" w:themeColor="text1"/>
          <w:szCs w:val="28"/>
          <w:lang w:eastAsia="ru-RU"/>
        </w:rPr>
        <w:t>по определению в сопоставимых условиях целевого уровня снижения государственными (муниципальными) учреждениями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потребленной ими воды», утвержденными приказом Министерства экономического развития РФ от 15 июля 2020 г. № 425  (далее – Методические рекомендации)</w:t>
      </w:r>
      <w:r w:rsidRPr="002655AE">
        <w:rPr>
          <w:rFonts w:eastAsia="Times New Roman" w:cs="Times New Roman"/>
          <w:lang w:eastAsia="ru-RU"/>
        </w:rPr>
        <w:t>. Из централизованно</w:t>
      </w:r>
      <w:r>
        <w:rPr>
          <w:rFonts w:eastAsia="Times New Roman" w:cs="Times New Roman"/>
          <w:lang w:eastAsia="ru-RU"/>
        </w:rPr>
        <w:t xml:space="preserve"> поставляемых </w:t>
      </w:r>
      <w:r w:rsidRPr="00133C0C">
        <w:rPr>
          <w:rFonts w:eastAsia="Times New Roman" w:cs="Times New Roman"/>
          <w:lang w:eastAsia="ru-RU"/>
        </w:rPr>
        <w:t xml:space="preserve">энергоресурсов в здании </w:t>
      </w:r>
      <w:r>
        <w:rPr>
          <w:rFonts w:eastAsia="Times New Roman" w:cs="Times New Roman"/>
          <w:lang w:eastAsia="ru-RU"/>
        </w:rPr>
        <w:t xml:space="preserve">используются электрическая энергия для освещения и работы оргтехники, а также тепловая энергия для отопления помещений, вырабатываемая котельной, работающей на природном газе.  Централизованное горячее и холодное водоснабжение отсутствует. </w:t>
      </w:r>
      <w:r w:rsidR="009C713D">
        <w:rPr>
          <w:rFonts w:eastAsia="Times New Roman" w:cs="Times New Roman"/>
          <w:lang w:eastAsia="ru-RU"/>
        </w:rPr>
        <w:t>В учреждении эксплуатируется один автомобиль Лада Гранта, потребляющий в качестве моторного топлива бензин.</w:t>
      </w:r>
    </w:p>
    <w:p w14:paraId="54F569CF" w14:textId="77777777" w:rsidR="00EA32FC" w:rsidRDefault="00EA32FC" w:rsidP="00EA32FC">
      <w:pPr>
        <w:spacing w:before="240" w:after="0" w:line="360" w:lineRule="auto"/>
        <w:jc w:val="both"/>
        <w:rPr>
          <w:rFonts w:cs="Times New Roman"/>
          <w:bCs/>
          <w:color w:val="000000" w:themeColor="text1"/>
          <w:szCs w:val="28"/>
        </w:rPr>
      </w:pPr>
    </w:p>
    <w:p w14:paraId="65E905D6" w14:textId="77777777" w:rsidR="00EA32FC" w:rsidRPr="0048268E" w:rsidRDefault="00EA32FC" w:rsidP="00C05918">
      <w:pPr>
        <w:pStyle w:val="3"/>
        <w:spacing w:before="0" w:after="240"/>
      </w:pPr>
      <w:r w:rsidRPr="0048268E">
        <w:lastRenderedPageBreak/>
        <w:t>Электрическая энергия</w:t>
      </w:r>
    </w:p>
    <w:p w14:paraId="3791C234" w14:textId="77777777" w:rsidR="00EA32FC" w:rsidRDefault="00EA32FC" w:rsidP="0087360D">
      <w:pPr>
        <w:spacing w:line="360" w:lineRule="auto"/>
        <w:ind w:firstLine="567"/>
        <w:jc w:val="both"/>
        <w:rPr>
          <w:color w:val="000000" w:themeColor="text1"/>
          <w:szCs w:val="28"/>
        </w:rPr>
      </w:pPr>
      <w:r w:rsidRPr="00911126">
        <w:rPr>
          <w:color w:val="000000" w:themeColor="text1"/>
          <w:szCs w:val="28"/>
        </w:rPr>
        <w:t>В общем случае удельный расход электроэнергии в базовом 202</w:t>
      </w:r>
      <w:r>
        <w:rPr>
          <w:color w:val="000000" w:themeColor="text1"/>
          <w:szCs w:val="28"/>
        </w:rPr>
        <w:t>1</w:t>
      </w:r>
      <w:r w:rsidRPr="00911126">
        <w:rPr>
          <w:color w:val="000000" w:themeColor="text1"/>
          <w:szCs w:val="28"/>
        </w:rPr>
        <w:t xml:space="preserve"> г. определяется как отношение потребленной энергии (</w:t>
      </w:r>
      <w:r>
        <w:rPr>
          <w:color w:val="000000" w:themeColor="text1"/>
          <w:szCs w:val="28"/>
        </w:rPr>
        <w:t xml:space="preserve">12 258 </w:t>
      </w:r>
      <w:r w:rsidRPr="00911126">
        <w:rPr>
          <w:color w:val="000000" w:themeColor="text1"/>
          <w:szCs w:val="28"/>
        </w:rPr>
        <w:t>кВт</w:t>
      </w:r>
      <w:r>
        <w:rPr>
          <w:rFonts w:cs="Times New Roman"/>
          <w:color w:val="000000" w:themeColor="text1"/>
          <w:szCs w:val="28"/>
        </w:rPr>
        <w:t>×</w:t>
      </w:r>
      <w:r w:rsidRPr="00911126">
        <w:rPr>
          <w:color w:val="000000" w:themeColor="text1"/>
          <w:szCs w:val="28"/>
        </w:rPr>
        <w:t>ч) к занимаемой площади (</w:t>
      </w:r>
      <w:r>
        <w:rPr>
          <w:color w:val="000000" w:themeColor="text1"/>
          <w:szCs w:val="28"/>
        </w:rPr>
        <w:t>1200 м</w:t>
      </w:r>
      <w:r w:rsidRPr="00F51D90">
        <w:rPr>
          <w:color w:val="000000" w:themeColor="text1"/>
          <w:szCs w:val="28"/>
        </w:rPr>
        <w:t>²)</w:t>
      </w:r>
      <w:r>
        <w:rPr>
          <w:color w:val="000000" w:themeColor="text1"/>
          <w:szCs w:val="28"/>
        </w:rPr>
        <w:t>.</w:t>
      </w:r>
    </w:p>
    <w:p w14:paraId="6DD40819" w14:textId="77777777" w:rsidR="00EA32FC" w:rsidRDefault="00EA32FC" w:rsidP="00EA32FC">
      <w:pPr>
        <w:ind w:firstLine="0"/>
        <w:jc w:val="center"/>
        <w:rPr>
          <w:color w:val="000000" w:themeColor="text1"/>
          <w:szCs w:val="28"/>
        </w:rPr>
      </w:pPr>
      <w:r w:rsidRPr="00F51D90">
        <w:rPr>
          <w:color w:val="000000" w:themeColor="text1"/>
          <w:szCs w:val="28"/>
        </w:rPr>
        <w:t>УР</w:t>
      </w:r>
      <w:r w:rsidRPr="00F51D90">
        <w:rPr>
          <w:color w:val="000000" w:themeColor="text1"/>
          <w:szCs w:val="28"/>
          <w:vertAlign w:val="superscript"/>
        </w:rPr>
        <w:t>ээ</w:t>
      </w:r>
      <w:r w:rsidRPr="00F51D90">
        <w:rPr>
          <w:color w:val="000000" w:themeColor="text1"/>
          <w:szCs w:val="28"/>
          <w:vertAlign w:val="subscript"/>
        </w:rPr>
        <w:t>баз</w:t>
      </w:r>
      <w:r w:rsidRPr="00F51D90">
        <w:rPr>
          <w:color w:val="000000" w:themeColor="text1"/>
          <w:szCs w:val="28"/>
        </w:rPr>
        <w:t xml:space="preserve"> = </w:t>
      </w:r>
      <w:r>
        <w:rPr>
          <w:color w:val="000000" w:themeColor="text1"/>
          <w:szCs w:val="28"/>
        </w:rPr>
        <w:t xml:space="preserve">12258 </w:t>
      </w:r>
      <w:r w:rsidRPr="00F51D90">
        <w:rPr>
          <w:color w:val="000000" w:themeColor="text1"/>
          <w:szCs w:val="28"/>
        </w:rPr>
        <w:t>кВт</w:t>
      </w:r>
      <w:r w:rsidRPr="0000780E">
        <w:rPr>
          <w:rFonts w:cs="Times New Roman"/>
          <w:color w:val="000000" w:themeColor="text1"/>
          <w:szCs w:val="28"/>
        </w:rPr>
        <w:t>×</w:t>
      </w:r>
      <w:r w:rsidRPr="00F51D90">
        <w:rPr>
          <w:color w:val="000000" w:themeColor="text1"/>
          <w:szCs w:val="28"/>
        </w:rPr>
        <w:t xml:space="preserve">ч / </w:t>
      </w:r>
      <w:r>
        <w:rPr>
          <w:color w:val="000000" w:themeColor="text1"/>
          <w:szCs w:val="28"/>
        </w:rPr>
        <w:t xml:space="preserve">1200 </w:t>
      </w:r>
      <w:r w:rsidRPr="00F51D90">
        <w:rPr>
          <w:color w:val="000000" w:themeColor="text1"/>
          <w:szCs w:val="28"/>
        </w:rPr>
        <w:t>м</w:t>
      </w:r>
      <w:r w:rsidRPr="00F51D90">
        <w:rPr>
          <w:color w:val="000000" w:themeColor="text1"/>
          <w:szCs w:val="28"/>
          <w:vertAlign w:val="superscript"/>
        </w:rPr>
        <w:t>2</w:t>
      </w:r>
      <w:r w:rsidRPr="00F51D90">
        <w:rPr>
          <w:color w:val="000000" w:themeColor="text1"/>
          <w:szCs w:val="28"/>
        </w:rPr>
        <w:t xml:space="preserve"> = </w:t>
      </w:r>
      <w:r>
        <w:rPr>
          <w:color w:val="000000" w:themeColor="text1"/>
          <w:szCs w:val="28"/>
        </w:rPr>
        <w:t>10,22</w:t>
      </w:r>
      <w:r w:rsidRPr="00F51D90">
        <w:rPr>
          <w:color w:val="000000" w:themeColor="text1"/>
          <w:szCs w:val="28"/>
        </w:rPr>
        <w:t xml:space="preserve"> кВт</w:t>
      </w:r>
      <w:r>
        <w:rPr>
          <w:rFonts w:cs="Times New Roman"/>
          <w:color w:val="000000" w:themeColor="text1"/>
          <w:szCs w:val="28"/>
        </w:rPr>
        <w:t>×</w:t>
      </w:r>
      <w:r w:rsidRPr="00F51D90">
        <w:rPr>
          <w:color w:val="000000" w:themeColor="text1"/>
          <w:szCs w:val="28"/>
        </w:rPr>
        <w:t>ч/м</w:t>
      </w:r>
      <w:r w:rsidRPr="00F51D90">
        <w:rPr>
          <w:color w:val="000000" w:themeColor="text1"/>
          <w:szCs w:val="28"/>
          <w:vertAlign w:val="superscript"/>
        </w:rPr>
        <w:t>2</w:t>
      </w:r>
      <w:r w:rsidRPr="00F51D90">
        <w:rPr>
          <w:color w:val="000000" w:themeColor="text1"/>
          <w:szCs w:val="28"/>
        </w:rPr>
        <w:t>.</w:t>
      </w:r>
    </w:p>
    <w:p w14:paraId="09F7F9CC" w14:textId="77777777" w:rsidR="00100305" w:rsidRDefault="00EA32FC" w:rsidP="00100305">
      <w:pPr>
        <w:spacing w:line="360" w:lineRule="auto"/>
        <w:rPr>
          <w:color w:val="000000" w:themeColor="text1"/>
          <w:szCs w:val="28"/>
        </w:rPr>
      </w:pPr>
      <w:r w:rsidRPr="00A369BE">
        <w:rPr>
          <w:szCs w:val="28"/>
        </w:rPr>
        <w:t>Такой результат не</w:t>
      </w:r>
      <w:r>
        <w:rPr>
          <w:szCs w:val="28"/>
        </w:rPr>
        <w:t>сколько</w:t>
      </w:r>
      <w:r w:rsidRPr="00A369BE">
        <w:rPr>
          <w:szCs w:val="28"/>
        </w:rPr>
        <w:t xml:space="preserve"> превышает уровень высокой эффективности, составляющий согласно Методическим рекомендациям </w:t>
      </w:r>
      <w:r w:rsidRPr="00133C0C">
        <w:rPr>
          <w:szCs w:val="28"/>
        </w:rPr>
        <w:t>(таблица</w:t>
      </w:r>
      <w:r>
        <w:rPr>
          <w:szCs w:val="28"/>
        </w:rPr>
        <w:t xml:space="preserve"> </w:t>
      </w:r>
      <w:r w:rsidRPr="00A369BE">
        <w:rPr>
          <w:szCs w:val="28"/>
        </w:rPr>
        <w:t xml:space="preserve">П4-20-1) для административных зданий </w:t>
      </w:r>
      <w:r>
        <w:rPr>
          <w:szCs w:val="28"/>
        </w:rPr>
        <w:t>9,26</w:t>
      </w:r>
      <w:r w:rsidRPr="00A369BE">
        <w:rPr>
          <w:szCs w:val="28"/>
        </w:rPr>
        <w:t xml:space="preserve"> кВт</w:t>
      </w:r>
      <w:r>
        <w:rPr>
          <w:rFonts w:cs="Times New Roman"/>
          <w:color w:val="000000" w:themeColor="text1"/>
          <w:szCs w:val="28"/>
        </w:rPr>
        <w:t>×</w:t>
      </w:r>
      <w:r w:rsidRPr="00A369BE">
        <w:rPr>
          <w:szCs w:val="28"/>
        </w:rPr>
        <w:t>ч/м</w:t>
      </w:r>
      <w:r w:rsidRPr="00A369BE">
        <w:rPr>
          <w:szCs w:val="28"/>
          <w:vertAlign w:val="superscript"/>
        </w:rPr>
        <w:t>2</w:t>
      </w:r>
      <w:r w:rsidRPr="00A369BE">
        <w:rPr>
          <w:szCs w:val="28"/>
        </w:rPr>
        <w:t xml:space="preserve">. </w:t>
      </w:r>
      <w:r w:rsidRPr="00F51D90">
        <w:rPr>
          <w:color w:val="000000" w:themeColor="text1"/>
          <w:szCs w:val="28"/>
        </w:rPr>
        <w:t xml:space="preserve">По уровню потребления электроэнергии </w:t>
      </w:r>
      <w:r>
        <w:rPr>
          <w:color w:val="000000" w:themeColor="text1"/>
          <w:szCs w:val="28"/>
        </w:rPr>
        <w:t xml:space="preserve">потенциал снижения потребления составляет 10,4%, а целевой уровень снижения потребления – 1%. </w:t>
      </w:r>
    </w:p>
    <w:p w14:paraId="2FD475BE" w14:textId="44D2E6CF" w:rsidR="00100305" w:rsidRDefault="00100305" w:rsidP="00CE572D">
      <w:pPr>
        <w:spacing w:line="360" w:lineRule="auto"/>
        <w:jc w:val="both"/>
        <w:rPr>
          <w:szCs w:val="28"/>
        </w:rPr>
      </w:pPr>
      <w:r w:rsidRPr="00D05F55">
        <w:rPr>
          <w:szCs w:val="28"/>
        </w:rPr>
        <w:t>Исходя из полученного результата, а также из рекомендации о распределении целевого уровня по годам: 25% на первый, 50% на второй и 100% на третий год трехлетнего периода</w:t>
      </w:r>
      <w:r w:rsidR="00BA3F11">
        <w:rPr>
          <w:szCs w:val="28"/>
        </w:rPr>
        <w:t xml:space="preserve"> </w:t>
      </w:r>
      <w:r w:rsidRPr="00D05F55">
        <w:rPr>
          <w:szCs w:val="28"/>
        </w:rPr>
        <w:t>реализации программы, определены целевые показатели по годам:</w:t>
      </w:r>
    </w:p>
    <w:p w14:paraId="04B5B765" w14:textId="7BC10458" w:rsidR="00100305" w:rsidRDefault="00100305" w:rsidP="00CE572D">
      <w:pPr>
        <w:spacing w:line="360" w:lineRule="auto"/>
        <w:ind w:left="567" w:firstLine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- 2022г. – </w:t>
      </w:r>
      <w:r w:rsidR="00BF0AD8">
        <w:rPr>
          <w:color w:val="000000" w:themeColor="text1"/>
          <w:szCs w:val="28"/>
        </w:rPr>
        <w:t>10,18</w:t>
      </w:r>
      <w:r>
        <w:rPr>
          <w:color w:val="000000" w:themeColor="text1"/>
          <w:szCs w:val="28"/>
        </w:rPr>
        <w:t xml:space="preserve"> </w:t>
      </w:r>
      <w:r w:rsidRPr="00F51D90">
        <w:rPr>
          <w:color w:val="000000" w:themeColor="text1"/>
          <w:szCs w:val="28"/>
        </w:rPr>
        <w:t>кВт</w:t>
      </w:r>
      <w:r>
        <w:rPr>
          <w:rFonts w:cs="Times New Roman"/>
          <w:color w:val="000000" w:themeColor="text1"/>
          <w:szCs w:val="28"/>
        </w:rPr>
        <w:t>×</w:t>
      </w:r>
      <w:r w:rsidRPr="00F51D90">
        <w:rPr>
          <w:color w:val="000000" w:themeColor="text1"/>
          <w:szCs w:val="28"/>
        </w:rPr>
        <w:t>ч/м</w:t>
      </w:r>
      <w:r w:rsidRPr="00F51D90">
        <w:rPr>
          <w:color w:val="000000" w:themeColor="text1"/>
          <w:szCs w:val="28"/>
          <w:vertAlign w:val="superscript"/>
        </w:rPr>
        <w:t>2</w:t>
      </w:r>
      <w:r>
        <w:rPr>
          <w:szCs w:val="28"/>
        </w:rPr>
        <w:t>;</w:t>
      </w:r>
    </w:p>
    <w:p w14:paraId="4A49481A" w14:textId="34FA2B5D" w:rsidR="00100305" w:rsidRDefault="00100305" w:rsidP="00CE572D">
      <w:pPr>
        <w:spacing w:line="360" w:lineRule="auto"/>
        <w:ind w:left="567" w:firstLine="0"/>
        <w:jc w:val="both"/>
        <w:rPr>
          <w:szCs w:val="28"/>
        </w:rPr>
      </w:pPr>
      <w:r>
        <w:rPr>
          <w:color w:val="000000" w:themeColor="text1"/>
          <w:szCs w:val="28"/>
        </w:rPr>
        <w:t xml:space="preserve">- 2023г. – </w:t>
      </w:r>
      <w:r w:rsidR="00BF0AD8">
        <w:rPr>
          <w:color w:val="000000" w:themeColor="text1"/>
          <w:szCs w:val="28"/>
        </w:rPr>
        <w:t>10,15</w:t>
      </w:r>
      <w:r>
        <w:rPr>
          <w:color w:val="000000" w:themeColor="text1"/>
          <w:szCs w:val="28"/>
        </w:rPr>
        <w:t xml:space="preserve"> </w:t>
      </w:r>
      <w:r w:rsidRPr="00F51D90">
        <w:rPr>
          <w:color w:val="000000" w:themeColor="text1"/>
          <w:szCs w:val="28"/>
        </w:rPr>
        <w:t>кВт</w:t>
      </w:r>
      <w:r>
        <w:rPr>
          <w:rFonts w:cs="Times New Roman"/>
          <w:color w:val="000000" w:themeColor="text1"/>
          <w:szCs w:val="28"/>
        </w:rPr>
        <w:t>×</w:t>
      </w:r>
      <w:r w:rsidRPr="00F51D90">
        <w:rPr>
          <w:color w:val="000000" w:themeColor="text1"/>
          <w:szCs w:val="28"/>
        </w:rPr>
        <w:t>ч/м</w:t>
      </w:r>
      <w:r w:rsidRPr="00F51D90">
        <w:rPr>
          <w:color w:val="000000" w:themeColor="text1"/>
          <w:szCs w:val="28"/>
          <w:vertAlign w:val="superscript"/>
        </w:rPr>
        <w:t>2</w:t>
      </w:r>
      <w:r>
        <w:rPr>
          <w:szCs w:val="28"/>
        </w:rPr>
        <w:t>;</w:t>
      </w:r>
    </w:p>
    <w:p w14:paraId="785FDFF0" w14:textId="29454D1B" w:rsidR="00100305" w:rsidRDefault="00100305" w:rsidP="00CE572D">
      <w:pPr>
        <w:spacing w:line="360" w:lineRule="auto"/>
        <w:ind w:left="567" w:firstLine="0"/>
        <w:jc w:val="both"/>
        <w:rPr>
          <w:szCs w:val="28"/>
        </w:rPr>
      </w:pPr>
      <w:r>
        <w:rPr>
          <w:color w:val="000000" w:themeColor="text1"/>
          <w:szCs w:val="28"/>
        </w:rPr>
        <w:t xml:space="preserve">- 2024г. – </w:t>
      </w:r>
      <w:r w:rsidR="00BF0AD8">
        <w:rPr>
          <w:color w:val="000000" w:themeColor="text1"/>
          <w:szCs w:val="28"/>
        </w:rPr>
        <w:t>10,09</w:t>
      </w:r>
      <w:r>
        <w:rPr>
          <w:color w:val="000000" w:themeColor="text1"/>
          <w:szCs w:val="28"/>
        </w:rPr>
        <w:t xml:space="preserve"> </w:t>
      </w:r>
      <w:r w:rsidRPr="00F51D90">
        <w:rPr>
          <w:color w:val="000000" w:themeColor="text1"/>
          <w:szCs w:val="28"/>
        </w:rPr>
        <w:t>кВт</w:t>
      </w:r>
      <w:r>
        <w:rPr>
          <w:rFonts w:cs="Times New Roman"/>
          <w:color w:val="000000" w:themeColor="text1"/>
          <w:szCs w:val="28"/>
        </w:rPr>
        <w:t>×</w:t>
      </w:r>
      <w:r w:rsidRPr="00F51D90">
        <w:rPr>
          <w:color w:val="000000" w:themeColor="text1"/>
          <w:szCs w:val="28"/>
        </w:rPr>
        <w:t>ч/м</w:t>
      </w:r>
      <w:r w:rsidRPr="00F51D90">
        <w:rPr>
          <w:color w:val="000000" w:themeColor="text1"/>
          <w:szCs w:val="28"/>
          <w:vertAlign w:val="superscript"/>
        </w:rPr>
        <w:t>2</w:t>
      </w:r>
      <w:r>
        <w:rPr>
          <w:szCs w:val="28"/>
        </w:rPr>
        <w:t>.</w:t>
      </w:r>
    </w:p>
    <w:p w14:paraId="2984D1B8" w14:textId="77777777" w:rsidR="00EA32FC" w:rsidRDefault="00EA32FC" w:rsidP="00EA32FC">
      <w:pPr>
        <w:ind w:firstLine="0"/>
        <w:jc w:val="center"/>
      </w:pPr>
    </w:p>
    <w:p w14:paraId="676E5017" w14:textId="77777777" w:rsidR="00EA32FC" w:rsidRPr="00731C4C" w:rsidRDefault="00EA32FC" w:rsidP="00EA32FC">
      <w:pPr>
        <w:ind w:firstLine="0"/>
        <w:jc w:val="center"/>
      </w:pPr>
      <w:r>
        <w:t>Тепловая энергия</w:t>
      </w:r>
    </w:p>
    <w:p w14:paraId="0E0370CE" w14:textId="77777777" w:rsidR="00EA32FC" w:rsidRDefault="00EA32FC" w:rsidP="00EA32FC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 связи с отсутствием централизованного теплоснабжения тепло для отопления помещений здания поступает от собственной газовой котельной. </w:t>
      </w:r>
    </w:p>
    <w:p w14:paraId="350B3846" w14:textId="77777777" w:rsidR="00EA32FC" w:rsidRDefault="00EA32FC" w:rsidP="00EA32FC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0A7A9A11" w14:textId="77777777" w:rsidR="00EA32FC" w:rsidRDefault="00EA32FC" w:rsidP="00C05918">
      <w:pPr>
        <w:pStyle w:val="3"/>
        <w:spacing w:before="0" w:after="240"/>
        <w:ind w:firstLine="0"/>
      </w:pPr>
      <w:r>
        <w:t>Природный газ</w:t>
      </w:r>
    </w:p>
    <w:p w14:paraId="1C754057" w14:textId="35E6D9BA" w:rsidR="00EA32FC" w:rsidRDefault="00EA32FC" w:rsidP="00EA32FC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Всего на нужды отопления здания СДК в 2021 году было израсходовано 37 493 м</w:t>
      </w:r>
      <w:r w:rsidRPr="00F83D60">
        <w:rPr>
          <w:rFonts w:cs="Times New Roman"/>
          <w:color w:val="000000" w:themeColor="text1"/>
          <w:szCs w:val="28"/>
          <w:vertAlign w:val="superscript"/>
        </w:rPr>
        <w:t>3</w:t>
      </w:r>
      <w:r>
        <w:rPr>
          <w:rFonts w:cs="Times New Roman"/>
          <w:color w:val="000000" w:themeColor="text1"/>
          <w:szCs w:val="28"/>
        </w:rPr>
        <w:t xml:space="preserve"> природного газа на сумму 244457,16 руб. Для определения удельного расхода природного газа воспользуемся соотношением: 1 тыс. м</w:t>
      </w:r>
      <w:r w:rsidRPr="005B13D9">
        <w:rPr>
          <w:rFonts w:cs="Times New Roman"/>
          <w:color w:val="000000" w:themeColor="text1"/>
          <w:szCs w:val="28"/>
          <w:vertAlign w:val="superscript"/>
        </w:rPr>
        <w:t>3</w:t>
      </w:r>
      <w:r>
        <w:rPr>
          <w:rFonts w:cs="Times New Roman"/>
          <w:color w:val="000000" w:themeColor="text1"/>
          <w:szCs w:val="28"/>
        </w:rPr>
        <w:t xml:space="preserve"> газа </w:t>
      </w:r>
      <w:r>
        <w:rPr>
          <w:rFonts w:cs="Times New Roman"/>
          <w:color w:val="000000" w:themeColor="text1"/>
          <w:szCs w:val="28"/>
        </w:rPr>
        <w:lastRenderedPageBreak/>
        <w:t>эквивалентна 1, 154 тонны условного топлива (далее – т у.т.). В этом случае на отопление здания использовано:</w:t>
      </w:r>
    </w:p>
    <w:p w14:paraId="59320BFE" w14:textId="77777777" w:rsidR="00EA32FC" w:rsidRDefault="00EA32FC" w:rsidP="009C713D">
      <w:pPr>
        <w:spacing w:after="0" w:line="360" w:lineRule="auto"/>
        <w:ind w:firstLine="0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37,493 тыс. м</w:t>
      </w:r>
      <w:r w:rsidRPr="002543B7">
        <w:rPr>
          <w:rFonts w:cs="Times New Roman"/>
          <w:color w:val="000000" w:themeColor="text1"/>
          <w:szCs w:val="28"/>
          <w:vertAlign w:val="superscript"/>
        </w:rPr>
        <w:t>3</w:t>
      </w:r>
      <w:r>
        <w:rPr>
          <w:rFonts w:cs="Times New Roman"/>
          <w:color w:val="000000" w:themeColor="text1"/>
          <w:szCs w:val="28"/>
        </w:rPr>
        <w:t xml:space="preserve"> × 1,154 т у.т. /тыс. м</w:t>
      </w:r>
      <w:r w:rsidRPr="002543B7">
        <w:rPr>
          <w:rFonts w:cs="Times New Roman"/>
          <w:color w:val="000000" w:themeColor="text1"/>
          <w:szCs w:val="28"/>
          <w:vertAlign w:val="superscript"/>
        </w:rPr>
        <w:t>3</w:t>
      </w:r>
      <w:r>
        <w:rPr>
          <w:rFonts w:cs="Times New Roman"/>
          <w:color w:val="000000" w:themeColor="text1"/>
          <w:szCs w:val="28"/>
        </w:rPr>
        <w:t xml:space="preserve"> = 43,27 т у.т.</w:t>
      </w:r>
    </w:p>
    <w:p w14:paraId="43C64751" w14:textId="0B4392FA" w:rsidR="00CE572D" w:rsidRDefault="00EA32FC" w:rsidP="00CE572D">
      <w:pPr>
        <w:spacing w:line="360" w:lineRule="auto"/>
        <w:jc w:val="both"/>
        <w:rPr>
          <w:szCs w:val="28"/>
        </w:rPr>
      </w:pPr>
      <w:r>
        <w:rPr>
          <w:rFonts w:cs="Times New Roman"/>
          <w:color w:val="000000" w:themeColor="text1"/>
          <w:szCs w:val="28"/>
        </w:rPr>
        <w:t>Далее, с помощью автоматизированной электронной формы легко можно определить, что удельное потребление природного газа соответствует 73,91 Вт×ч/</w:t>
      </w:r>
      <w:r w:rsidR="000A60F0">
        <w:rPr>
          <w:rFonts w:cs="Times New Roman"/>
          <w:color w:val="000000" w:themeColor="text1"/>
          <w:szCs w:val="28"/>
        </w:rPr>
        <w:t>(</w:t>
      </w:r>
      <w:r>
        <w:rPr>
          <w:rFonts w:cs="Times New Roman"/>
          <w:color w:val="000000" w:themeColor="text1"/>
          <w:szCs w:val="28"/>
        </w:rPr>
        <w:t>м</w:t>
      </w:r>
      <w:r w:rsidRPr="00BF395F">
        <w:rPr>
          <w:rFonts w:cs="Times New Roman"/>
          <w:color w:val="000000" w:themeColor="text1"/>
          <w:szCs w:val="28"/>
          <w:vertAlign w:val="superscript"/>
        </w:rPr>
        <w:t>2</w:t>
      </w:r>
      <w:r>
        <w:rPr>
          <w:rFonts w:cs="Times New Roman"/>
          <w:color w:val="000000" w:themeColor="text1"/>
          <w:szCs w:val="28"/>
        </w:rPr>
        <w:t>×ГСОП</w:t>
      </w:r>
      <w:r w:rsidR="000A60F0">
        <w:rPr>
          <w:rFonts w:cs="Times New Roman"/>
          <w:color w:val="000000" w:themeColor="text1"/>
          <w:szCs w:val="28"/>
        </w:rPr>
        <w:t>)</w:t>
      </w:r>
      <w:r>
        <w:rPr>
          <w:rFonts w:cs="Times New Roman"/>
          <w:color w:val="000000" w:themeColor="text1"/>
          <w:szCs w:val="28"/>
        </w:rPr>
        <w:t xml:space="preserve">. При этом </w:t>
      </w:r>
      <w:r w:rsidR="00CE572D">
        <w:rPr>
          <w:rFonts w:cs="Times New Roman"/>
          <w:color w:val="000000" w:themeColor="text1"/>
          <w:szCs w:val="28"/>
        </w:rPr>
        <w:t xml:space="preserve">Методическими рекомендациями не установлен уровень высокой эффективности </w:t>
      </w:r>
      <w:r w:rsidR="006353C0">
        <w:rPr>
          <w:rFonts w:cs="Times New Roman"/>
          <w:color w:val="000000" w:themeColor="text1"/>
          <w:szCs w:val="28"/>
        </w:rPr>
        <w:t xml:space="preserve">потребления </w:t>
      </w:r>
      <w:r w:rsidR="00CE572D">
        <w:rPr>
          <w:rFonts w:cs="Times New Roman"/>
          <w:color w:val="000000" w:themeColor="text1"/>
          <w:szCs w:val="28"/>
        </w:rPr>
        <w:t>природного газа на нужды отопления и вентиляции и рекомендуется установить целевой уровень</w:t>
      </w:r>
      <w:r>
        <w:rPr>
          <w:rFonts w:cs="Times New Roman"/>
          <w:color w:val="000000" w:themeColor="text1"/>
          <w:szCs w:val="28"/>
        </w:rPr>
        <w:t xml:space="preserve"> сни</w:t>
      </w:r>
      <w:r w:rsidR="00CE572D">
        <w:rPr>
          <w:rFonts w:cs="Times New Roman"/>
          <w:color w:val="000000" w:themeColor="text1"/>
          <w:szCs w:val="28"/>
        </w:rPr>
        <w:t xml:space="preserve">жения </w:t>
      </w:r>
      <w:r>
        <w:rPr>
          <w:rFonts w:cs="Times New Roman"/>
          <w:color w:val="000000" w:themeColor="text1"/>
          <w:szCs w:val="28"/>
        </w:rPr>
        <w:t>протребление природного газа на отопление и вентиляцию за трехлетний период действия программы на 6%.</w:t>
      </w:r>
      <w:r w:rsidR="00CE572D" w:rsidRPr="00CE572D">
        <w:rPr>
          <w:szCs w:val="28"/>
        </w:rPr>
        <w:t xml:space="preserve"> </w:t>
      </w:r>
    </w:p>
    <w:p w14:paraId="58D529F1" w14:textId="20AA63E0" w:rsidR="00CE572D" w:rsidRDefault="00CE572D" w:rsidP="00CE572D">
      <w:pPr>
        <w:spacing w:line="360" w:lineRule="auto"/>
        <w:jc w:val="both"/>
        <w:rPr>
          <w:szCs w:val="28"/>
        </w:rPr>
      </w:pPr>
      <w:r w:rsidRPr="00D05F55">
        <w:rPr>
          <w:szCs w:val="28"/>
        </w:rPr>
        <w:t>Исходя из полученного результата, а также из рекомендации о распределении целевого уровня по годам: 25% на первый, 50% на второй и 100% на третий год трехлетнего периодареализаци</w:t>
      </w:r>
      <w:r>
        <w:rPr>
          <w:szCs w:val="28"/>
        </w:rPr>
        <w:t xml:space="preserve"> </w:t>
      </w:r>
      <w:r w:rsidRPr="00D05F55">
        <w:rPr>
          <w:szCs w:val="28"/>
        </w:rPr>
        <w:t>и программы, определены целевые показатели по годам:</w:t>
      </w:r>
    </w:p>
    <w:p w14:paraId="04B6F831" w14:textId="68971310" w:rsidR="00CE572D" w:rsidRDefault="00CE572D" w:rsidP="00CE572D">
      <w:pPr>
        <w:spacing w:line="360" w:lineRule="auto"/>
        <w:ind w:left="567" w:firstLine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- 2022г. – </w:t>
      </w:r>
      <w:r w:rsidR="000A60F0">
        <w:rPr>
          <w:color w:val="000000" w:themeColor="text1"/>
          <w:szCs w:val="28"/>
        </w:rPr>
        <w:t>72,80</w:t>
      </w:r>
      <w:r>
        <w:rPr>
          <w:color w:val="000000" w:themeColor="text1"/>
          <w:szCs w:val="28"/>
        </w:rPr>
        <w:t xml:space="preserve"> </w:t>
      </w:r>
      <w:r w:rsidR="000A60F0">
        <w:rPr>
          <w:rFonts w:cs="Times New Roman"/>
          <w:color w:val="000000" w:themeColor="text1"/>
          <w:szCs w:val="28"/>
        </w:rPr>
        <w:t>Вт×ч/(м</w:t>
      </w:r>
      <w:r w:rsidR="000A60F0" w:rsidRPr="00BF395F">
        <w:rPr>
          <w:rFonts w:cs="Times New Roman"/>
          <w:color w:val="000000" w:themeColor="text1"/>
          <w:szCs w:val="28"/>
          <w:vertAlign w:val="superscript"/>
        </w:rPr>
        <w:t>2</w:t>
      </w:r>
      <w:r w:rsidR="000A60F0">
        <w:rPr>
          <w:rFonts w:cs="Times New Roman"/>
          <w:color w:val="000000" w:themeColor="text1"/>
          <w:szCs w:val="28"/>
        </w:rPr>
        <w:t>×ГСОП)</w:t>
      </w:r>
      <w:r>
        <w:rPr>
          <w:szCs w:val="28"/>
        </w:rPr>
        <w:t>;</w:t>
      </w:r>
    </w:p>
    <w:p w14:paraId="7A5C2A04" w14:textId="0A9FC476" w:rsidR="00CE572D" w:rsidRDefault="00CE572D" w:rsidP="00CE572D">
      <w:pPr>
        <w:spacing w:line="360" w:lineRule="auto"/>
        <w:ind w:left="567" w:firstLine="0"/>
        <w:jc w:val="both"/>
        <w:rPr>
          <w:szCs w:val="28"/>
        </w:rPr>
      </w:pPr>
      <w:r>
        <w:rPr>
          <w:color w:val="000000" w:themeColor="text1"/>
          <w:szCs w:val="28"/>
        </w:rPr>
        <w:t xml:space="preserve">- 2023г. – </w:t>
      </w:r>
      <w:r w:rsidR="000A60F0">
        <w:rPr>
          <w:color w:val="000000" w:themeColor="text1"/>
          <w:szCs w:val="28"/>
        </w:rPr>
        <w:t>71,69</w:t>
      </w:r>
      <w:r>
        <w:rPr>
          <w:color w:val="000000" w:themeColor="text1"/>
          <w:szCs w:val="28"/>
        </w:rPr>
        <w:t xml:space="preserve"> </w:t>
      </w:r>
      <w:r w:rsidR="000A60F0">
        <w:rPr>
          <w:rFonts w:cs="Times New Roman"/>
          <w:color w:val="000000" w:themeColor="text1"/>
          <w:szCs w:val="28"/>
        </w:rPr>
        <w:t>Вт×ч/(м</w:t>
      </w:r>
      <w:r w:rsidR="000A60F0" w:rsidRPr="00BF395F">
        <w:rPr>
          <w:rFonts w:cs="Times New Roman"/>
          <w:color w:val="000000" w:themeColor="text1"/>
          <w:szCs w:val="28"/>
          <w:vertAlign w:val="superscript"/>
        </w:rPr>
        <w:t>2</w:t>
      </w:r>
      <w:r w:rsidR="000A60F0">
        <w:rPr>
          <w:rFonts w:cs="Times New Roman"/>
          <w:color w:val="000000" w:themeColor="text1"/>
          <w:szCs w:val="28"/>
        </w:rPr>
        <w:t>×ГСОП)</w:t>
      </w:r>
      <w:r>
        <w:rPr>
          <w:szCs w:val="28"/>
        </w:rPr>
        <w:t>;</w:t>
      </w:r>
    </w:p>
    <w:p w14:paraId="3CC4E0D3" w14:textId="627C347D" w:rsidR="00CE572D" w:rsidRDefault="00CE572D" w:rsidP="00CE572D">
      <w:pPr>
        <w:spacing w:line="360" w:lineRule="auto"/>
        <w:ind w:left="567" w:firstLine="0"/>
        <w:jc w:val="both"/>
        <w:rPr>
          <w:szCs w:val="28"/>
        </w:rPr>
      </w:pPr>
      <w:r>
        <w:rPr>
          <w:color w:val="000000" w:themeColor="text1"/>
          <w:szCs w:val="28"/>
        </w:rPr>
        <w:t xml:space="preserve">- 2024г. – </w:t>
      </w:r>
      <w:r w:rsidR="000A60F0">
        <w:rPr>
          <w:color w:val="000000" w:themeColor="text1"/>
          <w:szCs w:val="28"/>
        </w:rPr>
        <w:t xml:space="preserve">69,48 </w:t>
      </w:r>
      <w:r w:rsidR="000A60F0">
        <w:rPr>
          <w:rFonts w:cs="Times New Roman"/>
          <w:color w:val="000000" w:themeColor="text1"/>
          <w:szCs w:val="28"/>
        </w:rPr>
        <w:t>Вт×ч/(м</w:t>
      </w:r>
      <w:r w:rsidR="000A60F0" w:rsidRPr="00BF395F">
        <w:rPr>
          <w:rFonts w:cs="Times New Roman"/>
          <w:color w:val="000000" w:themeColor="text1"/>
          <w:szCs w:val="28"/>
          <w:vertAlign w:val="superscript"/>
        </w:rPr>
        <w:t>2</w:t>
      </w:r>
      <w:r w:rsidR="000A60F0">
        <w:rPr>
          <w:rFonts w:cs="Times New Roman"/>
          <w:color w:val="000000" w:themeColor="text1"/>
          <w:szCs w:val="28"/>
        </w:rPr>
        <w:t>×ГСОП)</w:t>
      </w:r>
      <w:r>
        <w:rPr>
          <w:szCs w:val="28"/>
        </w:rPr>
        <w:t>.</w:t>
      </w:r>
    </w:p>
    <w:p w14:paraId="51F67B32" w14:textId="77777777" w:rsidR="000A60F0" w:rsidRDefault="000A60F0" w:rsidP="00CE572D">
      <w:pPr>
        <w:spacing w:line="360" w:lineRule="auto"/>
        <w:ind w:left="567" w:firstLine="0"/>
        <w:jc w:val="both"/>
        <w:rPr>
          <w:szCs w:val="28"/>
        </w:rPr>
      </w:pPr>
    </w:p>
    <w:p w14:paraId="1A969B91" w14:textId="77777777" w:rsidR="002655AE" w:rsidRDefault="002655AE">
      <w:pPr>
        <w:ind w:firstLine="0"/>
        <w:rPr>
          <w:rFonts w:eastAsiaTheme="majorEastAsia" w:cstheme="majorBidi"/>
          <w:bCs/>
        </w:rPr>
      </w:pPr>
      <w:r>
        <w:br w:type="page"/>
      </w:r>
    </w:p>
    <w:p w14:paraId="35B9E614" w14:textId="6AAA1939" w:rsidR="000A60F0" w:rsidRPr="004D4FBD" w:rsidRDefault="000A60F0" w:rsidP="000A60F0">
      <w:pPr>
        <w:pStyle w:val="3"/>
        <w:ind w:firstLine="0"/>
      </w:pPr>
      <w:r>
        <w:lastRenderedPageBreak/>
        <w:t>Моторное топливо</w:t>
      </w:r>
    </w:p>
    <w:p w14:paraId="37BC5652" w14:textId="7E7E2098" w:rsidR="000A60F0" w:rsidRPr="007230F5" w:rsidRDefault="000A60F0" w:rsidP="000A60F0">
      <w:pPr>
        <w:spacing w:before="240" w:after="240" w:line="360" w:lineRule="auto"/>
        <w:jc w:val="both"/>
        <w:rPr>
          <w:szCs w:val="28"/>
        </w:rPr>
      </w:pPr>
      <w:r>
        <w:rPr>
          <w:szCs w:val="28"/>
        </w:rPr>
        <w:t>В учреждении эксплуатируется один автомобиль Лада Гранта, использующий в качестве моторного топлива</w:t>
      </w:r>
      <w:r w:rsidR="00D23460">
        <w:rPr>
          <w:szCs w:val="28"/>
        </w:rPr>
        <w:t xml:space="preserve"> </w:t>
      </w:r>
      <w:r w:rsidR="00D23460" w:rsidRPr="00BA3F11">
        <w:rPr>
          <w:szCs w:val="28"/>
        </w:rPr>
        <w:t>бензин</w:t>
      </w:r>
      <w:r>
        <w:rPr>
          <w:szCs w:val="28"/>
        </w:rPr>
        <w:t xml:space="preserve">. </w:t>
      </w:r>
      <w:r w:rsidRPr="00B16EC9">
        <w:rPr>
          <w:szCs w:val="28"/>
        </w:rPr>
        <w:t xml:space="preserve">Данные по расходу моторного топлива </w:t>
      </w:r>
      <w:r w:rsidRPr="007230F5">
        <w:rPr>
          <w:szCs w:val="28"/>
        </w:rPr>
        <w:t>приведены в таблице 1.</w:t>
      </w:r>
    </w:p>
    <w:p w14:paraId="4F486573" w14:textId="77777777" w:rsidR="000A60F0" w:rsidRPr="00B16EC9" w:rsidRDefault="000A60F0" w:rsidP="000A60F0">
      <w:pPr>
        <w:spacing w:before="240" w:after="0" w:line="360" w:lineRule="auto"/>
        <w:jc w:val="right"/>
        <w:rPr>
          <w:szCs w:val="28"/>
        </w:rPr>
      </w:pPr>
      <w:r w:rsidRPr="007230F5">
        <w:rPr>
          <w:szCs w:val="28"/>
        </w:rPr>
        <w:t>Таблица 1</w:t>
      </w:r>
    </w:p>
    <w:p w14:paraId="2768C891" w14:textId="47B55284" w:rsidR="000A60F0" w:rsidRDefault="000A60F0" w:rsidP="002655AE">
      <w:pPr>
        <w:spacing w:after="0" w:line="360" w:lineRule="auto"/>
        <w:jc w:val="center"/>
        <w:rPr>
          <w:szCs w:val="28"/>
        </w:rPr>
      </w:pPr>
      <w:r w:rsidRPr="003B4413">
        <w:rPr>
          <w:szCs w:val="28"/>
        </w:rPr>
        <w:t>Сведения о составе транспорта а</w:t>
      </w:r>
      <w:r w:rsidRPr="003B4413">
        <w:rPr>
          <w:rFonts w:cs="Times New Roman"/>
          <w:szCs w:val="28"/>
        </w:rPr>
        <w:t>дминистрации сельсого поселения</w:t>
      </w:r>
      <w:r>
        <w:rPr>
          <w:rFonts w:cs="Times New Roman"/>
          <w:szCs w:val="28"/>
        </w:rPr>
        <w:t xml:space="preserve"> </w:t>
      </w:r>
      <w:r w:rsidR="00D23460" w:rsidRPr="00BA3F11">
        <w:rPr>
          <w:rFonts w:cs="Times New Roman"/>
          <w:szCs w:val="28"/>
        </w:rPr>
        <w:t>Шилан</w:t>
      </w:r>
      <w:r w:rsidRPr="00B16EC9">
        <w:rPr>
          <w:szCs w:val="28"/>
        </w:rPr>
        <w:t xml:space="preserve"> и</w:t>
      </w:r>
      <w:r>
        <w:rPr>
          <w:szCs w:val="28"/>
        </w:rPr>
        <w:t xml:space="preserve"> расходе моторного топлива</w:t>
      </w:r>
    </w:p>
    <w:tbl>
      <w:tblPr>
        <w:tblW w:w="95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11"/>
        <w:gridCol w:w="2126"/>
        <w:gridCol w:w="1134"/>
        <w:gridCol w:w="1134"/>
        <w:gridCol w:w="1134"/>
        <w:gridCol w:w="1276"/>
        <w:gridCol w:w="1134"/>
        <w:gridCol w:w="992"/>
      </w:tblGrid>
      <w:tr w:rsidR="000A60F0" w:rsidRPr="007100B9" w14:paraId="6EE6A456" w14:textId="77777777" w:rsidTr="00B91937">
        <w:trPr>
          <w:trHeight w:val="945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29B4" w14:textId="77777777" w:rsidR="000A60F0" w:rsidRPr="007100B9" w:rsidRDefault="000A60F0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3E617" w14:textId="77777777" w:rsidR="000A60F0" w:rsidRPr="007100B9" w:rsidRDefault="000A60F0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Марка автомобиля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B208" w14:textId="77777777" w:rsidR="000A60F0" w:rsidRPr="007100B9" w:rsidRDefault="000A60F0" w:rsidP="00B91937">
            <w:pPr>
              <w:spacing w:after="0"/>
              <w:ind w:hanging="5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0C728" w14:textId="77777777" w:rsidR="000A60F0" w:rsidRPr="007100B9" w:rsidRDefault="000A60F0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Норма расхода, л/100км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512BD" w14:textId="77777777" w:rsidR="000A60F0" w:rsidRPr="007100B9" w:rsidRDefault="000A60F0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Пробег, км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CA1E5" w14:textId="77777777" w:rsidR="000A60F0" w:rsidRPr="007100B9" w:rsidRDefault="000A60F0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Расход по норме, 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A1BD" w14:textId="77777777" w:rsidR="000A60F0" w:rsidRPr="007100B9" w:rsidRDefault="000A60F0" w:rsidP="00B91937">
            <w:pPr>
              <w:spacing w:after="0"/>
              <w:ind w:firstLine="96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Расход факт., 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9772" w14:textId="77777777" w:rsidR="000A60F0" w:rsidRPr="007100B9" w:rsidRDefault="000A60F0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Расход факт., тут</w:t>
            </w:r>
          </w:p>
        </w:tc>
      </w:tr>
      <w:tr w:rsidR="000A60F0" w14:paraId="1215D12D" w14:textId="77777777" w:rsidTr="00B91937">
        <w:trPr>
          <w:trHeight w:val="53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72BA" w14:textId="77777777" w:rsidR="000A60F0" w:rsidRPr="00353C2E" w:rsidRDefault="000A60F0" w:rsidP="00B91937">
            <w:pPr>
              <w:spacing w:after="0"/>
              <w:ind w:firstLine="0"/>
              <w:jc w:val="both"/>
              <w:rPr>
                <w:color w:val="000000"/>
                <w:szCs w:val="28"/>
              </w:rPr>
            </w:pPr>
            <w:r w:rsidRPr="00353C2E">
              <w:rPr>
                <w:color w:val="000000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0A3D" w14:textId="77777777" w:rsidR="000A60F0" w:rsidRPr="00353C2E" w:rsidRDefault="000A60F0" w:rsidP="00B91937">
            <w:pPr>
              <w:spacing w:after="0"/>
              <w:ind w:firstLine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Лада Гранта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7046" w14:textId="77777777" w:rsidR="000A60F0" w:rsidRPr="00353C2E" w:rsidRDefault="000A60F0" w:rsidP="00B91937">
            <w:pPr>
              <w:spacing w:after="0"/>
              <w:ind w:hanging="5"/>
              <w:jc w:val="both"/>
              <w:rPr>
                <w:color w:val="000000"/>
                <w:szCs w:val="28"/>
              </w:rPr>
            </w:pPr>
            <w:r w:rsidRPr="00353C2E">
              <w:rPr>
                <w:color w:val="000000"/>
                <w:szCs w:val="28"/>
              </w:rPr>
              <w:t>бензин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E40D" w14:textId="77777777" w:rsidR="000A60F0" w:rsidRPr="00353C2E" w:rsidRDefault="000A60F0" w:rsidP="000A60F0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BC05" w14:textId="77777777" w:rsidR="000A60F0" w:rsidRPr="00353C2E" w:rsidRDefault="000A60F0" w:rsidP="000A60F0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38300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06A0" w14:textId="77777777" w:rsidR="000A60F0" w:rsidRPr="00353C2E" w:rsidRDefault="000A60F0" w:rsidP="000A60F0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3332,1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F6CC" w14:textId="77777777" w:rsidR="000A60F0" w:rsidRPr="00353C2E" w:rsidRDefault="000A60F0" w:rsidP="000A60F0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3328,7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E5AC" w14:textId="5491D480" w:rsidR="000A60F0" w:rsidRPr="00353C2E" w:rsidRDefault="000A60F0" w:rsidP="000A60F0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3,7</w:t>
            </w:r>
            <w:r w:rsidR="00DF61D9">
              <w:rPr>
                <w:color w:val="000000"/>
                <w:szCs w:val="28"/>
              </w:rPr>
              <w:t>4</w:t>
            </w:r>
          </w:p>
        </w:tc>
      </w:tr>
      <w:tr w:rsidR="000A60F0" w14:paraId="27283954" w14:textId="77777777" w:rsidTr="00B91937">
        <w:trPr>
          <w:trHeight w:val="315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F15" w14:textId="77777777" w:rsidR="000A60F0" w:rsidRPr="00353C2E" w:rsidRDefault="000A60F0" w:rsidP="00B91937">
            <w:pPr>
              <w:spacing w:after="0"/>
              <w:jc w:val="both"/>
              <w:rPr>
                <w:color w:val="000000"/>
                <w:szCs w:val="28"/>
              </w:rPr>
            </w:pPr>
            <w:r w:rsidRPr="00353C2E">
              <w:rPr>
                <w:color w:val="000000"/>
                <w:szCs w:val="28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05A43" w14:textId="77777777" w:rsidR="000A60F0" w:rsidRPr="00353C2E" w:rsidRDefault="000A60F0" w:rsidP="00B91937">
            <w:pPr>
              <w:spacing w:after="0"/>
              <w:jc w:val="both"/>
              <w:rPr>
                <w:color w:val="000000"/>
                <w:szCs w:val="28"/>
              </w:rPr>
            </w:pPr>
            <w:r w:rsidRPr="00353C2E">
              <w:rPr>
                <w:color w:val="000000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9D1" w14:textId="77777777" w:rsidR="000A60F0" w:rsidRPr="00353C2E" w:rsidRDefault="000A60F0" w:rsidP="00B91937">
            <w:pPr>
              <w:spacing w:after="0"/>
              <w:jc w:val="both"/>
              <w:rPr>
                <w:color w:val="000000"/>
                <w:szCs w:val="28"/>
              </w:rPr>
            </w:pPr>
            <w:r w:rsidRPr="00353C2E">
              <w:rPr>
                <w:color w:val="000000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AE9B9" w14:textId="77777777" w:rsidR="000A60F0" w:rsidRPr="00353C2E" w:rsidRDefault="000A60F0" w:rsidP="000A60F0">
            <w:pPr>
              <w:spacing w:after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52D08" w14:textId="77777777" w:rsidR="000A60F0" w:rsidRPr="00353C2E" w:rsidRDefault="000A60F0" w:rsidP="000A60F0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D690B" w14:textId="77777777" w:rsidR="000A60F0" w:rsidRPr="00353C2E" w:rsidRDefault="000A60F0" w:rsidP="000A60F0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3332,1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39C5E" w14:textId="77777777" w:rsidR="000A60F0" w:rsidRPr="00353C2E" w:rsidRDefault="000A60F0" w:rsidP="000A60F0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3328,7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A607" w14:textId="77777777" w:rsidR="000A60F0" w:rsidRPr="00353C2E" w:rsidRDefault="000A60F0" w:rsidP="000A60F0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3,74</w:t>
            </w:r>
          </w:p>
        </w:tc>
      </w:tr>
    </w:tbl>
    <w:p w14:paraId="4D2C1CBD" w14:textId="77777777" w:rsidR="000A60F0" w:rsidRDefault="000A60F0" w:rsidP="000A60F0">
      <w:pPr>
        <w:spacing w:line="360" w:lineRule="auto"/>
        <w:jc w:val="both"/>
        <w:rPr>
          <w:szCs w:val="28"/>
        </w:rPr>
      </w:pPr>
    </w:p>
    <w:p w14:paraId="3057549B" w14:textId="77777777" w:rsidR="000A60F0" w:rsidRPr="00EA32FC" w:rsidRDefault="000A60F0" w:rsidP="000A60F0">
      <w:pPr>
        <w:spacing w:line="360" w:lineRule="auto"/>
        <w:jc w:val="both"/>
        <w:rPr>
          <w:szCs w:val="28"/>
        </w:rPr>
      </w:pPr>
      <w:r>
        <w:rPr>
          <w:szCs w:val="28"/>
        </w:rPr>
        <w:t>Определяем удельный расход моторного топлива:</w:t>
      </w:r>
    </w:p>
    <w:p w14:paraId="21557EE6" w14:textId="77777777" w:rsidR="000A60F0" w:rsidRDefault="000A60F0" w:rsidP="000A60F0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УР</w:t>
      </w:r>
      <w:r w:rsidRPr="00C40289">
        <w:rPr>
          <w:szCs w:val="28"/>
          <w:vertAlign w:val="superscript"/>
        </w:rPr>
        <w:t>мт</w:t>
      </w:r>
      <w:r w:rsidRPr="00C40289">
        <w:rPr>
          <w:szCs w:val="28"/>
          <w:vertAlign w:val="subscript"/>
        </w:rPr>
        <w:t>баз</w:t>
      </w:r>
      <w:r w:rsidRPr="00C40289">
        <w:rPr>
          <w:szCs w:val="28"/>
        </w:rPr>
        <w:t xml:space="preserve"> =</w:t>
      </w:r>
      <w:r>
        <w:rPr>
          <w:szCs w:val="28"/>
        </w:rPr>
        <w:t xml:space="preserve"> 3,74 / 3332,1 = 0,001123 тут/л.</w:t>
      </w:r>
    </w:p>
    <w:p w14:paraId="67F2070F" w14:textId="3CFC0715" w:rsidR="000A60F0" w:rsidRDefault="000A60F0" w:rsidP="000A60F0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Поскольку для данного ресурса не установлен справочный уровень высокой эффективности, целевой уровень снижения потребления моторного топлива </w:t>
      </w:r>
      <w:r w:rsidR="00BE710F">
        <w:rPr>
          <w:szCs w:val="28"/>
        </w:rPr>
        <w:t>рекомендуется</w:t>
      </w:r>
      <w:r>
        <w:rPr>
          <w:szCs w:val="28"/>
        </w:rPr>
        <w:t xml:space="preserve"> принимать равным 6%. </w:t>
      </w:r>
    </w:p>
    <w:p w14:paraId="4B05AB8E" w14:textId="77777777" w:rsidR="000A60F0" w:rsidRDefault="000A60F0" w:rsidP="000A60F0">
      <w:pPr>
        <w:spacing w:line="360" w:lineRule="auto"/>
        <w:jc w:val="both"/>
        <w:rPr>
          <w:szCs w:val="28"/>
        </w:rPr>
      </w:pPr>
      <w:r>
        <w:rPr>
          <w:szCs w:val="28"/>
        </w:rPr>
        <w:t>Однако, учитывая, что фактический расход бензина не превышает рассчитанного расхода по нормативу, следует признать потребление бензина автотранспортом учреждения соответствующим эффективному уровню, не требующим принятия дополнительных мер по снижению его потребления.</w:t>
      </w:r>
    </w:p>
    <w:p w14:paraId="7002E690" w14:textId="67F1E4C7" w:rsidR="00EA32FC" w:rsidRPr="00731C4C" w:rsidRDefault="00EA32FC" w:rsidP="00EA32FC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</w:p>
    <w:p w14:paraId="4A0E1E7A" w14:textId="0E486DDF" w:rsidR="0048268E" w:rsidRDefault="008D36FA" w:rsidP="000449F4">
      <w:pPr>
        <w:pStyle w:val="3"/>
        <w:ind w:firstLine="0"/>
        <w:rPr>
          <w:rFonts w:cs="Times New Roman"/>
        </w:rPr>
      </w:pPr>
      <w:r>
        <w:t xml:space="preserve">Здание </w:t>
      </w:r>
      <w:r w:rsidR="00546B90">
        <w:t>библиотеки</w:t>
      </w:r>
    </w:p>
    <w:p w14:paraId="1AB415E0" w14:textId="77777777" w:rsidR="007434C3" w:rsidRDefault="007434C3" w:rsidP="007100B9">
      <w:pPr>
        <w:spacing w:after="0" w:line="360" w:lineRule="auto"/>
        <w:ind w:firstLine="0"/>
        <w:jc w:val="both"/>
        <w:rPr>
          <w:rFonts w:cs="Times New Roman"/>
          <w:bCs/>
          <w:color w:val="000000" w:themeColor="text1"/>
          <w:szCs w:val="28"/>
        </w:rPr>
      </w:pPr>
    </w:p>
    <w:p w14:paraId="09B7E6E7" w14:textId="323F79EC" w:rsidR="007434C3" w:rsidRDefault="007230F5" w:rsidP="007100B9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В соответствии с Методическими рекомендациями данный объект отнесен к </w:t>
      </w:r>
      <w:r w:rsidR="00D6632B">
        <w:rPr>
          <w:szCs w:val="28"/>
        </w:rPr>
        <w:t xml:space="preserve">группе </w:t>
      </w:r>
      <w:r w:rsidR="00227831">
        <w:rPr>
          <w:szCs w:val="28"/>
        </w:rPr>
        <w:t>зданий</w:t>
      </w:r>
      <w:r w:rsidR="00227831">
        <w:rPr>
          <w:szCs w:val="28"/>
        </w:rPr>
        <w:tab/>
        <w:t>и помещений культурно-просветительного назначения</w:t>
      </w:r>
      <w:r w:rsidR="00D6632B">
        <w:rPr>
          <w:szCs w:val="28"/>
        </w:rPr>
        <w:t xml:space="preserve">. </w:t>
      </w:r>
      <w:r w:rsidR="003B24D3">
        <w:rPr>
          <w:szCs w:val="28"/>
        </w:rPr>
        <w:t xml:space="preserve">В настоящее время объект выведен из эксплуатации. </w:t>
      </w:r>
      <w:r w:rsidR="007D0908">
        <w:rPr>
          <w:szCs w:val="28"/>
        </w:rPr>
        <w:t>Кроме того, п</w:t>
      </w:r>
      <w:r w:rsidR="003B24D3">
        <w:rPr>
          <w:szCs w:val="28"/>
        </w:rPr>
        <w:t xml:space="preserve">оскольку </w:t>
      </w:r>
      <w:r w:rsidR="00522CE6">
        <w:rPr>
          <w:szCs w:val="28"/>
        </w:rPr>
        <w:lastRenderedPageBreak/>
        <w:t>площадь объекта составляет 69,1 м</w:t>
      </w:r>
      <w:r w:rsidR="00522CE6" w:rsidRPr="007D0908">
        <w:rPr>
          <w:szCs w:val="28"/>
          <w:vertAlign w:val="superscript"/>
        </w:rPr>
        <w:t>2</w:t>
      </w:r>
      <w:r w:rsidR="00522CE6">
        <w:rPr>
          <w:szCs w:val="28"/>
        </w:rPr>
        <w:t>, то есть менее 100 м</w:t>
      </w:r>
      <w:r w:rsidR="00522CE6" w:rsidRPr="007D0908">
        <w:rPr>
          <w:szCs w:val="28"/>
          <w:vertAlign w:val="superscript"/>
        </w:rPr>
        <w:t>2</w:t>
      </w:r>
      <w:r w:rsidR="00522CE6">
        <w:rPr>
          <w:szCs w:val="28"/>
        </w:rPr>
        <w:t xml:space="preserve">, в соответствии с Методическими рекомендациями требования об установлении целевых уровней снижения потребления энергетических </w:t>
      </w:r>
      <w:r w:rsidR="00522CE6" w:rsidRPr="00BA3F11">
        <w:rPr>
          <w:szCs w:val="28"/>
        </w:rPr>
        <w:t>ресурсов</w:t>
      </w:r>
      <w:r w:rsidR="00AF6047" w:rsidRPr="00BA3F11">
        <w:rPr>
          <w:szCs w:val="28"/>
        </w:rPr>
        <w:t xml:space="preserve"> на него</w:t>
      </w:r>
      <w:r w:rsidR="00522CE6">
        <w:rPr>
          <w:szCs w:val="28"/>
        </w:rPr>
        <w:t xml:space="preserve"> не распространяются</w:t>
      </w:r>
      <w:r w:rsidR="00652902">
        <w:rPr>
          <w:szCs w:val="28"/>
        </w:rPr>
        <w:t xml:space="preserve"> и</w:t>
      </w:r>
      <w:r w:rsidR="00BA3F11">
        <w:rPr>
          <w:szCs w:val="28"/>
        </w:rPr>
        <w:t xml:space="preserve"> </w:t>
      </w:r>
      <w:r w:rsidR="00652902">
        <w:rPr>
          <w:szCs w:val="28"/>
        </w:rPr>
        <w:t>поэтому</w:t>
      </w:r>
      <w:r w:rsidR="00BA3F11">
        <w:rPr>
          <w:szCs w:val="28"/>
        </w:rPr>
        <w:t xml:space="preserve"> </w:t>
      </w:r>
      <w:r w:rsidR="00AF6047" w:rsidRPr="00BA3F11">
        <w:rPr>
          <w:szCs w:val="28"/>
        </w:rPr>
        <w:t>они</w:t>
      </w:r>
      <w:r w:rsidR="00652902">
        <w:rPr>
          <w:szCs w:val="28"/>
        </w:rPr>
        <w:t xml:space="preserve"> не рассчитывались. </w:t>
      </w:r>
    </w:p>
    <w:p w14:paraId="28EA74DE" w14:textId="45922F4E" w:rsidR="00652902" w:rsidRDefault="00652902" w:rsidP="007100B9">
      <w:pPr>
        <w:spacing w:after="0" w:line="360" w:lineRule="auto"/>
        <w:jc w:val="both"/>
        <w:rPr>
          <w:szCs w:val="28"/>
        </w:rPr>
      </w:pPr>
    </w:p>
    <w:p w14:paraId="142DA831" w14:textId="63AFDF86" w:rsidR="00652902" w:rsidRDefault="00652902" w:rsidP="00C05918">
      <w:pPr>
        <w:pStyle w:val="3"/>
        <w:spacing w:before="0" w:after="240"/>
        <w:ind w:firstLine="0"/>
      </w:pPr>
      <w:r>
        <w:t>Здание котельной</w:t>
      </w:r>
    </w:p>
    <w:p w14:paraId="4B097D47" w14:textId="77777777" w:rsidR="002655AE" w:rsidRDefault="00652902" w:rsidP="002655AE">
      <w:pPr>
        <w:spacing w:after="0" w:line="360" w:lineRule="auto"/>
        <w:jc w:val="both"/>
        <w:rPr>
          <w:szCs w:val="28"/>
        </w:rPr>
      </w:pPr>
      <w:r>
        <w:rPr>
          <w:szCs w:val="28"/>
        </w:rPr>
        <w:t xml:space="preserve">Как и для здания библиотеки </w:t>
      </w:r>
      <w:r w:rsidR="0066777B">
        <w:rPr>
          <w:szCs w:val="28"/>
        </w:rPr>
        <w:t>для отдельно стоящего здания котельной, имеющего общую площадь 10 м</w:t>
      </w:r>
      <w:r w:rsidR="0066777B" w:rsidRPr="0066777B">
        <w:rPr>
          <w:szCs w:val="28"/>
          <w:vertAlign w:val="superscript"/>
        </w:rPr>
        <w:t>2</w:t>
      </w:r>
      <w:r w:rsidR="0066777B">
        <w:rPr>
          <w:szCs w:val="28"/>
        </w:rPr>
        <w:t>, целевые уровни снижения потребления энергетических ресурсов не рассчитывались.</w:t>
      </w:r>
    </w:p>
    <w:p w14:paraId="1C179C20" w14:textId="77777777" w:rsidR="002655AE" w:rsidRDefault="002655AE" w:rsidP="002655AE">
      <w:pPr>
        <w:spacing w:after="0" w:line="360" w:lineRule="auto"/>
        <w:jc w:val="both"/>
        <w:rPr>
          <w:szCs w:val="28"/>
        </w:rPr>
      </w:pPr>
    </w:p>
    <w:p w14:paraId="6A5178E0" w14:textId="4617DA1E" w:rsidR="0066777B" w:rsidRDefault="0066777B" w:rsidP="002655AE">
      <w:pPr>
        <w:spacing w:line="360" w:lineRule="auto"/>
        <w:ind w:firstLine="0"/>
        <w:jc w:val="center"/>
      </w:pPr>
      <w:r>
        <w:t>Уличное освещение населенных пунктов Шилан и Чапаево</w:t>
      </w:r>
    </w:p>
    <w:p w14:paraId="1A8E91F7" w14:textId="29585530" w:rsidR="004D0877" w:rsidRDefault="008A1F42" w:rsidP="00E972FC">
      <w:pPr>
        <w:spacing w:after="0" w:line="360" w:lineRule="auto"/>
        <w:jc w:val="both"/>
        <w:rPr>
          <w:rFonts w:cs="Times New Roman"/>
          <w:szCs w:val="28"/>
        </w:rPr>
      </w:pPr>
      <w:r>
        <w:rPr>
          <w:color w:val="000000" w:themeColor="text1"/>
          <w:szCs w:val="28"/>
        </w:rPr>
        <w:t xml:space="preserve">Потребление электрической энергии системами уличного освещения </w:t>
      </w:r>
      <w:r>
        <w:rPr>
          <w:szCs w:val="28"/>
        </w:rPr>
        <w:t>населенных пунктов Шилан и Чапаево</w:t>
      </w:r>
      <w:r>
        <w:rPr>
          <w:color w:val="000000" w:themeColor="text1"/>
          <w:szCs w:val="28"/>
        </w:rPr>
        <w:t xml:space="preserve"> в 2021г. составило 55108 кВт</w:t>
      </w:r>
      <w:r>
        <w:rPr>
          <w:rFonts w:cs="Times New Roman"/>
          <w:color w:val="000000" w:themeColor="text1"/>
          <w:szCs w:val="28"/>
        </w:rPr>
        <w:t>×</w:t>
      </w:r>
      <w:r>
        <w:rPr>
          <w:color w:val="000000" w:themeColor="text1"/>
          <w:szCs w:val="28"/>
        </w:rPr>
        <w:t xml:space="preserve">ч. </w:t>
      </w:r>
      <w:r w:rsidR="00E972FC">
        <w:rPr>
          <w:color w:val="000000" w:themeColor="text1"/>
          <w:szCs w:val="28"/>
        </w:rPr>
        <w:t>В</w:t>
      </w:r>
      <w:r>
        <w:rPr>
          <w:color w:val="000000" w:themeColor="text1"/>
          <w:szCs w:val="28"/>
        </w:rPr>
        <w:t xml:space="preserve"> Методических рекомендациях не указаны критерии оценки эффективности для подобных объектов</w:t>
      </w:r>
    </w:p>
    <w:p w14:paraId="7311D8EF" w14:textId="1B01A46D" w:rsidR="008A1F42" w:rsidRPr="00940242" w:rsidRDefault="004D0877" w:rsidP="005C4582">
      <w:pPr>
        <w:spacing w:after="0" w:line="360" w:lineRule="auto"/>
        <w:jc w:val="both"/>
        <w:rPr>
          <w:color w:val="000000"/>
          <w:szCs w:val="28"/>
        </w:rPr>
      </w:pPr>
      <w:r>
        <w:rPr>
          <w:rFonts w:cs="Times New Roman"/>
          <w:szCs w:val="28"/>
        </w:rPr>
        <w:t xml:space="preserve">Как следует из приведенного </w:t>
      </w:r>
      <w:r w:rsidR="00E972FC">
        <w:rPr>
          <w:rFonts w:cs="Times New Roman"/>
          <w:szCs w:val="28"/>
        </w:rPr>
        <w:t xml:space="preserve">в Приложении 1 </w:t>
      </w:r>
      <w:r>
        <w:rPr>
          <w:rFonts w:cs="Times New Roman"/>
          <w:szCs w:val="28"/>
        </w:rPr>
        <w:t xml:space="preserve">расчета, </w:t>
      </w:r>
      <w:r w:rsidR="007C09BC">
        <w:rPr>
          <w:rFonts w:cs="Times New Roman"/>
          <w:szCs w:val="28"/>
        </w:rPr>
        <w:t>теор</w:t>
      </w:r>
      <w:r w:rsidR="00E972FC">
        <w:rPr>
          <w:rFonts w:cs="Times New Roman"/>
          <w:szCs w:val="28"/>
        </w:rPr>
        <w:t>е</w:t>
      </w:r>
      <w:r w:rsidR="007C09BC">
        <w:rPr>
          <w:rFonts w:cs="Times New Roman"/>
          <w:szCs w:val="28"/>
        </w:rPr>
        <w:t xml:space="preserve">тически расчитанное </w:t>
      </w:r>
      <w:r w:rsidR="00E972FC">
        <w:rPr>
          <w:rFonts w:cs="Times New Roman"/>
          <w:szCs w:val="28"/>
        </w:rPr>
        <w:t xml:space="preserve">исходя из режима работы в темное время суток, </w:t>
      </w:r>
      <w:r w:rsidR="007C09BC">
        <w:rPr>
          <w:rFonts w:cs="Times New Roman"/>
          <w:szCs w:val="28"/>
        </w:rPr>
        <w:t xml:space="preserve">значение </w:t>
      </w:r>
      <w:r w:rsidR="00E972FC">
        <w:rPr>
          <w:rFonts w:cs="Times New Roman"/>
          <w:szCs w:val="28"/>
        </w:rPr>
        <w:t xml:space="preserve">электропотребления </w:t>
      </w:r>
      <w:r w:rsidR="007C09BC">
        <w:rPr>
          <w:rFonts w:cs="Times New Roman"/>
          <w:szCs w:val="28"/>
        </w:rPr>
        <w:t xml:space="preserve">весьма близко совпадает с фактическим электропотреблением </w:t>
      </w:r>
      <w:r w:rsidR="007C09BC">
        <w:rPr>
          <w:color w:val="000000" w:themeColor="text1"/>
          <w:szCs w:val="28"/>
        </w:rPr>
        <w:t xml:space="preserve">системами уличного освещения </w:t>
      </w:r>
      <w:r w:rsidR="007C09BC">
        <w:rPr>
          <w:szCs w:val="28"/>
        </w:rPr>
        <w:t>населенных пунктов Шилан и Чапаево</w:t>
      </w:r>
      <w:r w:rsidR="00681B00">
        <w:rPr>
          <w:szCs w:val="28"/>
        </w:rPr>
        <w:t>, что позволяет сделать вывод о соответствии</w:t>
      </w:r>
      <w:r w:rsidR="004C239F">
        <w:rPr>
          <w:szCs w:val="28"/>
        </w:rPr>
        <w:t xml:space="preserve"> режимов работы уличного освещения уровню высокой эффективности</w:t>
      </w:r>
      <w:r w:rsidR="005C4582">
        <w:rPr>
          <w:szCs w:val="28"/>
        </w:rPr>
        <w:t>, а у</w:t>
      </w:r>
      <w:r w:rsidR="008A1F42">
        <w:t xml:space="preserve">читывая, что в настоящее время отсутствуют осветительные приборы с более высокой чем светодиодные эффективностью, потребление электроэнергии на уличное освещение </w:t>
      </w:r>
      <w:r w:rsidR="008A1F42">
        <w:rPr>
          <w:color w:val="000000" w:themeColor="text1"/>
          <w:szCs w:val="28"/>
        </w:rPr>
        <w:t xml:space="preserve">сельского поселения </w:t>
      </w:r>
      <w:r w:rsidR="005C4582">
        <w:rPr>
          <w:color w:val="000000" w:themeColor="text1"/>
          <w:szCs w:val="28"/>
        </w:rPr>
        <w:t>Ш</w:t>
      </w:r>
      <w:r w:rsidR="004C239F">
        <w:rPr>
          <w:color w:val="000000" w:themeColor="text1"/>
          <w:szCs w:val="28"/>
        </w:rPr>
        <w:t>илан</w:t>
      </w:r>
      <w:r w:rsidR="008A1F42">
        <w:rPr>
          <w:color w:val="000000" w:themeColor="text1"/>
          <w:szCs w:val="28"/>
        </w:rPr>
        <w:t xml:space="preserve"> </w:t>
      </w:r>
      <w:r w:rsidR="008A1F42" w:rsidRPr="007C1577">
        <w:rPr>
          <w:rFonts w:cs="Times New Roman"/>
          <w:bCs/>
          <w:color w:val="000000" w:themeColor="text1"/>
          <w:szCs w:val="28"/>
        </w:rPr>
        <w:t xml:space="preserve">муниципального района </w:t>
      </w:r>
      <w:r w:rsidR="004C239F">
        <w:rPr>
          <w:rFonts w:cs="Times New Roman"/>
          <w:bCs/>
          <w:color w:val="000000" w:themeColor="text1"/>
          <w:szCs w:val="28"/>
        </w:rPr>
        <w:t>Красноярс</w:t>
      </w:r>
      <w:r w:rsidR="008A1F42">
        <w:rPr>
          <w:rFonts w:cs="Times New Roman"/>
          <w:bCs/>
          <w:color w:val="000000" w:themeColor="text1"/>
          <w:szCs w:val="28"/>
        </w:rPr>
        <w:t>кий</w:t>
      </w:r>
      <w:r w:rsidR="008A1F42" w:rsidRPr="007C1577">
        <w:rPr>
          <w:rFonts w:cs="Times New Roman"/>
          <w:bCs/>
          <w:color w:val="000000" w:themeColor="text1"/>
          <w:szCs w:val="28"/>
        </w:rPr>
        <w:t xml:space="preserve"> Самарской области</w:t>
      </w:r>
      <w:r w:rsidR="008A1F42">
        <w:rPr>
          <w:rFonts w:cs="Times New Roman"/>
          <w:bCs/>
          <w:color w:val="000000" w:themeColor="text1"/>
          <w:szCs w:val="28"/>
        </w:rPr>
        <w:t xml:space="preserve"> следует признать соответствующим уровню высокой эффективности и требования по снижению потребления электрической энергии не устанавливать.</w:t>
      </w:r>
    </w:p>
    <w:p w14:paraId="5F09469F" w14:textId="77777777" w:rsidR="0066777B" w:rsidRDefault="0066777B" w:rsidP="0066777B">
      <w:pPr>
        <w:spacing w:after="0" w:line="360" w:lineRule="auto"/>
        <w:jc w:val="both"/>
        <w:rPr>
          <w:szCs w:val="28"/>
        </w:rPr>
      </w:pPr>
    </w:p>
    <w:p w14:paraId="09435E00" w14:textId="77777777" w:rsidR="00D8600A" w:rsidRDefault="00D8600A" w:rsidP="00D8600A">
      <w:pPr>
        <w:spacing w:line="360" w:lineRule="auto"/>
        <w:jc w:val="both"/>
        <w:rPr>
          <w:szCs w:val="28"/>
        </w:rPr>
      </w:pPr>
    </w:p>
    <w:p w14:paraId="46E92022" w14:textId="055701DD" w:rsidR="00313C39" w:rsidRPr="007C1577" w:rsidRDefault="00313C39" w:rsidP="001E6A6B">
      <w:pPr>
        <w:pStyle w:val="2"/>
        <w:ind w:firstLine="0"/>
        <w:rPr>
          <w:b/>
          <w:bCs w:val="0"/>
        </w:rPr>
      </w:pPr>
      <w:r w:rsidRPr="007C1577">
        <w:rPr>
          <w:bCs w:val="0"/>
        </w:rPr>
        <w:lastRenderedPageBreak/>
        <w:t>ПЕРЕЧЕНЬ МЕРОПРИЯТИЙ</w:t>
      </w:r>
    </w:p>
    <w:p w14:paraId="78828380" w14:textId="381076B3" w:rsidR="00313C39" w:rsidRPr="00980FCC" w:rsidRDefault="00325A10" w:rsidP="001E6A6B">
      <w:pPr>
        <w:ind w:firstLine="0"/>
        <w:jc w:val="center"/>
        <w:rPr>
          <w:szCs w:val="28"/>
        </w:rPr>
      </w:pPr>
      <w:r w:rsidRPr="00BA3F11">
        <w:rPr>
          <w:szCs w:val="28"/>
        </w:rPr>
        <w:t>программы энергосбережения и повышения энергетической эффективности</w:t>
      </w:r>
      <w:r w:rsidRPr="00BA3F11">
        <w:rPr>
          <w:rFonts w:cs="Times New Roman"/>
          <w:bCs/>
          <w:color w:val="000000" w:themeColor="text1"/>
          <w:szCs w:val="28"/>
        </w:rPr>
        <w:t xml:space="preserve"> администрации сельского поселения </w:t>
      </w:r>
      <w:r w:rsidR="00AF6047" w:rsidRPr="00BA3F11">
        <w:rPr>
          <w:rFonts w:cs="Times New Roman"/>
          <w:bCs/>
          <w:color w:val="000000" w:themeColor="text1"/>
          <w:szCs w:val="28"/>
        </w:rPr>
        <w:t>Шилан</w:t>
      </w:r>
      <w:r w:rsidRPr="00BA3F11">
        <w:rPr>
          <w:rFonts w:cs="Times New Roman"/>
          <w:bCs/>
          <w:color w:val="000000" w:themeColor="text1"/>
          <w:szCs w:val="28"/>
        </w:rPr>
        <w:t xml:space="preserve"> муниципального района </w:t>
      </w:r>
      <w:r w:rsidR="00AF6047" w:rsidRPr="00BA3F11">
        <w:rPr>
          <w:rFonts w:cs="Times New Roman"/>
          <w:bCs/>
          <w:color w:val="000000" w:themeColor="text1"/>
          <w:szCs w:val="28"/>
        </w:rPr>
        <w:t xml:space="preserve">Красноярский </w:t>
      </w:r>
      <w:r w:rsidRPr="00BA3F11">
        <w:rPr>
          <w:rFonts w:cs="Times New Roman"/>
          <w:bCs/>
          <w:color w:val="000000" w:themeColor="text1"/>
          <w:szCs w:val="28"/>
        </w:rPr>
        <w:t>Самарской области</w:t>
      </w:r>
    </w:p>
    <w:tbl>
      <w:tblPr>
        <w:tblW w:w="5010" w:type="pct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8"/>
        <w:gridCol w:w="2518"/>
        <w:gridCol w:w="1676"/>
        <w:gridCol w:w="1119"/>
        <w:gridCol w:w="978"/>
        <w:gridCol w:w="1119"/>
        <w:gridCol w:w="1678"/>
      </w:tblGrid>
      <w:tr w:rsidR="000449F4" w:rsidRPr="00F51D90" w14:paraId="4BC74F4F" w14:textId="77777777" w:rsidTr="000449F4">
        <w:trPr>
          <w:trHeight w:val="434"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BCCD2" w14:textId="77777777" w:rsidR="00313C39" w:rsidRPr="000449F4" w:rsidRDefault="00313C39" w:rsidP="000449F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№</w:t>
            </w:r>
            <w:r w:rsidR="000A2785" w:rsidRPr="000449F4">
              <w:rPr>
                <w:rFonts w:cs="Times New Roman"/>
                <w:color w:val="000000" w:themeColor="text1"/>
                <w:szCs w:val="28"/>
              </w:rPr>
              <w:t xml:space="preserve"> п/п</w:t>
            </w:r>
          </w:p>
        </w:tc>
        <w:tc>
          <w:tcPr>
            <w:tcW w:w="13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6FEC" w14:textId="77777777" w:rsidR="00313C39" w:rsidRPr="000449F4" w:rsidRDefault="00313C39" w:rsidP="000449F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Наименование мероприятия программы</w:t>
            </w:r>
          </w:p>
        </w:tc>
        <w:tc>
          <w:tcPr>
            <w:tcW w:w="34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B68E" w14:textId="77777777" w:rsidR="00313C39" w:rsidRPr="000449F4" w:rsidRDefault="00A324AC" w:rsidP="007C157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449F4">
              <w:rPr>
                <w:rFonts w:cs="Times New Roman"/>
                <w:color w:val="000000" w:themeColor="text1"/>
                <w:sz w:val="24"/>
                <w:szCs w:val="24"/>
              </w:rPr>
              <w:t>202</w:t>
            </w:r>
            <w:r w:rsidR="00C838D2" w:rsidRPr="000449F4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  <w:r w:rsidRPr="000449F4">
              <w:rPr>
                <w:rFonts w:cs="Times New Roman"/>
                <w:color w:val="000000" w:themeColor="text1"/>
                <w:sz w:val="24"/>
                <w:szCs w:val="24"/>
              </w:rPr>
              <w:t>-202</w:t>
            </w:r>
            <w:r w:rsidR="00C838D2" w:rsidRPr="000449F4"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  <w:r w:rsidR="00313C39" w:rsidRPr="000449F4">
              <w:rPr>
                <w:rFonts w:cs="Times New Roman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0449F4" w:rsidRPr="00F51D90" w14:paraId="1BCBF874" w14:textId="77777777" w:rsidTr="000449F4">
        <w:trPr>
          <w:trHeight w:val="149"/>
        </w:trPr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6EEE" w14:textId="77777777" w:rsidR="00313C39" w:rsidRPr="000449F4" w:rsidRDefault="00313C39" w:rsidP="00D864C1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6326" w14:textId="77777777" w:rsidR="00313C39" w:rsidRPr="000449F4" w:rsidRDefault="00313C39" w:rsidP="00D864C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759C" w14:textId="77777777" w:rsidR="00313C39" w:rsidRPr="000449F4" w:rsidRDefault="00313C39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Финансовое обеспечение реализации мероприятий</w:t>
            </w:r>
          </w:p>
        </w:tc>
        <w:tc>
          <w:tcPr>
            <w:tcW w:w="19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9C1F" w14:textId="77777777" w:rsidR="00313C39" w:rsidRPr="000449F4" w:rsidRDefault="00313C39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Экономия топливно-энергетических ресурсов</w:t>
            </w:r>
          </w:p>
        </w:tc>
      </w:tr>
      <w:tr w:rsidR="000449F4" w:rsidRPr="00F51D90" w14:paraId="62CB4593" w14:textId="77777777" w:rsidTr="000449F4">
        <w:trPr>
          <w:trHeight w:val="149"/>
        </w:trPr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2D8A" w14:textId="77777777" w:rsidR="00313C39" w:rsidRPr="000449F4" w:rsidRDefault="00313C39" w:rsidP="00D864C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F833" w14:textId="77777777" w:rsidR="00313C39" w:rsidRPr="000449F4" w:rsidRDefault="00313C39" w:rsidP="00D864C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9A1C" w14:textId="77777777" w:rsidR="00313C39" w:rsidRPr="000449F4" w:rsidRDefault="00313C39" w:rsidP="00D864C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1F5A" w14:textId="77777777" w:rsidR="00313C39" w:rsidRPr="005C37EB" w:rsidRDefault="00313C39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5C37EB">
              <w:rPr>
                <w:rFonts w:cs="Times New Roman"/>
                <w:color w:val="000000" w:themeColor="text1"/>
                <w:szCs w:val="28"/>
              </w:rPr>
              <w:t>в натуральном выражении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B137" w14:textId="77777777" w:rsidR="00313C39" w:rsidRPr="00A6601E" w:rsidRDefault="00313C39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A6601E">
              <w:rPr>
                <w:rFonts w:cs="Times New Roman"/>
                <w:color w:val="000000" w:themeColor="text1"/>
                <w:sz w:val="26"/>
                <w:szCs w:val="26"/>
              </w:rPr>
              <w:t>в стоимостном выражении, тыс. руб./год</w:t>
            </w:r>
          </w:p>
        </w:tc>
      </w:tr>
      <w:tr w:rsidR="000449F4" w:rsidRPr="00F51D90" w14:paraId="78B60ACC" w14:textId="77777777" w:rsidTr="000449F4">
        <w:trPr>
          <w:trHeight w:val="149"/>
        </w:trPr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F3E4" w14:textId="77777777" w:rsidR="00313C39" w:rsidRPr="000A2785" w:rsidRDefault="00313C39" w:rsidP="00D864C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3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435A" w14:textId="77777777" w:rsidR="00313C39" w:rsidRPr="000F1F05" w:rsidRDefault="00313C39" w:rsidP="00D864C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19F26" w14:textId="77777777" w:rsidR="00313C39" w:rsidRPr="000449F4" w:rsidRDefault="00313C39" w:rsidP="002A3D1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источник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4B47" w14:textId="77777777" w:rsidR="00313C39" w:rsidRPr="000449F4" w:rsidRDefault="00313C39" w:rsidP="00174268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объем, тыс. руб.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B876F" w14:textId="77777777" w:rsidR="00313C39" w:rsidRPr="000449F4" w:rsidRDefault="00313C39" w:rsidP="002A3D1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кол-во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78058" w14:textId="77777777" w:rsidR="00313C39" w:rsidRPr="000449F4" w:rsidRDefault="00313C39" w:rsidP="002A3D1C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ед. изм.</w:t>
            </w: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93B2" w14:textId="77777777" w:rsidR="00313C39" w:rsidRPr="00F51D90" w:rsidRDefault="00313C39" w:rsidP="00D864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</w:tr>
      <w:tr w:rsidR="000449F4" w:rsidRPr="00F51D90" w14:paraId="07799C2D" w14:textId="77777777" w:rsidTr="000449F4">
        <w:trPr>
          <w:trHeight w:val="57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92D1E" w14:textId="77777777" w:rsidR="00313C39" w:rsidRPr="000449F4" w:rsidRDefault="009A05A9" w:rsidP="007C157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4BF3A" w14:textId="77777777" w:rsidR="00313C39" w:rsidRPr="000449F4" w:rsidRDefault="00313C39" w:rsidP="002A3D1C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DA22" w14:textId="77777777" w:rsidR="00313C39" w:rsidRPr="000449F4" w:rsidRDefault="00313C39" w:rsidP="009A05A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4F774" w14:textId="77777777" w:rsidR="00313C39" w:rsidRPr="000449F4" w:rsidRDefault="00313C39" w:rsidP="009A05A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4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2AAD" w14:textId="77777777" w:rsidR="00313C39" w:rsidRPr="000449F4" w:rsidRDefault="00313C39" w:rsidP="009A05A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33B3" w14:textId="77777777" w:rsidR="00313C39" w:rsidRPr="000449F4" w:rsidRDefault="00313C39" w:rsidP="009A05A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C0F74" w14:textId="77777777" w:rsidR="00313C39" w:rsidRPr="000449F4" w:rsidRDefault="00313C39" w:rsidP="009A05A9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0449F4">
              <w:rPr>
                <w:rFonts w:cs="Times New Roman"/>
                <w:color w:val="000000" w:themeColor="text1"/>
                <w:szCs w:val="28"/>
              </w:rPr>
              <w:t>7</w:t>
            </w:r>
          </w:p>
        </w:tc>
      </w:tr>
      <w:tr w:rsidR="000449F4" w:rsidRPr="00F51D90" w14:paraId="24634907" w14:textId="77777777" w:rsidTr="000449F4">
        <w:trPr>
          <w:trHeight w:val="1674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2551" w14:textId="77777777" w:rsidR="00B35451" w:rsidRPr="00F51D90" w:rsidRDefault="009B7696" w:rsidP="007C157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6C64" w14:textId="4CB0D523" w:rsidR="00B35451" w:rsidRPr="00F51D90" w:rsidRDefault="00AA4B11" w:rsidP="000A2785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Замена светильников с люминисцентными лампами на светодиодные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01B9C" w14:textId="7931E397" w:rsidR="00B35451" w:rsidRPr="00AA4B11" w:rsidRDefault="006C7005" w:rsidP="00A502D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AA4B11">
              <w:rPr>
                <w:rFonts w:cs="Times New Roman"/>
                <w:color w:val="000000" w:themeColor="text1"/>
                <w:szCs w:val="28"/>
              </w:rPr>
              <w:t xml:space="preserve">Бюджет сельского </w:t>
            </w:r>
            <w:r w:rsidR="00F216E0" w:rsidRPr="00AA4B11">
              <w:rPr>
                <w:rFonts w:cs="Times New Roman"/>
                <w:color w:val="000000" w:themeColor="text1"/>
                <w:szCs w:val="28"/>
              </w:rPr>
              <w:t>поселения</w:t>
            </w:r>
            <w:r w:rsidR="000449F4" w:rsidRPr="00AA4B11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AA4B11" w:rsidRPr="00AA4B11">
              <w:rPr>
                <w:rFonts w:cs="Times New Roman"/>
                <w:bCs/>
                <w:color w:val="000000" w:themeColor="text1"/>
                <w:szCs w:val="28"/>
              </w:rPr>
              <w:t>Шилан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FFD00" w14:textId="75221B27" w:rsidR="00B35451" w:rsidRPr="00F51D90" w:rsidRDefault="00904E09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18,2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ADDC" w14:textId="4220BF82" w:rsidR="00B35451" w:rsidRPr="00F51D90" w:rsidRDefault="00904E09" w:rsidP="005C37E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1,156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FA7FE" w14:textId="0F7FEC04" w:rsidR="00B35451" w:rsidRPr="00F51D90" w:rsidRDefault="00AA4B11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1D90">
              <w:rPr>
                <w:color w:val="000000" w:themeColor="text1"/>
                <w:szCs w:val="28"/>
              </w:rPr>
              <w:t>кВт</w:t>
            </w:r>
            <w:r w:rsidRPr="005C37EB">
              <w:rPr>
                <w:rFonts w:cs="Times New Roman"/>
                <w:color w:val="000000" w:themeColor="text1"/>
                <w:szCs w:val="28"/>
              </w:rPr>
              <w:t>×</w:t>
            </w:r>
            <w:r w:rsidRPr="00F51D90">
              <w:rPr>
                <w:color w:val="000000" w:themeColor="text1"/>
                <w:szCs w:val="28"/>
              </w:rPr>
              <w:t>ч/</w:t>
            </w:r>
            <w:r>
              <w:rPr>
                <w:color w:val="000000" w:themeColor="text1"/>
                <w:szCs w:val="28"/>
              </w:rPr>
              <w:t xml:space="preserve"> год</w:t>
            </w:r>
            <w:r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714D" w14:textId="1B114B9F" w:rsidR="00B35451" w:rsidRPr="00F51D90" w:rsidRDefault="00904E09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10,4</w:t>
            </w:r>
          </w:p>
        </w:tc>
      </w:tr>
      <w:tr w:rsidR="005C37EB" w:rsidRPr="00F51D90" w14:paraId="2417A0EF" w14:textId="77777777" w:rsidTr="00E414FA">
        <w:trPr>
          <w:trHeight w:val="1349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EC9CB" w14:textId="77777777" w:rsidR="005C37EB" w:rsidRDefault="005C37EB" w:rsidP="007C157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61E4" w14:textId="63CB64F8" w:rsidR="005C37EB" w:rsidRPr="00FF5DB8" w:rsidRDefault="005C37EB" w:rsidP="00E414FA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szCs w:val="24"/>
              </w:rPr>
            </w:pPr>
            <w:r w:rsidRPr="00FF5DB8">
              <w:rPr>
                <w:rFonts w:cs="Times New Roman"/>
                <w:szCs w:val="24"/>
              </w:rPr>
              <w:t xml:space="preserve">Организационно-технические мероприятия по сбережению действиями сотрудников </w:t>
            </w:r>
            <w:r w:rsidR="00AA4B11">
              <w:rPr>
                <w:rFonts w:cs="Times New Roman"/>
                <w:szCs w:val="24"/>
              </w:rPr>
              <w:t>природного газа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825F2" w14:textId="5D955AAB" w:rsidR="005C37EB" w:rsidRPr="00AA4B11" w:rsidRDefault="00AA4B11" w:rsidP="00E414F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AA4B11">
              <w:rPr>
                <w:rFonts w:cs="Times New Roman"/>
                <w:color w:val="000000" w:themeColor="text1"/>
                <w:szCs w:val="28"/>
              </w:rPr>
              <w:t xml:space="preserve">Бюджет сельского поселения </w:t>
            </w:r>
            <w:r w:rsidRPr="00AA4B11">
              <w:rPr>
                <w:rFonts w:cs="Times New Roman"/>
                <w:bCs/>
                <w:color w:val="000000" w:themeColor="text1"/>
                <w:szCs w:val="28"/>
              </w:rPr>
              <w:t>Шилан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47EA6" w14:textId="77777777" w:rsidR="005C37EB" w:rsidRDefault="00E414FA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-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4F97" w14:textId="573BDFAB" w:rsidR="005C37EB" w:rsidRDefault="00904E09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2,25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930EB" w14:textId="199CD8F1" w:rsidR="005C37EB" w:rsidRPr="00F51D90" w:rsidRDefault="00904E09" w:rsidP="005C37EB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тыс. м</w:t>
            </w:r>
            <w:r w:rsidRPr="00904E09">
              <w:rPr>
                <w:rFonts w:cs="Times New Roman"/>
                <w:color w:val="000000" w:themeColor="text1"/>
                <w:szCs w:val="28"/>
                <w:vertAlign w:val="superscript"/>
              </w:rPr>
              <w:t>3</w:t>
            </w:r>
            <w:r w:rsidR="00AA4B11">
              <w:rPr>
                <w:rFonts w:cs="Times New Roman"/>
                <w:color w:val="000000" w:themeColor="text1"/>
                <w:szCs w:val="28"/>
              </w:rPr>
              <w:t>/ год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671C7" w14:textId="72BD7DEB" w:rsidR="005C37EB" w:rsidRDefault="00904E09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14,6</w:t>
            </w:r>
          </w:p>
        </w:tc>
      </w:tr>
      <w:tr w:rsidR="000449F4" w:rsidRPr="00F51D90" w14:paraId="62C6F22E" w14:textId="77777777" w:rsidTr="000449F4">
        <w:trPr>
          <w:trHeight w:val="65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A8CC" w14:textId="77777777" w:rsidR="006C7005" w:rsidRPr="00F51D90" w:rsidRDefault="006C7005" w:rsidP="007C157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967E2" w14:textId="77777777" w:rsidR="006C7005" w:rsidRPr="00F51D90" w:rsidRDefault="006C7005" w:rsidP="006A75A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F51D90">
              <w:rPr>
                <w:rFonts w:cs="Times New Roman"/>
                <w:color w:val="000000" w:themeColor="text1"/>
                <w:szCs w:val="28"/>
              </w:rPr>
              <w:t>Всего по мероприятиям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37C6" w14:textId="77777777" w:rsidR="006C7005" w:rsidRPr="00F51D90" w:rsidRDefault="006C7005" w:rsidP="006A75A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F6546" w14:textId="4DB5E314" w:rsidR="006C7005" w:rsidRPr="00F51D90" w:rsidRDefault="00904E09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18,2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CE6B3" w14:textId="77777777" w:rsidR="006C7005" w:rsidRPr="00F51D90" w:rsidRDefault="006C7005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4AAC" w14:textId="77777777" w:rsidR="006C7005" w:rsidRPr="00F51D90" w:rsidRDefault="006C7005" w:rsidP="004862F0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CAD08" w14:textId="008440C2" w:rsidR="006C7005" w:rsidRPr="00F51D90" w:rsidRDefault="00904E09" w:rsidP="00E414FA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25,0</w:t>
            </w:r>
          </w:p>
        </w:tc>
      </w:tr>
    </w:tbl>
    <w:p w14:paraId="5B6CE3F0" w14:textId="77777777" w:rsidR="00AA4B11" w:rsidRDefault="00AA4B11" w:rsidP="00904E09">
      <w:bookmarkStart w:id="1" w:name="_Toc51339870"/>
    </w:p>
    <w:p w14:paraId="43E7E616" w14:textId="77777777" w:rsidR="00AA4B11" w:rsidRDefault="00AA4B11">
      <w:pPr>
        <w:ind w:firstLine="0"/>
        <w:rPr>
          <w:rFonts w:eastAsiaTheme="majorEastAsia" w:cstheme="majorBidi"/>
          <w:b/>
          <w:color w:val="000000" w:themeColor="text1"/>
          <w:szCs w:val="28"/>
        </w:rPr>
      </w:pPr>
      <w:r>
        <w:rPr>
          <w:b/>
          <w:bCs/>
          <w:color w:val="000000" w:themeColor="text1"/>
          <w:szCs w:val="28"/>
        </w:rPr>
        <w:br w:type="page"/>
      </w:r>
    </w:p>
    <w:p w14:paraId="14008472" w14:textId="7B714819" w:rsidR="009B6D18" w:rsidRPr="007C6903" w:rsidRDefault="009B6D18" w:rsidP="009B6D18">
      <w:pPr>
        <w:pStyle w:val="2"/>
        <w:jc w:val="right"/>
        <w:rPr>
          <w:b/>
          <w:bCs w:val="0"/>
          <w:color w:val="000000" w:themeColor="text1"/>
          <w:szCs w:val="28"/>
        </w:rPr>
      </w:pPr>
      <w:r w:rsidRPr="007C6903">
        <w:rPr>
          <w:b/>
          <w:bCs w:val="0"/>
          <w:color w:val="000000" w:themeColor="text1"/>
          <w:szCs w:val="28"/>
        </w:rPr>
        <w:lastRenderedPageBreak/>
        <w:t>Приложение 1</w:t>
      </w:r>
    </w:p>
    <w:p w14:paraId="72E5D876" w14:textId="77777777" w:rsidR="00DE6CF0" w:rsidRDefault="00DE6CF0" w:rsidP="006C5EC5">
      <w:pPr>
        <w:spacing w:before="240" w:line="360" w:lineRule="auto"/>
        <w:ind w:firstLine="0"/>
        <w:jc w:val="center"/>
        <w:rPr>
          <w:rFonts w:eastAsia="Calibri" w:cs="Times New Roman"/>
          <w:color w:val="000000" w:themeColor="text1"/>
          <w:szCs w:val="28"/>
        </w:rPr>
      </w:pPr>
      <w:r w:rsidRPr="00F51D90">
        <w:rPr>
          <w:rFonts w:eastAsia="Calibri" w:cs="Times New Roman"/>
          <w:color w:val="000000" w:themeColor="text1"/>
          <w:szCs w:val="28"/>
        </w:rPr>
        <w:t>Общие сведения об объекте и исходные данные для разработки программы энергосбережения и повышения энергетической эффективности</w:t>
      </w:r>
      <w:r w:rsidR="00174268" w:rsidRPr="00F51D90">
        <w:rPr>
          <w:rFonts w:eastAsia="Calibri" w:cs="Times New Roman"/>
          <w:color w:val="000000" w:themeColor="text1"/>
          <w:szCs w:val="28"/>
        </w:rPr>
        <w:t>.</w:t>
      </w:r>
    </w:p>
    <w:p w14:paraId="76AE18E8" w14:textId="75E4495C" w:rsidR="00D534C8" w:rsidRPr="00F51D90" w:rsidRDefault="00D534C8" w:rsidP="00174268">
      <w:pPr>
        <w:spacing w:before="240" w:line="360" w:lineRule="auto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В состав учреждения вход</w:t>
      </w:r>
      <w:r w:rsidR="00E80D49">
        <w:rPr>
          <w:rFonts w:eastAsia="Calibri" w:cs="Times New Roman"/>
          <w:color w:val="000000" w:themeColor="text1"/>
          <w:szCs w:val="28"/>
        </w:rPr>
        <w:t>я</w:t>
      </w:r>
      <w:r>
        <w:rPr>
          <w:rFonts w:eastAsia="Calibri" w:cs="Times New Roman"/>
          <w:color w:val="000000" w:themeColor="text1"/>
          <w:szCs w:val="28"/>
        </w:rPr>
        <w:t xml:space="preserve">т </w:t>
      </w:r>
      <w:r w:rsidR="00E80D49">
        <w:rPr>
          <w:rFonts w:eastAsia="Calibri" w:cs="Times New Roman"/>
          <w:color w:val="000000" w:themeColor="text1"/>
          <w:szCs w:val="28"/>
        </w:rPr>
        <w:t>следующие</w:t>
      </w:r>
      <w:r>
        <w:rPr>
          <w:rFonts w:eastAsia="Calibri" w:cs="Times New Roman"/>
          <w:color w:val="000000" w:themeColor="text1"/>
          <w:szCs w:val="28"/>
        </w:rPr>
        <w:t xml:space="preserve"> объект</w:t>
      </w:r>
      <w:r w:rsidR="00E80D49">
        <w:rPr>
          <w:rFonts w:eastAsia="Calibri" w:cs="Times New Roman"/>
          <w:color w:val="000000" w:themeColor="text1"/>
          <w:szCs w:val="28"/>
        </w:rPr>
        <w:t>ы</w:t>
      </w:r>
      <w:r>
        <w:rPr>
          <w:rFonts w:eastAsia="Calibri" w:cs="Times New Roman"/>
          <w:color w:val="000000" w:themeColor="text1"/>
          <w:szCs w:val="28"/>
        </w:rPr>
        <w:t>:</w:t>
      </w:r>
    </w:p>
    <w:p w14:paraId="0FFE67CE" w14:textId="651B279A" w:rsidR="00FF52AA" w:rsidRPr="00133C0C" w:rsidRDefault="00D534C8" w:rsidP="00FC039A">
      <w:pPr>
        <w:pStyle w:val="af1"/>
        <w:spacing w:line="360" w:lineRule="auto"/>
        <w:rPr>
          <w:color w:val="000000" w:themeColor="text1"/>
          <w:sz w:val="28"/>
          <w:szCs w:val="28"/>
        </w:rPr>
      </w:pPr>
      <w:bookmarkStart w:id="2" w:name="_Toc51339871"/>
      <w:bookmarkEnd w:id="1"/>
      <w:r w:rsidRPr="00133C0C">
        <w:rPr>
          <w:color w:val="000000" w:themeColor="text1"/>
          <w:sz w:val="28"/>
          <w:szCs w:val="28"/>
        </w:rPr>
        <w:t>1.</w:t>
      </w:r>
      <w:r w:rsidR="007100B9" w:rsidRPr="00133C0C">
        <w:rPr>
          <w:color w:val="000000" w:themeColor="text1"/>
          <w:sz w:val="28"/>
          <w:szCs w:val="28"/>
        </w:rPr>
        <w:t xml:space="preserve"> </w:t>
      </w:r>
      <w:r w:rsidR="004F5494" w:rsidRPr="00133C0C">
        <w:rPr>
          <w:color w:val="000000" w:themeColor="text1"/>
          <w:sz w:val="28"/>
          <w:szCs w:val="28"/>
        </w:rPr>
        <w:t>З</w:t>
      </w:r>
      <w:r w:rsidR="00E80D49" w:rsidRPr="00133C0C">
        <w:rPr>
          <w:color w:val="000000" w:themeColor="text1"/>
          <w:sz w:val="28"/>
          <w:szCs w:val="28"/>
        </w:rPr>
        <w:t>дание</w:t>
      </w:r>
      <w:r w:rsidR="007100B9" w:rsidRPr="00133C0C">
        <w:rPr>
          <w:color w:val="000000" w:themeColor="text1"/>
          <w:sz w:val="28"/>
          <w:szCs w:val="28"/>
        </w:rPr>
        <w:t xml:space="preserve"> </w:t>
      </w:r>
      <w:r w:rsidR="006F7CEA">
        <w:rPr>
          <w:color w:val="000000" w:themeColor="text1"/>
          <w:sz w:val="28"/>
          <w:szCs w:val="28"/>
        </w:rPr>
        <w:t>СДК (сельского дома культуры)</w:t>
      </w:r>
      <w:r w:rsidR="00077F95" w:rsidRPr="00133C0C">
        <w:rPr>
          <w:color w:val="000000" w:themeColor="text1"/>
          <w:sz w:val="28"/>
          <w:szCs w:val="28"/>
        </w:rPr>
        <w:t xml:space="preserve"> </w:t>
      </w:r>
      <w:r w:rsidR="00525E06" w:rsidRPr="00133C0C">
        <w:rPr>
          <w:color w:val="000000" w:themeColor="text1"/>
          <w:sz w:val="28"/>
          <w:szCs w:val="28"/>
        </w:rPr>
        <w:t xml:space="preserve">общей площадью </w:t>
      </w:r>
      <w:r w:rsidR="006F7CEA">
        <w:rPr>
          <w:color w:val="000000" w:themeColor="text1"/>
          <w:sz w:val="28"/>
          <w:szCs w:val="28"/>
        </w:rPr>
        <w:t xml:space="preserve">1200 </w:t>
      </w:r>
      <w:r w:rsidR="00077F95" w:rsidRPr="00133C0C">
        <w:rPr>
          <w:color w:val="000000" w:themeColor="text1"/>
          <w:sz w:val="28"/>
          <w:szCs w:val="28"/>
        </w:rPr>
        <w:t>м</w:t>
      </w:r>
      <w:r w:rsidR="00525E06" w:rsidRPr="00133C0C">
        <w:rPr>
          <w:color w:val="000000" w:themeColor="text1"/>
          <w:sz w:val="28"/>
          <w:szCs w:val="28"/>
          <w:vertAlign w:val="superscript"/>
        </w:rPr>
        <w:t xml:space="preserve">2 </w:t>
      </w:r>
      <w:r w:rsidR="00FF52AA" w:rsidRPr="00133C0C">
        <w:rPr>
          <w:color w:val="000000" w:themeColor="text1"/>
          <w:sz w:val="28"/>
          <w:szCs w:val="28"/>
        </w:rPr>
        <w:t xml:space="preserve">по адресу: </w:t>
      </w:r>
      <w:r w:rsidR="0082228C" w:rsidRPr="00133C0C">
        <w:rPr>
          <w:color w:val="000000" w:themeColor="text1"/>
          <w:sz w:val="28"/>
          <w:szCs w:val="28"/>
        </w:rPr>
        <w:t xml:space="preserve">Самарская область, </w:t>
      </w:r>
      <w:r w:rsidR="006F7CEA">
        <w:rPr>
          <w:color w:val="000000" w:themeColor="text1"/>
          <w:sz w:val="28"/>
          <w:szCs w:val="28"/>
        </w:rPr>
        <w:t>Красноярс</w:t>
      </w:r>
      <w:r w:rsidR="00F5486C" w:rsidRPr="00133C0C">
        <w:rPr>
          <w:color w:val="000000" w:themeColor="text1"/>
          <w:sz w:val="28"/>
          <w:szCs w:val="28"/>
        </w:rPr>
        <w:t>кий</w:t>
      </w:r>
      <w:r w:rsidR="0082228C" w:rsidRPr="00133C0C">
        <w:rPr>
          <w:color w:val="000000" w:themeColor="text1"/>
          <w:sz w:val="28"/>
          <w:szCs w:val="28"/>
        </w:rPr>
        <w:t xml:space="preserve"> район, </w:t>
      </w:r>
      <w:r w:rsidR="006F7CEA">
        <w:rPr>
          <w:color w:val="000000" w:themeColor="text1"/>
          <w:sz w:val="28"/>
          <w:szCs w:val="28"/>
        </w:rPr>
        <w:t>с. Шилан</w:t>
      </w:r>
      <w:r w:rsidR="0082228C" w:rsidRPr="00133C0C">
        <w:rPr>
          <w:color w:val="000000" w:themeColor="text1"/>
          <w:sz w:val="28"/>
          <w:szCs w:val="28"/>
        </w:rPr>
        <w:t>, ул</w:t>
      </w:r>
      <w:r w:rsidR="00F5486C" w:rsidRPr="00133C0C">
        <w:rPr>
          <w:color w:val="000000" w:themeColor="text1"/>
          <w:sz w:val="28"/>
          <w:szCs w:val="28"/>
        </w:rPr>
        <w:t xml:space="preserve">ица </w:t>
      </w:r>
      <w:r w:rsidR="006F7CEA">
        <w:rPr>
          <w:color w:val="000000" w:themeColor="text1"/>
          <w:sz w:val="28"/>
          <w:szCs w:val="28"/>
        </w:rPr>
        <w:t>Мира</w:t>
      </w:r>
      <w:r w:rsidR="0082228C" w:rsidRPr="00133C0C">
        <w:rPr>
          <w:color w:val="000000" w:themeColor="text1"/>
          <w:sz w:val="28"/>
          <w:szCs w:val="28"/>
        </w:rPr>
        <w:t>, д</w:t>
      </w:r>
      <w:r w:rsidR="00F5486C" w:rsidRPr="00133C0C">
        <w:rPr>
          <w:color w:val="000000" w:themeColor="text1"/>
          <w:sz w:val="28"/>
          <w:szCs w:val="28"/>
        </w:rPr>
        <w:t xml:space="preserve">ом </w:t>
      </w:r>
      <w:r w:rsidR="006F7CEA">
        <w:rPr>
          <w:color w:val="000000" w:themeColor="text1"/>
          <w:sz w:val="28"/>
          <w:szCs w:val="28"/>
        </w:rPr>
        <w:t>58</w:t>
      </w:r>
      <w:r w:rsidR="00D30036" w:rsidRPr="00133C0C">
        <w:rPr>
          <w:color w:val="000000" w:themeColor="text1"/>
          <w:sz w:val="28"/>
          <w:szCs w:val="28"/>
        </w:rPr>
        <w:t>.</w:t>
      </w:r>
    </w:p>
    <w:p w14:paraId="2DE1167D" w14:textId="707B1464" w:rsidR="00F5486C" w:rsidRDefault="00D534C8" w:rsidP="00F5486C">
      <w:pPr>
        <w:pStyle w:val="af1"/>
        <w:spacing w:line="360" w:lineRule="auto"/>
        <w:rPr>
          <w:color w:val="000000" w:themeColor="text1"/>
          <w:sz w:val="28"/>
          <w:szCs w:val="28"/>
        </w:rPr>
      </w:pPr>
      <w:r w:rsidRPr="00133C0C">
        <w:rPr>
          <w:color w:val="000000" w:themeColor="text1"/>
          <w:sz w:val="28"/>
          <w:szCs w:val="28"/>
        </w:rPr>
        <w:t>2.</w:t>
      </w:r>
      <w:r w:rsidR="007100B9" w:rsidRPr="00133C0C">
        <w:rPr>
          <w:color w:val="000000" w:themeColor="text1"/>
          <w:sz w:val="28"/>
          <w:szCs w:val="28"/>
        </w:rPr>
        <w:t xml:space="preserve"> </w:t>
      </w:r>
      <w:r w:rsidR="004F5494" w:rsidRPr="00133C0C">
        <w:rPr>
          <w:color w:val="000000" w:themeColor="text1"/>
          <w:sz w:val="28"/>
          <w:szCs w:val="28"/>
        </w:rPr>
        <w:t>З</w:t>
      </w:r>
      <w:r w:rsidRPr="00133C0C">
        <w:rPr>
          <w:color w:val="000000" w:themeColor="text1"/>
          <w:sz w:val="28"/>
          <w:szCs w:val="28"/>
        </w:rPr>
        <w:t xml:space="preserve">дание </w:t>
      </w:r>
      <w:r w:rsidR="006F7CEA">
        <w:rPr>
          <w:color w:val="000000" w:themeColor="text1"/>
          <w:sz w:val="28"/>
          <w:szCs w:val="28"/>
        </w:rPr>
        <w:t>библиотеки</w:t>
      </w:r>
      <w:r w:rsidRPr="00133C0C">
        <w:rPr>
          <w:color w:val="000000" w:themeColor="text1"/>
          <w:sz w:val="28"/>
          <w:szCs w:val="28"/>
        </w:rPr>
        <w:t xml:space="preserve"> общей площадью </w:t>
      </w:r>
      <w:r w:rsidR="006F7CEA">
        <w:rPr>
          <w:color w:val="000000" w:themeColor="text1"/>
          <w:sz w:val="28"/>
          <w:szCs w:val="28"/>
        </w:rPr>
        <w:t>69</w:t>
      </w:r>
      <w:r w:rsidR="00F5486C" w:rsidRPr="00133C0C">
        <w:rPr>
          <w:color w:val="000000" w:themeColor="text1"/>
          <w:sz w:val="28"/>
          <w:szCs w:val="28"/>
        </w:rPr>
        <w:t>,</w:t>
      </w:r>
      <w:r w:rsidR="006F7CEA">
        <w:rPr>
          <w:color w:val="000000" w:themeColor="text1"/>
          <w:sz w:val="28"/>
          <w:szCs w:val="28"/>
        </w:rPr>
        <w:t>1</w:t>
      </w:r>
      <w:r w:rsidRPr="00133C0C">
        <w:rPr>
          <w:color w:val="000000" w:themeColor="text1"/>
          <w:sz w:val="28"/>
          <w:szCs w:val="28"/>
        </w:rPr>
        <w:t xml:space="preserve"> м</w:t>
      </w:r>
      <w:r w:rsidRPr="00133C0C">
        <w:rPr>
          <w:color w:val="000000" w:themeColor="text1"/>
          <w:sz w:val="28"/>
          <w:szCs w:val="28"/>
          <w:vertAlign w:val="superscript"/>
        </w:rPr>
        <w:t xml:space="preserve">2 </w:t>
      </w:r>
      <w:r w:rsidRPr="00133C0C">
        <w:rPr>
          <w:color w:val="000000" w:themeColor="text1"/>
          <w:sz w:val="28"/>
          <w:szCs w:val="28"/>
        </w:rPr>
        <w:t xml:space="preserve">по адресу: </w:t>
      </w:r>
      <w:r w:rsidR="006F7CEA" w:rsidRPr="00133C0C">
        <w:rPr>
          <w:color w:val="000000" w:themeColor="text1"/>
          <w:sz w:val="28"/>
          <w:szCs w:val="28"/>
        </w:rPr>
        <w:t xml:space="preserve">Самарская область, </w:t>
      </w:r>
      <w:r w:rsidR="006F7CEA">
        <w:rPr>
          <w:color w:val="000000" w:themeColor="text1"/>
          <w:sz w:val="28"/>
          <w:szCs w:val="28"/>
        </w:rPr>
        <w:t>Красноярс</w:t>
      </w:r>
      <w:r w:rsidR="006F7CEA" w:rsidRPr="00133C0C">
        <w:rPr>
          <w:color w:val="000000" w:themeColor="text1"/>
          <w:sz w:val="28"/>
          <w:szCs w:val="28"/>
        </w:rPr>
        <w:t xml:space="preserve">кий район, </w:t>
      </w:r>
      <w:r w:rsidR="006F7CEA">
        <w:rPr>
          <w:color w:val="000000" w:themeColor="text1"/>
          <w:sz w:val="28"/>
          <w:szCs w:val="28"/>
        </w:rPr>
        <w:t>с. Шилан</w:t>
      </w:r>
      <w:r w:rsidR="006F7CEA" w:rsidRPr="00133C0C">
        <w:rPr>
          <w:color w:val="000000" w:themeColor="text1"/>
          <w:sz w:val="28"/>
          <w:szCs w:val="28"/>
        </w:rPr>
        <w:t xml:space="preserve">, улица </w:t>
      </w:r>
      <w:r w:rsidR="006F7CEA">
        <w:rPr>
          <w:color w:val="000000" w:themeColor="text1"/>
          <w:sz w:val="28"/>
          <w:szCs w:val="28"/>
        </w:rPr>
        <w:t>Мира</w:t>
      </w:r>
      <w:r w:rsidR="006F7CEA" w:rsidRPr="00133C0C">
        <w:rPr>
          <w:color w:val="000000" w:themeColor="text1"/>
          <w:sz w:val="28"/>
          <w:szCs w:val="28"/>
        </w:rPr>
        <w:t xml:space="preserve">, дом </w:t>
      </w:r>
      <w:r w:rsidR="006F7CEA">
        <w:rPr>
          <w:color w:val="000000" w:themeColor="text1"/>
          <w:sz w:val="28"/>
          <w:szCs w:val="28"/>
        </w:rPr>
        <w:t>5</w:t>
      </w:r>
      <w:r w:rsidR="008F2195">
        <w:rPr>
          <w:color w:val="000000" w:themeColor="text1"/>
          <w:sz w:val="28"/>
          <w:szCs w:val="28"/>
        </w:rPr>
        <w:t>6</w:t>
      </w:r>
      <w:r w:rsidR="006F7CEA" w:rsidRPr="00133C0C">
        <w:rPr>
          <w:color w:val="000000" w:themeColor="text1"/>
          <w:sz w:val="28"/>
          <w:szCs w:val="28"/>
        </w:rPr>
        <w:t>.</w:t>
      </w:r>
    </w:p>
    <w:p w14:paraId="3CCA3E3F" w14:textId="14484FD4" w:rsidR="008F2195" w:rsidRPr="00133C0C" w:rsidRDefault="008F2195" w:rsidP="00F5486C">
      <w:pPr>
        <w:pStyle w:val="af1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Здание котельной общей площадью 10 м</w:t>
      </w:r>
      <w:r w:rsidRPr="00EA32FC">
        <w:rPr>
          <w:color w:val="000000" w:themeColor="text1"/>
          <w:sz w:val="28"/>
          <w:szCs w:val="28"/>
          <w:vertAlign w:val="superscript"/>
        </w:rPr>
        <w:t>2</w:t>
      </w:r>
      <w:r>
        <w:rPr>
          <w:color w:val="000000" w:themeColor="text1"/>
          <w:sz w:val="28"/>
          <w:szCs w:val="28"/>
        </w:rPr>
        <w:t xml:space="preserve"> по адресу:</w:t>
      </w:r>
      <w:r w:rsidRPr="008F2195">
        <w:rPr>
          <w:color w:val="000000" w:themeColor="text1"/>
          <w:sz w:val="28"/>
          <w:szCs w:val="28"/>
        </w:rPr>
        <w:t xml:space="preserve"> </w:t>
      </w:r>
      <w:r w:rsidRPr="00133C0C">
        <w:rPr>
          <w:color w:val="000000" w:themeColor="text1"/>
          <w:sz w:val="28"/>
          <w:szCs w:val="28"/>
        </w:rPr>
        <w:t xml:space="preserve">Самарская область, </w:t>
      </w:r>
      <w:r>
        <w:rPr>
          <w:color w:val="000000" w:themeColor="text1"/>
          <w:sz w:val="28"/>
          <w:szCs w:val="28"/>
        </w:rPr>
        <w:t>Красноярс</w:t>
      </w:r>
      <w:r w:rsidRPr="00133C0C">
        <w:rPr>
          <w:color w:val="000000" w:themeColor="text1"/>
          <w:sz w:val="28"/>
          <w:szCs w:val="28"/>
        </w:rPr>
        <w:t xml:space="preserve">кий район, </w:t>
      </w:r>
      <w:r>
        <w:rPr>
          <w:color w:val="000000" w:themeColor="text1"/>
          <w:sz w:val="28"/>
          <w:szCs w:val="28"/>
        </w:rPr>
        <w:t>с. Шилан</w:t>
      </w:r>
      <w:r w:rsidRPr="00133C0C">
        <w:rPr>
          <w:color w:val="000000" w:themeColor="text1"/>
          <w:sz w:val="28"/>
          <w:szCs w:val="28"/>
        </w:rPr>
        <w:t xml:space="preserve">, улица </w:t>
      </w:r>
      <w:r>
        <w:rPr>
          <w:color w:val="000000" w:themeColor="text1"/>
          <w:sz w:val="28"/>
          <w:szCs w:val="28"/>
        </w:rPr>
        <w:t>Мира</w:t>
      </w:r>
      <w:r w:rsidRPr="00133C0C">
        <w:rPr>
          <w:color w:val="000000" w:themeColor="text1"/>
          <w:sz w:val="28"/>
          <w:szCs w:val="28"/>
        </w:rPr>
        <w:t xml:space="preserve">, дом </w:t>
      </w:r>
      <w:r>
        <w:rPr>
          <w:color w:val="000000" w:themeColor="text1"/>
          <w:sz w:val="28"/>
          <w:szCs w:val="28"/>
        </w:rPr>
        <w:t>56</w:t>
      </w:r>
      <w:r w:rsidRPr="00133C0C">
        <w:rPr>
          <w:color w:val="000000" w:themeColor="text1"/>
          <w:sz w:val="28"/>
          <w:szCs w:val="28"/>
        </w:rPr>
        <w:t>.</w:t>
      </w:r>
    </w:p>
    <w:p w14:paraId="2F288C48" w14:textId="5B05E606" w:rsidR="00F5486C" w:rsidRPr="00133C0C" w:rsidRDefault="005C7373" w:rsidP="00F5486C">
      <w:pPr>
        <w:pStyle w:val="af1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F5486C" w:rsidRPr="00133C0C">
        <w:rPr>
          <w:color w:val="000000" w:themeColor="text1"/>
          <w:sz w:val="28"/>
          <w:szCs w:val="28"/>
        </w:rPr>
        <w:t xml:space="preserve">. </w:t>
      </w:r>
      <w:r w:rsidR="004F5494" w:rsidRPr="00133C0C">
        <w:rPr>
          <w:color w:val="000000" w:themeColor="text1"/>
          <w:sz w:val="28"/>
          <w:szCs w:val="28"/>
        </w:rPr>
        <w:t>С</w:t>
      </w:r>
      <w:r w:rsidR="00F5486C" w:rsidRPr="00133C0C">
        <w:rPr>
          <w:color w:val="000000" w:themeColor="text1"/>
          <w:sz w:val="28"/>
          <w:szCs w:val="28"/>
        </w:rPr>
        <w:t xml:space="preserve">истема уличного освещения сельского поселения </w:t>
      </w:r>
      <w:r w:rsidR="008F2195">
        <w:rPr>
          <w:color w:val="000000" w:themeColor="text1"/>
          <w:sz w:val="28"/>
          <w:szCs w:val="28"/>
        </w:rPr>
        <w:t>Шилан</w:t>
      </w:r>
      <w:r w:rsidR="00F5486C" w:rsidRPr="00133C0C">
        <w:rPr>
          <w:color w:val="000000" w:themeColor="text1"/>
          <w:sz w:val="28"/>
          <w:szCs w:val="28"/>
        </w:rPr>
        <w:t xml:space="preserve"> </w:t>
      </w:r>
      <w:r w:rsidR="00150A02" w:rsidRPr="00133C0C">
        <w:rPr>
          <w:color w:val="000000" w:themeColor="text1"/>
          <w:sz w:val="28"/>
          <w:szCs w:val="28"/>
        </w:rPr>
        <w:t xml:space="preserve">муниципального района </w:t>
      </w:r>
      <w:r w:rsidR="008F2195">
        <w:rPr>
          <w:color w:val="000000" w:themeColor="text1"/>
          <w:sz w:val="28"/>
          <w:szCs w:val="28"/>
        </w:rPr>
        <w:t>Красноярс</w:t>
      </w:r>
      <w:r w:rsidR="00150A02" w:rsidRPr="00133C0C">
        <w:rPr>
          <w:color w:val="000000" w:themeColor="text1"/>
          <w:sz w:val="28"/>
          <w:szCs w:val="28"/>
        </w:rPr>
        <w:t>кий Самарской области</w:t>
      </w:r>
      <w:r>
        <w:rPr>
          <w:color w:val="000000" w:themeColor="text1"/>
          <w:sz w:val="28"/>
          <w:szCs w:val="28"/>
        </w:rPr>
        <w:t>, включая населенные пункты Шилан и Чапаево.</w:t>
      </w:r>
    </w:p>
    <w:p w14:paraId="419A7BF3" w14:textId="5BFB2C90" w:rsidR="001D5C96" w:rsidRDefault="005C7373" w:rsidP="00F5486C">
      <w:pPr>
        <w:pStyle w:val="af1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1D5C96" w:rsidRPr="00133C0C">
        <w:rPr>
          <w:color w:val="000000" w:themeColor="text1"/>
          <w:sz w:val="28"/>
          <w:szCs w:val="28"/>
        </w:rPr>
        <w:t xml:space="preserve">. </w:t>
      </w:r>
      <w:r w:rsidR="004F5494" w:rsidRPr="00133C0C">
        <w:rPr>
          <w:color w:val="000000" w:themeColor="text1"/>
          <w:sz w:val="28"/>
          <w:szCs w:val="28"/>
        </w:rPr>
        <w:t>А</w:t>
      </w:r>
      <w:r w:rsidR="001D5C96" w:rsidRPr="00133C0C">
        <w:rPr>
          <w:color w:val="000000" w:themeColor="text1"/>
          <w:sz w:val="28"/>
          <w:szCs w:val="28"/>
        </w:rPr>
        <w:t xml:space="preserve">втомобиль </w:t>
      </w:r>
      <w:r>
        <w:rPr>
          <w:color w:val="000000" w:themeColor="text1"/>
          <w:sz w:val="28"/>
          <w:szCs w:val="28"/>
        </w:rPr>
        <w:t>Лада</w:t>
      </w:r>
      <w:r w:rsidR="001D5C96" w:rsidRPr="00133C0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Гранта</w:t>
      </w:r>
      <w:r w:rsidR="001D5C96" w:rsidRPr="00133C0C">
        <w:rPr>
          <w:color w:val="000000" w:themeColor="text1"/>
          <w:sz w:val="28"/>
          <w:szCs w:val="28"/>
        </w:rPr>
        <w:t>.</w:t>
      </w:r>
    </w:p>
    <w:p w14:paraId="5E91F24A" w14:textId="77777777" w:rsidR="00D534C8" w:rsidRPr="00F51D90" w:rsidRDefault="00D534C8" w:rsidP="00D534C8">
      <w:pPr>
        <w:pStyle w:val="af1"/>
        <w:spacing w:line="360" w:lineRule="auto"/>
        <w:rPr>
          <w:color w:val="000000" w:themeColor="text1"/>
          <w:sz w:val="28"/>
          <w:szCs w:val="28"/>
        </w:rPr>
      </w:pPr>
    </w:p>
    <w:p w14:paraId="2008F8FF" w14:textId="77777777" w:rsidR="00447987" w:rsidRPr="006D6590" w:rsidRDefault="00FF52AA" w:rsidP="001D5C96">
      <w:pPr>
        <w:spacing w:line="360" w:lineRule="auto"/>
        <w:ind w:firstLine="567"/>
        <w:jc w:val="both"/>
        <w:rPr>
          <w:color w:val="000000" w:themeColor="text1"/>
          <w:szCs w:val="28"/>
        </w:rPr>
      </w:pPr>
      <w:r w:rsidRPr="00F51D90">
        <w:rPr>
          <w:color w:val="000000" w:themeColor="text1"/>
          <w:szCs w:val="28"/>
        </w:rPr>
        <w:t>Данны</w:t>
      </w:r>
      <w:r w:rsidR="00D534C8">
        <w:rPr>
          <w:color w:val="000000" w:themeColor="text1"/>
          <w:szCs w:val="28"/>
        </w:rPr>
        <w:t>е</w:t>
      </w:r>
      <w:r w:rsidRPr="00F51D90">
        <w:rPr>
          <w:color w:val="000000" w:themeColor="text1"/>
          <w:szCs w:val="28"/>
        </w:rPr>
        <w:t xml:space="preserve"> объект</w:t>
      </w:r>
      <w:r w:rsidR="00D534C8">
        <w:rPr>
          <w:color w:val="000000" w:themeColor="text1"/>
          <w:szCs w:val="28"/>
        </w:rPr>
        <w:t>ы</w:t>
      </w:r>
      <w:r w:rsidRPr="00F51D90">
        <w:rPr>
          <w:color w:val="000000" w:themeColor="text1"/>
          <w:szCs w:val="28"/>
        </w:rPr>
        <w:t xml:space="preserve"> расположен</w:t>
      </w:r>
      <w:r w:rsidR="00D534C8">
        <w:rPr>
          <w:color w:val="000000" w:themeColor="text1"/>
          <w:szCs w:val="28"/>
        </w:rPr>
        <w:t>ы</w:t>
      </w:r>
      <w:r w:rsidRPr="00F51D90">
        <w:rPr>
          <w:color w:val="000000" w:themeColor="text1"/>
          <w:szCs w:val="28"/>
        </w:rPr>
        <w:t xml:space="preserve"> в зоне умеренно-континентального климата, среднемесячная температура окружающего воздуха в течени</w:t>
      </w:r>
      <w:r w:rsidR="00420E60" w:rsidRPr="00F51D90">
        <w:rPr>
          <w:color w:val="000000" w:themeColor="text1"/>
          <w:szCs w:val="28"/>
        </w:rPr>
        <w:t>е</w:t>
      </w:r>
      <w:r w:rsidRPr="00F51D90">
        <w:rPr>
          <w:color w:val="000000" w:themeColor="text1"/>
          <w:szCs w:val="28"/>
        </w:rPr>
        <w:t xml:space="preserve"> года составл</w:t>
      </w:r>
      <w:r w:rsidR="00AD5291" w:rsidRPr="00F51D90">
        <w:rPr>
          <w:color w:val="000000" w:themeColor="text1"/>
          <w:szCs w:val="28"/>
        </w:rPr>
        <w:t xml:space="preserve">яет: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226"/>
        <w:gridCol w:w="3563"/>
        <w:gridCol w:w="1339"/>
        <w:gridCol w:w="3499"/>
      </w:tblGrid>
      <w:tr w:rsidR="00447987" w14:paraId="6A4DE479" w14:textId="77777777" w:rsidTr="008C6DBC">
        <w:tc>
          <w:tcPr>
            <w:tcW w:w="993" w:type="dxa"/>
            <w:vAlign w:val="center"/>
          </w:tcPr>
          <w:p w14:paraId="134508A2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Месяц</w:t>
            </w:r>
          </w:p>
        </w:tc>
        <w:tc>
          <w:tcPr>
            <w:tcW w:w="3975" w:type="dxa"/>
            <w:vAlign w:val="center"/>
          </w:tcPr>
          <w:p w14:paraId="5A68F8F4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Температура</w:t>
            </w:r>
            <w:r w:rsidR="00A57D9C">
              <w:rPr>
                <w:color w:val="000000" w:themeColor="text1"/>
                <w:szCs w:val="28"/>
              </w:rPr>
              <w:t>,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  <w:tc>
          <w:tcPr>
            <w:tcW w:w="993" w:type="dxa"/>
            <w:vAlign w:val="center"/>
          </w:tcPr>
          <w:p w14:paraId="08239B23" w14:textId="77777777" w:rsidR="00447987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Месяц</w:t>
            </w:r>
          </w:p>
        </w:tc>
        <w:tc>
          <w:tcPr>
            <w:tcW w:w="3892" w:type="dxa"/>
            <w:vAlign w:val="center"/>
          </w:tcPr>
          <w:p w14:paraId="59032FCE" w14:textId="77777777" w:rsidR="00447987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Температура</w:t>
            </w:r>
            <w:r w:rsidR="00A57D9C">
              <w:rPr>
                <w:color w:val="000000" w:themeColor="text1"/>
                <w:szCs w:val="28"/>
              </w:rPr>
              <w:t>,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</w:tr>
      <w:tr w:rsidR="00447987" w14:paraId="61C31258" w14:textId="77777777" w:rsidTr="008C6DBC">
        <w:tc>
          <w:tcPr>
            <w:tcW w:w="993" w:type="dxa"/>
            <w:vAlign w:val="center"/>
          </w:tcPr>
          <w:p w14:paraId="4942F2B6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Январь</w:t>
            </w:r>
          </w:p>
        </w:tc>
        <w:tc>
          <w:tcPr>
            <w:tcW w:w="3975" w:type="dxa"/>
            <w:vAlign w:val="center"/>
          </w:tcPr>
          <w:p w14:paraId="28661A84" w14:textId="77777777" w:rsidR="00447987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990DC7">
              <w:rPr>
                <w:color w:val="000000" w:themeColor="text1"/>
                <w:szCs w:val="28"/>
              </w:rPr>
              <w:t>11</w:t>
            </w:r>
            <w:r w:rsidR="0028287C">
              <w:rPr>
                <w:color w:val="000000" w:themeColor="text1"/>
                <w:szCs w:val="28"/>
              </w:rPr>
              <w:t>,</w:t>
            </w:r>
            <w:r w:rsidR="00990DC7">
              <w:rPr>
                <w:color w:val="000000" w:themeColor="text1"/>
                <w:szCs w:val="28"/>
              </w:rPr>
              <w:t>4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  <w:tc>
          <w:tcPr>
            <w:tcW w:w="993" w:type="dxa"/>
            <w:vAlign w:val="center"/>
          </w:tcPr>
          <w:p w14:paraId="70141118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Июль</w:t>
            </w:r>
          </w:p>
        </w:tc>
        <w:tc>
          <w:tcPr>
            <w:tcW w:w="3892" w:type="dxa"/>
            <w:vAlign w:val="center"/>
          </w:tcPr>
          <w:p w14:paraId="4CE0A913" w14:textId="77777777" w:rsidR="00447987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+</w:t>
            </w:r>
            <w:r w:rsidR="0028287C">
              <w:rPr>
                <w:color w:val="000000" w:themeColor="text1"/>
                <w:szCs w:val="28"/>
              </w:rPr>
              <w:t>21,</w:t>
            </w:r>
            <w:r w:rsidR="00990DC7">
              <w:rPr>
                <w:color w:val="000000" w:themeColor="text1"/>
                <w:szCs w:val="28"/>
              </w:rPr>
              <w:t>4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</w:tr>
      <w:tr w:rsidR="00447987" w14:paraId="28C9A6A4" w14:textId="77777777" w:rsidTr="008C6DBC">
        <w:tc>
          <w:tcPr>
            <w:tcW w:w="993" w:type="dxa"/>
            <w:vAlign w:val="center"/>
          </w:tcPr>
          <w:p w14:paraId="13A3AF03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Февраль</w:t>
            </w:r>
          </w:p>
        </w:tc>
        <w:tc>
          <w:tcPr>
            <w:tcW w:w="3975" w:type="dxa"/>
            <w:vAlign w:val="center"/>
          </w:tcPr>
          <w:p w14:paraId="097DAEEE" w14:textId="77777777" w:rsidR="00447987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990DC7">
              <w:rPr>
                <w:color w:val="000000" w:themeColor="text1"/>
                <w:szCs w:val="28"/>
              </w:rPr>
              <w:t>8</w:t>
            </w:r>
            <w:r w:rsidR="0028287C">
              <w:rPr>
                <w:color w:val="000000" w:themeColor="text1"/>
                <w:szCs w:val="28"/>
              </w:rPr>
              <w:t>,</w:t>
            </w:r>
            <w:r w:rsidR="00990DC7">
              <w:rPr>
                <w:color w:val="000000" w:themeColor="text1"/>
                <w:szCs w:val="28"/>
              </w:rPr>
              <w:t>9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  <w:tc>
          <w:tcPr>
            <w:tcW w:w="993" w:type="dxa"/>
            <w:vAlign w:val="center"/>
          </w:tcPr>
          <w:p w14:paraId="35AC93B6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Август</w:t>
            </w:r>
          </w:p>
        </w:tc>
        <w:tc>
          <w:tcPr>
            <w:tcW w:w="3892" w:type="dxa"/>
            <w:vAlign w:val="center"/>
          </w:tcPr>
          <w:p w14:paraId="38AB9040" w14:textId="77777777" w:rsidR="00447987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+</w:t>
            </w:r>
            <w:r w:rsidR="00990DC7">
              <w:rPr>
                <w:color w:val="000000" w:themeColor="text1"/>
                <w:szCs w:val="28"/>
              </w:rPr>
              <w:t>21</w:t>
            </w:r>
            <w:r w:rsidR="0028287C">
              <w:rPr>
                <w:color w:val="000000" w:themeColor="text1"/>
                <w:szCs w:val="28"/>
              </w:rPr>
              <w:t>,9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</w:tr>
      <w:tr w:rsidR="00447987" w14:paraId="0990597A" w14:textId="77777777" w:rsidTr="008C6DBC">
        <w:tc>
          <w:tcPr>
            <w:tcW w:w="993" w:type="dxa"/>
            <w:vAlign w:val="center"/>
          </w:tcPr>
          <w:p w14:paraId="5B0AAEAE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Март</w:t>
            </w:r>
          </w:p>
        </w:tc>
        <w:tc>
          <w:tcPr>
            <w:tcW w:w="3975" w:type="dxa"/>
            <w:vAlign w:val="center"/>
          </w:tcPr>
          <w:p w14:paraId="43DC1F87" w14:textId="77777777" w:rsidR="00447987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28287C">
              <w:rPr>
                <w:color w:val="000000" w:themeColor="text1"/>
                <w:szCs w:val="28"/>
              </w:rPr>
              <w:t>2,</w:t>
            </w:r>
            <w:r w:rsidR="00990DC7">
              <w:rPr>
                <w:color w:val="000000" w:themeColor="text1"/>
                <w:szCs w:val="28"/>
              </w:rPr>
              <w:t>2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  <w:tc>
          <w:tcPr>
            <w:tcW w:w="993" w:type="dxa"/>
            <w:vAlign w:val="center"/>
          </w:tcPr>
          <w:p w14:paraId="6EB26178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Сентябрь</w:t>
            </w:r>
          </w:p>
        </w:tc>
        <w:tc>
          <w:tcPr>
            <w:tcW w:w="3892" w:type="dxa"/>
            <w:vAlign w:val="center"/>
          </w:tcPr>
          <w:p w14:paraId="4C523A38" w14:textId="77777777" w:rsidR="00447987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+1</w:t>
            </w:r>
            <w:r w:rsidR="00990DC7">
              <w:rPr>
                <w:color w:val="000000" w:themeColor="text1"/>
                <w:szCs w:val="28"/>
              </w:rPr>
              <w:t>4</w:t>
            </w:r>
            <w:r w:rsidR="0028287C">
              <w:rPr>
                <w:color w:val="000000" w:themeColor="text1"/>
                <w:szCs w:val="28"/>
              </w:rPr>
              <w:t>,</w:t>
            </w:r>
            <w:r w:rsidR="00990DC7">
              <w:rPr>
                <w:color w:val="000000" w:themeColor="text1"/>
                <w:szCs w:val="28"/>
              </w:rPr>
              <w:t>4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</w:tr>
      <w:tr w:rsidR="00447987" w14:paraId="36C5393D" w14:textId="77777777" w:rsidTr="008C6DBC">
        <w:tc>
          <w:tcPr>
            <w:tcW w:w="993" w:type="dxa"/>
            <w:vAlign w:val="center"/>
          </w:tcPr>
          <w:p w14:paraId="01C55CB7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Апрель</w:t>
            </w:r>
          </w:p>
        </w:tc>
        <w:tc>
          <w:tcPr>
            <w:tcW w:w="3975" w:type="dxa"/>
            <w:vAlign w:val="center"/>
          </w:tcPr>
          <w:p w14:paraId="0B827F39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+</w:t>
            </w:r>
            <w:r w:rsidR="0028287C">
              <w:rPr>
                <w:color w:val="000000" w:themeColor="text1"/>
                <w:szCs w:val="28"/>
              </w:rPr>
              <w:t>7,5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  <w:tc>
          <w:tcPr>
            <w:tcW w:w="993" w:type="dxa"/>
            <w:vAlign w:val="center"/>
          </w:tcPr>
          <w:p w14:paraId="28575DAA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Октябрь</w:t>
            </w:r>
          </w:p>
        </w:tc>
        <w:tc>
          <w:tcPr>
            <w:tcW w:w="3892" w:type="dxa"/>
            <w:vAlign w:val="center"/>
          </w:tcPr>
          <w:p w14:paraId="3AB116D2" w14:textId="77777777" w:rsidR="00447987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+</w:t>
            </w:r>
            <w:r w:rsidR="00990DC7">
              <w:rPr>
                <w:color w:val="000000" w:themeColor="text1"/>
                <w:szCs w:val="28"/>
              </w:rPr>
              <w:t>4</w:t>
            </w:r>
            <w:r w:rsidR="0028287C">
              <w:rPr>
                <w:color w:val="000000" w:themeColor="text1"/>
                <w:szCs w:val="28"/>
              </w:rPr>
              <w:t>,</w:t>
            </w:r>
            <w:r w:rsidR="00990DC7">
              <w:rPr>
                <w:color w:val="000000" w:themeColor="text1"/>
                <w:szCs w:val="28"/>
              </w:rPr>
              <w:t>2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</w:tr>
      <w:tr w:rsidR="00447987" w14:paraId="66F41BF4" w14:textId="77777777" w:rsidTr="008C6DBC">
        <w:tc>
          <w:tcPr>
            <w:tcW w:w="993" w:type="dxa"/>
            <w:vAlign w:val="center"/>
          </w:tcPr>
          <w:p w14:paraId="4731AB22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Май</w:t>
            </w:r>
          </w:p>
        </w:tc>
        <w:tc>
          <w:tcPr>
            <w:tcW w:w="3975" w:type="dxa"/>
            <w:vAlign w:val="center"/>
          </w:tcPr>
          <w:p w14:paraId="577F0640" w14:textId="77777777" w:rsidR="00447987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+1</w:t>
            </w:r>
            <w:r w:rsidR="00990DC7">
              <w:rPr>
                <w:color w:val="000000" w:themeColor="text1"/>
                <w:szCs w:val="28"/>
              </w:rPr>
              <w:t>7</w:t>
            </w:r>
            <w:r w:rsidR="0028287C">
              <w:rPr>
                <w:color w:val="000000" w:themeColor="text1"/>
                <w:szCs w:val="28"/>
              </w:rPr>
              <w:t>,</w:t>
            </w:r>
            <w:r w:rsidR="00990DC7">
              <w:rPr>
                <w:color w:val="000000" w:themeColor="text1"/>
                <w:szCs w:val="28"/>
              </w:rPr>
              <w:t>1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  <w:tc>
          <w:tcPr>
            <w:tcW w:w="993" w:type="dxa"/>
            <w:vAlign w:val="center"/>
          </w:tcPr>
          <w:p w14:paraId="3F1FA95B" w14:textId="77777777" w:rsidR="00447987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Ноябрь</w:t>
            </w:r>
          </w:p>
        </w:tc>
        <w:tc>
          <w:tcPr>
            <w:tcW w:w="3892" w:type="dxa"/>
            <w:vAlign w:val="center"/>
          </w:tcPr>
          <w:p w14:paraId="3CB0D54F" w14:textId="77777777" w:rsidR="00447987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990DC7">
              <w:rPr>
                <w:color w:val="000000" w:themeColor="text1"/>
                <w:szCs w:val="28"/>
              </w:rPr>
              <w:t>2</w:t>
            </w:r>
            <w:r w:rsidR="0028287C">
              <w:rPr>
                <w:color w:val="000000" w:themeColor="text1"/>
                <w:szCs w:val="28"/>
              </w:rPr>
              <w:t>,</w:t>
            </w:r>
            <w:r w:rsidR="00990DC7">
              <w:rPr>
                <w:color w:val="000000" w:themeColor="text1"/>
                <w:szCs w:val="28"/>
              </w:rPr>
              <w:t>5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</w:tr>
      <w:tr w:rsidR="008C6DBC" w14:paraId="2F83DDC2" w14:textId="77777777" w:rsidTr="008C6DBC">
        <w:tc>
          <w:tcPr>
            <w:tcW w:w="993" w:type="dxa"/>
            <w:vAlign w:val="center"/>
          </w:tcPr>
          <w:p w14:paraId="3DE13AD4" w14:textId="77777777" w:rsidR="008C6DBC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Июнь</w:t>
            </w:r>
          </w:p>
        </w:tc>
        <w:tc>
          <w:tcPr>
            <w:tcW w:w="3975" w:type="dxa"/>
            <w:vAlign w:val="center"/>
          </w:tcPr>
          <w:p w14:paraId="049AB308" w14:textId="77777777" w:rsidR="008C6DBC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+</w:t>
            </w:r>
            <w:r w:rsidR="00990DC7">
              <w:rPr>
                <w:color w:val="000000" w:themeColor="text1"/>
                <w:szCs w:val="28"/>
              </w:rPr>
              <w:t>21</w:t>
            </w:r>
            <w:r w:rsidR="0028287C">
              <w:rPr>
                <w:color w:val="000000" w:themeColor="text1"/>
                <w:szCs w:val="28"/>
              </w:rPr>
              <w:t>,</w:t>
            </w:r>
            <w:r w:rsidR="00990DC7">
              <w:rPr>
                <w:color w:val="000000" w:themeColor="text1"/>
                <w:szCs w:val="28"/>
              </w:rPr>
              <w:t>1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  <w:tc>
          <w:tcPr>
            <w:tcW w:w="993" w:type="dxa"/>
            <w:vAlign w:val="center"/>
          </w:tcPr>
          <w:p w14:paraId="3DD2EF7B" w14:textId="77777777" w:rsidR="008C6DBC" w:rsidRPr="008C6DBC" w:rsidRDefault="008C6DBC" w:rsidP="008C6DBC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Декабрь</w:t>
            </w:r>
          </w:p>
        </w:tc>
        <w:tc>
          <w:tcPr>
            <w:tcW w:w="3892" w:type="dxa"/>
            <w:vAlign w:val="center"/>
          </w:tcPr>
          <w:p w14:paraId="603A16A7" w14:textId="77777777" w:rsidR="008C6DBC" w:rsidRPr="008C6DBC" w:rsidRDefault="008C6DBC" w:rsidP="00990DC7">
            <w:pPr>
              <w:spacing w:line="360" w:lineRule="auto"/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28287C">
              <w:rPr>
                <w:color w:val="000000" w:themeColor="text1"/>
                <w:szCs w:val="28"/>
              </w:rPr>
              <w:t>7</w:t>
            </w:r>
            <w:r>
              <w:rPr>
                <w:color w:val="000000" w:themeColor="text1"/>
                <w:szCs w:val="28"/>
              </w:rPr>
              <w:t>,</w:t>
            </w:r>
            <w:r w:rsidR="00990DC7">
              <w:rPr>
                <w:color w:val="000000" w:themeColor="text1"/>
                <w:szCs w:val="28"/>
              </w:rPr>
              <w:t>4</w:t>
            </w:r>
            <w:r>
              <w:rPr>
                <w:color w:val="000000" w:themeColor="text1"/>
                <w:szCs w:val="28"/>
                <w:vertAlign w:val="superscript"/>
              </w:rPr>
              <w:t>0</w:t>
            </w:r>
            <w:r>
              <w:rPr>
                <w:color w:val="000000" w:themeColor="text1"/>
                <w:szCs w:val="28"/>
              </w:rPr>
              <w:t>С</w:t>
            </w:r>
          </w:p>
        </w:tc>
      </w:tr>
    </w:tbl>
    <w:p w14:paraId="70DF3430" w14:textId="77777777" w:rsidR="001866C3" w:rsidRDefault="001866C3" w:rsidP="008C6DBC">
      <w:pPr>
        <w:spacing w:line="360" w:lineRule="auto"/>
        <w:ind w:firstLine="0"/>
        <w:rPr>
          <w:color w:val="000000" w:themeColor="text1"/>
          <w:szCs w:val="28"/>
        </w:rPr>
      </w:pPr>
    </w:p>
    <w:p w14:paraId="3DE2180A" w14:textId="77777777" w:rsidR="00A57D9C" w:rsidRPr="008C6DBC" w:rsidRDefault="00A57D9C" w:rsidP="008C6DBC">
      <w:pPr>
        <w:spacing w:line="360" w:lineRule="auto"/>
        <w:ind w:firstLine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Средн</w:t>
      </w:r>
      <w:r w:rsidR="001866C3">
        <w:rPr>
          <w:color w:val="000000" w:themeColor="text1"/>
          <w:szCs w:val="28"/>
        </w:rPr>
        <w:t>егодовая</w:t>
      </w:r>
      <w:r>
        <w:rPr>
          <w:color w:val="000000" w:themeColor="text1"/>
          <w:szCs w:val="28"/>
        </w:rPr>
        <w:t xml:space="preserve"> скорость ветра – </w:t>
      </w:r>
      <w:r w:rsidR="00990DC7">
        <w:rPr>
          <w:color w:val="000000" w:themeColor="text1"/>
          <w:szCs w:val="28"/>
        </w:rPr>
        <w:t>2</w:t>
      </w:r>
      <w:r>
        <w:rPr>
          <w:color w:val="000000" w:themeColor="text1"/>
          <w:szCs w:val="28"/>
        </w:rPr>
        <w:t>,</w:t>
      </w:r>
      <w:r w:rsidR="00990DC7">
        <w:rPr>
          <w:color w:val="000000" w:themeColor="text1"/>
          <w:szCs w:val="28"/>
        </w:rPr>
        <w:t>6</w:t>
      </w:r>
      <w:r>
        <w:rPr>
          <w:color w:val="000000" w:themeColor="text1"/>
          <w:szCs w:val="28"/>
        </w:rPr>
        <w:t xml:space="preserve"> м/с.</w:t>
      </w:r>
    </w:p>
    <w:p w14:paraId="25C10230" w14:textId="5A68AEE6" w:rsidR="00FF52AA" w:rsidRPr="002E167A" w:rsidRDefault="001220B1" w:rsidP="00E27664">
      <w:pPr>
        <w:spacing w:line="360" w:lineRule="auto"/>
        <w:ind w:firstLine="0"/>
        <w:jc w:val="center"/>
        <w:rPr>
          <w:color w:val="000000" w:themeColor="text1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0A8E22" wp14:editId="15A13429">
            <wp:extent cx="6032875" cy="49339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7683" cy="493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BB02" w14:textId="7847001B" w:rsidR="00FF52AA" w:rsidRPr="00F51D90" w:rsidRDefault="00FF52AA" w:rsidP="00E27664">
      <w:pPr>
        <w:pStyle w:val="af1"/>
        <w:spacing w:line="360" w:lineRule="auto"/>
        <w:ind w:firstLine="0"/>
        <w:rPr>
          <w:color w:val="000000" w:themeColor="text1"/>
          <w:sz w:val="28"/>
          <w:szCs w:val="28"/>
        </w:rPr>
      </w:pPr>
      <w:r w:rsidRPr="00133C0C">
        <w:rPr>
          <w:noProof/>
          <w:color w:val="000000" w:themeColor="text1"/>
          <w:sz w:val="28"/>
          <w:szCs w:val="28"/>
        </w:rPr>
        <w:t>Рис.</w:t>
      </w:r>
      <w:r w:rsidR="001D53FA" w:rsidRPr="00133C0C">
        <w:rPr>
          <w:noProof/>
          <w:color w:val="000000" w:themeColor="text1"/>
          <w:sz w:val="28"/>
          <w:szCs w:val="28"/>
        </w:rPr>
        <w:t>П</w:t>
      </w:r>
      <w:r w:rsidR="0049231B" w:rsidRPr="00133C0C">
        <w:rPr>
          <w:noProof/>
          <w:color w:val="000000" w:themeColor="text1"/>
          <w:sz w:val="28"/>
          <w:szCs w:val="28"/>
        </w:rPr>
        <w:t>1</w:t>
      </w:r>
      <w:r w:rsidRPr="00133C0C">
        <w:rPr>
          <w:noProof/>
          <w:color w:val="000000" w:themeColor="text1"/>
          <w:sz w:val="28"/>
          <w:szCs w:val="28"/>
        </w:rPr>
        <w:t xml:space="preserve">.1. Схема расположения </w:t>
      </w:r>
      <w:r w:rsidR="00CB1F9F" w:rsidRPr="00133C0C">
        <w:rPr>
          <w:noProof/>
          <w:color w:val="000000" w:themeColor="text1"/>
          <w:sz w:val="28"/>
          <w:szCs w:val="28"/>
        </w:rPr>
        <w:t>здани</w:t>
      </w:r>
      <w:r w:rsidR="001220B1">
        <w:rPr>
          <w:noProof/>
          <w:color w:val="000000" w:themeColor="text1"/>
          <w:sz w:val="28"/>
          <w:szCs w:val="28"/>
        </w:rPr>
        <w:t>й</w:t>
      </w:r>
      <w:r w:rsidR="00E27664">
        <w:rPr>
          <w:noProof/>
          <w:color w:val="000000" w:themeColor="text1"/>
          <w:sz w:val="28"/>
          <w:szCs w:val="28"/>
        </w:rPr>
        <w:t>, находящихся на балансе</w:t>
      </w:r>
      <w:r w:rsidR="00CB1F9F" w:rsidRPr="00133C0C">
        <w:rPr>
          <w:noProof/>
          <w:color w:val="000000" w:themeColor="text1"/>
          <w:sz w:val="28"/>
          <w:szCs w:val="28"/>
        </w:rPr>
        <w:t xml:space="preserve"> </w:t>
      </w:r>
      <w:r w:rsidR="001D53FA" w:rsidRPr="00133C0C">
        <w:rPr>
          <w:noProof/>
          <w:color w:val="000000" w:themeColor="text1"/>
          <w:sz w:val="28"/>
          <w:szCs w:val="28"/>
        </w:rPr>
        <w:t>а</w:t>
      </w:r>
      <w:r w:rsidR="00D534C8" w:rsidRPr="00133C0C">
        <w:rPr>
          <w:color w:val="000000" w:themeColor="text1"/>
          <w:sz w:val="28"/>
          <w:szCs w:val="28"/>
        </w:rPr>
        <w:t>дминистраци</w:t>
      </w:r>
      <w:r w:rsidR="00CB1F9F" w:rsidRPr="00133C0C">
        <w:rPr>
          <w:color w:val="000000" w:themeColor="text1"/>
          <w:sz w:val="28"/>
          <w:szCs w:val="28"/>
        </w:rPr>
        <w:t>и</w:t>
      </w:r>
      <w:r w:rsidR="00D534C8" w:rsidRPr="00F51D90">
        <w:rPr>
          <w:color w:val="000000" w:themeColor="text1"/>
          <w:sz w:val="28"/>
          <w:szCs w:val="28"/>
        </w:rPr>
        <w:t xml:space="preserve"> сельского поселения </w:t>
      </w:r>
      <w:r w:rsidR="00E27664">
        <w:rPr>
          <w:color w:val="000000" w:themeColor="text1"/>
          <w:sz w:val="28"/>
          <w:szCs w:val="28"/>
        </w:rPr>
        <w:t>Шилан</w:t>
      </w:r>
      <w:r w:rsidR="00CB1F9F">
        <w:rPr>
          <w:color w:val="000000" w:themeColor="text1"/>
          <w:sz w:val="28"/>
          <w:szCs w:val="28"/>
        </w:rPr>
        <w:t>.</w:t>
      </w:r>
    </w:p>
    <w:p w14:paraId="0A7C3830" w14:textId="77777777" w:rsidR="00A07E9C" w:rsidRPr="00CB1F9F" w:rsidRDefault="00A07E9C" w:rsidP="00447987">
      <w:pPr>
        <w:ind w:firstLine="0"/>
        <w:rPr>
          <w:rFonts w:asciiTheme="majorHAnsi" w:eastAsia="Times New Roman" w:hAnsiTheme="majorHAnsi" w:cstheme="majorBidi"/>
          <w:b/>
          <w:bCs/>
          <w:color w:val="000000" w:themeColor="text1"/>
        </w:rPr>
      </w:pPr>
    </w:p>
    <w:p w14:paraId="259C9632" w14:textId="77777777" w:rsidR="00FC06CE" w:rsidRDefault="00A07E9C" w:rsidP="00FC06CE">
      <w:pPr>
        <w:pStyle w:val="af1"/>
        <w:spacing w:after="240" w:line="360" w:lineRule="auto"/>
        <w:jc w:val="center"/>
        <w:rPr>
          <w:rStyle w:val="ac"/>
          <w:color w:val="000000" w:themeColor="text1"/>
          <w:sz w:val="28"/>
          <w:szCs w:val="28"/>
        </w:rPr>
      </w:pPr>
      <w:r w:rsidRPr="00F51D90">
        <w:rPr>
          <w:rFonts w:eastAsia="Times New Roman"/>
          <w:color w:val="000000" w:themeColor="text1"/>
        </w:rPr>
        <w:br w:type="page"/>
      </w:r>
      <w:r w:rsidR="0061705A" w:rsidRPr="006C5EC5">
        <w:rPr>
          <w:rStyle w:val="10"/>
          <w:b w:val="0"/>
          <w:bCs w:val="0"/>
          <w:sz w:val="28"/>
        </w:rPr>
        <w:lastRenderedPageBreak/>
        <w:t>Характеристика потребления энергетических ресурсов на объект</w:t>
      </w:r>
      <w:bookmarkEnd w:id="2"/>
      <w:r w:rsidR="00C37C9F" w:rsidRPr="00C37C9F">
        <w:rPr>
          <w:rStyle w:val="20"/>
          <w:bCs w:val="0"/>
          <w:color w:val="000000" w:themeColor="text1"/>
        </w:rPr>
        <w:t>ах</w:t>
      </w:r>
      <w:r w:rsidR="00FC06CE" w:rsidRPr="00FC06CE">
        <w:rPr>
          <w:rStyle w:val="ac"/>
          <w:color w:val="000000" w:themeColor="text1"/>
          <w:sz w:val="28"/>
          <w:szCs w:val="28"/>
        </w:rPr>
        <w:t xml:space="preserve"> </w:t>
      </w:r>
    </w:p>
    <w:p w14:paraId="1C728215" w14:textId="36B3CF1F" w:rsidR="004637A3" w:rsidRDefault="00FC06CE" w:rsidP="005B13D9">
      <w:pPr>
        <w:pStyle w:val="af1"/>
        <w:spacing w:after="240" w:line="360" w:lineRule="auto"/>
        <w:rPr>
          <w:color w:val="000000" w:themeColor="text1"/>
          <w:sz w:val="28"/>
          <w:szCs w:val="28"/>
        </w:rPr>
      </w:pPr>
      <w:r w:rsidRPr="003B483B">
        <w:rPr>
          <w:rStyle w:val="ac"/>
          <w:color w:val="000000" w:themeColor="text1"/>
          <w:sz w:val="28"/>
          <w:szCs w:val="28"/>
        </w:rPr>
        <w:t>Наибольшая доля платежей за энергетические ресурсы,</w:t>
      </w:r>
      <w:r>
        <w:rPr>
          <w:color w:val="000000" w:themeColor="text1"/>
          <w:sz w:val="28"/>
          <w:szCs w:val="28"/>
        </w:rPr>
        <w:t xml:space="preserve"> в</w:t>
      </w:r>
      <w:r w:rsidRPr="003B483B">
        <w:rPr>
          <w:color w:val="000000" w:themeColor="text1"/>
          <w:sz w:val="28"/>
          <w:szCs w:val="28"/>
        </w:rPr>
        <w:t xml:space="preserve"> 20</w:t>
      </w:r>
      <w:r>
        <w:rPr>
          <w:color w:val="000000" w:themeColor="text1"/>
          <w:sz w:val="28"/>
          <w:szCs w:val="28"/>
        </w:rPr>
        <w:t>21</w:t>
      </w:r>
      <w:r w:rsidRPr="003B483B">
        <w:rPr>
          <w:color w:val="000000" w:themeColor="text1"/>
          <w:sz w:val="28"/>
          <w:szCs w:val="28"/>
        </w:rPr>
        <w:t>г. (рис</w:t>
      </w:r>
      <w:r>
        <w:rPr>
          <w:color w:val="000000" w:themeColor="text1"/>
          <w:sz w:val="28"/>
          <w:szCs w:val="28"/>
        </w:rPr>
        <w:t>.</w:t>
      </w:r>
      <w:r w:rsidRPr="003B483B">
        <w:rPr>
          <w:color w:val="000000" w:themeColor="text1"/>
          <w:sz w:val="28"/>
          <w:szCs w:val="28"/>
        </w:rPr>
        <w:t xml:space="preserve"> </w:t>
      </w:r>
      <w:r w:rsidRPr="00133C0C">
        <w:rPr>
          <w:color w:val="000000" w:themeColor="text1"/>
          <w:sz w:val="28"/>
          <w:szCs w:val="28"/>
        </w:rPr>
        <w:t>П1.2.) приходится на оплату за электрическую энергию (</w:t>
      </w:r>
      <w:r>
        <w:rPr>
          <w:color w:val="000000" w:themeColor="text1"/>
          <w:sz w:val="28"/>
          <w:szCs w:val="28"/>
        </w:rPr>
        <w:t>59</w:t>
      </w:r>
      <w:r w:rsidRPr="00133C0C">
        <w:rPr>
          <w:color w:val="000000" w:themeColor="text1"/>
          <w:sz w:val="28"/>
          <w:szCs w:val="28"/>
        </w:rPr>
        <w:t xml:space="preserve">%), за </w:t>
      </w:r>
      <w:r>
        <w:rPr>
          <w:color w:val="000000" w:themeColor="text1"/>
          <w:sz w:val="28"/>
          <w:szCs w:val="28"/>
        </w:rPr>
        <w:t>природный газ</w:t>
      </w:r>
      <w:r w:rsidRPr="005A3270">
        <w:rPr>
          <w:color w:val="000000" w:themeColor="text1"/>
          <w:sz w:val="28"/>
          <w:szCs w:val="28"/>
        </w:rPr>
        <w:t xml:space="preserve"> доля платежей</w:t>
      </w:r>
      <w:r>
        <w:rPr>
          <w:color w:val="000000" w:themeColor="text1"/>
          <w:sz w:val="28"/>
          <w:szCs w:val="28"/>
        </w:rPr>
        <w:t xml:space="preserve"> </w:t>
      </w:r>
      <w:r w:rsidRPr="005A3270">
        <w:rPr>
          <w:color w:val="000000" w:themeColor="text1"/>
          <w:sz w:val="28"/>
          <w:szCs w:val="28"/>
        </w:rPr>
        <w:t xml:space="preserve">составила </w:t>
      </w:r>
      <w:r>
        <w:rPr>
          <w:color w:val="000000" w:themeColor="text1"/>
          <w:sz w:val="28"/>
          <w:szCs w:val="28"/>
        </w:rPr>
        <w:t>27</w:t>
      </w:r>
      <w:r w:rsidRPr="005A3270">
        <w:rPr>
          <w:color w:val="000000" w:themeColor="text1"/>
          <w:sz w:val="28"/>
          <w:szCs w:val="28"/>
        </w:rPr>
        <w:t xml:space="preserve">%, за моторное топливо (бензин) – </w:t>
      </w:r>
      <w:r>
        <w:rPr>
          <w:color w:val="000000" w:themeColor="text1"/>
          <w:sz w:val="28"/>
          <w:szCs w:val="28"/>
        </w:rPr>
        <w:t>1</w:t>
      </w:r>
      <w:r w:rsidRPr="005A3270">
        <w:rPr>
          <w:color w:val="000000" w:themeColor="text1"/>
          <w:sz w:val="28"/>
          <w:szCs w:val="28"/>
        </w:rPr>
        <w:t>4%</w:t>
      </w:r>
      <w:r>
        <w:rPr>
          <w:color w:val="000000" w:themeColor="text1"/>
          <w:sz w:val="28"/>
          <w:szCs w:val="28"/>
        </w:rPr>
        <w:t xml:space="preserve">. </w:t>
      </w:r>
      <w:r w:rsidRPr="005A3270">
        <w:rPr>
          <w:color w:val="000000" w:themeColor="text1"/>
          <w:sz w:val="28"/>
          <w:szCs w:val="28"/>
        </w:rPr>
        <w:t>Другие виды энергетических ресурсов учреждение не потребляет.</w:t>
      </w:r>
      <w:bookmarkStart w:id="3" w:name="_Toc51339872"/>
    </w:p>
    <w:p w14:paraId="6FF51700" w14:textId="64A8E06C" w:rsidR="008F681C" w:rsidRPr="003B483B" w:rsidRDefault="00FC06CE" w:rsidP="00FC06CE">
      <w:pPr>
        <w:pStyle w:val="af1"/>
        <w:tabs>
          <w:tab w:val="left" w:pos="8505"/>
        </w:tabs>
        <w:spacing w:line="360" w:lineRule="auto"/>
        <w:ind w:firstLine="0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B68672" wp14:editId="4EB979B6">
            <wp:extent cx="6124575" cy="4391025"/>
            <wp:effectExtent l="0" t="0" r="9525" b="952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9CA3F9-C9DA-C52B-9900-1D3DC6CE4D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8803DC2" w14:textId="48ADF95C" w:rsidR="00881A0F" w:rsidRDefault="00881A0F" w:rsidP="007E036B">
      <w:pPr>
        <w:pStyle w:val="af1"/>
        <w:spacing w:before="240" w:line="360" w:lineRule="auto"/>
        <w:ind w:firstLine="0"/>
        <w:jc w:val="right"/>
        <w:rPr>
          <w:color w:val="000000" w:themeColor="text1"/>
          <w:sz w:val="28"/>
          <w:szCs w:val="28"/>
        </w:rPr>
      </w:pPr>
      <w:r w:rsidRPr="00133C0C">
        <w:rPr>
          <w:color w:val="000000" w:themeColor="text1"/>
          <w:sz w:val="28"/>
          <w:szCs w:val="28"/>
        </w:rPr>
        <w:t>Рис.</w:t>
      </w:r>
      <w:r w:rsidR="001D53FA" w:rsidRPr="00133C0C">
        <w:rPr>
          <w:color w:val="000000" w:themeColor="text1"/>
          <w:sz w:val="28"/>
          <w:szCs w:val="28"/>
        </w:rPr>
        <w:t>П</w:t>
      </w:r>
      <w:r w:rsidRPr="00133C0C">
        <w:rPr>
          <w:color w:val="000000" w:themeColor="text1"/>
          <w:sz w:val="28"/>
          <w:szCs w:val="28"/>
        </w:rPr>
        <w:t>1.</w:t>
      </w:r>
      <w:r w:rsidR="001D53FA" w:rsidRPr="00133C0C">
        <w:rPr>
          <w:color w:val="000000" w:themeColor="text1"/>
          <w:sz w:val="28"/>
          <w:szCs w:val="28"/>
        </w:rPr>
        <w:t>2</w:t>
      </w:r>
      <w:r w:rsidRPr="00133C0C">
        <w:rPr>
          <w:color w:val="000000" w:themeColor="text1"/>
          <w:sz w:val="28"/>
          <w:szCs w:val="28"/>
        </w:rPr>
        <w:t>. Соотношени</w:t>
      </w:r>
      <w:r w:rsidR="00420E60" w:rsidRPr="00133C0C">
        <w:rPr>
          <w:color w:val="000000" w:themeColor="text1"/>
          <w:sz w:val="28"/>
          <w:szCs w:val="28"/>
        </w:rPr>
        <w:t>е</w:t>
      </w:r>
      <w:r w:rsidRPr="00133C0C">
        <w:rPr>
          <w:color w:val="000000" w:themeColor="text1"/>
          <w:sz w:val="28"/>
          <w:szCs w:val="28"/>
        </w:rPr>
        <w:t xml:space="preserve"> платежей за потребленные энергоресурсы в 20</w:t>
      </w:r>
      <w:r w:rsidR="008F681C" w:rsidRPr="00133C0C">
        <w:rPr>
          <w:color w:val="000000" w:themeColor="text1"/>
          <w:sz w:val="28"/>
          <w:szCs w:val="28"/>
        </w:rPr>
        <w:t>2</w:t>
      </w:r>
      <w:r w:rsidR="00C37C9F" w:rsidRPr="00133C0C">
        <w:rPr>
          <w:color w:val="000000" w:themeColor="text1"/>
          <w:sz w:val="28"/>
          <w:szCs w:val="28"/>
        </w:rPr>
        <w:t>1</w:t>
      </w:r>
      <w:r w:rsidRPr="00133C0C">
        <w:rPr>
          <w:color w:val="000000" w:themeColor="text1"/>
          <w:sz w:val="28"/>
          <w:szCs w:val="28"/>
        </w:rPr>
        <w:t>г.</w:t>
      </w:r>
    </w:p>
    <w:p w14:paraId="2BAABD6A" w14:textId="77777777" w:rsidR="00FF7322" w:rsidRDefault="00C37C9F" w:rsidP="00EA32FC">
      <w:pPr>
        <w:pStyle w:val="af1"/>
        <w:spacing w:before="24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Далее рассмотрим потребление энергетических ресурсов по объектам и по видам:</w:t>
      </w:r>
    </w:p>
    <w:bookmarkEnd w:id="3"/>
    <w:p w14:paraId="503157B6" w14:textId="409755D3" w:rsidR="007100B9" w:rsidRDefault="007100B9" w:rsidP="00F32547">
      <w:pPr>
        <w:pStyle w:val="3"/>
        <w:spacing w:after="240"/>
        <w:ind w:firstLine="0"/>
      </w:pPr>
      <w:r w:rsidRPr="00C37C9F">
        <w:t xml:space="preserve">Здание </w:t>
      </w:r>
      <w:r w:rsidR="00494739">
        <w:t>сельского дома культуры</w:t>
      </w:r>
    </w:p>
    <w:p w14:paraId="5C79128D" w14:textId="77777777" w:rsidR="0087360D" w:rsidRDefault="00494739" w:rsidP="0087360D">
      <w:pPr>
        <w:spacing w:line="360" w:lineRule="auto"/>
        <w:jc w:val="both"/>
        <w:rPr>
          <w:rFonts w:cs="Times New Roman"/>
          <w:bCs/>
        </w:rPr>
      </w:pPr>
      <w:r w:rsidRPr="00210239">
        <w:t>В здании сельского дома культуры</w:t>
      </w:r>
      <w:r w:rsidR="00210239" w:rsidRPr="00210239">
        <w:t xml:space="preserve"> общей площадью 1200 м2 по адресу:</w:t>
      </w:r>
      <w:r w:rsidR="00210239">
        <w:t xml:space="preserve"> </w:t>
      </w:r>
      <w:r w:rsidR="00210239" w:rsidRPr="00133C0C">
        <w:t xml:space="preserve">Самарская область, </w:t>
      </w:r>
      <w:r w:rsidR="00210239">
        <w:t>Красноярс</w:t>
      </w:r>
      <w:r w:rsidR="00210239" w:rsidRPr="00133C0C">
        <w:t xml:space="preserve">кий район, </w:t>
      </w:r>
      <w:r w:rsidR="00210239">
        <w:t>с. Шилан</w:t>
      </w:r>
      <w:r w:rsidR="00210239" w:rsidRPr="00133C0C">
        <w:t xml:space="preserve">, улица </w:t>
      </w:r>
      <w:r w:rsidR="00210239">
        <w:t>Мира</w:t>
      </w:r>
      <w:r w:rsidR="00210239" w:rsidRPr="00133C0C">
        <w:t xml:space="preserve">, дом </w:t>
      </w:r>
      <w:r w:rsidR="00210239">
        <w:t xml:space="preserve">58, помимо самого СДК, располагаются также </w:t>
      </w:r>
      <w:r w:rsidR="00210239">
        <w:rPr>
          <w:rFonts w:cs="Times New Roman"/>
        </w:rPr>
        <w:t>п</w:t>
      </w:r>
      <w:r w:rsidR="007100B9" w:rsidRPr="00133C0C">
        <w:rPr>
          <w:rFonts w:cs="Times New Roman"/>
        </w:rPr>
        <w:t xml:space="preserve">омещения, занимаемые </w:t>
      </w:r>
      <w:r w:rsidR="001D53FA" w:rsidRPr="00133C0C">
        <w:rPr>
          <w:rFonts w:cs="Times New Roman"/>
        </w:rPr>
        <w:t>а</w:t>
      </w:r>
      <w:r w:rsidR="007100B9" w:rsidRPr="00133C0C">
        <w:rPr>
          <w:rFonts w:cs="Times New Roman"/>
        </w:rPr>
        <w:t xml:space="preserve">дминистрацией </w:t>
      </w:r>
      <w:r w:rsidR="007100B9" w:rsidRPr="00133C0C">
        <w:rPr>
          <w:rFonts w:cs="Times New Roman"/>
        </w:rPr>
        <w:lastRenderedPageBreak/>
        <w:t xml:space="preserve">сельского поселения </w:t>
      </w:r>
      <w:r w:rsidR="00210239">
        <w:rPr>
          <w:rFonts w:cs="Times New Roman"/>
        </w:rPr>
        <w:t>Шилан</w:t>
      </w:r>
      <w:r w:rsidR="007100B9" w:rsidRPr="00133C0C">
        <w:rPr>
          <w:rFonts w:cs="Times New Roman"/>
        </w:rPr>
        <w:t xml:space="preserve"> муниципального района </w:t>
      </w:r>
      <w:r w:rsidR="00210239">
        <w:rPr>
          <w:rFonts w:cs="Times New Roman"/>
        </w:rPr>
        <w:t>Красноярский</w:t>
      </w:r>
      <w:r w:rsidR="007100B9" w:rsidRPr="00133C0C">
        <w:rPr>
          <w:rFonts w:cs="Times New Roman"/>
        </w:rPr>
        <w:t xml:space="preserve"> Самарской области</w:t>
      </w:r>
      <w:r w:rsidR="00F32547">
        <w:rPr>
          <w:rFonts w:cs="Times New Roman"/>
        </w:rPr>
        <w:t>.</w:t>
      </w:r>
      <w:r w:rsidR="007100B9" w:rsidRPr="00610BE3">
        <w:rPr>
          <w:rFonts w:cs="Times New Roman"/>
        </w:rPr>
        <w:t xml:space="preserve"> </w:t>
      </w:r>
      <w:r w:rsidR="00F32547">
        <w:rPr>
          <w:rFonts w:cs="Times New Roman"/>
        </w:rPr>
        <w:t xml:space="preserve">Учитывая основное назначение здания, оно </w:t>
      </w:r>
      <w:r w:rsidR="007100B9" w:rsidRPr="00610BE3">
        <w:rPr>
          <w:rFonts w:cs="Times New Roman"/>
        </w:rPr>
        <w:t>отнесен</w:t>
      </w:r>
      <w:r w:rsidR="00F32547">
        <w:rPr>
          <w:rFonts w:cs="Times New Roman"/>
        </w:rPr>
        <w:t>о</w:t>
      </w:r>
      <w:r w:rsidR="007100B9" w:rsidRPr="00610BE3">
        <w:rPr>
          <w:rFonts w:cs="Times New Roman"/>
        </w:rPr>
        <w:t xml:space="preserve"> к типу</w:t>
      </w:r>
      <w:r w:rsidR="007100B9">
        <w:rPr>
          <w:rFonts w:cs="Times New Roman"/>
        </w:rPr>
        <w:t xml:space="preserve"> </w:t>
      </w:r>
      <w:r w:rsidR="006B5F91">
        <w:rPr>
          <w:rFonts w:cs="Times New Roman"/>
        </w:rPr>
        <w:t>домов культуры</w:t>
      </w:r>
      <w:r w:rsidR="007100B9">
        <w:rPr>
          <w:rFonts w:cs="Times New Roman"/>
          <w:bCs/>
        </w:rPr>
        <w:t xml:space="preserve"> (функционально-типологическая группа – </w:t>
      </w:r>
      <w:r w:rsidR="006B5F91">
        <w:rPr>
          <w:rFonts w:cs="Times New Roman"/>
          <w:bCs/>
        </w:rPr>
        <w:t>клубы</w:t>
      </w:r>
      <w:r w:rsidR="007100B9">
        <w:rPr>
          <w:rFonts w:cs="Times New Roman"/>
          <w:bCs/>
        </w:rPr>
        <w:t xml:space="preserve">) </w:t>
      </w:r>
      <w:r w:rsidR="007100B9" w:rsidRPr="00F51D90">
        <w:rPr>
          <w:rFonts w:cs="Times New Roman"/>
        </w:rPr>
        <w:t>в соответствии с Методическими рекомендациями</w:t>
      </w:r>
      <w:r w:rsidR="007100B9">
        <w:rPr>
          <w:rFonts w:eastAsia="Times New Roman" w:cs="Times New Roman"/>
          <w:lang w:eastAsia="ru-RU"/>
        </w:rPr>
        <w:t xml:space="preserve">. Из централизованно поставляемых </w:t>
      </w:r>
      <w:r w:rsidR="007100B9" w:rsidRPr="00133C0C">
        <w:rPr>
          <w:rFonts w:eastAsia="Times New Roman" w:cs="Times New Roman"/>
          <w:lang w:eastAsia="ru-RU"/>
        </w:rPr>
        <w:t xml:space="preserve">энергоресурсов в здании </w:t>
      </w:r>
      <w:r w:rsidR="007100B9">
        <w:rPr>
          <w:rFonts w:eastAsia="Times New Roman" w:cs="Times New Roman"/>
          <w:lang w:eastAsia="ru-RU"/>
        </w:rPr>
        <w:t xml:space="preserve">используются электрическая энергия для освещения и работы оргтехники, </w:t>
      </w:r>
      <w:r w:rsidR="006B5F91">
        <w:rPr>
          <w:rFonts w:eastAsia="Times New Roman" w:cs="Times New Roman"/>
          <w:lang w:eastAsia="ru-RU"/>
        </w:rPr>
        <w:t xml:space="preserve">а также </w:t>
      </w:r>
      <w:r w:rsidR="007100B9">
        <w:rPr>
          <w:rFonts w:eastAsia="Times New Roman" w:cs="Times New Roman"/>
          <w:lang w:eastAsia="ru-RU"/>
        </w:rPr>
        <w:t>тепловая энергия для отопления помещений,</w:t>
      </w:r>
      <w:r w:rsidR="006B5F91">
        <w:rPr>
          <w:rFonts w:eastAsia="Times New Roman" w:cs="Times New Roman"/>
          <w:lang w:eastAsia="ru-RU"/>
        </w:rPr>
        <w:t xml:space="preserve"> вырабатываемая котельной, работающей на природном газе</w:t>
      </w:r>
      <w:r w:rsidR="003F28BE">
        <w:rPr>
          <w:rFonts w:eastAsia="Times New Roman" w:cs="Times New Roman"/>
          <w:lang w:eastAsia="ru-RU"/>
        </w:rPr>
        <w:t>.  Централизованное горячее и</w:t>
      </w:r>
      <w:r w:rsidR="007100B9">
        <w:rPr>
          <w:rFonts w:eastAsia="Times New Roman" w:cs="Times New Roman"/>
          <w:lang w:eastAsia="ru-RU"/>
        </w:rPr>
        <w:t xml:space="preserve"> холодн</w:t>
      </w:r>
      <w:r w:rsidR="003F28BE">
        <w:rPr>
          <w:rFonts w:eastAsia="Times New Roman" w:cs="Times New Roman"/>
          <w:lang w:eastAsia="ru-RU"/>
        </w:rPr>
        <w:t>ое</w:t>
      </w:r>
      <w:r w:rsidR="007100B9">
        <w:rPr>
          <w:rFonts w:eastAsia="Times New Roman" w:cs="Times New Roman"/>
          <w:lang w:eastAsia="ru-RU"/>
        </w:rPr>
        <w:t xml:space="preserve"> вод</w:t>
      </w:r>
      <w:r w:rsidR="003F28BE">
        <w:rPr>
          <w:rFonts w:eastAsia="Times New Roman" w:cs="Times New Roman"/>
          <w:lang w:eastAsia="ru-RU"/>
        </w:rPr>
        <w:t>оснабжение отсутствует</w:t>
      </w:r>
      <w:r w:rsidR="007100B9">
        <w:rPr>
          <w:rFonts w:eastAsia="Times New Roman" w:cs="Times New Roman"/>
          <w:lang w:eastAsia="ru-RU"/>
        </w:rPr>
        <w:t xml:space="preserve">. </w:t>
      </w:r>
      <w:r w:rsidR="0087360D">
        <w:rPr>
          <w:rFonts w:eastAsia="Times New Roman" w:cs="Times New Roman"/>
          <w:lang w:eastAsia="ru-RU"/>
        </w:rPr>
        <w:t>В учреждении эксплуатируется один автомобиль Лада Гранта, потребляющий в качестве моторного топлива бензин.</w:t>
      </w:r>
    </w:p>
    <w:p w14:paraId="2BC993E6" w14:textId="77777777" w:rsidR="0087360D" w:rsidRDefault="0087360D" w:rsidP="0087360D">
      <w:pPr>
        <w:spacing w:before="240" w:after="0" w:line="360" w:lineRule="auto"/>
        <w:jc w:val="both"/>
        <w:rPr>
          <w:rFonts w:cs="Times New Roman"/>
          <w:bCs/>
          <w:color w:val="000000" w:themeColor="text1"/>
          <w:szCs w:val="28"/>
        </w:rPr>
      </w:pPr>
    </w:p>
    <w:p w14:paraId="6F3BAEE0" w14:textId="77777777" w:rsidR="0087360D" w:rsidRPr="0048268E" w:rsidRDefault="0087360D" w:rsidP="0087360D">
      <w:pPr>
        <w:pStyle w:val="3"/>
        <w:spacing w:before="0" w:after="240"/>
      </w:pPr>
      <w:r w:rsidRPr="0048268E">
        <w:t>Электрическая энергия</w:t>
      </w:r>
    </w:p>
    <w:p w14:paraId="5FB0BCC9" w14:textId="77777777" w:rsidR="0087360D" w:rsidRDefault="0087360D" w:rsidP="00FB1818">
      <w:pPr>
        <w:spacing w:line="360" w:lineRule="auto"/>
        <w:ind w:firstLine="567"/>
        <w:jc w:val="both"/>
        <w:rPr>
          <w:color w:val="000000" w:themeColor="text1"/>
          <w:szCs w:val="28"/>
        </w:rPr>
      </w:pPr>
      <w:r w:rsidRPr="00911126">
        <w:rPr>
          <w:color w:val="000000" w:themeColor="text1"/>
          <w:szCs w:val="28"/>
        </w:rPr>
        <w:t>В общем случае удельный расход электроэнергии в базовом 202</w:t>
      </w:r>
      <w:r>
        <w:rPr>
          <w:color w:val="000000" w:themeColor="text1"/>
          <w:szCs w:val="28"/>
        </w:rPr>
        <w:t>1</w:t>
      </w:r>
      <w:r w:rsidRPr="00911126">
        <w:rPr>
          <w:color w:val="000000" w:themeColor="text1"/>
          <w:szCs w:val="28"/>
        </w:rPr>
        <w:t xml:space="preserve"> г. определяется как отношение потребленной энергии (</w:t>
      </w:r>
      <w:r>
        <w:rPr>
          <w:color w:val="000000" w:themeColor="text1"/>
          <w:szCs w:val="28"/>
        </w:rPr>
        <w:t xml:space="preserve">12 258 </w:t>
      </w:r>
      <w:r w:rsidRPr="00911126">
        <w:rPr>
          <w:color w:val="000000" w:themeColor="text1"/>
          <w:szCs w:val="28"/>
        </w:rPr>
        <w:t>кВт</w:t>
      </w:r>
      <w:r>
        <w:rPr>
          <w:rFonts w:cs="Times New Roman"/>
          <w:color w:val="000000" w:themeColor="text1"/>
          <w:szCs w:val="28"/>
        </w:rPr>
        <w:t>×</w:t>
      </w:r>
      <w:r w:rsidRPr="00911126">
        <w:rPr>
          <w:color w:val="000000" w:themeColor="text1"/>
          <w:szCs w:val="28"/>
        </w:rPr>
        <w:t>ч) к занимаемой площади (</w:t>
      </w:r>
      <w:r>
        <w:rPr>
          <w:color w:val="000000" w:themeColor="text1"/>
          <w:szCs w:val="28"/>
        </w:rPr>
        <w:t>1200 м</w:t>
      </w:r>
      <w:r w:rsidRPr="00F51D90">
        <w:rPr>
          <w:color w:val="000000" w:themeColor="text1"/>
          <w:szCs w:val="28"/>
        </w:rPr>
        <w:t>²)</w:t>
      </w:r>
      <w:r>
        <w:rPr>
          <w:color w:val="000000" w:themeColor="text1"/>
          <w:szCs w:val="28"/>
        </w:rPr>
        <w:t>.</w:t>
      </w:r>
    </w:p>
    <w:p w14:paraId="1A475D23" w14:textId="77777777" w:rsidR="0087360D" w:rsidRDefault="0087360D" w:rsidP="0087360D">
      <w:pPr>
        <w:ind w:firstLine="0"/>
        <w:jc w:val="center"/>
        <w:rPr>
          <w:color w:val="000000" w:themeColor="text1"/>
          <w:szCs w:val="28"/>
        </w:rPr>
      </w:pPr>
      <w:r w:rsidRPr="00F51D90">
        <w:rPr>
          <w:color w:val="000000" w:themeColor="text1"/>
          <w:szCs w:val="28"/>
        </w:rPr>
        <w:t>УР</w:t>
      </w:r>
      <w:r w:rsidRPr="00F51D90">
        <w:rPr>
          <w:color w:val="000000" w:themeColor="text1"/>
          <w:szCs w:val="28"/>
          <w:vertAlign w:val="superscript"/>
        </w:rPr>
        <w:t>ээ</w:t>
      </w:r>
      <w:r w:rsidRPr="00F51D90">
        <w:rPr>
          <w:color w:val="000000" w:themeColor="text1"/>
          <w:szCs w:val="28"/>
          <w:vertAlign w:val="subscript"/>
        </w:rPr>
        <w:t>баз</w:t>
      </w:r>
      <w:r w:rsidRPr="00F51D90">
        <w:rPr>
          <w:color w:val="000000" w:themeColor="text1"/>
          <w:szCs w:val="28"/>
        </w:rPr>
        <w:t xml:space="preserve"> = </w:t>
      </w:r>
      <w:r>
        <w:rPr>
          <w:color w:val="000000" w:themeColor="text1"/>
          <w:szCs w:val="28"/>
        </w:rPr>
        <w:t xml:space="preserve">12258 </w:t>
      </w:r>
      <w:r w:rsidRPr="00F51D90">
        <w:rPr>
          <w:color w:val="000000" w:themeColor="text1"/>
          <w:szCs w:val="28"/>
        </w:rPr>
        <w:t>кВт</w:t>
      </w:r>
      <w:r w:rsidRPr="0000780E">
        <w:rPr>
          <w:rFonts w:cs="Times New Roman"/>
          <w:color w:val="000000" w:themeColor="text1"/>
          <w:szCs w:val="28"/>
        </w:rPr>
        <w:t>×</w:t>
      </w:r>
      <w:r w:rsidRPr="00F51D90">
        <w:rPr>
          <w:color w:val="000000" w:themeColor="text1"/>
          <w:szCs w:val="28"/>
        </w:rPr>
        <w:t xml:space="preserve">ч / </w:t>
      </w:r>
      <w:r>
        <w:rPr>
          <w:color w:val="000000" w:themeColor="text1"/>
          <w:szCs w:val="28"/>
        </w:rPr>
        <w:t xml:space="preserve">1200 </w:t>
      </w:r>
      <w:r w:rsidRPr="00F51D90">
        <w:rPr>
          <w:color w:val="000000" w:themeColor="text1"/>
          <w:szCs w:val="28"/>
        </w:rPr>
        <w:t>м</w:t>
      </w:r>
      <w:r w:rsidRPr="00F51D90">
        <w:rPr>
          <w:color w:val="000000" w:themeColor="text1"/>
          <w:szCs w:val="28"/>
          <w:vertAlign w:val="superscript"/>
        </w:rPr>
        <w:t>2</w:t>
      </w:r>
      <w:r w:rsidRPr="00F51D90">
        <w:rPr>
          <w:color w:val="000000" w:themeColor="text1"/>
          <w:szCs w:val="28"/>
        </w:rPr>
        <w:t xml:space="preserve"> = </w:t>
      </w:r>
      <w:r>
        <w:rPr>
          <w:color w:val="000000" w:themeColor="text1"/>
          <w:szCs w:val="28"/>
        </w:rPr>
        <w:t>10,22</w:t>
      </w:r>
      <w:r w:rsidRPr="00F51D90">
        <w:rPr>
          <w:color w:val="000000" w:themeColor="text1"/>
          <w:szCs w:val="28"/>
        </w:rPr>
        <w:t xml:space="preserve"> кВт</w:t>
      </w:r>
      <w:r>
        <w:rPr>
          <w:rFonts w:cs="Times New Roman"/>
          <w:color w:val="000000" w:themeColor="text1"/>
          <w:szCs w:val="28"/>
        </w:rPr>
        <w:t>×</w:t>
      </w:r>
      <w:r w:rsidRPr="00F51D90">
        <w:rPr>
          <w:color w:val="000000" w:themeColor="text1"/>
          <w:szCs w:val="28"/>
        </w:rPr>
        <w:t>ч/м</w:t>
      </w:r>
      <w:r w:rsidRPr="00F51D90">
        <w:rPr>
          <w:color w:val="000000" w:themeColor="text1"/>
          <w:szCs w:val="28"/>
          <w:vertAlign w:val="superscript"/>
        </w:rPr>
        <w:t>2</w:t>
      </w:r>
      <w:r w:rsidRPr="00F51D90">
        <w:rPr>
          <w:color w:val="000000" w:themeColor="text1"/>
          <w:szCs w:val="28"/>
        </w:rPr>
        <w:t>.</w:t>
      </w:r>
    </w:p>
    <w:p w14:paraId="3ECCD3B1" w14:textId="5D08D3C7" w:rsidR="0087360D" w:rsidRDefault="0087360D" w:rsidP="00FB1818">
      <w:pPr>
        <w:spacing w:line="360" w:lineRule="auto"/>
        <w:jc w:val="both"/>
        <w:rPr>
          <w:color w:val="000000" w:themeColor="text1"/>
          <w:szCs w:val="28"/>
        </w:rPr>
      </w:pPr>
      <w:r w:rsidRPr="00A369BE">
        <w:rPr>
          <w:szCs w:val="28"/>
        </w:rPr>
        <w:t>Такой результат не</w:t>
      </w:r>
      <w:r>
        <w:rPr>
          <w:szCs w:val="28"/>
        </w:rPr>
        <w:t>сколько</w:t>
      </w:r>
      <w:r w:rsidRPr="00A369BE">
        <w:rPr>
          <w:szCs w:val="28"/>
        </w:rPr>
        <w:t xml:space="preserve"> превышает уровень высокой эффективности, составляющий согласно Методическим рекомендациям </w:t>
      </w:r>
      <w:r w:rsidRPr="00133C0C">
        <w:rPr>
          <w:szCs w:val="28"/>
        </w:rPr>
        <w:t>(таблица</w:t>
      </w:r>
      <w:r>
        <w:rPr>
          <w:szCs w:val="28"/>
        </w:rPr>
        <w:t xml:space="preserve"> </w:t>
      </w:r>
      <w:r w:rsidRPr="00A369BE">
        <w:rPr>
          <w:szCs w:val="28"/>
        </w:rPr>
        <w:t xml:space="preserve">П4-20-1) для административных зданий </w:t>
      </w:r>
      <w:r>
        <w:rPr>
          <w:szCs w:val="28"/>
        </w:rPr>
        <w:t>9,26</w:t>
      </w:r>
      <w:r w:rsidRPr="00A369BE">
        <w:rPr>
          <w:szCs w:val="28"/>
        </w:rPr>
        <w:t xml:space="preserve"> кВт</w:t>
      </w:r>
      <w:r>
        <w:rPr>
          <w:rFonts w:cs="Times New Roman"/>
          <w:color w:val="000000" w:themeColor="text1"/>
          <w:szCs w:val="28"/>
        </w:rPr>
        <w:t>×</w:t>
      </w:r>
      <w:r w:rsidRPr="00A369BE">
        <w:rPr>
          <w:szCs w:val="28"/>
        </w:rPr>
        <w:t>ч/м</w:t>
      </w:r>
      <w:r w:rsidRPr="00A369BE">
        <w:rPr>
          <w:szCs w:val="28"/>
          <w:vertAlign w:val="superscript"/>
        </w:rPr>
        <w:t>2</w:t>
      </w:r>
      <w:r w:rsidRPr="00A369BE">
        <w:rPr>
          <w:szCs w:val="28"/>
        </w:rPr>
        <w:t xml:space="preserve">. </w:t>
      </w:r>
      <w:r w:rsidRPr="00F51D90">
        <w:rPr>
          <w:color w:val="000000" w:themeColor="text1"/>
          <w:szCs w:val="28"/>
        </w:rPr>
        <w:t xml:space="preserve">По уровню потребления электроэнергии </w:t>
      </w:r>
      <w:r>
        <w:rPr>
          <w:color w:val="000000" w:themeColor="text1"/>
          <w:szCs w:val="28"/>
        </w:rPr>
        <w:t xml:space="preserve">потенциал снижения потребления составляет 10,4%, а целевой уровень снижения потребления – 1%. </w:t>
      </w:r>
    </w:p>
    <w:p w14:paraId="483D8FE7" w14:textId="6AFBCDA4" w:rsidR="000030CF" w:rsidRDefault="00FB1818" w:rsidP="000030CF">
      <w:pPr>
        <w:pStyle w:val="a5"/>
        <w:tabs>
          <w:tab w:val="left" w:pos="993"/>
        </w:tabs>
        <w:spacing w:before="240" w:line="360" w:lineRule="auto"/>
        <w:ind w:left="0"/>
        <w:jc w:val="both"/>
        <w:rPr>
          <w:szCs w:val="28"/>
        </w:rPr>
      </w:pPr>
      <w:r>
        <w:rPr>
          <w:color w:val="000000" w:themeColor="text1"/>
          <w:szCs w:val="28"/>
        </w:rPr>
        <w:t>В качестве основного</w:t>
      </w:r>
      <w:r w:rsidR="000030CF">
        <w:rPr>
          <w:color w:val="000000" w:themeColor="text1"/>
          <w:szCs w:val="28"/>
        </w:rPr>
        <w:t xml:space="preserve"> мероприятия по снижению потребления электроэнергии в здании СДК рекомендуется завершить процесс перехода на светодиодное освещение.</w:t>
      </w:r>
      <w:r w:rsidR="000030CF" w:rsidRPr="000030CF">
        <w:rPr>
          <w:szCs w:val="28"/>
        </w:rPr>
        <w:t xml:space="preserve"> </w:t>
      </w:r>
      <w:r w:rsidR="000030CF" w:rsidRPr="00283422">
        <w:rPr>
          <w:szCs w:val="28"/>
        </w:rPr>
        <w:t xml:space="preserve">Так при замене светильника ЛПО </w:t>
      </w:r>
      <w:r w:rsidR="00B842A9">
        <w:rPr>
          <w:szCs w:val="28"/>
        </w:rPr>
        <w:t>4</w:t>
      </w:r>
      <w:r w:rsidR="000030CF" w:rsidRPr="00283422">
        <w:rPr>
          <w:szCs w:val="28"/>
        </w:rPr>
        <w:t>х</w:t>
      </w:r>
      <w:r w:rsidR="00B842A9">
        <w:rPr>
          <w:szCs w:val="28"/>
        </w:rPr>
        <w:t>18</w:t>
      </w:r>
      <w:r w:rsidR="000030CF" w:rsidRPr="00283422">
        <w:rPr>
          <w:szCs w:val="28"/>
        </w:rPr>
        <w:t xml:space="preserve"> с </w:t>
      </w:r>
      <w:r w:rsidR="00B842A9">
        <w:rPr>
          <w:szCs w:val="28"/>
        </w:rPr>
        <w:t>четырьмя</w:t>
      </w:r>
      <w:r w:rsidR="000030CF" w:rsidRPr="00283422">
        <w:rPr>
          <w:szCs w:val="28"/>
        </w:rPr>
        <w:t xml:space="preserve"> люминесцентными лампами по </w:t>
      </w:r>
      <w:r w:rsidR="00B842A9">
        <w:rPr>
          <w:szCs w:val="28"/>
        </w:rPr>
        <w:t>18</w:t>
      </w:r>
      <w:r w:rsidR="000030CF" w:rsidRPr="00283422">
        <w:rPr>
          <w:szCs w:val="28"/>
        </w:rPr>
        <w:t xml:space="preserve"> Вт, на светодиодный аналог по силе света с суммарной мощностью 36 Вт и использовании такого светильника по 12</w:t>
      </w:r>
      <w:r w:rsidR="000030CF">
        <w:rPr>
          <w:szCs w:val="28"/>
        </w:rPr>
        <w:t>35</w:t>
      </w:r>
      <w:r w:rsidR="000030CF" w:rsidRPr="00283422">
        <w:rPr>
          <w:szCs w:val="28"/>
        </w:rPr>
        <w:t xml:space="preserve"> час/год (</w:t>
      </w:r>
      <w:r w:rsidR="000030CF">
        <w:rPr>
          <w:szCs w:val="28"/>
        </w:rPr>
        <w:t>247</w:t>
      </w:r>
      <w:r w:rsidR="000030CF" w:rsidRPr="00283422">
        <w:rPr>
          <w:szCs w:val="28"/>
        </w:rPr>
        <w:t xml:space="preserve"> дней по </w:t>
      </w:r>
      <w:r w:rsidR="000030CF">
        <w:rPr>
          <w:szCs w:val="28"/>
        </w:rPr>
        <w:t>5</w:t>
      </w:r>
      <w:r w:rsidR="000030CF" w:rsidRPr="00283422">
        <w:rPr>
          <w:szCs w:val="28"/>
        </w:rPr>
        <w:t xml:space="preserve"> час</w:t>
      </w:r>
      <w:r w:rsidR="000030CF">
        <w:rPr>
          <w:szCs w:val="28"/>
        </w:rPr>
        <w:t>ов</w:t>
      </w:r>
      <w:r w:rsidR="000030CF" w:rsidRPr="00283422">
        <w:rPr>
          <w:szCs w:val="28"/>
        </w:rPr>
        <w:t>) экономия электроэнергии составит</w:t>
      </w:r>
      <w:r w:rsidR="000030CF">
        <w:rPr>
          <w:szCs w:val="28"/>
        </w:rPr>
        <w:t>:</w:t>
      </w:r>
    </w:p>
    <w:p w14:paraId="7CC65E04" w14:textId="2167C1A2" w:rsidR="000030CF" w:rsidRPr="00994446" w:rsidRDefault="000030CF" w:rsidP="00616DD5">
      <w:pPr>
        <w:spacing w:line="360" w:lineRule="auto"/>
        <w:ind w:firstLine="0"/>
        <w:jc w:val="center"/>
        <w:rPr>
          <w:szCs w:val="28"/>
        </w:rPr>
      </w:pPr>
      <w:bookmarkStart w:id="4" w:name="_Hlk98405120"/>
      <w:r w:rsidRPr="00994446">
        <w:rPr>
          <w:rFonts w:cs="Times New Roman"/>
          <w:szCs w:val="28"/>
        </w:rPr>
        <w:lastRenderedPageBreak/>
        <w:t>(0,0</w:t>
      </w:r>
      <w:r>
        <w:rPr>
          <w:rFonts w:cs="Times New Roman"/>
          <w:szCs w:val="28"/>
        </w:rPr>
        <w:t>72</w:t>
      </w:r>
      <w:r w:rsidRPr="00994446">
        <w:rPr>
          <w:rFonts w:cs="Times New Roman"/>
          <w:szCs w:val="28"/>
        </w:rPr>
        <w:t xml:space="preserve"> – 0,0</w:t>
      </w:r>
      <w:r>
        <w:rPr>
          <w:rFonts w:cs="Times New Roman"/>
          <w:szCs w:val="28"/>
        </w:rPr>
        <w:t>36</w:t>
      </w:r>
      <w:r w:rsidRPr="00994446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 кВт</w:t>
      </w:r>
      <w:r w:rsidRPr="00994446">
        <w:rPr>
          <w:rFonts w:cs="Times New Roman"/>
          <w:szCs w:val="28"/>
        </w:rPr>
        <w:t xml:space="preserve"> × 247 × </w:t>
      </w:r>
      <w:r>
        <w:rPr>
          <w:rFonts w:cs="Times New Roman"/>
          <w:szCs w:val="28"/>
        </w:rPr>
        <w:t>5 ч</w:t>
      </w:r>
      <w:r w:rsidRPr="00994446">
        <w:rPr>
          <w:rFonts w:cs="Times New Roman"/>
          <w:szCs w:val="28"/>
        </w:rPr>
        <w:t xml:space="preserve"> = </w:t>
      </w:r>
      <w:r>
        <w:rPr>
          <w:rFonts w:cs="Times New Roman"/>
          <w:szCs w:val="28"/>
        </w:rPr>
        <w:t>44</w:t>
      </w:r>
      <w:r w:rsidRPr="00994446">
        <w:rPr>
          <w:rFonts w:cs="Times New Roman"/>
          <w:szCs w:val="28"/>
        </w:rPr>
        <w:t>,</w:t>
      </w:r>
      <w:r>
        <w:rPr>
          <w:rFonts w:cs="Times New Roman"/>
          <w:szCs w:val="28"/>
        </w:rPr>
        <w:t>46</w:t>
      </w:r>
      <w:r w:rsidRPr="00994446">
        <w:rPr>
          <w:rFonts w:cs="Times New Roman"/>
          <w:szCs w:val="28"/>
        </w:rPr>
        <w:t xml:space="preserve"> </w:t>
      </w:r>
      <w:r w:rsidRPr="00994446">
        <w:rPr>
          <w:szCs w:val="28"/>
        </w:rPr>
        <w:t>кВт</w:t>
      </w:r>
      <w:r w:rsidRPr="00994446">
        <w:rPr>
          <w:rFonts w:cs="Times New Roman"/>
          <w:szCs w:val="28"/>
        </w:rPr>
        <w:t>×</w:t>
      </w:r>
      <w:r w:rsidRPr="00994446">
        <w:rPr>
          <w:szCs w:val="28"/>
        </w:rPr>
        <w:t>ч</w:t>
      </w:r>
      <w:r>
        <w:rPr>
          <w:szCs w:val="28"/>
        </w:rPr>
        <w:t>/год</w:t>
      </w:r>
      <w:r w:rsidRPr="00994446">
        <w:rPr>
          <w:szCs w:val="28"/>
        </w:rPr>
        <w:t>.</w:t>
      </w:r>
      <w:bookmarkEnd w:id="4"/>
    </w:p>
    <w:p w14:paraId="6111BC22" w14:textId="75EB6644" w:rsidR="000030CF" w:rsidRPr="00283422" w:rsidRDefault="000030CF" w:rsidP="000030CF">
      <w:pPr>
        <w:pStyle w:val="a5"/>
        <w:tabs>
          <w:tab w:val="left" w:pos="993"/>
        </w:tabs>
        <w:spacing w:before="240" w:line="360" w:lineRule="auto"/>
        <w:ind w:left="0"/>
        <w:jc w:val="both"/>
        <w:rPr>
          <w:rFonts w:eastAsiaTheme="majorEastAsia"/>
          <w:bCs/>
          <w:szCs w:val="28"/>
        </w:rPr>
      </w:pPr>
      <w:r w:rsidRPr="00283422">
        <w:rPr>
          <w:szCs w:val="28"/>
        </w:rPr>
        <w:t xml:space="preserve"> </w:t>
      </w:r>
      <w:r>
        <w:rPr>
          <w:szCs w:val="28"/>
        </w:rPr>
        <w:t>В</w:t>
      </w:r>
      <w:r w:rsidRPr="00283422">
        <w:rPr>
          <w:szCs w:val="28"/>
        </w:rPr>
        <w:t xml:space="preserve"> денежном выражении </w:t>
      </w:r>
      <w:r w:rsidR="00ED4E97" w:rsidRPr="00BA3F11">
        <w:rPr>
          <w:szCs w:val="28"/>
        </w:rPr>
        <w:t>экономия</w:t>
      </w:r>
      <w:r w:rsidR="00ED4E97">
        <w:rPr>
          <w:szCs w:val="28"/>
        </w:rPr>
        <w:t xml:space="preserve"> </w:t>
      </w:r>
      <w:r w:rsidRPr="00283422">
        <w:rPr>
          <w:szCs w:val="28"/>
        </w:rPr>
        <w:t xml:space="preserve">составит около </w:t>
      </w:r>
      <w:r>
        <w:rPr>
          <w:szCs w:val="28"/>
        </w:rPr>
        <w:t>356</w:t>
      </w:r>
      <w:r w:rsidRPr="00283422">
        <w:rPr>
          <w:szCs w:val="28"/>
        </w:rPr>
        <w:t xml:space="preserve"> руб./год. Дополнительная экономия состоит в том, что срок службы светодиодных ламп в несколько раз больше чем люминесцентных, не требуется частая их замена, не требуется оплата услуг по утилизации, светодиодные лампы можно, в отличие от люминесцентных, использовать в комплексе с датчиками движения, присутствия, таймерами и диммерами.</w:t>
      </w:r>
    </w:p>
    <w:p w14:paraId="006B47C9" w14:textId="63B051FC" w:rsidR="000030CF" w:rsidRDefault="000030CF" w:rsidP="000030CF">
      <w:pPr>
        <w:pStyle w:val="a5"/>
        <w:tabs>
          <w:tab w:val="left" w:pos="993"/>
        </w:tabs>
        <w:spacing w:before="240" w:line="360" w:lineRule="auto"/>
        <w:ind w:left="0" w:firstLine="708"/>
        <w:jc w:val="both"/>
        <w:rPr>
          <w:szCs w:val="28"/>
        </w:rPr>
      </w:pPr>
      <w:r w:rsidRPr="00283422">
        <w:rPr>
          <w:szCs w:val="28"/>
        </w:rPr>
        <w:t xml:space="preserve">Стоимость одного потолочного светодиодного светильника мощностью 36 Вт на текущий момент составляет около 700 руб. При учете только прямой экономии срок окупаемости составит менее 2 лет. </w:t>
      </w:r>
    </w:p>
    <w:p w14:paraId="2EAD9EEC" w14:textId="6AA687B8" w:rsidR="000030CF" w:rsidRPr="00283422" w:rsidRDefault="00B842A9" w:rsidP="00580CC9">
      <w:pPr>
        <w:pStyle w:val="a5"/>
        <w:tabs>
          <w:tab w:val="left" w:pos="993"/>
        </w:tabs>
        <w:spacing w:before="240" w:line="360" w:lineRule="auto"/>
        <w:ind w:left="0" w:firstLine="708"/>
        <w:jc w:val="both"/>
        <w:rPr>
          <w:szCs w:val="28"/>
        </w:rPr>
      </w:pPr>
      <w:r>
        <w:rPr>
          <w:szCs w:val="28"/>
        </w:rPr>
        <w:t>Всего требуется заменить 26 люминисцентных светильник</w:t>
      </w:r>
      <w:r w:rsidR="00A83E57">
        <w:rPr>
          <w:szCs w:val="28"/>
        </w:rPr>
        <w:t>ов. В результате такой замены потребление электроэнергии можно снизить ориентировочно на</w:t>
      </w:r>
      <w:r w:rsidR="00580CC9">
        <w:rPr>
          <w:szCs w:val="28"/>
        </w:rPr>
        <w:t xml:space="preserve"> </w:t>
      </w:r>
      <w:r w:rsidR="00A83E57">
        <w:rPr>
          <w:szCs w:val="28"/>
        </w:rPr>
        <w:t xml:space="preserve">44,46 </w:t>
      </w:r>
      <w:r w:rsidR="00A83E57" w:rsidRPr="00994446">
        <w:rPr>
          <w:szCs w:val="28"/>
        </w:rPr>
        <w:t>кВт</w:t>
      </w:r>
      <w:r w:rsidR="00A83E57" w:rsidRPr="00994446">
        <w:rPr>
          <w:rFonts w:cs="Times New Roman"/>
          <w:szCs w:val="28"/>
        </w:rPr>
        <w:t>×</w:t>
      </w:r>
      <w:r w:rsidR="00A83E57" w:rsidRPr="00994446">
        <w:rPr>
          <w:szCs w:val="28"/>
        </w:rPr>
        <w:t>ч</w:t>
      </w:r>
      <w:r w:rsidR="00A83E57">
        <w:rPr>
          <w:szCs w:val="28"/>
        </w:rPr>
        <w:t>/год</w:t>
      </w:r>
      <w:r w:rsidR="00A83E57" w:rsidRPr="00994446">
        <w:rPr>
          <w:rFonts w:cs="Times New Roman"/>
          <w:szCs w:val="28"/>
        </w:rPr>
        <w:t xml:space="preserve"> ×</w:t>
      </w:r>
      <w:r w:rsidR="00A83E57">
        <w:rPr>
          <w:rFonts w:cs="Times New Roman"/>
          <w:szCs w:val="28"/>
        </w:rPr>
        <w:t xml:space="preserve"> 26 шт. = 1156</w:t>
      </w:r>
      <w:r w:rsidR="00A83E57" w:rsidRPr="00A83E57">
        <w:rPr>
          <w:szCs w:val="28"/>
        </w:rPr>
        <w:t xml:space="preserve"> </w:t>
      </w:r>
      <w:r w:rsidR="00A83E57" w:rsidRPr="00994446">
        <w:rPr>
          <w:szCs w:val="28"/>
        </w:rPr>
        <w:t>кВт</w:t>
      </w:r>
      <w:r w:rsidR="00A83E57" w:rsidRPr="00994446">
        <w:rPr>
          <w:rFonts w:cs="Times New Roman"/>
          <w:szCs w:val="28"/>
        </w:rPr>
        <w:t>×</w:t>
      </w:r>
      <w:r w:rsidR="00A83E57" w:rsidRPr="00994446">
        <w:rPr>
          <w:szCs w:val="28"/>
        </w:rPr>
        <w:t>ч</w:t>
      </w:r>
      <w:r w:rsidR="00A83E57">
        <w:rPr>
          <w:szCs w:val="28"/>
        </w:rPr>
        <w:t>/год</w:t>
      </w:r>
      <w:r w:rsidR="00541FF0">
        <w:rPr>
          <w:szCs w:val="28"/>
        </w:rPr>
        <w:t>,</w:t>
      </w:r>
      <w:r w:rsidR="00580CC9">
        <w:rPr>
          <w:szCs w:val="28"/>
        </w:rPr>
        <w:t xml:space="preserve"> </w:t>
      </w:r>
      <w:r w:rsidR="00541FF0">
        <w:rPr>
          <w:szCs w:val="28"/>
        </w:rPr>
        <w:t xml:space="preserve">или на 9,4%,  что обеспечит </w:t>
      </w:r>
      <w:r w:rsidR="00580CC9">
        <w:rPr>
          <w:szCs w:val="28"/>
        </w:rPr>
        <w:t>не только</w:t>
      </w:r>
      <w:r w:rsidR="000030CF" w:rsidRPr="00283422">
        <w:rPr>
          <w:szCs w:val="28"/>
        </w:rPr>
        <w:t xml:space="preserve"> </w:t>
      </w:r>
      <w:r w:rsidR="000030CF">
        <w:rPr>
          <w:szCs w:val="28"/>
        </w:rPr>
        <w:t>достижени</w:t>
      </w:r>
      <w:r w:rsidR="00580CC9">
        <w:rPr>
          <w:szCs w:val="28"/>
        </w:rPr>
        <w:t>е</w:t>
      </w:r>
      <w:r w:rsidR="000030CF">
        <w:rPr>
          <w:szCs w:val="28"/>
        </w:rPr>
        <w:t xml:space="preserve"> требуемого целевого уровня экономии 1%</w:t>
      </w:r>
      <w:r w:rsidR="00580CC9">
        <w:rPr>
          <w:szCs w:val="28"/>
        </w:rPr>
        <w:t xml:space="preserve">, но и </w:t>
      </w:r>
      <w:r w:rsidR="00580CC9" w:rsidRPr="00BA3F11">
        <w:rPr>
          <w:szCs w:val="28"/>
        </w:rPr>
        <w:t>дости</w:t>
      </w:r>
      <w:r w:rsidR="00ED4E97" w:rsidRPr="00BA3F11">
        <w:rPr>
          <w:szCs w:val="28"/>
        </w:rPr>
        <w:t>жение</w:t>
      </w:r>
      <w:r w:rsidR="00580CC9">
        <w:rPr>
          <w:szCs w:val="28"/>
        </w:rPr>
        <w:t xml:space="preserve"> уровня близкого к уровню высокой энергетической эффективности.</w:t>
      </w:r>
      <w:r w:rsidR="000030CF">
        <w:rPr>
          <w:szCs w:val="28"/>
        </w:rPr>
        <w:t xml:space="preserve"> </w:t>
      </w:r>
      <w:r w:rsidR="00580CC9">
        <w:rPr>
          <w:szCs w:val="28"/>
        </w:rPr>
        <w:t>Н</w:t>
      </w:r>
      <w:r w:rsidR="000030CF">
        <w:rPr>
          <w:szCs w:val="28"/>
        </w:rPr>
        <w:t xml:space="preserve">а </w:t>
      </w:r>
      <w:r w:rsidR="00580CC9">
        <w:rPr>
          <w:szCs w:val="28"/>
        </w:rPr>
        <w:t xml:space="preserve">замену 26 светильников </w:t>
      </w:r>
      <w:r w:rsidR="000030CF" w:rsidRPr="00283422">
        <w:rPr>
          <w:szCs w:val="28"/>
        </w:rPr>
        <w:t xml:space="preserve">потребуется </w:t>
      </w:r>
      <w:r w:rsidR="00580CC9">
        <w:rPr>
          <w:szCs w:val="28"/>
        </w:rPr>
        <w:t>18</w:t>
      </w:r>
      <w:r w:rsidR="00904E09">
        <w:rPr>
          <w:szCs w:val="28"/>
        </w:rPr>
        <w:t>,2</w:t>
      </w:r>
      <w:r w:rsidR="00580CC9">
        <w:rPr>
          <w:szCs w:val="28"/>
        </w:rPr>
        <w:t xml:space="preserve"> </w:t>
      </w:r>
      <w:r w:rsidR="000030CF" w:rsidRPr="00283422">
        <w:rPr>
          <w:szCs w:val="28"/>
        </w:rPr>
        <w:t>тыс. руб. При этом годовая экономия электрической энергии составит</w:t>
      </w:r>
      <w:r w:rsidR="007C6903">
        <w:rPr>
          <w:szCs w:val="28"/>
        </w:rPr>
        <w:t>, как уже отмечалось</w:t>
      </w:r>
      <w:r w:rsidR="000030CF" w:rsidRPr="00283422">
        <w:rPr>
          <w:szCs w:val="28"/>
        </w:rPr>
        <w:t xml:space="preserve"> </w:t>
      </w:r>
      <w:r w:rsidR="000030CF">
        <w:rPr>
          <w:szCs w:val="28"/>
        </w:rPr>
        <w:t>1,1</w:t>
      </w:r>
      <w:r w:rsidR="007C6903">
        <w:rPr>
          <w:szCs w:val="28"/>
        </w:rPr>
        <w:t>56</w:t>
      </w:r>
      <w:r w:rsidR="000030CF" w:rsidRPr="00283422">
        <w:rPr>
          <w:szCs w:val="28"/>
        </w:rPr>
        <w:t xml:space="preserve"> тыс. кВт</w:t>
      </w:r>
      <w:r w:rsidR="000030CF">
        <w:rPr>
          <w:rFonts w:cs="Times New Roman"/>
          <w:szCs w:val="28"/>
        </w:rPr>
        <w:t>×</w:t>
      </w:r>
      <w:r w:rsidR="000030CF" w:rsidRPr="00283422">
        <w:rPr>
          <w:szCs w:val="28"/>
        </w:rPr>
        <w:t xml:space="preserve">ч, а в денежном выражении – </w:t>
      </w:r>
      <w:r w:rsidR="007C6903">
        <w:rPr>
          <w:szCs w:val="28"/>
        </w:rPr>
        <w:t>10</w:t>
      </w:r>
      <w:r w:rsidR="000030CF">
        <w:rPr>
          <w:szCs w:val="28"/>
        </w:rPr>
        <w:t>,</w:t>
      </w:r>
      <w:r w:rsidR="007C6903">
        <w:rPr>
          <w:szCs w:val="28"/>
        </w:rPr>
        <w:t>4</w:t>
      </w:r>
      <w:r w:rsidR="000030CF" w:rsidRPr="00283422">
        <w:rPr>
          <w:szCs w:val="28"/>
        </w:rPr>
        <w:t xml:space="preserve"> тыс. руб. </w:t>
      </w:r>
    </w:p>
    <w:p w14:paraId="014AB3C7" w14:textId="77777777" w:rsidR="0087360D" w:rsidRDefault="0087360D" w:rsidP="0087360D">
      <w:pPr>
        <w:ind w:firstLine="0"/>
        <w:jc w:val="center"/>
      </w:pPr>
    </w:p>
    <w:p w14:paraId="29DF928A" w14:textId="77777777" w:rsidR="0087360D" w:rsidRPr="00731C4C" w:rsidRDefault="0087360D" w:rsidP="0087360D">
      <w:pPr>
        <w:ind w:firstLine="0"/>
        <w:jc w:val="center"/>
      </w:pPr>
      <w:r>
        <w:t>Тепловая энергия</w:t>
      </w:r>
    </w:p>
    <w:p w14:paraId="01058949" w14:textId="77777777" w:rsidR="0087360D" w:rsidRDefault="0087360D" w:rsidP="0087360D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 связи с отсутствием централизованного теплоснабжения тепло для отопления помещений здания поступает от собственной газовой котельной. </w:t>
      </w:r>
    </w:p>
    <w:p w14:paraId="4C7069A2" w14:textId="77777777" w:rsidR="0087360D" w:rsidRDefault="0087360D" w:rsidP="0087360D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</w:p>
    <w:p w14:paraId="0F913F37" w14:textId="77777777" w:rsidR="0087360D" w:rsidRDefault="0087360D" w:rsidP="0087360D">
      <w:pPr>
        <w:pStyle w:val="3"/>
        <w:spacing w:before="0" w:after="240"/>
        <w:ind w:firstLine="0"/>
      </w:pPr>
      <w:r>
        <w:t>Природный газ</w:t>
      </w:r>
    </w:p>
    <w:p w14:paraId="5232CFA9" w14:textId="77777777" w:rsidR="0087360D" w:rsidRDefault="0087360D" w:rsidP="002E41C5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Всего на нужды отопления здания СДК в 2021 году было израсходовано 37 493 м</w:t>
      </w:r>
      <w:r w:rsidRPr="00F83D60">
        <w:rPr>
          <w:rFonts w:cs="Times New Roman"/>
          <w:color w:val="000000" w:themeColor="text1"/>
          <w:szCs w:val="28"/>
          <w:vertAlign w:val="superscript"/>
        </w:rPr>
        <w:t>3</w:t>
      </w:r>
      <w:r>
        <w:rPr>
          <w:rFonts w:cs="Times New Roman"/>
          <w:color w:val="000000" w:themeColor="text1"/>
          <w:szCs w:val="28"/>
        </w:rPr>
        <w:t xml:space="preserve"> природного газа на сумму 244457,16 руб. Для определения удельного расхода природного газа воспользуемся соотношением: 1 тыс. м</w:t>
      </w:r>
      <w:r w:rsidRPr="005B13D9">
        <w:rPr>
          <w:rFonts w:cs="Times New Roman"/>
          <w:color w:val="000000" w:themeColor="text1"/>
          <w:szCs w:val="28"/>
          <w:vertAlign w:val="superscript"/>
        </w:rPr>
        <w:t>3</w:t>
      </w:r>
      <w:r>
        <w:rPr>
          <w:rFonts w:cs="Times New Roman"/>
          <w:color w:val="000000" w:themeColor="text1"/>
          <w:szCs w:val="28"/>
        </w:rPr>
        <w:t xml:space="preserve"> газа </w:t>
      </w:r>
      <w:r>
        <w:rPr>
          <w:rFonts w:cs="Times New Roman"/>
          <w:color w:val="000000" w:themeColor="text1"/>
          <w:szCs w:val="28"/>
        </w:rPr>
        <w:lastRenderedPageBreak/>
        <w:t>эквивалентна 1, 154 тонны условного топлива (далее – т у.т.). В этом случае на отополение здания использовано:</w:t>
      </w:r>
    </w:p>
    <w:p w14:paraId="02556675" w14:textId="77777777" w:rsidR="0087360D" w:rsidRDefault="0087360D" w:rsidP="00616DD5">
      <w:pPr>
        <w:spacing w:after="0" w:line="360" w:lineRule="auto"/>
        <w:ind w:firstLine="0"/>
        <w:jc w:val="center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37,493 тыс. м</w:t>
      </w:r>
      <w:r w:rsidRPr="002543B7">
        <w:rPr>
          <w:rFonts w:cs="Times New Roman"/>
          <w:color w:val="000000" w:themeColor="text1"/>
          <w:szCs w:val="28"/>
          <w:vertAlign w:val="superscript"/>
        </w:rPr>
        <w:t>3</w:t>
      </w:r>
      <w:r>
        <w:rPr>
          <w:rFonts w:cs="Times New Roman"/>
          <w:color w:val="000000" w:themeColor="text1"/>
          <w:szCs w:val="28"/>
        </w:rPr>
        <w:t xml:space="preserve"> × 1,154 т у.т. /тыс. м</w:t>
      </w:r>
      <w:r w:rsidRPr="002543B7">
        <w:rPr>
          <w:rFonts w:cs="Times New Roman"/>
          <w:color w:val="000000" w:themeColor="text1"/>
          <w:szCs w:val="28"/>
          <w:vertAlign w:val="superscript"/>
        </w:rPr>
        <w:t>3</w:t>
      </w:r>
      <w:r>
        <w:rPr>
          <w:rFonts w:cs="Times New Roman"/>
          <w:color w:val="000000" w:themeColor="text1"/>
          <w:szCs w:val="28"/>
        </w:rPr>
        <w:t xml:space="preserve"> = 43,27 т у.т.</w:t>
      </w:r>
    </w:p>
    <w:p w14:paraId="369C9DA3" w14:textId="77777777" w:rsidR="002E41C5" w:rsidRDefault="0087360D" w:rsidP="002E41C5">
      <w:pPr>
        <w:spacing w:line="360" w:lineRule="auto"/>
        <w:jc w:val="both"/>
        <w:rPr>
          <w:szCs w:val="28"/>
        </w:rPr>
      </w:pPr>
      <w:r>
        <w:rPr>
          <w:rFonts w:cs="Times New Roman"/>
          <w:color w:val="000000" w:themeColor="text1"/>
          <w:szCs w:val="28"/>
        </w:rPr>
        <w:t>Далее, с помощью автоматизированной электронной формы легко можно определить, что удельное потребление природного газа соответствует 73,91 Вт×ч/(м</w:t>
      </w:r>
      <w:r w:rsidRPr="00BF395F">
        <w:rPr>
          <w:rFonts w:cs="Times New Roman"/>
          <w:color w:val="000000" w:themeColor="text1"/>
          <w:szCs w:val="28"/>
          <w:vertAlign w:val="superscript"/>
        </w:rPr>
        <w:t>2</w:t>
      </w:r>
      <w:r>
        <w:rPr>
          <w:rFonts w:cs="Times New Roman"/>
          <w:color w:val="000000" w:themeColor="text1"/>
          <w:szCs w:val="28"/>
        </w:rPr>
        <w:t>×ГСОП). При этом Методическими рекомендациями не установлен уровень высокой эффективности природного газа на нужды отопления и вентиляции и рекомендуется установить целевой уровень снижения потребление природного газа на отопление и вентиляцию за трехлетний период действия программы на 6%.</w:t>
      </w:r>
      <w:r w:rsidRPr="00CE572D">
        <w:rPr>
          <w:szCs w:val="28"/>
        </w:rPr>
        <w:t xml:space="preserve"> </w:t>
      </w:r>
    </w:p>
    <w:p w14:paraId="3F3A8C1F" w14:textId="6C273156" w:rsidR="002E41C5" w:rsidRDefault="002E41C5" w:rsidP="002E41C5">
      <w:pPr>
        <w:spacing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Для достижения требуемых показателей программы энергосбережения и повышения энергетической эффективности учрежд</w:t>
      </w:r>
      <w:r w:rsidRPr="00994446">
        <w:rPr>
          <w:color w:val="000000" w:themeColor="text1"/>
          <w:szCs w:val="28"/>
        </w:rPr>
        <w:t>ения,</w:t>
      </w:r>
      <w:r>
        <w:rPr>
          <w:color w:val="000000" w:themeColor="text1"/>
          <w:szCs w:val="28"/>
        </w:rPr>
        <w:t xml:space="preserve"> могут быть рекомендованы следующие энергосберегающие мероприятия.</w:t>
      </w:r>
    </w:p>
    <w:p w14:paraId="441E6298" w14:textId="77777777" w:rsidR="002E41C5" w:rsidRDefault="002E41C5" w:rsidP="002E41C5">
      <w:pPr>
        <w:spacing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Беззатратные и малозатратные энергосберегающие мероприятия:</w:t>
      </w:r>
    </w:p>
    <w:p w14:paraId="5CB9392F" w14:textId="77777777" w:rsidR="002E41C5" w:rsidRDefault="002E41C5" w:rsidP="002E41C5">
      <w:pPr>
        <w:pStyle w:val="a5"/>
        <w:numPr>
          <w:ilvl w:val="0"/>
          <w:numId w:val="30"/>
        </w:numPr>
        <w:spacing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Привлечение сотрудников к процессу сбережения тепла</w:t>
      </w:r>
      <w:r w:rsidRPr="008D621F">
        <w:rPr>
          <w:color w:val="000000" w:themeColor="text1"/>
          <w:szCs w:val="28"/>
        </w:rPr>
        <w:t>.</w:t>
      </w:r>
    </w:p>
    <w:p w14:paraId="48D3A35B" w14:textId="77777777" w:rsidR="002E41C5" w:rsidRDefault="002E41C5" w:rsidP="002E41C5">
      <w:pPr>
        <w:pStyle w:val="a5"/>
        <w:numPr>
          <w:ilvl w:val="0"/>
          <w:numId w:val="30"/>
        </w:numPr>
        <w:spacing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Не оставлять окна и двери открытыми в зимний отопительный сезон.</w:t>
      </w:r>
    </w:p>
    <w:p w14:paraId="7A2EA762" w14:textId="77777777" w:rsidR="002E41C5" w:rsidRDefault="002E41C5" w:rsidP="002E41C5">
      <w:pPr>
        <w:pStyle w:val="a5"/>
        <w:numPr>
          <w:ilvl w:val="0"/>
          <w:numId w:val="30"/>
        </w:numPr>
        <w:spacing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Заделка примыканий оконных конструкций теплоизоляционными материалами.</w:t>
      </w:r>
    </w:p>
    <w:p w14:paraId="6AD845D2" w14:textId="77777777" w:rsidR="002E41C5" w:rsidRDefault="002E41C5" w:rsidP="002E41C5">
      <w:pPr>
        <w:pStyle w:val="a5"/>
        <w:numPr>
          <w:ilvl w:val="0"/>
          <w:numId w:val="30"/>
        </w:numPr>
        <w:spacing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Регулировка закрывающей арматуры окон.</w:t>
      </w:r>
    </w:p>
    <w:p w14:paraId="214844BD" w14:textId="05FB86CC" w:rsidR="0087360D" w:rsidRDefault="0087360D" w:rsidP="0087360D">
      <w:pPr>
        <w:spacing w:line="360" w:lineRule="auto"/>
        <w:jc w:val="both"/>
        <w:rPr>
          <w:szCs w:val="28"/>
        </w:rPr>
      </w:pPr>
    </w:p>
    <w:p w14:paraId="7EE1C459" w14:textId="77777777" w:rsidR="002E41C5" w:rsidRDefault="002E41C5">
      <w:pPr>
        <w:ind w:firstLine="0"/>
        <w:rPr>
          <w:rFonts w:eastAsiaTheme="majorEastAsia" w:cstheme="majorBidi"/>
          <w:bCs/>
        </w:rPr>
      </w:pPr>
      <w:r>
        <w:br w:type="page"/>
      </w:r>
    </w:p>
    <w:p w14:paraId="6D338DA1" w14:textId="31575843" w:rsidR="0087360D" w:rsidRPr="004D4FBD" w:rsidRDefault="0087360D" w:rsidP="0087360D">
      <w:pPr>
        <w:pStyle w:val="3"/>
        <w:ind w:firstLine="0"/>
      </w:pPr>
      <w:r>
        <w:lastRenderedPageBreak/>
        <w:t>Моторное топливо</w:t>
      </w:r>
    </w:p>
    <w:p w14:paraId="6DCD5664" w14:textId="61321BC5" w:rsidR="0087360D" w:rsidRPr="007230F5" w:rsidRDefault="0087360D" w:rsidP="0087360D">
      <w:pPr>
        <w:spacing w:before="240" w:after="240" w:line="360" w:lineRule="auto"/>
        <w:jc w:val="both"/>
        <w:rPr>
          <w:szCs w:val="28"/>
        </w:rPr>
      </w:pPr>
      <w:r>
        <w:rPr>
          <w:szCs w:val="28"/>
        </w:rPr>
        <w:t>В учреждении эксплуатируется один автомобиль Лада Гранта, использующий в качестве моторного топлива</w:t>
      </w:r>
      <w:r w:rsidR="00ED4E97">
        <w:rPr>
          <w:szCs w:val="28"/>
        </w:rPr>
        <w:t xml:space="preserve"> </w:t>
      </w:r>
      <w:r w:rsidR="00ED4E97" w:rsidRPr="00BA3F11">
        <w:rPr>
          <w:szCs w:val="28"/>
        </w:rPr>
        <w:t>бензин</w:t>
      </w:r>
      <w:r w:rsidRPr="00BA3F11">
        <w:rPr>
          <w:szCs w:val="28"/>
        </w:rPr>
        <w:t>.</w:t>
      </w:r>
      <w:r>
        <w:rPr>
          <w:szCs w:val="28"/>
        </w:rPr>
        <w:t xml:space="preserve"> </w:t>
      </w:r>
      <w:r w:rsidRPr="00B16EC9">
        <w:rPr>
          <w:szCs w:val="28"/>
        </w:rPr>
        <w:t xml:space="preserve">Данные по расходу моторного топлива </w:t>
      </w:r>
      <w:r w:rsidRPr="007230F5">
        <w:rPr>
          <w:szCs w:val="28"/>
        </w:rPr>
        <w:t xml:space="preserve">приведены в таблице </w:t>
      </w:r>
      <w:r w:rsidR="002E41C5">
        <w:rPr>
          <w:szCs w:val="28"/>
        </w:rPr>
        <w:t>П</w:t>
      </w:r>
      <w:r w:rsidRPr="007230F5">
        <w:rPr>
          <w:szCs w:val="28"/>
        </w:rPr>
        <w:t>1.</w:t>
      </w:r>
    </w:p>
    <w:p w14:paraId="797832BC" w14:textId="38CB1027" w:rsidR="0087360D" w:rsidRPr="00B16EC9" w:rsidRDefault="0087360D" w:rsidP="0087360D">
      <w:pPr>
        <w:spacing w:before="240" w:after="0" w:line="360" w:lineRule="auto"/>
        <w:jc w:val="right"/>
        <w:rPr>
          <w:szCs w:val="28"/>
        </w:rPr>
      </w:pPr>
      <w:r w:rsidRPr="007230F5">
        <w:rPr>
          <w:szCs w:val="28"/>
        </w:rPr>
        <w:t xml:space="preserve">Таблица </w:t>
      </w:r>
      <w:r w:rsidR="002E41C5">
        <w:rPr>
          <w:szCs w:val="28"/>
        </w:rPr>
        <w:t>П</w:t>
      </w:r>
      <w:r w:rsidRPr="007230F5">
        <w:rPr>
          <w:szCs w:val="28"/>
        </w:rPr>
        <w:t>1</w:t>
      </w:r>
    </w:p>
    <w:p w14:paraId="133F529B" w14:textId="5A60396B" w:rsidR="0087360D" w:rsidRDefault="0087360D" w:rsidP="00BA3F11">
      <w:pPr>
        <w:spacing w:after="0" w:line="360" w:lineRule="auto"/>
        <w:jc w:val="center"/>
        <w:rPr>
          <w:szCs w:val="28"/>
        </w:rPr>
      </w:pPr>
      <w:r w:rsidRPr="003B4413">
        <w:rPr>
          <w:szCs w:val="28"/>
        </w:rPr>
        <w:t>Сведения о составе транспорта а</w:t>
      </w:r>
      <w:r w:rsidRPr="003B4413">
        <w:rPr>
          <w:rFonts w:cs="Times New Roman"/>
          <w:szCs w:val="28"/>
        </w:rPr>
        <w:t>дминистрации сельсого поселения</w:t>
      </w:r>
      <w:r>
        <w:rPr>
          <w:rFonts w:cs="Times New Roman"/>
          <w:szCs w:val="28"/>
        </w:rPr>
        <w:t xml:space="preserve"> </w:t>
      </w:r>
      <w:r w:rsidR="00ED4E97" w:rsidRPr="00BA3F11">
        <w:rPr>
          <w:rFonts w:cs="Times New Roman"/>
          <w:szCs w:val="28"/>
        </w:rPr>
        <w:t>Шилан</w:t>
      </w:r>
      <w:r w:rsidRPr="00BA3F11">
        <w:rPr>
          <w:szCs w:val="28"/>
        </w:rPr>
        <w:t xml:space="preserve"> и расходе моторного топлива</w:t>
      </w:r>
    </w:p>
    <w:tbl>
      <w:tblPr>
        <w:tblW w:w="95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11"/>
        <w:gridCol w:w="2126"/>
        <w:gridCol w:w="1134"/>
        <w:gridCol w:w="1134"/>
        <w:gridCol w:w="1134"/>
        <w:gridCol w:w="1276"/>
        <w:gridCol w:w="1134"/>
        <w:gridCol w:w="992"/>
      </w:tblGrid>
      <w:tr w:rsidR="0087360D" w:rsidRPr="007100B9" w14:paraId="0CC86E91" w14:textId="77777777" w:rsidTr="00B91937">
        <w:trPr>
          <w:trHeight w:val="945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C4F8" w14:textId="77777777" w:rsidR="0087360D" w:rsidRPr="007100B9" w:rsidRDefault="0087360D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154EE" w14:textId="77777777" w:rsidR="0087360D" w:rsidRPr="007100B9" w:rsidRDefault="0087360D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Марка автомобиля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0B99" w14:textId="77777777" w:rsidR="0087360D" w:rsidRPr="007100B9" w:rsidRDefault="0087360D" w:rsidP="00B91937">
            <w:pPr>
              <w:spacing w:after="0"/>
              <w:ind w:hanging="5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BDF5" w14:textId="77777777" w:rsidR="0087360D" w:rsidRPr="007100B9" w:rsidRDefault="0087360D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Норма расхода, л/100км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D1D86" w14:textId="77777777" w:rsidR="0087360D" w:rsidRPr="007100B9" w:rsidRDefault="0087360D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Пробег, км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5607" w14:textId="77777777" w:rsidR="0087360D" w:rsidRPr="007100B9" w:rsidRDefault="0087360D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Расход по норме, 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14CD" w14:textId="77777777" w:rsidR="0087360D" w:rsidRPr="007100B9" w:rsidRDefault="0087360D" w:rsidP="00B91937">
            <w:pPr>
              <w:spacing w:after="0"/>
              <w:ind w:firstLine="96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Расход факт., 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B02C" w14:textId="77777777" w:rsidR="0087360D" w:rsidRPr="007100B9" w:rsidRDefault="0087360D" w:rsidP="00B91937">
            <w:pPr>
              <w:spacing w:after="0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7100B9">
              <w:rPr>
                <w:color w:val="000000"/>
                <w:sz w:val="24"/>
                <w:szCs w:val="24"/>
              </w:rPr>
              <w:t>Расход факт., тут</w:t>
            </w:r>
          </w:p>
        </w:tc>
      </w:tr>
      <w:tr w:rsidR="0087360D" w14:paraId="39018575" w14:textId="77777777" w:rsidTr="00B91937">
        <w:trPr>
          <w:trHeight w:val="531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6E59" w14:textId="77777777" w:rsidR="0087360D" w:rsidRPr="00353C2E" w:rsidRDefault="0087360D" w:rsidP="00B91937">
            <w:pPr>
              <w:spacing w:after="0"/>
              <w:ind w:firstLine="0"/>
              <w:jc w:val="both"/>
              <w:rPr>
                <w:color w:val="000000"/>
                <w:szCs w:val="28"/>
              </w:rPr>
            </w:pPr>
            <w:r w:rsidRPr="00353C2E">
              <w:rPr>
                <w:color w:val="000000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EC41" w14:textId="77777777" w:rsidR="0087360D" w:rsidRPr="00353C2E" w:rsidRDefault="0087360D" w:rsidP="00B91937">
            <w:pPr>
              <w:spacing w:after="0"/>
              <w:ind w:firstLine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Лада Гранта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3BA1" w14:textId="77777777" w:rsidR="0087360D" w:rsidRPr="00353C2E" w:rsidRDefault="0087360D" w:rsidP="00B91937">
            <w:pPr>
              <w:spacing w:after="0"/>
              <w:ind w:hanging="5"/>
              <w:jc w:val="both"/>
              <w:rPr>
                <w:color w:val="000000"/>
                <w:szCs w:val="28"/>
              </w:rPr>
            </w:pPr>
            <w:r w:rsidRPr="00353C2E">
              <w:rPr>
                <w:color w:val="000000"/>
                <w:szCs w:val="28"/>
              </w:rPr>
              <w:t>бензин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5252" w14:textId="77777777" w:rsidR="0087360D" w:rsidRPr="00353C2E" w:rsidRDefault="0087360D" w:rsidP="00B91937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14E3" w14:textId="77777777" w:rsidR="0087360D" w:rsidRPr="00353C2E" w:rsidRDefault="0087360D" w:rsidP="00B91937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38300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4777" w14:textId="77777777" w:rsidR="0087360D" w:rsidRPr="00353C2E" w:rsidRDefault="0087360D" w:rsidP="00B91937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3332,1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9BF0" w14:textId="77777777" w:rsidR="0087360D" w:rsidRPr="00353C2E" w:rsidRDefault="0087360D" w:rsidP="00B91937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3328,7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1BD5" w14:textId="724C5EA5" w:rsidR="0087360D" w:rsidRPr="00353C2E" w:rsidRDefault="0087360D" w:rsidP="00B91937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3,7</w:t>
            </w:r>
            <w:r w:rsidR="00DF61D9">
              <w:rPr>
                <w:color w:val="000000"/>
                <w:szCs w:val="28"/>
              </w:rPr>
              <w:t>4</w:t>
            </w:r>
          </w:p>
        </w:tc>
      </w:tr>
      <w:tr w:rsidR="0087360D" w14:paraId="696D28F8" w14:textId="77777777" w:rsidTr="00B91937">
        <w:trPr>
          <w:trHeight w:val="315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9B37F" w14:textId="77777777" w:rsidR="0087360D" w:rsidRPr="00353C2E" w:rsidRDefault="0087360D" w:rsidP="00B91937">
            <w:pPr>
              <w:spacing w:after="0"/>
              <w:jc w:val="both"/>
              <w:rPr>
                <w:color w:val="000000"/>
                <w:szCs w:val="28"/>
              </w:rPr>
            </w:pPr>
            <w:r w:rsidRPr="00353C2E">
              <w:rPr>
                <w:color w:val="000000"/>
                <w:szCs w:val="28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7C863" w14:textId="77777777" w:rsidR="0087360D" w:rsidRPr="00353C2E" w:rsidRDefault="0087360D" w:rsidP="00B91937">
            <w:pPr>
              <w:spacing w:after="0"/>
              <w:jc w:val="both"/>
              <w:rPr>
                <w:color w:val="000000"/>
                <w:szCs w:val="28"/>
              </w:rPr>
            </w:pPr>
            <w:r w:rsidRPr="00353C2E">
              <w:rPr>
                <w:color w:val="000000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F28BF" w14:textId="77777777" w:rsidR="0087360D" w:rsidRPr="00353C2E" w:rsidRDefault="0087360D" w:rsidP="00B91937">
            <w:pPr>
              <w:spacing w:after="0"/>
              <w:jc w:val="both"/>
              <w:rPr>
                <w:color w:val="000000"/>
                <w:szCs w:val="28"/>
              </w:rPr>
            </w:pPr>
            <w:r w:rsidRPr="00353C2E">
              <w:rPr>
                <w:color w:val="000000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B1CBA" w14:textId="77777777" w:rsidR="0087360D" w:rsidRPr="00353C2E" w:rsidRDefault="0087360D" w:rsidP="00B91937">
            <w:pPr>
              <w:spacing w:after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9D06F" w14:textId="77777777" w:rsidR="0087360D" w:rsidRPr="00353C2E" w:rsidRDefault="0087360D" w:rsidP="00B91937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DE306" w14:textId="77777777" w:rsidR="0087360D" w:rsidRPr="00353C2E" w:rsidRDefault="0087360D" w:rsidP="00B91937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3332,1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B5FEE" w14:textId="77777777" w:rsidR="0087360D" w:rsidRPr="00353C2E" w:rsidRDefault="0087360D" w:rsidP="00B91937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3328,7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C05F4" w14:textId="77777777" w:rsidR="0087360D" w:rsidRPr="00353C2E" w:rsidRDefault="0087360D" w:rsidP="00B91937">
            <w:pPr>
              <w:spacing w:after="0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3,74</w:t>
            </w:r>
          </w:p>
        </w:tc>
      </w:tr>
    </w:tbl>
    <w:p w14:paraId="1BC9AF4D" w14:textId="77777777" w:rsidR="0087360D" w:rsidRDefault="0087360D" w:rsidP="0087360D">
      <w:pPr>
        <w:spacing w:line="360" w:lineRule="auto"/>
        <w:jc w:val="both"/>
        <w:rPr>
          <w:szCs w:val="28"/>
        </w:rPr>
      </w:pPr>
    </w:p>
    <w:p w14:paraId="2356E475" w14:textId="77777777" w:rsidR="0087360D" w:rsidRPr="00EA32FC" w:rsidRDefault="0087360D" w:rsidP="0087360D">
      <w:pPr>
        <w:spacing w:line="360" w:lineRule="auto"/>
        <w:jc w:val="both"/>
        <w:rPr>
          <w:szCs w:val="28"/>
        </w:rPr>
      </w:pPr>
      <w:r>
        <w:rPr>
          <w:szCs w:val="28"/>
        </w:rPr>
        <w:t>Определяем удельный расход моторного топлива:</w:t>
      </w:r>
    </w:p>
    <w:p w14:paraId="57871AEB" w14:textId="77777777" w:rsidR="0087360D" w:rsidRDefault="0087360D" w:rsidP="0087360D">
      <w:pPr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УР</w:t>
      </w:r>
      <w:r w:rsidRPr="00C40289">
        <w:rPr>
          <w:szCs w:val="28"/>
          <w:vertAlign w:val="superscript"/>
        </w:rPr>
        <w:t>мт</w:t>
      </w:r>
      <w:r w:rsidRPr="00C40289">
        <w:rPr>
          <w:szCs w:val="28"/>
          <w:vertAlign w:val="subscript"/>
        </w:rPr>
        <w:t>баз</w:t>
      </w:r>
      <w:r w:rsidRPr="00C40289">
        <w:rPr>
          <w:szCs w:val="28"/>
        </w:rPr>
        <w:t xml:space="preserve"> =</w:t>
      </w:r>
      <w:r>
        <w:rPr>
          <w:szCs w:val="28"/>
        </w:rPr>
        <w:t xml:space="preserve"> 3,74 / 3332,1 = 0,001123 тут/л.</w:t>
      </w:r>
    </w:p>
    <w:p w14:paraId="75208EF9" w14:textId="77777777" w:rsidR="0087360D" w:rsidRDefault="0087360D" w:rsidP="0087360D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Поскольку для данного ресурса не установлен справочный уровень высокой эффективности, целевой уровень снижения потребления моторного топлива рекомендуется принимать равным 6%. </w:t>
      </w:r>
    </w:p>
    <w:p w14:paraId="7D19CBFB" w14:textId="77777777" w:rsidR="0087360D" w:rsidRDefault="0087360D" w:rsidP="0087360D">
      <w:pPr>
        <w:spacing w:line="360" w:lineRule="auto"/>
        <w:jc w:val="both"/>
        <w:rPr>
          <w:szCs w:val="28"/>
        </w:rPr>
      </w:pPr>
      <w:r>
        <w:rPr>
          <w:szCs w:val="28"/>
        </w:rPr>
        <w:t>Однако, учитывая, что фактический расход бензина не превышает рассчитанного расхода по нормативу, следует признать потребление бензина автотранспортом учреждения соответствующим эффективному уровню, не требующим принятия дополнительных мер по снижению его потребления.</w:t>
      </w:r>
    </w:p>
    <w:p w14:paraId="61B3612E" w14:textId="77777777" w:rsidR="0087360D" w:rsidRPr="00731C4C" w:rsidRDefault="0087360D" w:rsidP="0087360D">
      <w:pPr>
        <w:spacing w:after="0" w:line="360" w:lineRule="auto"/>
        <w:jc w:val="both"/>
        <w:rPr>
          <w:rFonts w:eastAsia="Times New Roman" w:cs="Times New Roman"/>
          <w:szCs w:val="28"/>
          <w:lang w:eastAsia="ru-RU"/>
        </w:rPr>
      </w:pPr>
    </w:p>
    <w:p w14:paraId="39A40B6F" w14:textId="77777777" w:rsidR="0087360D" w:rsidRDefault="0087360D" w:rsidP="0087360D">
      <w:pPr>
        <w:pStyle w:val="3"/>
        <w:ind w:firstLine="0"/>
        <w:rPr>
          <w:rFonts w:cs="Times New Roman"/>
        </w:rPr>
      </w:pPr>
      <w:r>
        <w:t>Здание библиотеки</w:t>
      </w:r>
    </w:p>
    <w:p w14:paraId="6557867A" w14:textId="77777777" w:rsidR="0087360D" w:rsidRDefault="0087360D" w:rsidP="0087360D">
      <w:pPr>
        <w:spacing w:after="0" w:line="360" w:lineRule="auto"/>
        <w:ind w:firstLine="0"/>
        <w:jc w:val="both"/>
        <w:rPr>
          <w:rFonts w:cs="Times New Roman"/>
          <w:bCs/>
          <w:color w:val="000000" w:themeColor="text1"/>
          <w:szCs w:val="28"/>
        </w:rPr>
      </w:pPr>
    </w:p>
    <w:p w14:paraId="69CED866" w14:textId="2AE1B4D9" w:rsidR="0087360D" w:rsidRDefault="0087360D" w:rsidP="0087360D">
      <w:pPr>
        <w:spacing w:after="0" w:line="360" w:lineRule="auto"/>
        <w:jc w:val="both"/>
        <w:rPr>
          <w:szCs w:val="28"/>
        </w:rPr>
      </w:pPr>
      <w:r>
        <w:rPr>
          <w:szCs w:val="28"/>
        </w:rPr>
        <w:t>В соответствии с Методическими рекомендациями данный объект отнесен к группе зданий</w:t>
      </w:r>
      <w:r>
        <w:rPr>
          <w:szCs w:val="28"/>
        </w:rPr>
        <w:tab/>
        <w:t xml:space="preserve">и помещений культурно-просветительного назначения. В настоящее время объект выведен из эксплуатации и используется в качестве </w:t>
      </w:r>
      <w:r>
        <w:rPr>
          <w:szCs w:val="28"/>
        </w:rPr>
        <w:lastRenderedPageBreak/>
        <w:t>резервного книгохранилища. Из энергетических ресурсов в здании используется тепловая энергия на отопление для поддержания условий сохранности книжного фонда. Другие виды энергоресурсов не используются. Поскольку площадь объекта составляет 69,1 м2, то есть менее 100 м2, в соответствии с Методическими рекомендациями требования об установлении целевых уровней снижения потребления энергетических ресурсов не распространяются и</w:t>
      </w:r>
      <w:r w:rsidR="00BA3F11">
        <w:rPr>
          <w:szCs w:val="28"/>
        </w:rPr>
        <w:t xml:space="preserve"> </w:t>
      </w:r>
      <w:r>
        <w:rPr>
          <w:szCs w:val="28"/>
        </w:rPr>
        <w:t>поэтому</w:t>
      </w:r>
      <w:r w:rsidR="00ED4E97">
        <w:rPr>
          <w:szCs w:val="28"/>
        </w:rPr>
        <w:t xml:space="preserve"> </w:t>
      </w:r>
      <w:r w:rsidR="00ED4E97" w:rsidRPr="00BA3F11">
        <w:rPr>
          <w:szCs w:val="28"/>
        </w:rPr>
        <w:t>они</w:t>
      </w:r>
      <w:r>
        <w:rPr>
          <w:szCs w:val="28"/>
        </w:rPr>
        <w:t xml:space="preserve"> не рассчитывались. </w:t>
      </w:r>
    </w:p>
    <w:p w14:paraId="3F50B857" w14:textId="77777777" w:rsidR="0087360D" w:rsidRDefault="0087360D" w:rsidP="0087360D">
      <w:pPr>
        <w:spacing w:after="0" w:line="360" w:lineRule="auto"/>
        <w:jc w:val="both"/>
        <w:rPr>
          <w:szCs w:val="28"/>
        </w:rPr>
      </w:pPr>
    </w:p>
    <w:p w14:paraId="16BCC20B" w14:textId="77777777" w:rsidR="0087360D" w:rsidRDefault="0087360D" w:rsidP="0087360D">
      <w:pPr>
        <w:pStyle w:val="3"/>
        <w:spacing w:before="0" w:after="240"/>
        <w:ind w:firstLine="0"/>
      </w:pPr>
      <w:r>
        <w:t>Здание котельной</w:t>
      </w:r>
    </w:p>
    <w:p w14:paraId="626CCAB4" w14:textId="77777777" w:rsidR="0087360D" w:rsidRDefault="0087360D" w:rsidP="0087360D">
      <w:pPr>
        <w:spacing w:after="0" w:line="360" w:lineRule="auto"/>
        <w:jc w:val="both"/>
        <w:rPr>
          <w:szCs w:val="28"/>
        </w:rPr>
      </w:pPr>
      <w:r>
        <w:rPr>
          <w:szCs w:val="28"/>
        </w:rPr>
        <w:t>Как и для здания библиотеки для отдельно стоящего здания котельной, имеющего общую площадь 10 м</w:t>
      </w:r>
      <w:r w:rsidRPr="0066777B">
        <w:rPr>
          <w:szCs w:val="28"/>
          <w:vertAlign w:val="superscript"/>
        </w:rPr>
        <w:t>2</w:t>
      </w:r>
      <w:r>
        <w:rPr>
          <w:szCs w:val="28"/>
        </w:rPr>
        <w:t xml:space="preserve">, целевые уровни снижения потребления энергетических ресурсов не рассчитывались. </w:t>
      </w:r>
    </w:p>
    <w:p w14:paraId="0FFEB08B" w14:textId="02A949C4" w:rsidR="007100B9" w:rsidRDefault="007100B9" w:rsidP="00F32547">
      <w:pPr>
        <w:spacing w:line="360" w:lineRule="auto"/>
        <w:jc w:val="both"/>
        <w:rPr>
          <w:rFonts w:cs="Times New Roman"/>
          <w:bCs/>
        </w:rPr>
      </w:pPr>
    </w:p>
    <w:p w14:paraId="22DAB072" w14:textId="2F65E964" w:rsidR="00DE34DA" w:rsidRDefault="00AB11CD" w:rsidP="00BC2BE1">
      <w:pPr>
        <w:pStyle w:val="3"/>
        <w:spacing w:after="240"/>
        <w:ind w:firstLine="0"/>
        <w:rPr>
          <w:rFonts w:cs="Times New Roman"/>
        </w:rPr>
      </w:pPr>
      <w:r>
        <w:t xml:space="preserve">Система уличного освещения сельского поселения </w:t>
      </w:r>
      <w:r w:rsidR="00155F15">
        <w:t>Шилан</w:t>
      </w:r>
      <w:r>
        <w:t xml:space="preserve"> муниципального района </w:t>
      </w:r>
      <w:r w:rsidR="00155F15">
        <w:t>Красноярс</w:t>
      </w:r>
      <w:r>
        <w:t>кий Самарской области</w:t>
      </w:r>
    </w:p>
    <w:p w14:paraId="3668DD9D" w14:textId="2FE3B689" w:rsidR="00A01527" w:rsidRDefault="00A01527" w:rsidP="00A01527">
      <w:pPr>
        <w:spacing w:after="0" w:line="360" w:lineRule="auto"/>
        <w:jc w:val="both"/>
        <w:rPr>
          <w:color w:val="000000" w:themeColor="text1"/>
          <w:szCs w:val="28"/>
        </w:rPr>
      </w:pPr>
      <w:bookmarkStart w:id="5" w:name="_Toc427157164"/>
      <w:bookmarkStart w:id="6" w:name="_Toc429036551"/>
      <w:bookmarkStart w:id="7" w:name="_Toc514915479"/>
      <w:r>
        <w:rPr>
          <w:color w:val="000000" w:themeColor="text1"/>
          <w:szCs w:val="28"/>
        </w:rPr>
        <w:t xml:space="preserve">Потребление электрической энергии системами уличного освещения </w:t>
      </w:r>
      <w:r>
        <w:rPr>
          <w:szCs w:val="28"/>
        </w:rPr>
        <w:t>населенных пунктов Шилан и Чапаево</w:t>
      </w:r>
      <w:r>
        <w:rPr>
          <w:color w:val="000000" w:themeColor="text1"/>
          <w:szCs w:val="28"/>
        </w:rPr>
        <w:t xml:space="preserve"> в 2021г. составило 55108 кВт</w:t>
      </w:r>
      <w:r>
        <w:rPr>
          <w:rFonts w:cs="Times New Roman"/>
          <w:color w:val="000000" w:themeColor="text1"/>
          <w:szCs w:val="28"/>
        </w:rPr>
        <w:t>×</w:t>
      </w:r>
      <w:r>
        <w:rPr>
          <w:color w:val="000000" w:themeColor="text1"/>
          <w:szCs w:val="28"/>
        </w:rPr>
        <w:t xml:space="preserve">ч. Поскольку в Методических рекомендациях не указаны критерии оценки эффективности для подобных объектов, рассмотрим </w:t>
      </w:r>
      <w:r w:rsidRPr="00BA3F11">
        <w:rPr>
          <w:color w:val="000000" w:themeColor="text1"/>
          <w:szCs w:val="28"/>
        </w:rPr>
        <w:t>теор</w:t>
      </w:r>
      <w:r w:rsidR="00ED4E97" w:rsidRPr="00BA3F11">
        <w:rPr>
          <w:color w:val="000000" w:themeColor="text1"/>
          <w:szCs w:val="28"/>
        </w:rPr>
        <w:t>е</w:t>
      </w:r>
      <w:r w:rsidRPr="00BA3F11">
        <w:rPr>
          <w:color w:val="000000" w:themeColor="text1"/>
          <w:szCs w:val="28"/>
        </w:rPr>
        <w:t xml:space="preserve">тически необходимое количество электроэнергии для работы </w:t>
      </w:r>
      <w:r w:rsidR="00ED4E97" w:rsidRPr="00BA3F11">
        <w:rPr>
          <w:color w:val="000000" w:themeColor="text1"/>
          <w:szCs w:val="28"/>
        </w:rPr>
        <w:t xml:space="preserve">систем </w:t>
      </w:r>
      <w:r w:rsidRPr="00BA3F11">
        <w:rPr>
          <w:color w:val="000000" w:themeColor="text1"/>
          <w:szCs w:val="28"/>
        </w:rPr>
        <w:t xml:space="preserve">уличного </w:t>
      </w:r>
      <w:r w:rsidR="00ED4E97" w:rsidRPr="00BA3F11">
        <w:rPr>
          <w:color w:val="000000" w:themeColor="text1"/>
          <w:szCs w:val="28"/>
        </w:rPr>
        <w:t>освещения</w:t>
      </w:r>
      <w:r w:rsidR="00ED4E97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указанных населенных пунктов. Используем следующие исходные данные для расчета:</w:t>
      </w:r>
    </w:p>
    <w:p w14:paraId="700AA201" w14:textId="77777777" w:rsidR="00A01527" w:rsidRDefault="00A01527" w:rsidP="00A01527">
      <w:pPr>
        <w:spacing w:after="0"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количество светильников в н.п. Шилан – 96 шт.;</w:t>
      </w:r>
    </w:p>
    <w:p w14:paraId="62F5F5A0" w14:textId="77777777" w:rsidR="00A01527" w:rsidRDefault="00A01527" w:rsidP="00A01527">
      <w:pPr>
        <w:spacing w:after="0"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единичная мощность светильников в н.п. Шилан – 80 Вт (0,08 кВт);</w:t>
      </w:r>
    </w:p>
    <w:p w14:paraId="10DCDF4F" w14:textId="77777777" w:rsidR="00A01527" w:rsidRDefault="00A01527" w:rsidP="00A01527">
      <w:pPr>
        <w:spacing w:after="0"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количество светильников в н.п. Чапаево – 63 шт.;</w:t>
      </w:r>
    </w:p>
    <w:p w14:paraId="046F878F" w14:textId="77777777" w:rsidR="00A01527" w:rsidRDefault="00A01527" w:rsidP="00A01527">
      <w:pPr>
        <w:spacing w:after="0"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единичная мощность светильников в н.п. Чапаево – 100 Вт (0,1 кВт);</w:t>
      </w:r>
    </w:p>
    <w:p w14:paraId="45B032B8" w14:textId="77777777" w:rsidR="00A01527" w:rsidRDefault="00A01527" w:rsidP="00A01527">
      <w:pPr>
        <w:spacing w:after="0"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количество дней работы в году – 365 дней;</w:t>
      </w:r>
    </w:p>
    <w:p w14:paraId="13969869" w14:textId="77777777" w:rsidR="00A01527" w:rsidRDefault="00A01527" w:rsidP="00A01527">
      <w:pPr>
        <w:spacing w:after="0"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среднее количество часов работы в темное время суток – 11 часов.</w:t>
      </w:r>
    </w:p>
    <w:p w14:paraId="1361A646" w14:textId="77777777" w:rsidR="00A01527" w:rsidRDefault="00A01527" w:rsidP="00A01527">
      <w:pPr>
        <w:spacing w:after="0" w:line="360" w:lineRule="auto"/>
        <w:jc w:val="both"/>
        <w:rPr>
          <w:szCs w:val="28"/>
        </w:rPr>
      </w:pPr>
      <w:r>
        <w:rPr>
          <w:color w:val="000000" w:themeColor="text1"/>
          <w:szCs w:val="28"/>
        </w:rPr>
        <w:t xml:space="preserve">Расчетное потребление системой уличного освещения </w:t>
      </w:r>
      <w:r>
        <w:rPr>
          <w:szCs w:val="28"/>
        </w:rPr>
        <w:t>населенного пункта Шилан составляет:</w:t>
      </w:r>
    </w:p>
    <w:p w14:paraId="243492C3" w14:textId="77777777" w:rsidR="00A01527" w:rsidRDefault="00A01527" w:rsidP="00A01527">
      <w:pPr>
        <w:spacing w:after="0" w:line="360" w:lineRule="auto"/>
        <w:jc w:val="center"/>
        <w:rPr>
          <w:rFonts w:cs="Times New Roman"/>
          <w:szCs w:val="28"/>
        </w:rPr>
      </w:pPr>
      <w:r>
        <w:rPr>
          <w:szCs w:val="28"/>
        </w:rPr>
        <w:lastRenderedPageBreak/>
        <w:t xml:space="preserve">96 </w:t>
      </w:r>
      <w:r>
        <w:rPr>
          <w:rFonts w:cs="Times New Roman"/>
          <w:szCs w:val="28"/>
        </w:rPr>
        <w:t>× 0,08 ×365 × 11 = 30835,2 кВт×ч.</w:t>
      </w:r>
    </w:p>
    <w:p w14:paraId="0FEF19AF" w14:textId="77777777" w:rsidR="00A01527" w:rsidRDefault="00A01527" w:rsidP="00A01527">
      <w:pPr>
        <w:spacing w:after="0" w:line="360" w:lineRule="auto"/>
        <w:jc w:val="both"/>
        <w:rPr>
          <w:szCs w:val="28"/>
        </w:rPr>
      </w:pPr>
      <w:r>
        <w:rPr>
          <w:color w:val="000000" w:themeColor="text1"/>
          <w:szCs w:val="28"/>
        </w:rPr>
        <w:t xml:space="preserve">Расчетное потребление системой уличного освещения </w:t>
      </w:r>
      <w:r>
        <w:rPr>
          <w:szCs w:val="28"/>
        </w:rPr>
        <w:t>населенного пункта Шилан составляет:</w:t>
      </w:r>
    </w:p>
    <w:p w14:paraId="62B9160E" w14:textId="77777777" w:rsidR="00A01527" w:rsidRDefault="00A01527" w:rsidP="00A01527">
      <w:pPr>
        <w:spacing w:after="0" w:line="360" w:lineRule="auto"/>
        <w:jc w:val="center"/>
        <w:rPr>
          <w:rFonts w:cs="Times New Roman"/>
          <w:szCs w:val="28"/>
        </w:rPr>
      </w:pPr>
      <w:r>
        <w:rPr>
          <w:szCs w:val="28"/>
        </w:rPr>
        <w:t xml:space="preserve">63 </w:t>
      </w:r>
      <w:r>
        <w:rPr>
          <w:rFonts w:cs="Times New Roman"/>
          <w:szCs w:val="28"/>
        </w:rPr>
        <w:t>× 0,1 ×365 × 11 = 25294,5 кВт×ч.</w:t>
      </w:r>
    </w:p>
    <w:p w14:paraId="718FFBDD" w14:textId="77777777" w:rsidR="00A01527" w:rsidRDefault="00A01527" w:rsidP="00A01527">
      <w:pPr>
        <w:spacing w:after="0" w:line="36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Суммарное расчетное потребление системами уличного освещения составляет:</w:t>
      </w:r>
    </w:p>
    <w:p w14:paraId="3BBE32E3" w14:textId="77777777" w:rsidR="00A01527" w:rsidRDefault="00A01527" w:rsidP="00A01527">
      <w:pPr>
        <w:spacing w:after="0" w:line="360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30835,2 кВт×ч + 25294,5 кВт×ч = 56129,7 кВт×ч.</w:t>
      </w:r>
    </w:p>
    <w:p w14:paraId="0AB313FF" w14:textId="1C60F168" w:rsidR="00A01527" w:rsidRPr="00940242" w:rsidRDefault="00A01527" w:rsidP="00A01527">
      <w:pPr>
        <w:spacing w:after="0" w:line="360" w:lineRule="auto"/>
        <w:jc w:val="both"/>
        <w:rPr>
          <w:color w:val="000000"/>
          <w:szCs w:val="28"/>
        </w:rPr>
      </w:pPr>
      <w:r>
        <w:rPr>
          <w:rFonts w:cs="Times New Roman"/>
          <w:szCs w:val="28"/>
        </w:rPr>
        <w:t xml:space="preserve">Как следует из приведенного расчета, теоритически расчитанное значение весьма близко совпадает с фактическим электропотреблением </w:t>
      </w:r>
      <w:r>
        <w:rPr>
          <w:color w:val="000000" w:themeColor="text1"/>
          <w:szCs w:val="28"/>
        </w:rPr>
        <w:t xml:space="preserve">системами уличного освещения </w:t>
      </w:r>
      <w:r>
        <w:rPr>
          <w:szCs w:val="28"/>
        </w:rPr>
        <w:t xml:space="preserve">населенных пунктов Шилан и Чапаево, что позволяет сделать вывод о соответствии режимов работы уличного освещения </w:t>
      </w:r>
      <w:r w:rsidR="00A67EBB">
        <w:rPr>
          <w:szCs w:val="28"/>
        </w:rPr>
        <w:t>работе в темное время суток</w:t>
      </w:r>
      <w:r>
        <w:rPr>
          <w:szCs w:val="28"/>
        </w:rPr>
        <w:t>, а у</w:t>
      </w:r>
      <w:r>
        <w:t xml:space="preserve">читывая, что в настоящее время отсутствуют осветительные приборы с более высокой чем светодиодные эффективностью, потребление электроэнергии на уличное освещение </w:t>
      </w:r>
      <w:r>
        <w:rPr>
          <w:color w:val="000000" w:themeColor="text1"/>
          <w:szCs w:val="28"/>
        </w:rPr>
        <w:t xml:space="preserve">сельского поселения Шилан </w:t>
      </w:r>
      <w:r w:rsidRPr="007C1577">
        <w:rPr>
          <w:rFonts w:cs="Times New Roman"/>
          <w:bCs/>
          <w:color w:val="000000" w:themeColor="text1"/>
          <w:szCs w:val="28"/>
        </w:rPr>
        <w:t xml:space="preserve">муниципального района </w:t>
      </w:r>
      <w:r>
        <w:rPr>
          <w:rFonts w:cs="Times New Roman"/>
          <w:bCs/>
          <w:color w:val="000000" w:themeColor="text1"/>
          <w:szCs w:val="28"/>
        </w:rPr>
        <w:t>Красноярский</w:t>
      </w:r>
      <w:r w:rsidRPr="007C1577">
        <w:rPr>
          <w:rFonts w:cs="Times New Roman"/>
          <w:bCs/>
          <w:color w:val="000000" w:themeColor="text1"/>
          <w:szCs w:val="28"/>
        </w:rPr>
        <w:t xml:space="preserve"> Самарской области</w:t>
      </w:r>
      <w:r>
        <w:rPr>
          <w:rFonts w:cs="Times New Roman"/>
          <w:bCs/>
          <w:color w:val="000000" w:themeColor="text1"/>
          <w:szCs w:val="28"/>
        </w:rPr>
        <w:t xml:space="preserve"> следует признать соответствующим уровню высокой эффективности и требования по снижению потребления электрической энергии не устанавливать.</w:t>
      </w:r>
    </w:p>
    <w:p w14:paraId="50C48D92" w14:textId="77777777" w:rsidR="00A67EBB" w:rsidRDefault="00A67EBB">
      <w:pPr>
        <w:ind w:firstLine="0"/>
      </w:pPr>
      <w:r>
        <w:br w:type="page"/>
      </w:r>
    </w:p>
    <w:p w14:paraId="05CA2CAC" w14:textId="4E19D9C7" w:rsidR="00757F97" w:rsidRPr="00DF61D9" w:rsidRDefault="00757F97" w:rsidP="00DF61D9">
      <w:pPr>
        <w:pStyle w:val="2"/>
        <w:jc w:val="right"/>
        <w:rPr>
          <w:b/>
          <w:bCs w:val="0"/>
        </w:rPr>
      </w:pPr>
      <w:r w:rsidRPr="00DF61D9">
        <w:rPr>
          <w:b/>
          <w:bCs w:val="0"/>
        </w:rPr>
        <w:lastRenderedPageBreak/>
        <w:t xml:space="preserve">Приложение </w:t>
      </w:r>
      <w:bookmarkEnd w:id="5"/>
      <w:bookmarkEnd w:id="6"/>
      <w:bookmarkEnd w:id="7"/>
      <w:r w:rsidR="005770EB" w:rsidRPr="00DF61D9">
        <w:rPr>
          <w:b/>
          <w:bCs w:val="0"/>
        </w:rPr>
        <w:t>2</w:t>
      </w:r>
    </w:p>
    <w:p w14:paraId="38207237" w14:textId="77777777" w:rsidR="00757F97" w:rsidRPr="003B483B" w:rsidRDefault="00757F97" w:rsidP="00F61F72">
      <w:pPr>
        <w:spacing w:before="240" w:line="360" w:lineRule="auto"/>
        <w:rPr>
          <w:color w:val="000000" w:themeColor="text1"/>
          <w:szCs w:val="28"/>
        </w:rPr>
      </w:pPr>
      <w:r w:rsidRPr="003B483B">
        <w:rPr>
          <w:color w:val="000000" w:themeColor="text1"/>
          <w:szCs w:val="28"/>
        </w:rPr>
        <w:t>Копии документов и материалов, полученных от Заказчика на этапе сбора исходной информации об объекте</w:t>
      </w:r>
    </w:p>
    <w:p w14:paraId="4FCA7681" w14:textId="1F42EBCD" w:rsidR="007A1A8B" w:rsidRDefault="00570C62" w:rsidP="005770E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55CD3DD" wp14:editId="07776B01">
            <wp:extent cx="5585620" cy="781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0298" cy="78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A8B">
        <w:br w:type="page"/>
      </w:r>
    </w:p>
    <w:p w14:paraId="25311A7E" w14:textId="1F6F66A1" w:rsidR="00864C56" w:rsidRDefault="00AA4B11" w:rsidP="005770E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C0F3CD" wp14:editId="0A38861D">
            <wp:extent cx="5785293" cy="79057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0769" cy="79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0F44" w14:textId="77777777" w:rsidR="00757F97" w:rsidRDefault="00757F97"/>
    <w:p w14:paraId="00A08617" w14:textId="77777777" w:rsidR="00757F97" w:rsidRDefault="00757F97"/>
    <w:p w14:paraId="2944C06D" w14:textId="77777777" w:rsidR="008C0914" w:rsidRDefault="008C0914" w:rsidP="008C0914">
      <w:pPr>
        <w:spacing w:line="360" w:lineRule="auto"/>
        <w:ind w:firstLine="0"/>
      </w:pPr>
    </w:p>
    <w:p w14:paraId="1B1E5B16" w14:textId="5062143C" w:rsidR="00757F97" w:rsidRPr="000942F7" w:rsidRDefault="000942F7" w:rsidP="000F7454">
      <w:pPr>
        <w:pStyle w:val="2"/>
        <w:jc w:val="right"/>
        <w:rPr>
          <w:b/>
          <w:bCs w:val="0"/>
        </w:rPr>
      </w:pPr>
      <w:r w:rsidRPr="000942F7">
        <w:rPr>
          <w:b/>
          <w:bCs w:val="0"/>
        </w:rPr>
        <w:lastRenderedPageBreak/>
        <w:t>П</w:t>
      </w:r>
      <w:r w:rsidR="00757F97" w:rsidRPr="000942F7">
        <w:rPr>
          <w:b/>
          <w:bCs w:val="0"/>
        </w:rPr>
        <w:t xml:space="preserve">риложение </w:t>
      </w:r>
      <w:r w:rsidR="007F7D02" w:rsidRPr="000942F7">
        <w:rPr>
          <w:b/>
          <w:bCs w:val="0"/>
        </w:rPr>
        <w:t>3</w:t>
      </w:r>
    </w:p>
    <w:p w14:paraId="76990852" w14:textId="77777777" w:rsidR="00757F97" w:rsidRPr="006F0C55" w:rsidRDefault="00757F97" w:rsidP="004D0E25">
      <w:pPr>
        <w:spacing w:before="240"/>
        <w:jc w:val="center"/>
        <w:rPr>
          <w:szCs w:val="28"/>
        </w:rPr>
      </w:pPr>
      <w:r w:rsidRPr="00512D38">
        <w:rPr>
          <w:szCs w:val="28"/>
        </w:rPr>
        <w:t xml:space="preserve">Свидетельство о </w:t>
      </w:r>
      <w:r w:rsidRPr="00145F2E">
        <w:rPr>
          <w:szCs w:val="28"/>
        </w:rPr>
        <w:t>членстве Исполнителя в</w:t>
      </w:r>
      <w:r w:rsidRPr="00512D38">
        <w:rPr>
          <w:szCs w:val="28"/>
        </w:rPr>
        <w:t xml:space="preserve"> саморегулируемой организации в области энергетического обследования</w:t>
      </w:r>
      <w:r>
        <w:rPr>
          <w:szCs w:val="28"/>
        </w:rPr>
        <w:t xml:space="preserve">. </w:t>
      </w:r>
      <w:r w:rsidRPr="006F0C55">
        <w:rPr>
          <w:szCs w:val="28"/>
        </w:rPr>
        <w:t>Копии документов, подтверждающих наличие у Исполнителя лиц, обладающих специальными знаниями в области проведения энергетических обследований.</w:t>
      </w:r>
    </w:p>
    <w:p w14:paraId="67E12DDE" w14:textId="77777777" w:rsidR="00757F97" w:rsidRDefault="00757F97" w:rsidP="004459D2">
      <w:pPr>
        <w:jc w:val="center"/>
        <w:rPr>
          <w:szCs w:val="28"/>
        </w:rPr>
      </w:pPr>
      <w:r w:rsidRPr="00512D38">
        <w:rPr>
          <w:noProof/>
          <w:szCs w:val="28"/>
          <w:lang w:eastAsia="ru-RU"/>
        </w:rPr>
        <w:drawing>
          <wp:inline distT="0" distB="0" distL="0" distR="0" wp14:anchorId="3B7EC269" wp14:editId="08F506FF">
            <wp:extent cx="5477510" cy="7367270"/>
            <wp:effectExtent l="19050" t="0" r="8890" b="0"/>
            <wp:docPr id="18" name="Рисунок 18" descr="Z:\МКД\Удостоверения\Скан Свидетельства о членстве в С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КД\Удостоверения\Скан Свидетельства о членстве в СР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36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A9960F" w14:textId="77777777" w:rsidR="00757F97" w:rsidRDefault="00757F97" w:rsidP="00757F97">
      <w:pPr>
        <w:jc w:val="center"/>
        <w:rPr>
          <w:szCs w:val="28"/>
        </w:rPr>
      </w:pPr>
      <w:r w:rsidRPr="00A23D9B">
        <w:rPr>
          <w:szCs w:val="28"/>
        </w:rPr>
        <w:lastRenderedPageBreak/>
        <w:t>Удостоверения энергоаудиторов</w:t>
      </w:r>
    </w:p>
    <w:p w14:paraId="38EE9351" w14:textId="77777777" w:rsidR="00757F97" w:rsidRDefault="00757F97" w:rsidP="008C1502">
      <w:pPr>
        <w:ind w:firstLine="0"/>
        <w:jc w:val="center"/>
        <w:rPr>
          <w:szCs w:val="28"/>
        </w:rPr>
      </w:pPr>
      <w:r w:rsidRPr="00512D38">
        <w:rPr>
          <w:noProof/>
          <w:szCs w:val="28"/>
          <w:lang w:eastAsia="ru-RU"/>
        </w:rPr>
        <w:drawing>
          <wp:inline distT="0" distB="0" distL="0" distR="0" wp14:anchorId="3B1A17BD" wp14:editId="730D82DA">
            <wp:extent cx="5382023" cy="76771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ирно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24" cy="767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6A69" w14:textId="77777777" w:rsidR="008C1502" w:rsidRDefault="008C1502" w:rsidP="00757F97">
      <w:pPr>
        <w:jc w:val="center"/>
        <w:rPr>
          <w:szCs w:val="28"/>
        </w:rPr>
      </w:pPr>
    </w:p>
    <w:p w14:paraId="2C7D0BC6" w14:textId="77777777" w:rsidR="008C1502" w:rsidRDefault="008C1502" w:rsidP="00757F97">
      <w:pPr>
        <w:jc w:val="center"/>
        <w:rPr>
          <w:szCs w:val="28"/>
        </w:rPr>
      </w:pPr>
    </w:p>
    <w:p w14:paraId="5439654C" w14:textId="77777777" w:rsidR="008C1502" w:rsidRDefault="008C1502" w:rsidP="00757F97">
      <w:pPr>
        <w:jc w:val="center"/>
        <w:rPr>
          <w:szCs w:val="28"/>
        </w:rPr>
      </w:pPr>
    </w:p>
    <w:p w14:paraId="38F0018E" w14:textId="77777777" w:rsidR="008C1502" w:rsidRDefault="008C1502" w:rsidP="00DF61D9">
      <w:pPr>
        <w:ind w:firstLine="0"/>
        <w:jc w:val="center"/>
        <w:rPr>
          <w:szCs w:val="28"/>
        </w:rPr>
      </w:pPr>
      <w:r w:rsidRPr="00A23D9B">
        <w:rPr>
          <w:szCs w:val="28"/>
        </w:rPr>
        <w:t>Удостоверения энергоаудиторов</w:t>
      </w:r>
    </w:p>
    <w:p w14:paraId="6A788278" w14:textId="77777777" w:rsidR="008C1502" w:rsidRDefault="008C1502" w:rsidP="008C1502">
      <w:pPr>
        <w:ind w:firstLine="0"/>
        <w:jc w:val="center"/>
        <w:rPr>
          <w:szCs w:val="28"/>
        </w:rPr>
      </w:pPr>
    </w:p>
    <w:p w14:paraId="2C32264A" w14:textId="77777777" w:rsidR="00757F97" w:rsidRDefault="008C1502" w:rsidP="008C1502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861D330" wp14:editId="7215B58C">
            <wp:extent cx="7644647" cy="5414209"/>
            <wp:effectExtent l="0" t="8890" r="508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7217" cy="543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9F8E" w14:textId="77777777" w:rsidR="008C1502" w:rsidRPr="00A23D9B" w:rsidRDefault="008C1502" w:rsidP="008C1502">
      <w:pPr>
        <w:ind w:firstLine="0"/>
        <w:jc w:val="center"/>
        <w:rPr>
          <w:szCs w:val="28"/>
        </w:rPr>
      </w:pPr>
    </w:p>
    <w:sectPr w:rsidR="008C1502" w:rsidRPr="00A23D9B" w:rsidSect="004D0E2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34745C" w14:textId="77777777" w:rsidR="006B68A2" w:rsidRDefault="006B68A2" w:rsidP="006C0495">
      <w:pPr>
        <w:spacing w:after="0" w:line="240" w:lineRule="auto"/>
      </w:pPr>
      <w:r>
        <w:separator/>
      </w:r>
    </w:p>
  </w:endnote>
  <w:endnote w:type="continuationSeparator" w:id="0">
    <w:p w14:paraId="14596314" w14:textId="77777777" w:rsidR="006B68A2" w:rsidRDefault="006B68A2" w:rsidP="006C0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183588"/>
      <w:docPartObj>
        <w:docPartGallery w:val="Page Numbers (Bottom of Page)"/>
        <w:docPartUnique/>
      </w:docPartObj>
    </w:sdtPr>
    <w:sdtEndPr/>
    <w:sdtContent>
      <w:p w14:paraId="08F55797" w14:textId="77777777" w:rsidR="00D72101" w:rsidRDefault="0027676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20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72DEBBC" w14:textId="77777777" w:rsidR="00D72101" w:rsidRDefault="00D7210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928856" w14:textId="77777777" w:rsidR="006B68A2" w:rsidRDefault="006B68A2" w:rsidP="006C0495">
      <w:pPr>
        <w:spacing w:after="0" w:line="240" w:lineRule="auto"/>
      </w:pPr>
      <w:r>
        <w:separator/>
      </w:r>
    </w:p>
  </w:footnote>
  <w:footnote w:type="continuationSeparator" w:id="0">
    <w:p w14:paraId="2F3676F9" w14:textId="77777777" w:rsidR="006B68A2" w:rsidRDefault="006B68A2" w:rsidP="006C0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62F6A"/>
    <w:multiLevelType w:val="hybridMultilevel"/>
    <w:tmpl w:val="EB26BE16"/>
    <w:lvl w:ilvl="0" w:tplc="14AC82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C5536"/>
    <w:multiLevelType w:val="hybridMultilevel"/>
    <w:tmpl w:val="E2741998"/>
    <w:lvl w:ilvl="0" w:tplc="ED9AB86E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7222DC"/>
    <w:multiLevelType w:val="hybridMultilevel"/>
    <w:tmpl w:val="137AA454"/>
    <w:lvl w:ilvl="0" w:tplc="3620BC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D37117"/>
    <w:multiLevelType w:val="hybridMultilevel"/>
    <w:tmpl w:val="8E9A4AF4"/>
    <w:lvl w:ilvl="0" w:tplc="3620BC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AB21F0"/>
    <w:multiLevelType w:val="hybridMultilevel"/>
    <w:tmpl w:val="031A6814"/>
    <w:lvl w:ilvl="0" w:tplc="3822E19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AE1E66"/>
    <w:multiLevelType w:val="hybridMultilevel"/>
    <w:tmpl w:val="B89CE39A"/>
    <w:lvl w:ilvl="0" w:tplc="4D20332A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7776D5C"/>
    <w:multiLevelType w:val="hybridMultilevel"/>
    <w:tmpl w:val="5086ABE0"/>
    <w:lvl w:ilvl="0" w:tplc="CFCEA5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9DE0295"/>
    <w:multiLevelType w:val="multilevel"/>
    <w:tmpl w:val="23D65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8" w15:restartNumberingAfterBreak="0">
    <w:nsid w:val="1D3E0094"/>
    <w:multiLevelType w:val="hybridMultilevel"/>
    <w:tmpl w:val="B27269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1DC35C4"/>
    <w:multiLevelType w:val="hybridMultilevel"/>
    <w:tmpl w:val="6A6E63FE"/>
    <w:lvl w:ilvl="0" w:tplc="A328A9C4">
      <w:start w:val="4"/>
      <w:numFmt w:val="decimal"/>
      <w:lvlText w:val="%1."/>
      <w:lvlJc w:val="left"/>
      <w:pPr>
        <w:ind w:left="117" w:firstLine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E0A6403"/>
    <w:multiLevelType w:val="hybridMultilevel"/>
    <w:tmpl w:val="48BA968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EF657F8"/>
    <w:multiLevelType w:val="hybridMultilevel"/>
    <w:tmpl w:val="3070C894"/>
    <w:lvl w:ilvl="0" w:tplc="5C2C9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31A3809"/>
    <w:multiLevelType w:val="hybridMultilevel"/>
    <w:tmpl w:val="D89A34D6"/>
    <w:lvl w:ilvl="0" w:tplc="14AC82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7C5162"/>
    <w:multiLevelType w:val="hybridMultilevel"/>
    <w:tmpl w:val="A1B8A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09486F"/>
    <w:multiLevelType w:val="hybridMultilevel"/>
    <w:tmpl w:val="FCF60C0C"/>
    <w:lvl w:ilvl="0" w:tplc="3620B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F42951"/>
    <w:multiLevelType w:val="hybridMultilevel"/>
    <w:tmpl w:val="88FE162A"/>
    <w:lvl w:ilvl="0" w:tplc="3620BC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C4E145A"/>
    <w:multiLevelType w:val="hybridMultilevel"/>
    <w:tmpl w:val="CA083F20"/>
    <w:lvl w:ilvl="0" w:tplc="3620BC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3B51731"/>
    <w:multiLevelType w:val="hybridMultilevel"/>
    <w:tmpl w:val="D18A2F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6FA77A0"/>
    <w:multiLevelType w:val="hybridMultilevel"/>
    <w:tmpl w:val="42C02AF6"/>
    <w:lvl w:ilvl="0" w:tplc="5900B4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5C1F5A"/>
    <w:multiLevelType w:val="hybridMultilevel"/>
    <w:tmpl w:val="120484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7884C08"/>
    <w:multiLevelType w:val="hybridMultilevel"/>
    <w:tmpl w:val="1C203C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B841E18"/>
    <w:multiLevelType w:val="hybridMultilevel"/>
    <w:tmpl w:val="8C843DF2"/>
    <w:lvl w:ilvl="0" w:tplc="3620BC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F7D7DBF"/>
    <w:multiLevelType w:val="hybridMultilevel"/>
    <w:tmpl w:val="66CE5EF2"/>
    <w:lvl w:ilvl="0" w:tplc="04CA1CF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1F77C63"/>
    <w:multiLevelType w:val="hybridMultilevel"/>
    <w:tmpl w:val="6D2826AC"/>
    <w:lvl w:ilvl="0" w:tplc="72DCC0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38B1F2D"/>
    <w:multiLevelType w:val="hybridMultilevel"/>
    <w:tmpl w:val="F796EA7C"/>
    <w:lvl w:ilvl="0" w:tplc="14AC82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C66D67"/>
    <w:multiLevelType w:val="hybridMultilevel"/>
    <w:tmpl w:val="C3E48CD4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73C5166F"/>
    <w:multiLevelType w:val="hybridMultilevel"/>
    <w:tmpl w:val="C4A8E832"/>
    <w:lvl w:ilvl="0" w:tplc="60A40A3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461817"/>
    <w:multiLevelType w:val="hybridMultilevel"/>
    <w:tmpl w:val="CF5EE4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7717C3D"/>
    <w:multiLevelType w:val="hybridMultilevel"/>
    <w:tmpl w:val="8D9C167C"/>
    <w:lvl w:ilvl="0" w:tplc="B26A2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601DF0"/>
    <w:multiLevelType w:val="hybridMultilevel"/>
    <w:tmpl w:val="891EB8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26"/>
  </w:num>
  <w:num w:numId="5">
    <w:abstractNumId w:val="16"/>
  </w:num>
  <w:num w:numId="6">
    <w:abstractNumId w:val="2"/>
  </w:num>
  <w:num w:numId="7">
    <w:abstractNumId w:val="24"/>
  </w:num>
  <w:num w:numId="8">
    <w:abstractNumId w:val="0"/>
  </w:num>
  <w:num w:numId="9">
    <w:abstractNumId w:val="12"/>
  </w:num>
  <w:num w:numId="10">
    <w:abstractNumId w:val="22"/>
  </w:num>
  <w:num w:numId="11">
    <w:abstractNumId w:val="4"/>
  </w:num>
  <w:num w:numId="12">
    <w:abstractNumId w:val="27"/>
  </w:num>
  <w:num w:numId="13">
    <w:abstractNumId w:val="10"/>
  </w:num>
  <w:num w:numId="14">
    <w:abstractNumId w:val="17"/>
  </w:num>
  <w:num w:numId="15">
    <w:abstractNumId w:val="8"/>
  </w:num>
  <w:num w:numId="16">
    <w:abstractNumId w:val="25"/>
  </w:num>
  <w:num w:numId="17">
    <w:abstractNumId w:val="19"/>
  </w:num>
  <w:num w:numId="18">
    <w:abstractNumId w:val="20"/>
  </w:num>
  <w:num w:numId="19">
    <w:abstractNumId w:val="29"/>
  </w:num>
  <w:num w:numId="20">
    <w:abstractNumId w:val="7"/>
  </w:num>
  <w:num w:numId="21">
    <w:abstractNumId w:val="9"/>
  </w:num>
  <w:num w:numId="22">
    <w:abstractNumId w:val="28"/>
  </w:num>
  <w:num w:numId="23">
    <w:abstractNumId w:val="18"/>
  </w:num>
  <w:num w:numId="24">
    <w:abstractNumId w:val="11"/>
  </w:num>
  <w:num w:numId="25">
    <w:abstractNumId w:val="1"/>
  </w:num>
  <w:num w:numId="26">
    <w:abstractNumId w:val="23"/>
  </w:num>
  <w:num w:numId="27">
    <w:abstractNumId w:val="5"/>
  </w:num>
  <w:num w:numId="28">
    <w:abstractNumId w:val="21"/>
  </w:num>
  <w:num w:numId="29">
    <w:abstractNumId w:val="14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15B"/>
    <w:rsid w:val="00001623"/>
    <w:rsid w:val="000030CF"/>
    <w:rsid w:val="0000669E"/>
    <w:rsid w:val="0000780E"/>
    <w:rsid w:val="00015118"/>
    <w:rsid w:val="00020598"/>
    <w:rsid w:val="0002372A"/>
    <w:rsid w:val="00027CE6"/>
    <w:rsid w:val="00034D38"/>
    <w:rsid w:val="00035A72"/>
    <w:rsid w:val="0003729D"/>
    <w:rsid w:val="000411E8"/>
    <w:rsid w:val="00041F8D"/>
    <w:rsid w:val="000437E8"/>
    <w:rsid w:val="000449F4"/>
    <w:rsid w:val="0004630B"/>
    <w:rsid w:val="00046A42"/>
    <w:rsid w:val="00052467"/>
    <w:rsid w:val="00056A08"/>
    <w:rsid w:val="00060B4B"/>
    <w:rsid w:val="000678C6"/>
    <w:rsid w:val="00067982"/>
    <w:rsid w:val="00070659"/>
    <w:rsid w:val="00074680"/>
    <w:rsid w:val="00074CAF"/>
    <w:rsid w:val="00076723"/>
    <w:rsid w:val="00077F95"/>
    <w:rsid w:val="000813A7"/>
    <w:rsid w:val="000833E0"/>
    <w:rsid w:val="000870B2"/>
    <w:rsid w:val="00090A01"/>
    <w:rsid w:val="0009159E"/>
    <w:rsid w:val="00091AA6"/>
    <w:rsid w:val="0009233D"/>
    <w:rsid w:val="000942F7"/>
    <w:rsid w:val="00097104"/>
    <w:rsid w:val="00097283"/>
    <w:rsid w:val="000A1991"/>
    <w:rsid w:val="000A2141"/>
    <w:rsid w:val="000A2785"/>
    <w:rsid w:val="000A3ADD"/>
    <w:rsid w:val="000A60F0"/>
    <w:rsid w:val="000A6B04"/>
    <w:rsid w:val="000B0762"/>
    <w:rsid w:val="000C77D6"/>
    <w:rsid w:val="000D0281"/>
    <w:rsid w:val="000D0B2A"/>
    <w:rsid w:val="000D11F5"/>
    <w:rsid w:val="000D1F24"/>
    <w:rsid w:val="000D2DC7"/>
    <w:rsid w:val="000E1874"/>
    <w:rsid w:val="000E5F44"/>
    <w:rsid w:val="000F12E0"/>
    <w:rsid w:val="000F1F05"/>
    <w:rsid w:val="000F3EDA"/>
    <w:rsid w:val="000F5AEC"/>
    <w:rsid w:val="000F7454"/>
    <w:rsid w:val="00100305"/>
    <w:rsid w:val="00102CB8"/>
    <w:rsid w:val="00103FEF"/>
    <w:rsid w:val="001073B5"/>
    <w:rsid w:val="00107F42"/>
    <w:rsid w:val="001112DA"/>
    <w:rsid w:val="001220B1"/>
    <w:rsid w:val="0012334C"/>
    <w:rsid w:val="00126849"/>
    <w:rsid w:val="001272CB"/>
    <w:rsid w:val="00133C0C"/>
    <w:rsid w:val="00140EC3"/>
    <w:rsid w:val="00141A7B"/>
    <w:rsid w:val="00143F5E"/>
    <w:rsid w:val="00146FE7"/>
    <w:rsid w:val="00150A02"/>
    <w:rsid w:val="00151F0F"/>
    <w:rsid w:val="001531F4"/>
    <w:rsid w:val="00153DC4"/>
    <w:rsid w:val="00154E3B"/>
    <w:rsid w:val="00155F15"/>
    <w:rsid w:val="0015700E"/>
    <w:rsid w:val="001633A3"/>
    <w:rsid w:val="00171B21"/>
    <w:rsid w:val="00171F41"/>
    <w:rsid w:val="00173595"/>
    <w:rsid w:val="00174268"/>
    <w:rsid w:val="00174C64"/>
    <w:rsid w:val="00176759"/>
    <w:rsid w:val="001775D4"/>
    <w:rsid w:val="00177CB3"/>
    <w:rsid w:val="001822DF"/>
    <w:rsid w:val="001824A4"/>
    <w:rsid w:val="0018251A"/>
    <w:rsid w:val="00183C2E"/>
    <w:rsid w:val="00185447"/>
    <w:rsid w:val="00185E74"/>
    <w:rsid w:val="001866C3"/>
    <w:rsid w:val="00187646"/>
    <w:rsid w:val="0019021B"/>
    <w:rsid w:val="00194E04"/>
    <w:rsid w:val="00195FF1"/>
    <w:rsid w:val="00197D5A"/>
    <w:rsid w:val="001A1429"/>
    <w:rsid w:val="001A1783"/>
    <w:rsid w:val="001A6DE4"/>
    <w:rsid w:val="001B0251"/>
    <w:rsid w:val="001B32AD"/>
    <w:rsid w:val="001B3470"/>
    <w:rsid w:val="001B3B93"/>
    <w:rsid w:val="001C17BE"/>
    <w:rsid w:val="001C57A6"/>
    <w:rsid w:val="001D146B"/>
    <w:rsid w:val="001D2B1A"/>
    <w:rsid w:val="001D53FA"/>
    <w:rsid w:val="001D5C96"/>
    <w:rsid w:val="001E37F7"/>
    <w:rsid w:val="001E56BC"/>
    <w:rsid w:val="001E6A6B"/>
    <w:rsid w:val="001E7509"/>
    <w:rsid w:val="001F3A28"/>
    <w:rsid w:val="001F440E"/>
    <w:rsid w:val="00201B8A"/>
    <w:rsid w:val="00205A9A"/>
    <w:rsid w:val="00207C97"/>
    <w:rsid w:val="00210239"/>
    <w:rsid w:val="0021195D"/>
    <w:rsid w:val="00212E56"/>
    <w:rsid w:val="00216D81"/>
    <w:rsid w:val="00221400"/>
    <w:rsid w:val="0022290C"/>
    <w:rsid w:val="00224065"/>
    <w:rsid w:val="002243DC"/>
    <w:rsid w:val="00224F5E"/>
    <w:rsid w:val="0022609D"/>
    <w:rsid w:val="00226739"/>
    <w:rsid w:val="00227831"/>
    <w:rsid w:val="00230C01"/>
    <w:rsid w:val="00231575"/>
    <w:rsid w:val="002338B7"/>
    <w:rsid w:val="00233F24"/>
    <w:rsid w:val="00236B4A"/>
    <w:rsid w:val="00241391"/>
    <w:rsid w:val="002415F4"/>
    <w:rsid w:val="00242C85"/>
    <w:rsid w:val="002464BB"/>
    <w:rsid w:val="00250268"/>
    <w:rsid w:val="002543B7"/>
    <w:rsid w:val="00255627"/>
    <w:rsid w:val="00255A74"/>
    <w:rsid w:val="00255C31"/>
    <w:rsid w:val="00260141"/>
    <w:rsid w:val="00261A1D"/>
    <w:rsid w:val="00265237"/>
    <w:rsid w:val="002655AE"/>
    <w:rsid w:val="00265CAF"/>
    <w:rsid w:val="002713D6"/>
    <w:rsid w:val="002729C4"/>
    <w:rsid w:val="00273915"/>
    <w:rsid w:val="00275AC4"/>
    <w:rsid w:val="00276764"/>
    <w:rsid w:val="002815AF"/>
    <w:rsid w:val="002815BF"/>
    <w:rsid w:val="0028287C"/>
    <w:rsid w:val="0028336C"/>
    <w:rsid w:val="002847B1"/>
    <w:rsid w:val="002905A9"/>
    <w:rsid w:val="002906B3"/>
    <w:rsid w:val="0029121C"/>
    <w:rsid w:val="00294262"/>
    <w:rsid w:val="002967A3"/>
    <w:rsid w:val="0029787E"/>
    <w:rsid w:val="002A1802"/>
    <w:rsid w:val="002A3D1C"/>
    <w:rsid w:val="002A5848"/>
    <w:rsid w:val="002A6408"/>
    <w:rsid w:val="002A6893"/>
    <w:rsid w:val="002A6B0A"/>
    <w:rsid w:val="002B51C1"/>
    <w:rsid w:val="002C22E8"/>
    <w:rsid w:val="002C2D57"/>
    <w:rsid w:val="002C45DD"/>
    <w:rsid w:val="002C468F"/>
    <w:rsid w:val="002C73E5"/>
    <w:rsid w:val="002C7F1B"/>
    <w:rsid w:val="002E09E0"/>
    <w:rsid w:val="002E167A"/>
    <w:rsid w:val="002E41C5"/>
    <w:rsid w:val="002E5317"/>
    <w:rsid w:val="002E5687"/>
    <w:rsid w:val="002E62EE"/>
    <w:rsid w:val="002E736F"/>
    <w:rsid w:val="002F1212"/>
    <w:rsid w:val="002F2757"/>
    <w:rsid w:val="002F2EB3"/>
    <w:rsid w:val="002F30B2"/>
    <w:rsid w:val="002F32BD"/>
    <w:rsid w:val="002F599D"/>
    <w:rsid w:val="002F7EF3"/>
    <w:rsid w:val="00302B03"/>
    <w:rsid w:val="00305741"/>
    <w:rsid w:val="003131C2"/>
    <w:rsid w:val="00313C39"/>
    <w:rsid w:val="00321757"/>
    <w:rsid w:val="003219A1"/>
    <w:rsid w:val="00321D75"/>
    <w:rsid w:val="003258D2"/>
    <w:rsid w:val="00325A10"/>
    <w:rsid w:val="00330B60"/>
    <w:rsid w:val="003350B5"/>
    <w:rsid w:val="00337191"/>
    <w:rsid w:val="00340440"/>
    <w:rsid w:val="003425BD"/>
    <w:rsid w:val="003467BF"/>
    <w:rsid w:val="00352D31"/>
    <w:rsid w:val="0035329E"/>
    <w:rsid w:val="003537D1"/>
    <w:rsid w:val="003558F8"/>
    <w:rsid w:val="00356664"/>
    <w:rsid w:val="00360F39"/>
    <w:rsid w:val="00365F55"/>
    <w:rsid w:val="00366CBB"/>
    <w:rsid w:val="00371887"/>
    <w:rsid w:val="00372BCF"/>
    <w:rsid w:val="003744B5"/>
    <w:rsid w:val="00381638"/>
    <w:rsid w:val="00382433"/>
    <w:rsid w:val="00385251"/>
    <w:rsid w:val="0038623E"/>
    <w:rsid w:val="00386484"/>
    <w:rsid w:val="00387224"/>
    <w:rsid w:val="003A2D32"/>
    <w:rsid w:val="003A4299"/>
    <w:rsid w:val="003A43E1"/>
    <w:rsid w:val="003A448C"/>
    <w:rsid w:val="003A4874"/>
    <w:rsid w:val="003A65ED"/>
    <w:rsid w:val="003A74B7"/>
    <w:rsid w:val="003B0523"/>
    <w:rsid w:val="003B1744"/>
    <w:rsid w:val="003B24D3"/>
    <w:rsid w:val="003B4413"/>
    <w:rsid w:val="003B483B"/>
    <w:rsid w:val="003B7CEE"/>
    <w:rsid w:val="003B7E61"/>
    <w:rsid w:val="003C12AE"/>
    <w:rsid w:val="003C5E7D"/>
    <w:rsid w:val="003D1059"/>
    <w:rsid w:val="003D1952"/>
    <w:rsid w:val="003D3AB3"/>
    <w:rsid w:val="003E2325"/>
    <w:rsid w:val="003E304F"/>
    <w:rsid w:val="003E6B81"/>
    <w:rsid w:val="003E72D8"/>
    <w:rsid w:val="003F01EF"/>
    <w:rsid w:val="003F0893"/>
    <w:rsid w:val="003F28BE"/>
    <w:rsid w:val="003F4B44"/>
    <w:rsid w:val="004065C1"/>
    <w:rsid w:val="00406F4A"/>
    <w:rsid w:val="00410BDD"/>
    <w:rsid w:val="004124E3"/>
    <w:rsid w:val="00415F63"/>
    <w:rsid w:val="00420E2B"/>
    <w:rsid w:val="00420E60"/>
    <w:rsid w:val="00423B5B"/>
    <w:rsid w:val="00423F16"/>
    <w:rsid w:val="004245BB"/>
    <w:rsid w:val="004274E1"/>
    <w:rsid w:val="00436813"/>
    <w:rsid w:val="004459D2"/>
    <w:rsid w:val="00447987"/>
    <w:rsid w:val="00450A15"/>
    <w:rsid w:val="004602D1"/>
    <w:rsid w:val="00460E76"/>
    <w:rsid w:val="00462426"/>
    <w:rsid w:val="004637A3"/>
    <w:rsid w:val="004665D2"/>
    <w:rsid w:val="00466675"/>
    <w:rsid w:val="00470D94"/>
    <w:rsid w:val="00473457"/>
    <w:rsid w:val="0048268E"/>
    <w:rsid w:val="00482DD3"/>
    <w:rsid w:val="004843FB"/>
    <w:rsid w:val="00485E06"/>
    <w:rsid w:val="004862F0"/>
    <w:rsid w:val="00490479"/>
    <w:rsid w:val="004919C3"/>
    <w:rsid w:val="00492274"/>
    <w:rsid w:val="0049231B"/>
    <w:rsid w:val="00494739"/>
    <w:rsid w:val="004966ED"/>
    <w:rsid w:val="00497946"/>
    <w:rsid w:val="004A0419"/>
    <w:rsid w:val="004B2B56"/>
    <w:rsid w:val="004B4C09"/>
    <w:rsid w:val="004C1E26"/>
    <w:rsid w:val="004C239F"/>
    <w:rsid w:val="004C3947"/>
    <w:rsid w:val="004D0877"/>
    <w:rsid w:val="004D0E25"/>
    <w:rsid w:val="004D111F"/>
    <w:rsid w:val="004D24C5"/>
    <w:rsid w:val="004D3AAF"/>
    <w:rsid w:val="004D4FBD"/>
    <w:rsid w:val="004E3341"/>
    <w:rsid w:val="004E6416"/>
    <w:rsid w:val="004E7CD9"/>
    <w:rsid w:val="004F1E51"/>
    <w:rsid w:val="004F5494"/>
    <w:rsid w:val="005008F2"/>
    <w:rsid w:val="00500C0A"/>
    <w:rsid w:val="005010B6"/>
    <w:rsid w:val="00506E47"/>
    <w:rsid w:val="00510ED7"/>
    <w:rsid w:val="00511C89"/>
    <w:rsid w:val="005125F8"/>
    <w:rsid w:val="0051420B"/>
    <w:rsid w:val="00514661"/>
    <w:rsid w:val="005214AE"/>
    <w:rsid w:val="00522B55"/>
    <w:rsid w:val="00522CE6"/>
    <w:rsid w:val="00525C19"/>
    <w:rsid w:val="00525E06"/>
    <w:rsid w:val="00533BBB"/>
    <w:rsid w:val="00534E2D"/>
    <w:rsid w:val="00535401"/>
    <w:rsid w:val="005367E0"/>
    <w:rsid w:val="00541FF0"/>
    <w:rsid w:val="00546B90"/>
    <w:rsid w:val="0055144A"/>
    <w:rsid w:val="00551A58"/>
    <w:rsid w:val="0055780E"/>
    <w:rsid w:val="0056675A"/>
    <w:rsid w:val="00570C62"/>
    <w:rsid w:val="00572B73"/>
    <w:rsid w:val="00574866"/>
    <w:rsid w:val="005770EB"/>
    <w:rsid w:val="00580185"/>
    <w:rsid w:val="00580CC9"/>
    <w:rsid w:val="005833D0"/>
    <w:rsid w:val="005838F5"/>
    <w:rsid w:val="005937F8"/>
    <w:rsid w:val="005952E3"/>
    <w:rsid w:val="0059733B"/>
    <w:rsid w:val="005A0B85"/>
    <w:rsid w:val="005A3270"/>
    <w:rsid w:val="005A3625"/>
    <w:rsid w:val="005B0F4C"/>
    <w:rsid w:val="005B13D9"/>
    <w:rsid w:val="005B38AC"/>
    <w:rsid w:val="005B473F"/>
    <w:rsid w:val="005B62A5"/>
    <w:rsid w:val="005C01CA"/>
    <w:rsid w:val="005C37EB"/>
    <w:rsid w:val="005C4582"/>
    <w:rsid w:val="005C58BC"/>
    <w:rsid w:val="005C7132"/>
    <w:rsid w:val="005C7373"/>
    <w:rsid w:val="005D25BD"/>
    <w:rsid w:val="005D28B4"/>
    <w:rsid w:val="005D436C"/>
    <w:rsid w:val="005D530F"/>
    <w:rsid w:val="005E51A4"/>
    <w:rsid w:val="005F0E73"/>
    <w:rsid w:val="005F2A69"/>
    <w:rsid w:val="005F4763"/>
    <w:rsid w:val="005F50C5"/>
    <w:rsid w:val="005F75A9"/>
    <w:rsid w:val="00600F22"/>
    <w:rsid w:val="0060522C"/>
    <w:rsid w:val="00610BE3"/>
    <w:rsid w:val="00613224"/>
    <w:rsid w:val="00616DD5"/>
    <w:rsid w:val="0061705A"/>
    <w:rsid w:val="00617E64"/>
    <w:rsid w:val="006204A9"/>
    <w:rsid w:val="00621F60"/>
    <w:rsid w:val="006226D5"/>
    <w:rsid w:val="006271E0"/>
    <w:rsid w:val="0063017B"/>
    <w:rsid w:val="00632B3F"/>
    <w:rsid w:val="00634972"/>
    <w:rsid w:val="00634F08"/>
    <w:rsid w:val="006353C0"/>
    <w:rsid w:val="006359AD"/>
    <w:rsid w:val="00641099"/>
    <w:rsid w:val="00647A9C"/>
    <w:rsid w:val="00647CB6"/>
    <w:rsid w:val="00652902"/>
    <w:rsid w:val="006557C2"/>
    <w:rsid w:val="00662CC4"/>
    <w:rsid w:val="00662D1C"/>
    <w:rsid w:val="00662D2F"/>
    <w:rsid w:val="0066777B"/>
    <w:rsid w:val="0066781F"/>
    <w:rsid w:val="00670EB7"/>
    <w:rsid w:val="0067661B"/>
    <w:rsid w:val="00681B00"/>
    <w:rsid w:val="006823EE"/>
    <w:rsid w:val="00682F5F"/>
    <w:rsid w:val="00684A5A"/>
    <w:rsid w:val="0068509A"/>
    <w:rsid w:val="0068596C"/>
    <w:rsid w:val="006866AB"/>
    <w:rsid w:val="006866C8"/>
    <w:rsid w:val="00687BF2"/>
    <w:rsid w:val="0069049E"/>
    <w:rsid w:val="006904F4"/>
    <w:rsid w:val="00692C09"/>
    <w:rsid w:val="0069432E"/>
    <w:rsid w:val="006A1F3C"/>
    <w:rsid w:val="006A2133"/>
    <w:rsid w:val="006A4210"/>
    <w:rsid w:val="006A620B"/>
    <w:rsid w:val="006A75A2"/>
    <w:rsid w:val="006B2ED4"/>
    <w:rsid w:val="006B5F91"/>
    <w:rsid w:val="006B68A2"/>
    <w:rsid w:val="006B7655"/>
    <w:rsid w:val="006C0495"/>
    <w:rsid w:val="006C1C95"/>
    <w:rsid w:val="006C22EE"/>
    <w:rsid w:val="006C3FDD"/>
    <w:rsid w:val="006C5EC5"/>
    <w:rsid w:val="006C6CBE"/>
    <w:rsid w:val="006C7005"/>
    <w:rsid w:val="006D51A5"/>
    <w:rsid w:val="006D6590"/>
    <w:rsid w:val="006E20F1"/>
    <w:rsid w:val="006E4934"/>
    <w:rsid w:val="006E5C06"/>
    <w:rsid w:val="006F1140"/>
    <w:rsid w:val="006F2068"/>
    <w:rsid w:val="006F2EE1"/>
    <w:rsid w:val="006F3910"/>
    <w:rsid w:val="006F4234"/>
    <w:rsid w:val="006F5673"/>
    <w:rsid w:val="006F7CEA"/>
    <w:rsid w:val="00706625"/>
    <w:rsid w:val="00707915"/>
    <w:rsid w:val="007100B9"/>
    <w:rsid w:val="00710F4B"/>
    <w:rsid w:val="00713B54"/>
    <w:rsid w:val="007145E0"/>
    <w:rsid w:val="00717846"/>
    <w:rsid w:val="007230F5"/>
    <w:rsid w:val="00723FAB"/>
    <w:rsid w:val="007240E3"/>
    <w:rsid w:val="00731C4C"/>
    <w:rsid w:val="007331B0"/>
    <w:rsid w:val="0073674E"/>
    <w:rsid w:val="00736C85"/>
    <w:rsid w:val="007374AB"/>
    <w:rsid w:val="007434C3"/>
    <w:rsid w:val="00747FE4"/>
    <w:rsid w:val="0075628B"/>
    <w:rsid w:val="00757F97"/>
    <w:rsid w:val="00760B57"/>
    <w:rsid w:val="007663BA"/>
    <w:rsid w:val="00766691"/>
    <w:rsid w:val="007719A1"/>
    <w:rsid w:val="00772B6E"/>
    <w:rsid w:val="00773D5E"/>
    <w:rsid w:val="007744D4"/>
    <w:rsid w:val="007755D3"/>
    <w:rsid w:val="007772FC"/>
    <w:rsid w:val="0079702F"/>
    <w:rsid w:val="007A0E37"/>
    <w:rsid w:val="007A1A8B"/>
    <w:rsid w:val="007A55B1"/>
    <w:rsid w:val="007A6665"/>
    <w:rsid w:val="007A77FE"/>
    <w:rsid w:val="007B0661"/>
    <w:rsid w:val="007B1E4C"/>
    <w:rsid w:val="007B310F"/>
    <w:rsid w:val="007B45D5"/>
    <w:rsid w:val="007B4A9F"/>
    <w:rsid w:val="007C09BC"/>
    <w:rsid w:val="007C1577"/>
    <w:rsid w:val="007C6903"/>
    <w:rsid w:val="007D0908"/>
    <w:rsid w:val="007D74E2"/>
    <w:rsid w:val="007E0040"/>
    <w:rsid w:val="007E036B"/>
    <w:rsid w:val="007E0493"/>
    <w:rsid w:val="007F7D02"/>
    <w:rsid w:val="00800AD7"/>
    <w:rsid w:val="00811890"/>
    <w:rsid w:val="008124C8"/>
    <w:rsid w:val="0081259C"/>
    <w:rsid w:val="008137E7"/>
    <w:rsid w:val="00814738"/>
    <w:rsid w:val="0081574B"/>
    <w:rsid w:val="00817C3A"/>
    <w:rsid w:val="00821CCA"/>
    <w:rsid w:val="0082228C"/>
    <w:rsid w:val="00823759"/>
    <w:rsid w:val="008329A8"/>
    <w:rsid w:val="00837548"/>
    <w:rsid w:val="008405C7"/>
    <w:rsid w:val="008420EF"/>
    <w:rsid w:val="00842A24"/>
    <w:rsid w:val="00845260"/>
    <w:rsid w:val="00845CC4"/>
    <w:rsid w:val="008514F1"/>
    <w:rsid w:val="008525A3"/>
    <w:rsid w:val="00855D72"/>
    <w:rsid w:val="00864C56"/>
    <w:rsid w:val="00867449"/>
    <w:rsid w:val="00867D51"/>
    <w:rsid w:val="0087360D"/>
    <w:rsid w:val="00875A53"/>
    <w:rsid w:val="008815CC"/>
    <w:rsid w:val="00881A0F"/>
    <w:rsid w:val="008831D4"/>
    <w:rsid w:val="00891CB5"/>
    <w:rsid w:val="00894BF0"/>
    <w:rsid w:val="00896A68"/>
    <w:rsid w:val="008A0AD7"/>
    <w:rsid w:val="008A1F42"/>
    <w:rsid w:val="008A26E1"/>
    <w:rsid w:val="008A3F23"/>
    <w:rsid w:val="008B0903"/>
    <w:rsid w:val="008B15E1"/>
    <w:rsid w:val="008B2D5B"/>
    <w:rsid w:val="008B4CCE"/>
    <w:rsid w:val="008C0914"/>
    <w:rsid w:val="008C0A32"/>
    <w:rsid w:val="008C1502"/>
    <w:rsid w:val="008C63B8"/>
    <w:rsid w:val="008C6DBC"/>
    <w:rsid w:val="008D002F"/>
    <w:rsid w:val="008D36FA"/>
    <w:rsid w:val="008D3BC1"/>
    <w:rsid w:val="008D5CCD"/>
    <w:rsid w:val="008D6ACC"/>
    <w:rsid w:val="008E2E93"/>
    <w:rsid w:val="008F0963"/>
    <w:rsid w:val="008F1FC9"/>
    <w:rsid w:val="008F2195"/>
    <w:rsid w:val="008F681C"/>
    <w:rsid w:val="009027F0"/>
    <w:rsid w:val="00903544"/>
    <w:rsid w:val="00903DE9"/>
    <w:rsid w:val="00904E09"/>
    <w:rsid w:val="0091007F"/>
    <w:rsid w:val="00910C97"/>
    <w:rsid w:val="00910D1A"/>
    <w:rsid w:val="00911126"/>
    <w:rsid w:val="0091401E"/>
    <w:rsid w:val="00931016"/>
    <w:rsid w:val="00934518"/>
    <w:rsid w:val="0093619B"/>
    <w:rsid w:val="009372CE"/>
    <w:rsid w:val="00941583"/>
    <w:rsid w:val="00945B55"/>
    <w:rsid w:val="009515B1"/>
    <w:rsid w:val="009515C4"/>
    <w:rsid w:val="009546BC"/>
    <w:rsid w:val="009550EF"/>
    <w:rsid w:val="0095656E"/>
    <w:rsid w:val="0095682C"/>
    <w:rsid w:val="00957397"/>
    <w:rsid w:val="0097059F"/>
    <w:rsid w:val="009769F0"/>
    <w:rsid w:val="00977420"/>
    <w:rsid w:val="00980FCC"/>
    <w:rsid w:val="00981FD5"/>
    <w:rsid w:val="0098216B"/>
    <w:rsid w:val="00983A0D"/>
    <w:rsid w:val="009846DE"/>
    <w:rsid w:val="00990DC7"/>
    <w:rsid w:val="00991E24"/>
    <w:rsid w:val="0099642A"/>
    <w:rsid w:val="009A05A9"/>
    <w:rsid w:val="009A1DD1"/>
    <w:rsid w:val="009A26D7"/>
    <w:rsid w:val="009A58BA"/>
    <w:rsid w:val="009B093E"/>
    <w:rsid w:val="009B364B"/>
    <w:rsid w:val="009B423E"/>
    <w:rsid w:val="009B6D18"/>
    <w:rsid w:val="009B75D7"/>
    <w:rsid w:val="009B7696"/>
    <w:rsid w:val="009C1269"/>
    <w:rsid w:val="009C5179"/>
    <w:rsid w:val="009C713D"/>
    <w:rsid w:val="009D235D"/>
    <w:rsid w:val="009D2B84"/>
    <w:rsid w:val="009D6194"/>
    <w:rsid w:val="009F097B"/>
    <w:rsid w:val="009F12E3"/>
    <w:rsid w:val="009F400D"/>
    <w:rsid w:val="009F60C9"/>
    <w:rsid w:val="009F6633"/>
    <w:rsid w:val="009F7D95"/>
    <w:rsid w:val="00A01527"/>
    <w:rsid w:val="00A03586"/>
    <w:rsid w:val="00A05E2D"/>
    <w:rsid w:val="00A068AE"/>
    <w:rsid w:val="00A07E9C"/>
    <w:rsid w:val="00A117CD"/>
    <w:rsid w:val="00A1410F"/>
    <w:rsid w:val="00A14451"/>
    <w:rsid w:val="00A1692D"/>
    <w:rsid w:val="00A173D5"/>
    <w:rsid w:val="00A222DD"/>
    <w:rsid w:val="00A231FB"/>
    <w:rsid w:val="00A2390A"/>
    <w:rsid w:val="00A27241"/>
    <w:rsid w:val="00A27829"/>
    <w:rsid w:val="00A27EF4"/>
    <w:rsid w:val="00A308C2"/>
    <w:rsid w:val="00A31897"/>
    <w:rsid w:val="00A324AC"/>
    <w:rsid w:val="00A369BE"/>
    <w:rsid w:val="00A40AEF"/>
    <w:rsid w:val="00A442FC"/>
    <w:rsid w:val="00A471A8"/>
    <w:rsid w:val="00A502DF"/>
    <w:rsid w:val="00A530C3"/>
    <w:rsid w:val="00A5717F"/>
    <w:rsid w:val="00A57D9C"/>
    <w:rsid w:val="00A6124C"/>
    <w:rsid w:val="00A61A00"/>
    <w:rsid w:val="00A6259C"/>
    <w:rsid w:val="00A62BC9"/>
    <w:rsid w:val="00A64A7B"/>
    <w:rsid w:val="00A6601E"/>
    <w:rsid w:val="00A66BB5"/>
    <w:rsid w:val="00A67959"/>
    <w:rsid w:val="00A67EBB"/>
    <w:rsid w:val="00A72E27"/>
    <w:rsid w:val="00A800A4"/>
    <w:rsid w:val="00A81138"/>
    <w:rsid w:val="00A818BF"/>
    <w:rsid w:val="00A83E57"/>
    <w:rsid w:val="00A8500E"/>
    <w:rsid w:val="00A941DE"/>
    <w:rsid w:val="00A95DA3"/>
    <w:rsid w:val="00AA3F51"/>
    <w:rsid w:val="00AA4B11"/>
    <w:rsid w:val="00AB11CD"/>
    <w:rsid w:val="00AB42E2"/>
    <w:rsid w:val="00AB677C"/>
    <w:rsid w:val="00AB749F"/>
    <w:rsid w:val="00AC0CF9"/>
    <w:rsid w:val="00AC1D59"/>
    <w:rsid w:val="00AC4CA4"/>
    <w:rsid w:val="00AD2981"/>
    <w:rsid w:val="00AD321C"/>
    <w:rsid w:val="00AD385D"/>
    <w:rsid w:val="00AD420E"/>
    <w:rsid w:val="00AD5291"/>
    <w:rsid w:val="00AD6357"/>
    <w:rsid w:val="00AE166A"/>
    <w:rsid w:val="00AE18C7"/>
    <w:rsid w:val="00AE2ABF"/>
    <w:rsid w:val="00AE2D01"/>
    <w:rsid w:val="00AE3088"/>
    <w:rsid w:val="00AF11ED"/>
    <w:rsid w:val="00AF4174"/>
    <w:rsid w:val="00AF45E3"/>
    <w:rsid w:val="00AF5859"/>
    <w:rsid w:val="00AF5AC9"/>
    <w:rsid w:val="00AF6047"/>
    <w:rsid w:val="00AF683B"/>
    <w:rsid w:val="00B007E1"/>
    <w:rsid w:val="00B11A05"/>
    <w:rsid w:val="00B14F9F"/>
    <w:rsid w:val="00B16D21"/>
    <w:rsid w:val="00B23568"/>
    <w:rsid w:val="00B24A30"/>
    <w:rsid w:val="00B256D2"/>
    <w:rsid w:val="00B26BD9"/>
    <w:rsid w:val="00B27AD5"/>
    <w:rsid w:val="00B309D4"/>
    <w:rsid w:val="00B33383"/>
    <w:rsid w:val="00B35451"/>
    <w:rsid w:val="00B35A12"/>
    <w:rsid w:val="00B3715B"/>
    <w:rsid w:val="00B37D1C"/>
    <w:rsid w:val="00B4168A"/>
    <w:rsid w:val="00B42EE8"/>
    <w:rsid w:val="00B44B38"/>
    <w:rsid w:val="00B50EC7"/>
    <w:rsid w:val="00B60DFE"/>
    <w:rsid w:val="00B62A4B"/>
    <w:rsid w:val="00B66992"/>
    <w:rsid w:val="00B70988"/>
    <w:rsid w:val="00B72E93"/>
    <w:rsid w:val="00B74B0D"/>
    <w:rsid w:val="00B76D53"/>
    <w:rsid w:val="00B77796"/>
    <w:rsid w:val="00B81781"/>
    <w:rsid w:val="00B81CE1"/>
    <w:rsid w:val="00B82447"/>
    <w:rsid w:val="00B82AF8"/>
    <w:rsid w:val="00B842A9"/>
    <w:rsid w:val="00B8456C"/>
    <w:rsid w:val="00B93539"/>
    <w:rsid w:val="00B957C0"/>
    <w:rsid w:val="00B95A54"/>
    <w:rsid w:val="00B95E6A"/>
    <w:rsid w:val="00B976BC"/>
    <w:rsid w:val="00BA15BE"/>
    <w:rsid w:val="00BA3F11"/>
    <w:rsid w:val="00BA4250"/>
    <w:rsid w:val="00BB1B67"/>
    <w:rsid w:val="00BB3987"/>
    <w:rsid w:val="00BB3AAB"/>
    <w:rsid w:val="00BC2BE1"/>
    <w:rsid w:val="00BC51DC"/>
    <w:rsid w:val="00BC69A3"/>
    <w:rsid w:val="00BD1D8A"/>
    <w:rsid w:val="00BD2199"/>
    <w:rsid w:val="00BD4DCF"/>
    <w:rsid w:val="00BD5FFB"/>
    <w:rsid w:val="00BD7C4C"/>
    <w:rsid w:val="00BE0728"/>
    <w:rsid w:val="00BE710F"/>
    <w:rsid w:val="00BE77B9"/>
    <w:rsid w:val="00BF0AD8"/>
    <w:rsid w:val="00BF1D82"/>
    <w:rsid w:val="00BF2D2D"/>
    <w:rsid w:val="00BF395F"/>
    <w:rsid w:val="00C0030C"/>
    <w:rsid w:val="00C0044E"/>
    <w:rsid w:val="00C017F2"/>
    <w:rsid w:val="00C04692"/>
    <w:rsid w:val="00C04BE9"/>
    <w:rsid w:val="00C056F0"/>
    <w:rsid w:val="00C05918"/>
    <w:rsid w:val="00C12F15"/>
    <w:rsid w:val="00C13F8D"/>
    <w:rsid w:val="00C14481"/>
    <w:rsid w:val="00C154D9"/>
    <w:rsid w:val="00C21568"/>
    <w:rsid w:val="00C25C00"/>
    <w:rsid w:val="00C365D8"/>
    <w:rsid w:val="00C37C9F"/>
    <w:rsid w:val="00C40289"/>
    <w:rsid w:val="00C44CF8"/>
    <w:rsid w:val="00C45EA8"/>
    <w:rsid w:val="00C56719"/>
    <w:rsid w:val="00C61C1B"/>
    <w:rsid w:val="00C627E8"/>
    <w:rsid w:val="00C630B9"/>
    <w:rsid w:val="00C70665"/>
    <w:rsid w:val="00C73DCE"/>
    <w:rsid w:val="00C75305"/>
    <w:rsid w:val="00C75EDD"/>
    <w:rsid w:val="00C77E51"/>
    <w:rsid w:val="00C816EB"/>
    <w:rsid w:val="00C838D2"/>
    <w:rsid w:val="00C83CA3"/>
    <w:rsid w:val="00C84196"/>
    <w:rsid w:val="00C84730"/>
    <w:rsid w:val="00C87566"/>
    <w:rsid w:val="00C9087A"/>
    <w:rsid w:val="00C962D2"/>
    <w:rsid w:val="00C966E9"/>
    <w:rsid w:val="00CA013B"/>
    <w:rsid w:val="00CA0A07"/>
    <w:rsid w:val="00CA2609"/>
    <w:rsid w:val="00CA4361"/>
    <w:rsid w:val="00CA67B9"/>
    <w:rsid w:val="00CB1A00"/>
    <w:rsid w:val="00CB1F9F"/>
    <w:rsid w:val="00CB6A46"/>
    <w:rsid w:val="00CB74EB"/>
    <w:rsid w:val="00CC6A8F"/>
    <w:rsid w:val="00CD106A"/>
    <w:rsid w:val="00CD10F8"/>
    <w:rsid w:val="00CD2BAD"/>
    <w:rsid w:val="00CD42A8"/>
    <w:rsid w:val="00CD58CD"/>
    <w:rsid w:val="00CD76CA"/>
    <w:rsid w:val="00CE0EEA"/>
    <w:rsid w:val="00CE10FD"/>
    <w:rsid w:val="00CE281A"/>
    <w:rsid w:val="00CE28A7"/>
    <w:rsid w:val="00CE388F"/>
    <w:rsid w:val="00CE572D"/>
    <w:rsid w:val="00CF7782"/>
    <w:rsid w:val="00D0328A"/>
    <w:rsid w:val="00D03C63"/>
    <w:rsid w:val="00D04CF4"/>
    <w:rsid w:val="00D063D2"/>
    <w:rsid w:val="00D1236C"/>
    <w:rsid w:val="00D14E07"/>
    <w:rsid w:val="00D20864"/>
    <w:rsid w:val="00D209D2"/>
    <w:rsid w:val="00D21B10"/>
    <w:rsid w:val="00D23460"/>
    <w:rsid w:val="00D261C7"/>
    <w:rsid w:val="00D27F01"/>
    <w:rsid w:val="00D30036"/>
    <w:rsid w:val="00D31338"/>
    <w:rsid w:val="00D34585"/>
    <w:rsid w:val="00D34F58"/>
    <w:rsid w:val="00D4106E"/>
    <w:rsid w:val="00D419C0"/>
    <w:rsid w:val="00D420A2"/>
    <w:rsid w:val="00D424E8"/>
    <w:rsid w:val="00D446F7"/>
    <w:rsid w:val="00D46266"/>
    <w:rsid w:val="00D47042"/>
    <w:rsid w:val="00D52700"/>
    <w:rsid w:val="00D52722"/>
    <w:rsid w:val="00D534C8"/>
    <w:rsid w:val="00D5429B"/>
    <w:rsid w:val="00D61277"/>
    <w:rsid w:val="00D6632B"/>
    <w:rsid w:val="00D72101"/>
    <w:rsid w:val="00D7221F"/>
    <w:rsid w:val="00D742FD"/>
    <w:rsid w:val="00D74A88"/>
    <w:rsid w:val="00D755F2"/>
    <w:rsid w:val="00D75E69"/>
    <w:rsid w:val="00D80CD5"/>
    <w:rsid w:val="00D82DC2"/>
    <w:rsid w:val="00D8415D"/>
    <w:rsid w:val="00D84C2B"/>
    <w:rsid w:val="00D853C4"/>
    <w:rsid w:val="00D8600A"/>
    <w:rsid w:val="00D864C1"/>
    <w:rsid w:val="00D8763E"/>
    <w:rsid w:val="00D91565"/>
    <w:rsid w:val="00D938BC"/>
    <w:rsid w:val="00D93B96"/>
    <w:rsid w:val="00D968E7"/>
    <w:rsid w:val="00D978DF"/>
    <w:rsid w:val="00DA1533"/>
    <w:rsid w:val="00DA75CF"/>
    <w:rsid w:val="00DC2EC6"/>
    <w:rsid w:val="00DC4AE8"/>
    <w:rsid w:val="00DC7891"/>
    <w:rsid w:val="00DD02A0"/>
    <w:rsid w:val="00DD1515"/>
    <w:rsid w:val="00DD34B1"/>
    <w:rsid w:val="00DE070D"/>
    <w:rsid w:val="00DE097D"/>
    <w:rsid w:val="00DE0A6D"/>
    <w:rsid w:val="00DE28BC"/>
    <w:rsid w:val="00DE34DA"/>
    <w:rsid w:val="00DE53AB"/>
    <w:rsid w:val="00DE5F53"/>
    <w:rsid w:val="00DE5F5A"/>
    <w:rsid w:val="00DE608B"/>
    <w:rsid w:val="00DE6B13"/>
    <w:rsid w:val="00DE6CF0"/>
    <w:rsid w:val="00DE7BA6"/>
    <w:rsid w:val="00DF61D9"/>
    <w:rsid w:val="00DF688A"/>
    <w:rsid w:val="00E0571F"/>
    <w:rsid w:val="00E15881"/>
    <w:rsid w:val="00E20142"/>
    <w:rsid w:val="00E20672"/>
    <w:rsid w:val="00E20C32"/>
    <w:rsid w:val="00E27664"/>
    <w:rsid w:val="00E333C4"/>
    <w:rsid w:val="00E33BA9"/>
    <w:rsid w:val="00E3472B"/>
    <w:rsid w:val="00E35419"/>
    <w:rsid w:val="00E356C9"/>
    <w:rsid w:val="00E414FA"/>
    <w:rsid w:val="00E45D1E"/>
    <w:rsid w:val="00E47321"/>
    <w:rsid w:val="00E508DE"/>
    <w:rsid w:val="00E5133E"/>
    <w:rsid w:val="00E52C99"/>
    <w:rsid w:val="00E53398"/>
    <w:rsid w:val="00E535CF"/>
    <w:rsid w:val="00E546A6"/>
    <w:rsid w:val="00E60F2A"/>
    <w:rsid w:val="00E65E28"/>
    <w:rsid w:val="00E6640F"/>
    <w:rsid w:val="00E66697"/>
    <w:rsid w:val="00E67134"/>
    <w:rsid w:val="00E72224"/>
    <w:rsid w:val="00E74AD1"/>
    <w:rsid w:val="00E77A41"/>
    <w:rsid w:val="00E80D49"/>
    <w:rsid w:val="00E873F9"/>
    <w:rsid w:val="00E972FC"/>
    <w:rsid w:val="00EA32FC"/>
    <w:rsid w:val="00EA3B31"/>
    <w:rsid w:val="00EB10FB"/>
    <w:rsid w:val="00EC1658"/>
    <w:rsid w:val="00EC16E6"/>
    <w:rsid w:val="00EC216A"/>
    <w:rsid w:val="00EC4A69"/>
    <w:rsid w:val="00EC6332"/>
    <w:rsid w:val="00EC65B7"/>
    <w:rsid w:val="00EC6F2A"/>
    <w:rsid w:val="00ED14C0"/>
    <w:rsid w:val="00ED243C"/>
    <w:rsid w:val="00ED41C9"/>
    <w:rsid w:val="00ED4E97"/>
    <w:rsid w:val="00ED61F2"/>
    <w:rsid w:val="00ED654C"/>
    <w:rsid w:val="00EE7113"/>
    <w:rsid w:val="00EE73A7"/>
    <w:rsid w:val="00EF1AA8"/>
    <w:rsid w:val="00EF3715"/>
    <w:rsid w:val="00EF5752"/>
    <w:rsid w:val="00EF6B78"/>
    <w:rsid w:val="00F02FE9"/>
    <w:rsid w:val="00F053FE"/>
    <w:rsid w:val="00F10B98"/>
    <w:rsid w:val="00F12954"/>
    <w:rsid w:val="00F1327B"/>
    <w:rsid w:val="00F216E0"/>
    <w:rsid w:val="00F22CF8"/>
    <w:rsid w:val="00F2357E"/>
    <w:rsid w:val="00F24990"/>
    <w:rsid w:val="00F3154F"/>
    <w:rsid w:val="00F32547"/>
    <w:rsid w:val="00F33815"/>
    <w:rsid w:val="00F36BC9"/>
    <w:rsid w:val="00F41B30"/>
    <w:rsid w:val="00F42BAA"/>
    <w:rsid w:val="00F4593F"/>
    <w:rsid w:val="00F51D90"/>
    <w:rsid w:val="00F5218C"/>
    <w:rsid w:val="00F536D9"/>
    <w:rsid w:val="00F5486C"/>
    <w:rsid w:val="00F5630F"/>
    <w:rsid w:val="00F574E0"/>
    <w:rsid w:val="00F601FB"/>
    <w:rsid w:val="00F614EB"/>
    <w:rsid w:val="00F61F72"/>
    <w:rsid w:val="00F64FDF"/>
    <w:rsid w:val="00F6558A"/>
    <w:rsid w:val="00F67C25"/>
    <w:rsid w:val="00F732F1"/>
    <w:rsid w:val="00F83D60"/>
    <w:rsid w:val="00F9167D"/>
    <w:rsid w:val="00F92B95"/>
    <w:rsid w:val="00F93E17"/>
    <w:rsid w:val="00F970DC"/>
    <w:rsid w:val="00FA1A55"/>
    <w:rsid w:val="00FA46CD"/>
    <w:rsid w:val="00FA656F"/>
    <w:rsid w:val="00FA7276"/>
    <w:rsid w:val="00FB00F5"/>
    <w:rsid w:val="00FB1818"/>
    <w:rsid w:val="00FB2DDD"/>
    <w:rsid w:val="00FB3ADC"/>
    <w:rsid w:val="00FB5070"/>
    <w:rsid w:val="00FB69E1"/>
    <w:rsid w:val="00FB77DF"/>
    <w:rsid w:val="00FC039A"/>
    <w:rsid w:val="00FC06CE"/>
    <w:rsid w:val="00FC108D"/>
    <w:rsid w:val="00FC2935"/>
    <w:rsid w:val="00FD09CC"/>
    <w:rsid w:val="00FD11F1"/>
    <w:rsid w:val="00FD3FEE"/>
    <w:rsid w:val="00FD707D"/>
    <w:rsid w:val="00FE1D88"/>
    <w:rsid w:val="00FE3DC4"/>
    <w:rsid w:val="00FE4255"/>
    <w:rsid w:val="00FE4CC1"/>
    <w:rsid w:val="00FE4FDB"/>
    <w:rsid w:val="00FE7822"/>
    <w:rsid w:val="00FF1CE0"/>
    <w:rsid w:val="00FF52AA"/>
    <w:rsid w:val="00FF5DB8"/>
    <w:rsid w:val="00FF7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097021"/>
  <w15:docId w15:val="{311E5885-72D0-4F1B-B1D4-01D4039F8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FBD"/>
    <w:pPr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82F5F"/>
    <w:pPr>
      <w:keepNext/>
      <w:keepLines/>
      <w:spacing w:after="0"/>
      <w:jc w:val="center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1502"/>
    <w:pPr>
      <w:keepNext/>
      <w:keepLines/>
      <w:spacing w:before="200" w:after="0"/>
      <w:jc w:val="center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6849"/>
    <w:pPr>
      <w:keepNext/>
      <w:keepLines/>
      <w:spacing w:before="200" w:after="0"/>
      <w:jc w:val="center"/>
      <w:outlineLvl w:val="2"/>
    </w:pPr>
    <w:rPr>
      <w:rFonts w:eastAsiaTheme="majorEastAsia" w:cstheme="majorBidi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F5F"/>
    <w:rPr>
      <w:rFonts w:ascii="Times New Roman" w:eastAsiaTheme="majorEastAsia" w:hAnsi="Times New Roman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rsid w:val="008C1502"/>
    <w:rPr>
      <w:rFonts w:ascii="Times New Roman" w:eastAsiaTheme="majorEastAsia" w:hAnsi="Times New Roman" w:cstheme="majorBidi"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4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5A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2A180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C0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0495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6C0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0495"/>
    <w:rPr>
      <w:rFonts w:ascii="Times New Roman" w:hAnsi="Times New Roman"/>
      <w:sz w:val="24"/>
    </w:rPr>
  </w:style>
  <w:style w:type="paragraph" w:styleId="aa">
    <w:name w:val="Document Map"/>
    <w:basedOn w:val="a"/>
    <w:link w:val="ab"/>
    <w:uiPriority w:val="99"/>
    <w:semiHidden/>
    <w:unhideWhenUsed/>
    <w:rsid w:val="0050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500C0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26849"/>
    <w:rPr>
      <w:rFonts w:ascii="Times New Roman" w:eastAsiaTheme="majorEastAsia" w:hAnsi="Times New Roman" w:cstheme="majorBidi"/>
      <w:bCs/>
      <w:sz w:val="28"/>
    </w:rPr>
  </w:style>
  <w:style w:type="character" w:styleId="ac">
    <w:name w:val="annotation reference"/>
    <w:basedOn w:val="a0"/>
    <w:uiPriority w:val="99"/>
    <w:semiHidden/>
    <w:unhideWhenUsed/>
    <w:rsid w:val="000B076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B076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B0762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B076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B0762"/>
    <w:rPr>
      <w:rFonts w:ascii="Times New Roman" w:hAnsi="Times New Roman"/>
      <w:b/>
      <w:bCs/>
      <w:sz w:val="20"/>
      <w:szCs w:val="20"/>
    </w:rPr>
  </w:style>
  <w:style w:type="paragraph" w:styleId="af1">
    <w:name w:val="No Spacing"/>
    <w:uiPriority w:val="1"/>
    <w:qFormat/>
    <w:rsid w:val="00406F4A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table" w:styleId="af2">
    <w:name w:val="Table Grid"/>
    <w:basedOn w:val="a1"/>
    <w:uiPriority w:val="59"/>
    <w:unhideWhenUsed/>
    <w:rsid w:val="00447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4F1E51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4"/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B1D-40A9-BD11-0595E99B6FFD}"/>
              </c:ext>
            </c:extLst>
          </c:dPt>
          <c:dPt>
            <c:idx val="1"/>
            <c:bubble3D val="0"/>
            <c:explosion val="2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B1D-40A9-BD11-0595E99B6FF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B1D-40A9-BD11-0595E99B6F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(Лист1!$A$4,Лист1!$A$6,Лист1!$A$10)</c:f>
              <c:strCache>
                <c:ptCount val="3"/>
                <c:pt idx="0">
                  <c:v>Электроэнергия, руб.</c:v>
                </c:pt>
                <c:pt idx="1">
                  <c:v>Природный газ, руб.</c:v>
                </c:pt>
                <c:pt idx="2">
                  <c:v>Бензин, руб.</c:v>
                </c:pt>
              </c:strCache>
            </c:strRef>
          </c:cat>
          <c:val>
            <c:numRef>
              <c:f>(Лист1!$G$4,Лист1!$G$6,Лист1!$G$10)</c:f>
              <c:numCache>
                <c:formatCode>General</c:formatCode>
                <c:ptCount val="3"/>
                <c:pt idx="0">
                  <c:v>611358</c:v>
                </c:pt>
                <c:pt idx="1">
                  <c:v>284501.40000000002</c:v>
                </c:pt>
                <c:pt idx="2">
                  <c:v>146646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B1D-40A9-BD11-0595E99B6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756BB-9011-4DDB-A0AE-46ACD3BDB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3542</Words>
  <Characters>20194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Владимирович Смирнов</dc:creator>
  <cp:lastModifiedBy>Пользователь</cp:lastModifiedBy>
  <cp:revision>5</cp:revision>
  <cp:lastPrinted>2022-06-20T05:18:00Z</cp:lastPrinted>
  <dcterms:created xsi:type="dcterms:W3CDTF">2022-05-26T08:54:00Z</dcterms:created>
  <dcterms:modified xsi:type="dcterms:W3CDTF">2022-06-20T05:18:00Z</dcterms:modified>
</cp:coreProperties>
</file>