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Default="00857097"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Pr="005C3A88" w:rsidRDefault="00D862E5"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r w:rsidRPr="005C3A88">
        <w:rPr>
          <w:rFonts w:ascii="Times New Roman" w:hAnsi="Times New Roman" w:cs="Times New Roman"/>
          <w:caps/>
        </w:rPr>
        <w:t>Утвержден</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Решением Собрания представителей</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сельского поселения Новый Буян</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муниципального района Красноярский</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Самарской области</w:t>
      </w:r>
    </w:p>
    <w:p w:rsidR="00D862E5" w:rsidRDefault="00D862E5" w:rsidP="00D862E5">
      <w:pPr>
        <w:jc w:val="right"/>
        <w:rPr>
          <w:rFonts w:ascii="Times New Roman" w:hAnsi="Times New Roman" w:cs="Times New Roman"/>
          <w:sz w:val="28"/>
          <w:szCs w:val="28"/>
        </w:rPr>
      </w:pPr>
      <w:r w:rsidRPr="00355D77">
        <w:rPr>
          <w:rFonts w:ascii="Times New Roman" w:hAnsi="Times New Roman" w:cs="Times New Roman"/>
          <w:sz w:val="28"/>
          <w:szCs w:val="28"/>
          <w:lang w:val="x-none"/>
        </w:rPr>
        <w:t>от “</w:t>
      </w:r>
      <w:r>
        <w:rPr>
          <w:rFonts w:ascii="Times New Roman" w:hAnsi="Times New Roman" w:cs="Times New Roman"/>
          <w:sz w:val="28"/>
          <w:szCs w:val="28"/>
        </w:rPr>
        <w:t>23</w:t>
      </w:r>
      <w:r w:rsidRPr="00355D77">
        <w:rPr>
          <w:rFonts w:ascii="Times New Roman" w:hAnsi="Times New Roman" w:cs="Times New Roman"/>
          <w:sz w:val="28"/>
          <w:szCs w:val="28"/>
          <w:lang w:val="x-none"/>
        </w:rPr>
        <w:t>”</w:t>
      </w:r>
      <w:r w:rsidRPr="00355D77">
        <w:rPr>
          <w:rFonts w:ascii="Times New Roman" w:hAnsi="Times New Roman" w:cs="Times New Roman"/>
          <w:sz w:val="28"/>
          <w:szCs w:val="28"/>
        </w:rPr>
        <w:t xml:space="preserve"> декабря </w:t>
      </w:r>
      <w:r w:rsidRPr="00355D77">
        <w:rPr>
          <w:rFonts w:ascii="Times New Roman" w:hAnsi="Times New Roman" w:cs="Times New Roman"/>
          <w:sz w:val="28"/>
          <w:szCs w:val="28"/>
          <w:lang w:val="x-none"/>
        </w:rPr>
        <w:t xml:space="preserve"> 2013 г. № </w:t>
      </w:r>
      <w:r>
        <w:rPr>
          <w:rFonts w:ascii="Times New Roman" w:hAnsi="Times New Roman" w:cs="Times New Roman"/>
          <w:sz w:val="28"/>
          <w:szCs w:val="28"/>
        </w:rPr>
        <w:t>35</w:t>
      </w:r>
    </w:p>
    <w:p w:rsidR="00D862E5" w:rsidRDefault="00D862E5" w:rsidP="00D862E5">
      <w:pPr>
        <w:jc w:val="right"/>
        <w:rPr>
          <w:rFonts w:ascii="Times New Roman" w:hAnsi="Times New Roman" w:cs="Times New Roman"/>
        </w:rPr>
      </w:pPr>
      <w:r w:rsidRPr="00355D77">
        <w:rPr>
          <w:rFonts w:ascii="Times New Roman" w:hAnsi="Times New Roman" w:cs="Times New Roman"/>
          <w:sz w:val="28"/>
          <w:szCs w:val="28"/>
        </w:rPr>
        <w:t>(в</w:t>
      </w:r>
      <w:r w:rsidRPr="00355D77">
        <w:rPr>
          <w:rFonts w:ascii="Times New Roman" w:hAnsi="Times New Roman" w:cs="Times New Roman"/>
        </w:rPr>
        <w:t xml:space="preserve"> редакции Решения Собрания </w:t>
      </w:r>
    </w:p>
    <w:p w:rsidR="00D862E5" w:rsidRPr="00F73E90" w:rsidRDefault="00D862E5" w:rsidP="00D862E5">
      <w:pPr>
        <w:jc w:val="right"/>
        <w:rPr>
          <w:rFonts w:ascii="Times New Roman" w:hAnsi="Times New Roman" w:cs="Times New Roman"/>
          <w:sz w:val="28"/>
          <w:szCs w:val="28"/>
        </w:rPr>
      </w:pPr>
      <w:r w:rsidRPr="00355D77">
        <w:rPr>
          <w:rFonts w:ascii="Times New Roman" w:hAnsi="Times New Roman" w:cs="Times New Roman"/>
        </w:rPr>
        <w:t xml:space="preserve">Представителей </w:t>
      </w:r>
    </w:p>
    <w:p w:rsidR="00D862E5" w:rsidRPr="00355D77" w:rsidRDefault="00D862E5" w:rsidP="00D862E5">
      <w:pPr>
        <w:jc w:val="right"/>
        <w:rPr>
          <w:rFonts w:ascii="Times New Roman" w:hAnsi="Times New Roman" w:cs="Times New Roman"/>
        </w:rPr>
      </w:pPr>
      <w:r>
        <w:rPr>
          <w:rFonts w:ascii="Times New Roman" w:hAnsi="Times New Roman" w:cs="Times New Roman"/>
        </w:rPr>
        <w:t>сельского</w:t>
      </w:r>
      <w:r w:rsidRPr="00355D77">
        <w:rPr>
          <w:rFonts w:ascii="Times New Roman" w:hAnsi="Times New Roman" w:cs="Times New Roman"/>
        </w:rPr>
        <w:t xml:space="preserve"> поселения </w:t>
      </w:r>
      <w:r w:rsidR="006273D8">
        <w:rPr>
          <w:rFonts w:ascii="Times New Roman" w:hAnsi="Times New Roman" w:cs="Times New Roman"/>
        </w:rPr>
        <w:t>Новый Буян</w:t>
      </w:r>
    </w:p>
    <w:p w:rsidR="00915F8E" w:rsidRDefault="00D862E5" w:rsidP="00D862E5">
      <w:pPr>
        <w:jc w:val="right"/>
        <w:rPr>
          <w:rFonts w:ascii="Times New Roman" w:hAnsi="Times New Roman" w:cs="Times New Roman"/>
        </w:rPr>
      </w:pPr>
      <w:r w:rsidRPr="00355D77">
        <w:rPr>
          <w:rFonts w:ascii="Times New Roman" w:hAnsi="Times New Roman" w:cs="Times New Roman"/>
        </w:rPr>
        <w:t xml:space="preserve"> от</w:t>
      </w:r>
      <w:r>
        <w:rPr>
          <w:rFonts w:ascii="Times New Roman" w:hAnsi="Times New Roman" w:cs="Times New Roman"/>
        </w:rPr>
        <w:t xml:space="preserve"> 10.12.2015 года № 35</w:t>
      </w:r>
      <w:r w:rsidR="00915F8E">
        <w:rPr>
          <w:rFonts w:ascii="Times New Roman" w:hAnsi="Times New Roman" w:cs="Times New Roman"/>
        </w:rPr>
        <w:t>,</w:t>
      </w:r>
    </w:p>
    <w:p w:rsidR="00D862E5" w:rsidRPr="00355D77" w:rsidRDefault="00915F8E" w:rsidP="00D862E5">
      <w:pPr>
        <w:jc w:val="right"/>
        <w:rPr>
          <w:rFonts w:ascii="Times New Roman" w:hAnsi="Times New Roman" w:cs="Times New Roman"/>
        </w:rPr>
      </w:pPr>
      <w:r>
        <w:rPr>
          <w:rFonts w:ascii="Times New Roman" w:hAnsi="Times New Roman" w:cs="Times New Roman"/>
        </w:rPr>
        <w:t xml:space="preserve"> от 20.12.2017 №40</w:t>
      </w:r>
      <w:r w:rsidR="00D862E5" w:rsidRPr="00355D77">
        <w:rPr>
          <w:rFonts w:ascii="Times New Roman" w:hAnsi="Times New Roman" w:cs="Times New Roman"/>
        </w:rPr>
        <w:t>)</w:t>
      </w: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sectPr w:rsidR="00857097" w:rsidRPr="005C3A88" w:rsidSect="005E7FDD">
          <w:headerReference w:type="default" r:id="rId8"/>
          <w:pgSz w:w="11900" w:h="16840"/>
          <w:pgMar w:top="1134" w:right="850" w:bottom="1134" w:left="1701" w:header="708" w:footer="708" w:gutter="0"/>
          <w:cols w:num="2" w:space="708"/>
          <w:titlePg/>
          <w:docGrid w:linePitch="360"/>
        </w:sectPr>
      </w:pPr>
    </w:p>
    <w:p w:rsidR="00857097" w:rsidRPr="005C3A88" w:rsidRDefault="00857097" w:rsidP="007031A2">
      <w:pPr>
        <w:rPr>
          <w:rFonts w:ascii="Times New Roman" w:hAnsi="Times New Roman" w:cs="Times New Roman"/>
          <w:b/>
          <w:bCs/>
          <w:sz w:val="28"/>
          <w:szCs w:val="28"/>
        </w:rPr>
      </w:pP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 xml:space="preserve">Правила </w:t>
      </w:r>
      <w:r w:rsidRPr="005C3A88">
        <w:rPr>
          <w:rFonts w:ascii="Times New Roman" w:hAnsi="Times New Roman" w:cs="Times New Roman"/>
          <w:b/>
          <w:bCs/>
          <w:caps/>
          <w:sz w:val="44"/>
          <w:szCs w:val="44"/>
        </w:rPr>
        <w:br/>
        <w:t>землепользования и застройки</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сельского поселения</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Новый Буян</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муниципального района Красноярский</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Самарской области</w:t>
      </w:r>
    </w:p>
    <w:p w:rsidR="00857097" w:rsidRPr="005C3A88" w:rsidRDefault="00857097" w:rsidP="007031A2">
      <w:pPr>
        <w:rPr>
          <w:rFonts w:ascii="Times New Roman" w:hAnsi="Times New Roman" w:cs="Times New Roman"/>
          <w:sz w:val="28"/>
          <w:szCs w:val="28"/>
        </w:rPr>
      </w:pPr>
    </w:p>
    <w:p w:rsidR="00857097" w:rsidRPr="005C3A88" w:rsidRDefault="00857097" w:rsidP="007031A2">
      <w:pPr>
        <w:rPr>
          <w:rFonts w:ascii="Times New Roman" w:hAnsi="Times New Roman" w:cs="Times New Roman"/>
          <w:sz w:val="16"/>
          <w:szCs w:val="16"/>
        </w:rPr>
      </w:pPr>
      <w:r w:rsidRPr="005C3A88">
        <w:rPr>
          <w:rFonts w:ascii="Times New Roman" w:hAnsi="Times New Roman" w:cs="Times New Roman"/>
          <w:sz w:val="28"/>
          <w:szCs w:val="28"/>
        </w:rPr>
        <w:br w:type="page"/>
      </w:r>
    </w:p>
    <w:p w:rsidR="00857097" w:rsidRPr="005C3A88" w:rsidRDefault="00857097"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5C3A88">
        <w:rPr>
          <w:rFonts w:ascii="Times New Roman" w:hAnsi="Times New Roman" w:cs="Times New Roman"/>
          <w:b/>
          <w:bCs/>
          <w:caps/>
          <w:sz w:val="28"/>
          <w:szCs w:val="28"/>
        </w:rPr>
        <w:lastRenderedPageBreak/>
        <w:t>Порядок применения правил землепользования и застройки сельского поселения Новый Буян муниципального района Красноярский самарской области</w:t>
      </w:r>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 xml:space="preserve">Общие положения о землепользовании и застройке </w:t>
      </w:r>
      <w:r w:rsidRPr="005C3A88">
        <w:rPr>
          <w:rFonts w:ascii="Times New Roman" w:hAnsi="Times New Roman" w:cs="Times New Roman"/>
          <w:b/>
          <w:bCs/>
          <w:sz w:val="28"/>
          <w:szCs w:val="28"/>
        </w:rPr>
        <w:br/>
        <w:t>в поселении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Предмет правил землепользования и застройки</w:t>
      </w:r>
    </w:p>
    <w:p w:rsidR="00857097" w:rsidRPr="005C3A88" w:rsidRDefault="00857097"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5C3A88">
        <w:rPr>
          <w:rFonts w:ascii="Times New Roman" w:hAnsi="Times New Roman" w:cs="Times New Roman"/>
          <w:sz w:val="28"/>
          <w:szCs w:val="28"/>
          <w:u w:color="FFFFFF"/>
        </w:rPr>
        <w:t>Правила землепользования и застройки сельского поселения Новый Буян муниципального района Красноярский Самарской области (далее – Правила) являются документом градостроительного зонирования сельского поселения Новый Буян муниципального района Красноярский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857097" w:rsidRPr="005C3A88" w:rsidRDefault="00857097"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5C3A88">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5C3A88">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Глава поселения издает постановления Главы поселения </w:t>
      </w:r>
      <w:r w:rsidRPr="005C3A88">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C3A88">
        <w:rPr>
          <w:rFonts w:ascii="Times New Roman" w:hAnsi="Times New Roman" w:cs="Times New Roman"/>
          <w:webHidden/>
          <w:sz w:val="28"/>
          <w:szCs w:val="28"/>
          <w:u w:color="FFFFFF"/>
        </w:rPr>
        <w:t>;</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развитии застроенных территорий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 xml:space="preserve">выдает разрешения на ввод в эксплуатацию объектов капитального строительства при осуществлении </w:t>
      </w:r>
      <w:proofErr w:type="gramStart"/>
      <w:r w:rsidRPr="005C3A88">
        <w:rPr>
          <w:rFonts w:ascii="Times New Roman" w:hAnsi="Times New Roman" w:cs="Times New Roman"/>
          <w:sz w:val="28"/>
          <w:szCs w:val="28"/>
          <w:u w:color="FFFFFF"/>
        </w:rPr>
        <w:t>строительства  и</w:t>
      </w:r>
      <w:proofErr w:type="gramEnd"/>
      <w:r w:rsidRPr="005C3A88">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5C3A88">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 полномочиям Комиссии относятся: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5C3A88">
        <w:rPr>
          <w:rFonts w:ascii="Times New Roman" w:hAnsi="Times New Roman" w:cs="Times New Roman"/>
          <w:sz w:val="28"/>
          <w:szCs w:val="28"/>
          <w:u w:color="FFFFFF"/>
        </w:rPr>
        <w:t>связанных  с</w:t>
      </w:r>
      <w:proofErr w:type="gramEnd"/>
      <w:r w:rsidRPr="005C3A88">
        <w:rPr>
          <w:rFonts w:ascii="Times New Roman" w:hAnsi="Times New Roman" w:cs="Times New Roman"/>
          <w:sz w:val="28"/>
          <w:szCs w:val="28"/>
          <w:u w:color="FFFFFF"/>
        </w:rPr>
        <w:t xml:space="preserve"> реализацией и применением Правил;</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5C3A88">
        <w:rPr>
          <w:rFonts w:ascii="Times New Roman" w:hAnsi="Times New Roman" w:cs="Times New Roman"/>
          <w:b/>
          <w:bCs/>
          <w:sz w:val="28"/>
          <w:szCs w:val="28"/>
        </w:rPr>
        <w:t xml:space="preserve">Градостроительное </w:t>
      </w:r>
      <w:bookmarkEnd w:id="4"/>
      <w:r w:rsidRPr="005C3A88">
        <w:rPr>
          <w:rFonts w:ascii="Times New Roman" w:hAnsi="Times New Roman" w:cs="Times New Roman"/>
          <w:b/>
          <w:bCs/>
          <w:sz w:val="28"/>
          <w:szCs w:val="28"/>
        </w:rPr>
        <w:t>зонирование территории</w:t>
      </w:r>
      <w:bookmarkStart w:id="10" w:name="_Toc215295504"/>
      <w:bookmarkEnd w:id="5"/>
      <w:r w:rsidRPr="005C3A88">
        <w:rPr>
          <w:rFonts w:ascii="Times New Roman" w:hAnsi="Times New Roman" w:cs="Times New Roman"/>
          <w:b/>
          <w:bCs/>
          <w:sz w:val="28"/>
          <w:szCs w:val="28"/>
        </w:rPr>
        <w:t xml:space="preserve"> поселения</w:t>
      </w:r>
      <w:bookmarkEnd w:id="6"/>
      <w:bookmarkEnd w:id="7"/>
      <w:bookmarkEnd w:id="8"/>
      <w:bookmarkEnd w:id="9"/>
      <w:bookmarkEnd w:id="10"/>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5C3A88">
        <w:rPr>
          <w:rFonts w:ascii="Times New Roman" w:hAnsi="Times New Roman" w:cs="Times New Roman"/>
          <w:b/>
          <w:bCs/>
          <w:sz w:val="28"/>
          <w:szCs w:val="28"/>
        </w:rPr>
        <w:lastRenderedPageBreak/>
        <w:t>Градостроительное зонирование территории поселения</w:t>
      </w:r>
      <w:bookmarkEnd w:id="12"/>
      <w:bookmarkEnd w:id="13"/>
      <w:bookmarkEnd w:id="14"/>
      <w:bookmarkEnd w:id="15"/>
      <w:bookmarkEnd w:id="16"/>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5C3A88">
        <w:rPr>
          <w:rFonts w:ascii="Times New Roman" w:hAnsi="Times New Roman" w:cs="Times New Roman"/>
          <w:sz w:val="28"/>
          <w:szCs w:val="28"/>
          <w:u w:color="FFFFFF"/>
        </w:rPr>
        <w:t>подзоны</w:t>
      </w:r>
      <w:proofErr w:type="spellEnd"/>
      <w:r w:rsidRPr="005C3A88">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5C3A88">
        <w:rPr>
          <w:rFonts w:ascii="Times New Roman" w:hAnsi="Times New Roman" w:cs="Times New Roman"/>
          <w:sz w:val="28"/>
          <w:szCs w:val="28"/>
          <w:u w:color="FFFFFF"/>
        </w:rPr>
        <w:t>различными  предельными</w:t>
      </w:r>
      <w:proofErr w:type="gramEnd"/>
      <w:r w:rsidRPr="005C3A88">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Границы </w:t>
      </w:r>
      <w:proofErr w:type="spellStart"/>
      <w:r w:rsidRPr="005C3A88">
        <w:rPr>
          <w:rFonts w:ascii="Times New Roman" w:hAnsi="Times New Roman" w:cs="Times New Roman"/>
          <w:sz w:val="28"/>
          <w:szCs w:val="28"/>
          <w:u w:color="FFFFFF"/>
        </w:rPr>
        <w:t>подзон</w:t>
      </w:r>
      <w:proofErr w:type="spellEnd"/>
      <w:r w:rsidRPr="005C3A88">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5C3A88">
        <w:rPr>
          <w:rFonts w:ascii="Times New Roman" w:hAnsi="Times New Roman" w:cs="Times New Roman"/>
          <w:b/>
          <w:bCs/>
          <w:sz w:val="28"/>
          <w:szCs w:val="28"/>
        </w:rPr>
        <w:t>Градостроительные регламенты</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положения основной части утвержденного проекта планировки территории.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основные виды разрешенного использования;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условно разрешенные виды использования;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5C3A88">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6" w:name="_Изменение_видов_разрешенного"/>
      <w:bookmarkStart w:id="27" w:name="_Toc234175857"/>
      <w:bookmarkStart w:id="28" w:name="_Toc234176025"/>
      <w:bookmarkStart w:id="29" w:name="_Toc209979969"/>
      <w:bookmarkEnd w:id="26"/>
      <w:r w:rsidRPr="005C3A88">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5C3A88">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5C3A88">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5C3A88">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5C3A88">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5C3A88">
          <w:rPr>
            <w:rFonts w:ascii="Times New Roman" w:hAnsi="Times New Roman" w:cs="Times New Roman"/>
            <w:sz w:val="28"/>
            <w:szCs w:val="28"/>
            <w:u w:color="FFFFFF"/>
          </w:rPr>
          <w:t>главой IV</w:t>
        </w:r>
      </w:hyperlink>
      <w:r w:rsidRPr="005C3A88">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6" w:name="_Предельные_размеры_земельных"/>
      <w:bookmarkStart w:id="37" w:name="_Отклонение_от_предельных"/>
      <w:bookmarkEnd w:id="36"/>
      <w:bookmarkEnd w:id="37"/>
      <w:r w:rsidRPr="005C3A88">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8" w:name="OLE_LINK3"/>
      <w:r w:rsidRPr="005C3A88">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8"/>
      <w:r w:rsidRPr="005C3A88">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испрашиваемый </w:t>
      </w:r>
      <w:proofErr w:type="gramStart"/>
      <w:r w:rsidRPr="005C3A88">
        <w:rPr>
          <w:rFonts w:ascii="Times New Roman" w:hAnsi="Times New Roman" w:cs="Times New Roman"/>
          <w:sz w:val="28"/>
          <w:szCs w:val="28"/>
          <w:u w:color="FFFFFF"/>
        </w:rPr>
        <w:t>заявителем</w:t>
      </w:r>
      <w:proofErr w:type="gramEnd"/>
      <w:r w:rsidRPr="005C3A88">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обоснование необходимости предоставления </w:t>
      </w:r>
      <w:proofErr w:type="gramStart"/>
      <w:r w:rsidRPr="005C3A88">
        <w:rPr>
          <w:rFonts w:ascii="Times New Roman" w:hAnsi="Times New Roman" w:cs="Times New Roman"/>
          <w:sz w:val="28"/>
          <w:szCs w:val="28"/>
          <w:u w:color="FFFFFF"/>
        </w:rPr>
        <w:t>разрешения  на</w:t>
      </w:r>
      <w:proofErr w:type="gramEnd"/>
      <w:r w:rsidRPr="005C3A88">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5C3A88">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857097" w:rsidRPr="005C3A88" w:rsidRDefault="00857097" w:rsidP="0009227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о назначении публичных слушаний;</w:t>
      </w:r>
    </w:p>
    <w:p w:rsidR="00857097" w:rsidRPr="005C3A88" w:rsidRDefault="00857097" w:rsidP="0009227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о невозможности назначения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заявление содержит недостоверную информацию;</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Планировка территории поселения</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5C3A88">
        <w:rPr>
          <w:rFonts w:ascii="Times New Roman" w:hAnsi="Times New Roman" w:cs="Times New Roman"/>
          <w:b/>
          <w:bCs/>
          <w:sz w:val="28"/>
          <w:szCs w:val="28"/>
        </w:rPr>
        <w:t>Виды документации по планировке территории поселения</w:t>
      </w:r>
      <w:bookmarkEnd w:id="41"/>
      <w:bookmarkEnd w:id="42"/>
      <w:bookmarkEnd w:id="43"/>
      <w:bookmarkEnd w:id="44"/>
      <w:bookmarkEnd w:id="45"/>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планировки как отдельных документов;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планировки с проектами межевания в их составе;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межевания как отдельных документов;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градостроительных планов земельных участков как отдельных документов.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5C3A88">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5C3A88">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обоснование необходимости выполнения планировки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857097" w:rsidRPr="005C3A88" w:rsidRDefault="00857097"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цели планировки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сроки проведения работ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вид разрабатываемой документации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5C3A88">
        <w:rPr>
          <w:rFonts w:ascii="Times New Roman" w:hAnsi="Times New Roman" w:cs="Times New Roman"/>
          <w:b/>
          <w:bCs/>
          <w:sz w:val="28"/>
          <w:szCs w:val="28"/>
        </w:rPr>
        <w:t>Подготовка документации по планировке территории поселения</w:t>
      </w:r>
      <w:bookmarkEnd w:id="55"/>
      <w:bookmarkEnd w:id="56"/>
      <w:bookmarkEnd w:id="57"/>
      <w:bookmarkEnd w:id="58"/>
      <w:bookmarkEnd w:id="59"/>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5C3A88">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5C3A88">
        <w:rPr>
          <w:rFonts w:ascii="Times New Roman" w:hAnsi="Times New Roman" w:cs="Times New Roman"/>
          <w:sz w:val="28"/>
          <w:szCs w:val="28"/>
          <w:u w:color="FFFFFF"/>
        </w:rPr>
        <w:t>территории  на</w:t>
      </w:r>
      <w:proofErr w:type="gramEnd"/>
      <w:r w:rsidRPr="005C3A88">
        <w:rPr>
          <w:rFonts w:ascii="Times New Roman" w:hAnsi="Times New Roman" w:cs="Times New Roman"/>
          <w:sz w:val="28"/>
          <w:szCs w:val="28"/>
          <w:u w:color="FFFFFF"/>
        </w:rPr>
        <w:t xml:space="preserve"> доработку.</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5C3A88">
          <w:rPr>
            <w:rFonts w:ascii="Times New Roman" w:hAnsi="Times New Roman" w:cs="Times New Roman"/>
            <w:sz w:val="28"/>
            <w:szCs w:val="28"/>
            <w:u w:color="FFFFFF"/>
          </w:rPr>
          <w:t>главой V</w:t>
        </w:r>
      </w:hyperlink>
      <w:r w:rsidRPr="005C3A88">
        <w:rPr>
          <w:rFonts w:ascii="Times New Roman" w:hAnsi="Times New Roman" w:cs="Times New Roman"/>
          <w:sz w:val="28"/>
          <w:szCs w:val="28"/>
          <w:u w:color="FFFFFF"/>
        </w:rPr>
        <w:t xml:space="preserve"> Правил.</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5C3A88">
        <w:rPr>
          <w:rFonts w:ascii="Times New Roman" w:hAnsi="Times New Roman" w:cs="Times New Roman"/>
          <w:b/>
          <w:bCs/>
          <w:sz w:val="28"/>
          <w:szCs w:val="28"/>
        </w:rPr>
        <w:t>Использование территорий общего пользования. Красные линии</w:t>
      </w:r>
      <w:bookmarkEnd w:id="61"/>
      <w:bookmarkEnd w:id="62"/>
      <w:bookmarkEnd w:id="63"/>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служащие для удовлетворения иных нужд жителей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5C3A88">
        <w:rPr>
          <w:rFonts w:ascii="Times New Roman" w:hAnsi="Times New Roman" w:cs="Times New Roman"/>
          <w:sz w:val="28"/>
          <w:szCs w:val="28"/>
          <w:u w:color="FFFFFF"/>
        </w:rPr>
        <w:t>поселения  в</w:t>
      </w:r>
      <w:proofErr w:type="gramEnd"/>
      <w:r w:rsidRPr="005C3A88">
        <w:rPr>
          <w:rFonts w:ascii="Times New Roman" w:hAnsi="Times New Roman" w:cs="Times New Roman"/>
          <w:sz w:val="28"/>
          <w:szCs w:val="28"/>
          <w:u w:color="FFFFFF"/>
        </w:rPr>
        <w:t xml:space="preserve"> порядке, установленном Правилами. </w:t>
      </w:r>
      <w:bookmarkEnd w:id="64"/>
      <w:bookmarkEnd w:id="65"/>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5C3A88">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5C3A88">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Собрание представителей поселения;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орган, уполномоченный на проведение публичных слушаний;</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жители поселения;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5C3A88">
        <w:rPr>
          <w:rFonts w:ascii="Times New Roman" w:hAnsi="Times New Roman" w:cs="Times New Roman"/>
          <w:b/>
          <w:bCs/>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предмет (вопросы)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место проведения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5C3A88">
        <w:rPr>
          <w:rFonts w:ascii="Times New Roman" w:hAnsi="Times New Roman" w:cs="Times New Roman"/>
          <w:sz w:val="28"/>
          <w:szCs w:val="28"/>
          <w:u w:color="FFFFFF"/>
        </w:rPr>
        <w:t>жителей  по</w:t>
      </w:r>
      <w:proofErr w:type="gramEnd"/>
      <w:r w:rsidRPr="005C3A88">
        <w:rPr>
          <w:rFonts w:ascii="Times New Roman" w:hAnsi="Times New Roman" w:cs="Times New Roman"/>
          <w:sz w:val="28"/>
          <w:szCs w:val="28"/>
          <w:u w:color="FFFFFF"/>
        </w:rPr>
        <w:t xml:space="preserve"> вопросам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8" w:name="_Срок_проведения_публичных"/>
      <w:bookmarkStart w:id="89" w:name="_Toc234175877"/>
      <w:bookmarkStart w:id="90" w:name="_Toc234176045"/>
      <w:bookmarkStart w:id="91" w:name="_Toc209979989"/>
      <w:bookmarkEnd w:id="88"/>
      <w:r w:rsidRPr="005C3A88">
        <w:rPr>
          <w:rFonts w:ascii="Times New Roman" w:hAnsi="Times New Roman" w:cs="Times New Roman"/>
          <w:b/>
          <w:bCs/>
          <w:sz w:val="28"/>
          <w:szCs w:val="28"/>
        </w:rPr>
        <w:t>Срок проведения публичных слушаний в сфере градостроительной деятельности</w:t>
      </w:r>
      <w:bookmarkEnd w:id="89"/>
      <w:bookmarkEnd w:id="90"/>
      <w:bookmarkEnd w:id="91"/>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проекту Правил, внесению изменений в Правила – 60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5C3A88">
        <w:rPr>
          <w:rFonts w:ascii="Times New Roman" w:hAnsi="Times New Roman" w:cs="Times New Roman"/>
          <w:b/>
          <w:bCs/>
          <w:sz w:val="28"/>
          <w:szCs w:val="28"/>
        </w:rPr>
        <w:t>Заключение о результатах публичных слушаний</w:t>
      </w:r>
      <w:bookmarkEnd w:id="97"/>
      <w:bookmarkEnd w:id="98"/>
      <w:bookmarkEnd w:id="99"/>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вопросы, вынесенные для обсуждения на публичных слушаниях;</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857097" w:rsidRPr="005C3A88" w:rsidRDefault="00857097"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5C3A88">
        <w:rPr>
          <w:rFonts w:ascii="Times New Roman" w:hAnsi="Times New Roman" w:cs="Times New Roman"/>
          <w:b/>
          <w:bCs/>
          <w:sz w:val="28"/>
          <w:szCs w:val="28"/>
        </w:rPr>
        <w:t>Внесение изменений</w:t>
      </w:r>
      <w:bookmarkEnd w:id="106"/>
      <w:r w:rsidRPr="005C3A88">
        <w:rPr>
          <w:rFonts w:ascii="Times New Roman" w:hAnsi="Times New Roman" w:cs="Times New Roman"/>
          <w:b/>
          <w:bCs/>
          <w:sz w:val="28"/>
          <w:szCs w:val="28"/>
        </w:rPr>
        <w:t xml:space="preserve"> </w:t>
      </w:r>
      <w:bookmarkEnd w:id="107"/>
      <w:r w:rsidRPr="005C3A88">
        <w:rPr>
          <w:rFonts w:ascii="Times New Roman" w:hAnsi="Times New Roman" w:cs="Times New Roman"/>
          <w:b/>
          <w:bCs/>
          <w:sz w:val="28"/>
          <w:szCs w:val="28"/>
        </w:rPr>
        <w:t xml:space="preserve">в Правила землепользования </w:t>
      </w:r>
      <w:r w:rsidRPr="005C3A88">
        <w:rPr>
          <w:rFonts w:ascii="Times New Roman" w:hAnsi="Times New Roman" w:cs="Times New Roman"/>
          <w:b/>
          <w:bCs/>
          <w:sz w:val="28"/>
          <w:szCs w:val="28"/>
        </w:rPr>
        <w:br/>
        <w:t>и застройки поселения</w:t>
      </w:r>
      <w:bookmarkEnd w:id="108"/>
      <w:bookmarkEnd w:id="109"/>
      <w:bookmarkEnd w:id="110"/>
      <w:bookmarkEnd w:id="111"/>
      <w:r w:rsidRPr="005C3A88">
        <w:rPr>
          <w:rFonts w:ascii="Times New Roman" w:hAnsi="Times New Roman" w:cs="Times New Roman"/>
          <w:b/>
          <w:bCs/>
          <w:sz w:val="28"/>
          <w:szCs w:val="28"/>
        </w:rPr>
        <w:t xml:space="preserve"> </w:t>
      </w:r>
    </w:p>
    <w:p w:rsidR="00857097" w:rsidRPr="005C3A88" w:rsidRDefault="0085709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5C3A88">
        <w:rPr>
          <w:rFonts w:ascii="Times New Roman" w:hAnsi="Times New Roman" w:cs="Times New Roman"/>
          <w:b/>
          <w:bCs/>
          <w:sz w:val="28"/>
          <w:szCs w:val="28"/>
        </w:rPr>
        <w:t>Основания для внесения изменений в Правила</w:t>
      </w:r>
      <w:bookmarkEnd w:id="113"/>
      <w:bookmarkEnd w:id="114"/>
      <w:r w:rsidRPr="005C3A88">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5"/>
      <w:bookmarkEnd w:id="116"/>
      <w:bookmarkEnd w:id="117"/>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8" w:name="_Toc103606951"/>
      <w:r w:rsidRPr="005C3A88">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5C3A88">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постановлении Администрации </w:t>
      </w:r>
      <w:proofErr w:type="gramStart"/>
      <w:r w:rsidRPr="005C3A88">
        <w:rPr>
          <w:rFonts w:ascii="Times New Roman" w:hAnsi="Times New Roman" w:cs="Times New Roman"/>
          <w:sz w:val="28"/>
          <w:szCs w:val="28"/>
          <w:u w:color="FFFFFF"/>
        </w:rPr>
        <w:t>поселения  о</w:t>
      </w:r>
      <w:proofErr w:type="gramEnd"/>
      <w:r w:rsidRPr="005C3A88">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положения, касающиеся организации указанных работ.</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Красноярский Самарской области в сети Интернет.</w:t>
      </w:r>
    </w:p>
    <w:p w:rsidR="00857097" w:rsidRPr="005C3A88" w:rsidRDefault="0085709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857097" w:rsidRPr="005C3A88" w:rsidRDefault="0085709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857097" w:rsidRPr="005C3A88" w:rsidRDefault="0085709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857097" w:rsidRPr="005C3A88" w:rsidRDefault="0085709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Подготовка и принятие проекта решения о внесении изменений в правила</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Подготовка_и_принятие"/>
      <w:bookmarkEnd w:id="119"/>
      <w:r w:rsidRPr="005C3A88">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 xml:space="preserve">Глава поселения в течение десяти дней после представления ему проекта решения о внесении изменений в </w:t>
      </w:r>
      <w:proofErr w:type="gramStart"/>
      <w:r w:rsidRPr="005C3A88">
        <w:rPr>
          <w:rFonts w:ascii="Times New Roman" w:hAnsi="Times New Roman" w:cs="Times New Roman"/>
          <w:sz w:val="28"/>
          <w:szCs w:val="28"/>
          <w:u w:color="FFFFFF"/>
        </w:rPr>
        <w:t>Правила  и</w:t>
      </w:r>
      <w:proofErr w:type="gramEnd"/>
      <w:r w:rsidRPr="005C3A88">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857097" w:rsidRPr="005C3A88" w:rsidRDefault="00857097"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Действие Правил во времени</w:t>
      </w:r>
    </w:p>
    <w:p w:rsidR="00857097" w:rsidRPr="005C3A88" w:rsidRDefault="0085709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0" w:name="_Заключительные_положения"/>
      <w:bookmarkEnd w:id="120"/>
      <w:r w:rsidRPr="005C3A88">
        <w:rPr>
          <w:rFonts w:ascii="Times New Roman" w:hAnsi="Times New Roman" w:cs="Times New Roman"/>
          <w:b/>
          <w:bCs/>
          <w:sz w:val="28"/>
          <w:szCs w:val="28"/>
        </w:rPr>
        <w:t>Порядок действия Правил во времени</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C3A88">
        <w:rPr>
          <w:rFonts w:ascii="Times New Roman" w:hAnsi="Times New Roman" w:cs="Times New Roman"/>
          <w:sz w:val="28"/>
          <w:szCs w:val="28"/>
        </w:rPr>
        <w:t>в силу на следующий день после их официального опубликования (обнародования)</w:t>
      </w:r>
      <w:r w:rsidRPr="005C3A88">
        <w:rPr>
          <w:rFonts w:ascii="Times New Roman" w:hAnsi="Times New Roman" w:cs="Times New Roman"/>
          <w:sz w:val="28"/>
          <w:szCs w:val="28"/>
          <w:u w:color="FFFFFF"/>
        </w:rPr>
        <w:t>.</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Правила, решения о внесении изменений в </w:t>
      </w:r>
      <w:proofErr w:type="gramStart"/>
      <w:r w:rsidRPr="005C3A88">
        <w:rPr>
          <w:rFonts w:ascii="Times New Roman" w:hAnsi="Times New Roman" w:cs="Times New Roman"/>
          <w:sz w:val="28"/>
          <w:szCs w:val="28"/>
          <w:u w:color="FFFFFF"/>
        </w:rPr>
        <w:t>Правила  не</w:t>
      </w:r>
      <w:proofErr w:type="gramEnd"/>
      <w:r w:rsidRPr="005C3A88">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5C3A88">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649EC" w:rsidRPr="00C649EC" w:rsidRDefault="00C649EC"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C649EC">
        <w:rPr>
          <w:rFonts w:ascii="Times New Roman" w:hAnsi="Times New Roman" w:cs="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C649EC">
        <w:rPr>
          <w:rFonts w:ascii="Times New Roman" w:hAnsi="Times New Roman" w:cs="Times New Roman"/>
          <w:sz w:val="28"/>
          <w:szCs w:val="28"/>
          <w:u w:color="FFFFFF"/>
        </w:rPr>
        <w:t xml:space="preserve"> </w:t>
      </w:r>
      <w:proofErr w:type="gramStart"/>
      <w:r w:rsidRPr="00C649EC">
        <w:rPr>
          <w:rFonts w:ascii="Times New Roman" w:hAnsi="Times New Roman" w:cs="Times New Roman"/>
          <w:sz w:val="28"/>
          <w:szCs w:val="28"/>
          <w:u w:color="FFFFFF"/>
        </w:rPr>
        <w:t xml:space="preserve">( </w:t>
      </w:r>
      <w:r>
        <w:rPr>
          <w:rFonts w:ascii="Times New Roman" w:hAnsi="Times New Roman" w:cs="Times New Roman"/>
          <w:sz w:val="28"/>
          <w:szCs w:val="28"/>
          <w:u w:color="FFFFFF"/>
        </w:rPr>
        <w:t>в</w:t>
      </w:r>
      <w:proofErr w:type="gramEnd"/>
      <w:r>
        <w:rPr>
          <w:rFonts w:ascii="Times New Roman" w:hAnsi="Times New Roman" w:cs="Times New Roman"/>
          <w:sz w:val="28"/>
          <w:szCs w:val="28"/>
          <w:u w:color="FFFFFF"/>
        </w:rPr>
        <w:t xml:space="preserve"> ред. Решения от 10.12.2015 №35).</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При выявлении земельных </w:t>
      </w:r>
      <w:proofErr w:type="gramStart"/>
      <w:r w:rsidRPr="005C3A88">
        <w:rPr>
          <w:rFonts w:ascii="Times New Roman" w:hAnsi="Times New Roman" w:cs="Times New Roman"/>
          <w:sz w:val="28"/>
          <w:szCs w:val="28"/>
          <w:u w:color="FFFFFF"/>
        </w:rPr>
        <w:t>участков,  сведения</w:t>
      </w:r>
      <w:proofErr w:type="gramEnd"/>
      <w:r w:rsidRPr="005C3A88">
        <w:rPr>
          <w:rFonts w:ascii="Times New Roman" w:hAnsi="Times New Roman" w:cs="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5C3A88">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857097" w:rsidRPr="005C3A88" w:rsidRDefault="00857097"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w:t>
      </w:r>
      <w:proofErr w:type="gramStart"/>
      <w:r w:rsidRPr="005C3A88">
        <w:rPr>
          <w:rFonts w:ascii="Times New Roman" w:hAnsi="Times New Roman" w:cs="Times New Roman"/>
          <w:sz w:val="28"/>
          <w:szCs w:val="28"/>
          <w:u w:color="FFFFFF"/>
        </w:rPr>
        <w:t>отношении»  в</w:t>
      </w:r>
      <w:proofErr w:type="gramEnd"/>
      <w:r w:rsidRPr="005C3A88">
        <w:rPr>
          <w:rFonts w:ascii="Times New Roman" w:hAnsi="Times New Roman" w:cs="Times New Roman"/>
          <w:sz w:val="28"/>
          <w:szCs w:val="28"/>
          <w:u w:color="FFFFFF"/>
        </w:rPr>
        <w:t xml:space="preserve"> отношении территории, для которой утвержден соответствующий проект планировки территории.</w:t>
      </w:r>
    </w:p>
    <w:p w:rsidR="00857097" w:rsidRPr="005C3A88" w:rsidRDefault="00857097" w:rsidP="00C649EC">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14. </w:t>
      </w:r>
      <w:r w:rsidR="00C649EC" w:rsidRPr="00C649EC">
        <w:rPr>
          <w:rFonts w:ascii="Times New Roman" w:hAnsi="Times New Roman" w:cs="Times New Roman"/>
          <w:sz w:val="28"/>
          <w:u w:color="FFFFFF"/>
        </w:rPr>
        <w:t>признать утратившей силу</w:t>
      </w:r>
      <w:r w:rsidR="00C649EC">
        <w:rPr>
          <w:rFonts w:ascii="Times New Roman" w:hAnsi="Times New Roman" w:cs="Times New Roman"/>
          <w:sz w:val="28"/>
          <w:u w:color="FFFFFF"/>
        </w:rPr>
        <w:t>. (в ред. Решения от10.12.2015 №35).</w:t>
      </w:r>
    </w:p>
    <w:p w:rsidR="00857097" w:rsidRPr="005C3A88" w:rsidRDefault="00857097" w:rsidP="00372A3B">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15.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857097" w:rsidRPr="005C3A88" w:rsidRDefault="00857097" w:rsidP="00372A3B">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857097" w:rsidRPr="005C3A88" w:rsidRDefault="00857097" w:rsidP="00372A3B">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857097" w:rsidRPr="005C3A88" w:rsidRDefault="00857097" w:rsidP="006D25CC">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857097" w:rsidRPr="005C3A88" w:rsidRDefault="00857097" w:rsidP="006D25CC">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857097" w:rsidRDefault="00857097" w:rsidP="006D25CC">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2) отнесенным к землям сельскохозяйственного </w:t>
      </w:r>
      <w:proofErr w:type="gramStart"/>
      <w:r w:rsidRPr="005C3A88">
        <w:rPr>
          <w:rFonts w:ascii="Times New Roman" w:hAnsi="Times New Roman" w:cs="Times New Roman"/>
          <w:sz w:val="28"/>
          <w:szCs w:val="28"/>
          <w:u w:color="FFFFFF"/>
        </w:rPr>
        <w:t>назначения  –</w:t>
      </w:r>
      <w:proofErr w:type="gramEnd"/>
      <w:r w:rsidRPr="005C3A88">
        <w:rPr>
          <w:rFonts w:ascii="Times New Roman" w:hAnsi="Times New Roman" w:cs="Times New Roman"/>
          <w:sz w:val="28"/>
          <w:szCs w:val="28"/>
          <w:u w:color="FFFFFF"/>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649EC" w:rsidRPr="00C649EC" w:rsidRDefault="00C649EC" w:rsidP="00C649EC">
      <w:pPr>
        <w:tabs>
          <w:tab w:val="left" w:pos="0"/>
        </w:tabs>
        <w:spacing w:line="360" w:lineRule="auto"/>
        <w:jc w:val="both"/>
        <w:rPr>
          <w:rFonts w:ascii="Times New Roman" w:hAnsi="Times New Roman" w:cs="Times New Roman"/>
          <w:sz w:val="28"/>
          <w:u w:color="FFFFFF"/>
        </w:rPr>
      </w:pPr>
      <w:r>
        <w:rPr>
          <w:rFonts w:ascii="Times New Roman" w:hAnsi="Times New Roman" w:cs="Times New Roman"/>
          <w:sz w:val="28"/>
          <w:szCs w:val="28"/>
          <w:u w:color="FFFFFF"/>
        </w:rPr>
        <w:t xml:space="preserve">     </w:t>
      </w:r>
      <w:r w:rsidRPr="00C649EC">
        <w:rPr>
          <w:rFonts w:ascii="Times New Roman" w:hAnsi="Times New Roman" w:cs="Times New Roman"/>
          <w:sz w:val="28"/>
          <w:u w:color="FFFFFF"/>
        </w:rPr>
        <w:t xml:space="preserve">17. </w:t>
      </w:r>
      <w:r w:rsidRPr="00C649EC">
        <w:rPr>
          <w:rFonts w:ascii="Times New Roman" w:hAnsi="Times New Roman" w:cs="Times New Roman"/>
          <w:sz w:val="28"/>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lastRenderedPageBreak/>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19. Размеры земельных участков, указанных в пунктах 3, 6 части 17 настоящей статьи, устанавливаются с учетом их фактической площади.</w:t>
      </w:r>
    </w:p>
    <w:p w:rsidR="00C649EC" w:rsidRPr="00C649EC" w:rsidRDefault="00C649EC" w:rsidP="00C649EC">
      <w:pPr>
        <w:spacing w:line="360" w:lineRule="auto"/>
        <w:ind w:firstLine="700"/>
        <w:jc w:val="both"/>
        <w:rPr>
          <w:rFonts w:ascii="Times New Roman" w:hAnsi="Times New Roman" w:cs="Times New Roman"/>
          <w:sz w:val="28"/>
          <w:szCs w:val="28"/>
        </w:rPr>
      </w:pPr>
      <w:r w:rsidRPr="00C649EC">
        <w:rPr>
          <w:rFonts w:ascii="Times New Roman" w:hAnsi="Times New Roman" w:cs="Times New Roman"/>
          <w:sz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r>
        <w:rPr>
          <w:rFonts w:ascii="Times New Roman" w:hAnsi="Times New Roman" w:cs="Times New Roman"/>
          <w:sz w:val="28"/>
          <w:u w:color="FFFFFF"/>
        </w:rPr>
        <w:t xml:space="preserve"> (п.17- п.20 в ред. Решения от 10.12.2015 №35).</w:t>
      </w:r>
    </w:p>
    <w:p w:rsidR="00857097" w:rsidRPr="005C3A88" w:rsidRDefault="00857097" w:rsidP="00372A3B">
      <w:pPr>
        <w:pStyle w:val="11"/>
        <w:tabs>
          <w:tab w:val="left" w:pos="1134"/>
        </w:tabs>
        <w:spacing w:line="360" w:lineRule="auto"/>
        <w:ind w:left="0" w:firstLine="709"/>
        <w:jc w:val="both"/>
        <w:rPr>
          <w:rFonts w:ascii="Times New Roman" w:hAnsi="Times New Roman" w:cs="Times New Roman"/>
          <w:sz w:val="28"/>
          <w:szCs w:val="28"/>
          <w:u w:color="FFFFFF"/>
        </w:rPr>
      </w:pP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br w:type="page"/>
      </w:r>
    </w:p>
    <w:p w:rsidR="00857097" w:rsidRPr="005C3A88" w:rsidRDefault="00857097"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5C3A88">
        <w:rPr>
          <w:rFonts w:ascii="Times New Roman" w:hAnsi="Times New Roman" w:cs="Times New Roman"/>
          <w:b/>
          <w:bCs/>
          <w:caps/>
          <w:sz w:val="28"/>
          <w:szCs w:val="28"/>
        </w:rPr>
        <w:lastRenderedPageBreak/>
        <w:t>Карта градостроительного зонирования территории поселения</w:t>
      </w:r>
    </w:p>
    <w:p w:rsidR="00857097" w:rsidRPr="005C3A88" w:rsidRDefault="00857097"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Карта градостроительного зонирования территории поселения</w:t>
      </w:r>
    </w:p>
    <w:p w:rsidR="00857097" w:rsidRPr="005C3A88" w:rsidRDefault="00857097"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Карта градостроительного зонирования территории поселения</w:t>
      </w:r>
    </w:p>
    <w:p w:rsidR="00857097" w:rsidRPr="005C3A88" w:rsidRDefault="0085709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1" w:name="_Карта_зон_действия"/>
      <w:bookmarkEnd w:id="121"/>
    </w:p>
    <w:p w:rsidR="00857097" w:rsidRPr="005C3A88" w:rsidRDefault="0085709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5C3A88">
        <w:rPr>
          <w:rFonts w:ascii="Times New Roman" w:hAnsi="Times New Roman" w:cs="Times New Roman"/>
          <w:sz w:val="28"/>
          <w:szCs w:val="28"/>
          <w:u w:color="FFFFFF"/>
        </w:rPr>
        <w:t>отображаются  границы</w:t>
      </w:r>
      <w:proofErr w:type="gramEnd"/>
      <w:r w:rsidRPr="005C3A88">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857097" w:rsidRPr="005C3A88" w:rsidRDefault="0085709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br w:type="page"/>
      </w:r>
    </w:p>
    <w:p w:rsidR="00857097" w:rsidRPr="005C3A88" w:rsidRDefault="00857097"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5C3A88">
        <w:rPr>
          <w:rFonts w:ascii="Times New Roman" w:hAnsi="Times New Roman" w:cs="Times New Roman"/>
          <w:b/>
          <w:bCs/>
          <w:caps/>
          <w:sz w:val="28"/>
          <w:szCs w:val="28"/>
        </w:rPr>
        <w:lastRenderedPageBreak/>
        <w:t>Градостроительные регламенты</w:t>
      </w:r>
    </w:p>
    <w:p w:rsidR="00857097" w:rsidRPr="005C3A88" w:rsidRDefault="00857097"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 xml:space="preserve">Виды разрешенного использования земельных участков </w:t>
      </w:r>
      <w:r w:rsidRPr="005C3A88">
        <w:rPr>
          <w:rFonts w:ascii="Times New Roman" w:hAnsi="Times New Roman" w:cs="Times New Roman"/>
          <w:b/>
          <w:bCs/>
          <w:sz w:val="28"/>
          <w:szCs w:val="28"/>
        </w:rPr>
        <w:br/>
        <w:t>и объектов капитального строительства</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 xml:space="preserve">Перечень территориальных зон и </w:t>
      </w:r>
      <w:proofErr w:type="spellStart"/>
      <w:r w:rsidRPr="005C3A88">
        <w:rPr>
          <w:rFonts w:ascii="Times New Roman" w:hAnsi="Times New Roman" w:cs="Times New Roman"/>
          <w:b/>
          <w:bCs/>
          <w:sz w:val="28"/>
          <w:szCs w:val="28"/>
        </w:rPr>
        <w:t>подзон</w:t>
      </w:r>
      <w:proofErr w:type="spellEnd"/>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5C3A88">
        <w:rPr>
          <w:rFonts w:ascii="Times New Roman" w:hAnsi="Times New Roman" w:cs="Times New Roman"/>
          <w:sz w:val="28"/>
          <w:szCs w:val="28"/>
        </w:rPr>
        <w:t>подзоны</w:t>
      </w:r>
      <w:proofErr w:type="spellEnd"/>
      <w:r w:rsidRPr="005C3A88">
        <w:rPr>
          <w:rFonts w:ascii="Times New Roman" w:hAnsi="Times New Roman" w:cs="Times New Roman"/>
          <w:sz w:val="28"/>
          <w:szCs w:val="28"/>
        </w:rPr>
        <w:t>:</w:t>
      </w:r>
    </w:p>
    <w:tbl>
      <w:tblPr>
        <w:tblW w:w="0" w:type="auto"/>
        <w:tblInd w:w="-282" w:type="dxa"/>
        <w:tblLook w:val="00A0" w:firstRow="1" w:lastRow="0" w:firstColumn="1" w:lastColumn="0" w:noHBand="0" w:noVBand="0"/>
      </w:tblPr>
      <w:tblGrid>
        <w:gridCol w:w="2034"/>
        <w:gridCol w:w="7597"/>
      </w:tblGrid>
      <w:tr w:rsidR="00857097" w:rsidRPr="005C3A88" w:rsidTr="007D4E9B">
        <w:tc>
          <w:tcPr>
            <w:tcW w:w="2034" w:type="dxa"/>
          </w:tcPr>
          <w:p w:rsidR="00857097" w:rsidRPr="005C3A88" w:rsidRDefault="00857097" w:rsidP="00FD64A6">
            <w:pPr>
              <w:tabs>
                <w:tab w:val="left" w:pos="0"/>
              </w:tabs>
              <w:spacing w:after="160"/>
              <w:rPr>
                <w:rFonts w:ascii="Times New Roman" w:hAnsi="Times New Roman" w:cs="Times New Roman"/>
                <w:sz w:val="28"/>
                <w:szCs w:val="28"/>
              </w:rPr>
            </w:pPr>
          </w:p>
        </w:tc>
        <w:tc>
          <w:tcPr>
            <w:tcW w:w="7597" w:type="dxa"/>
          </w:tcPr>
          <w:p w:rsidR="00857097" w:rsidRPr="005C3A88" w:rsidRDefault="00857097" w:rsidP="00FD64A6">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1) Жилые зоны:</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Зона застройки индивидуальными жилыми домами; </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Ж1-1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застройки индивидуальными жилыми домами № 1;</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Ж2</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застройки малоэтажными жилыми домами;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Ж3</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Зона застройки </w:t>
            </w:r>
            <w:proofErr w:type="spellStart"/>
            <w:r w:rsidRPr="005C3A88">
              <w:rPr>
                <w:rFonts w:ascii="Times New Roman" w:hAnsi="Times New Roman" w:cs="Times New Roman"/>
                <w:sz w:val="28"/>
                <w:szCs w:val="28"/>
              </w:rPr>
              <w:t>среднеэтажными</w:t>
            </w:r>
            <w:proofErr w:type="spellEnd"/>
            <w:r w:rsidRPr="005C3A88">
              <w:rPr>
                <w:rFonts w:ascii="Times New Roman" w:hAnsi="Times New Roman" w:cs="Times New Roman"/>
                <w:sz w:val="28"/>
                <w:szCs w:val="28"/>
              </w:rPr>
              <w:t xml:space="preserve"> жилыми домами;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Ж5</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размещения объектов дошкольного и общего образования;</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Ж6</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смешанной застройки;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Ж8</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комплексной застройки;</w:t>
            </w:r>
          </w:p>
        </w:tc>
      </w:tr>
      <w:tr w:rsidR="00857097" w:rsidRPr="005C3A88" w:rsidTr="007D4E9B">
        <w:tc>
          <w:tcPr>
            <w:tcW w:w="2034" w:type="dxa"/>
          </w:tcPr>
          <w:p w:rsidR="00857097" w:rsidRPr="005C3A88" w:rsidRDefault="00857097" w:rsidP="00FD64A6">
            <w:pPr>
              <w:tabs>
                <w:tab w:val="left" w:pos="0"/>
              </w:tabs>
              <w:spacing w:after="160"/>
              <w:rPr>
                <w:rFonts w:ascii="Times New Roman" w:hAnsi="Times New Roman" w:cs="Times New Roman"/>
                <w:sz w:val="28"/>
                <w:szCs w:val="28"/>
              </w:rPr>
            </w:pPr>
          </w:p>
        </w:tc>
        <w:tc>
          <w:tcPr>
            <w:tcW w:w="7597" w:type="dxa"/>
          </w:tcPr>
          <w:p w:rsidR="00857097" w:rsidRPr="005C3A88" w:rsidRDefault="00857097" w:rsidP="00FD64A6">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2) Общественно-деловая зона</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О1</w:t>
            </w:r>
          </w:p>
        </w:tc>
        <w:tc>
          <w:tcPr>
            <w:tcW w:w="7597" w:type="dxa"/>
          </w:tcPr>
          <w:p w:rsidR="00857097" w:rsidRPr="005C3A88" w:rsidRDefault="00857097" w:rsidP="00B31744">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Зона делового, </w:t>
            </w:r>
            <w:proofErr w:type="gramStart"/>
            <w:r w:rsidRPr="005C3A88">
              <w:rPr>
                <w:rFonts w:ascii="Times New Roman" w:hAnsi="Times New Roman" w:cs="Times New Roman"/>
                <w:sz w:val="28"/>
                <w:szCs w:val="28"/>
              </w:rPr>
              <w:t>общественного,  коммерческого</w:t>
            </w:r>
            <w:proofErr w:type="gramEnd"/>
            <w:r w:rsidRPr="005C3A88">
              <w:rPr>
                <w:rFonts w:ascii="Times New Roman" w:hAnsi="Times New Roman" w:cs="Times New Roman"/>
                <w:sz w:val="28"/>
                <w:szCs w:val="28"/>
              </w:rPr>
              <w:t xml:space="preserve"> назначения;</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О2</w:t>
            </w:r>
          </w:p>
        </w:tc>
        <w:tc>
          <w:tcPr>
            <w:tcW w:w="7597" w:type="dxa"/>
          </w:tcPr>
          <w:p w:rsidR="00857097" w:rsidRPr="005C3A88" w:rsidRDefault="00857097" w:rsidP="00B31744">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размещения объектов социального и коммунально-бытового назначения</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О3</w:t>
            </w:r>
          </w:p>
        </w:tc>
        <w:tc>
          <w:tcPr>
            <w:tcW w:w="7597" w:type="dxa"/>
          </w:tcPr>
          <w:p w:rsidR="00857097" w:rsidRPr="005C3A88" w:rsidRDefault="00C06AE7" w:rsidP="00B31744">
            <w:pPr>
              <w:tabs>
                <w:tab w:val="left" w:pos="0"/>
              </w:tabs>
              <w:spacing w:after="200"/>
              <w:rPr>
                <w:rFonts w:ascii="Times New Roman" w:hAnsi="Times New Roman" w:cs="Times New Roman"/>
                <w:sz w:val="28"/>
                <w:szCs w:val="28"/>
              </w:rPr>
            </w:pPr>
            <w:proofErr w:type="spellStart"/>
            <w:r>
              <w:rPr>
                <w:rFonts w:ascii="Times New Roman" w:hAnsi="Times New Roman" w:cs="Times New Roman"/>
                <w:sz w:val="28"/>
                <w:szCs w:val="28"/>
              </w:rPr>
              <w:t>И</w:t>
            </w:r>
            <w:r w:rsidR="007D4E9B">
              <w:rPr>
                <w:rFonts w:ascii="Times New Roman" w:hAnsi="Times New Roman" w:cs="Times New Roman"/>
                <w:sz w:val="28"/>
                <w:szCs w:val="28"/>
              </w:rPr>
              <w:t>с</w:t>
            </w:r>
            <w:r>
              <w:rPr>
                <w:rFonts w:ascii="Times New Roman" w:hAnsi="Times New Roman" w:cs="Times New Roman"/>
                <w:sz w:val="28"/>
                <w:szCs w:val="28"/>
              </w:rPr>
              <w:t>ключина</w:t>
            </w:r>
            <w:proofErr w:type="spellEnd"/>
            <w:r>
              <w:rPr>
                <w:rFonts w:ascii="Times New Roman" w:hAnsi="Times New Roman" w:cs="Times New Roman"/>
                <w:sz w:val="28"/>
                <w:szCs w:val="28"/>
              </w:rPr>
              <w:t xml:space="preserve"> из </w:t>
            </w:r>
            <w:proofErr w:type="gramStart"/>
            <w:r>
              <w:rPr>
                <w:rFonts w:ascii="Times New Roman" w:hAnsi="Times New Roman" w:cs="Times New Roman"/>
                <w:sz w:val="28"/>
                <w:szCs w:val="28"/>
              </w:rPr>
              <w:t>зоны(</w:t>
            </w:r>
            <w:proofErr w:type="gramEnd"/>
            <w:r>
              <w:rPr>
                <w:rFonts w:ascii="Times New Roman" w:hAnsi="Times New Roman" w:cs="Times New Roman"/>
                <w:sz w:val="28"/>
                <w:szCs w:val="28"/>
              </w:rPr>
              <w:t>ред. Решения от 10.12.2015 №35)</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О4</w:t>
            </w:r>
          </w:p>
        </w:tc>
        <w:tc>
          <w:tcPr>
            <w:tcW w:w="7597" w:type="dxa"/>
          </w:tcPr>
          <w:p w:rsidR="00857097" w:rsidRPr="005C3A88" w:rsidRDefault="00C06AE7" w:rsidP="00B31744">
            <w:pPr>
              <w:tabs>
                <w:tab w:val="left" w:pos="0"/>
              </w:tabs>
              <w:spacing w:after="200"/>
              <w:rPr>
                <w:rFonts w:ascii="Times New Roman" w:hAnsi="Times New Roman" w:cs="Times New Roman"/>
                <w:sz w:val="28"/>
                <w:szCs w:val="28"/>
              </w:rPr>
            </w:pPr>
            <w:proofErr w:type="spellStart"/>
            <w:r>
              <w:rPr>
                <w:rFonts w:ascii="Times New Roman" w:hAnsi="Times New Roman" w:cs="Times New Roman"/>
                <w:sz w:val="28"/>
                <w:szCs w:val="28"/>
              </w:rPr>
              <w:t>И</w:t>
            </w:r>
            <w:r w:rsidR="007D4E9B">
              <w:rPr>
                <w:rFonts w:ascii="Times New Roman" w:hAnsi="Times New Roman" w:cs="Times New Roman"/>
                <w:sz w:val="28"/>
                <w:szCs w:val="28"/>
              </w:rPr>
              <w:t>с</w:t>
            </w:r>
            <w:r>
              <w:rPr>
                <w:rFonts w:ascii="Times New Roman" w:hAnsi="Times New Roman" w:cs="Times New Roman"/>
                <w:sz w:val="28"/>
                <w:szCs w:val="28"/>
              </w:rPr>
              <w:t>ключина</w:t>
            </w:r>
            <w:proofErr w:type="spellEnd"/>
            <w:r>
              <w:rPr>
                <w:rFonts w:ascii="Times New Roman" w:hAnsi="Times New Roman" w:cs="Times New Roman"/>
                <w:sz w:val="28"/>
                <w:szCs w:val="28"/>
              </w:rPr>
              <w:t xml:space="preserve"> из </w:t>
            </w:r>
            <w:proofErr w:type="gramStart"/>
            <w:r>
              <w:rPr>
                <w:rFonts w:ascii="Times New Roman" w:hAnsi="Times New Roman" w:cs="Times New Roman"/>
                <w:sz w:val="28"/>
                <w:szCs w:val="28"/>
              </w:rPr>
              <w:t>зоны(</w:t>
            </w:r>
            <w:proofErr w:type="gramEnd"/>
            <w:r>
              <w:rPr>
                <w:rFonts w:ascii="Times New Roman" w:hAnsi="Times New Roman" w:cs="Times New Roman"/>
                <w:sz w:val="28"/>
                <w:szCs w:val="28"/>
              </w:rPr>
              <w:t>ред. Решения от 10.12.2015 №35)</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О5</w:t>
            </w:r>
          </w:p>
        </w:tc>
        <w:tc>
          <w:tcPr>
            <w:tcW w:w="7597" w:type="dxa"/>
          </w:tcPr>
          <w:p w:rsidR="00857097" w:rsidRPr="005C3A88" w:rsidRDefault="00857097" w:rsidP="00B31744">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размещения культовых объектов</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О6</w:t>
            </w:r>
          </w:p>
        </w:tc>
        <w:tc>
          <w:tcPr>
            <w:tcW w:w="7597" w:type="dxa"/>
          </w:tcPr>
          <w:p w:rsidR="00857097" w:rsidRPr="005C3A88" w:rsidRDefault="00857097" w:rsidP="00540D01">
            <w:pPr>
              <w:tabs>
                <w:tab w:val="left" w:pos="1843"/>
              </w:tabs>
              <w:spacing w:line="360" w:lineRule="auto"/>
              <w:jc w:val="both"/>
              <w:rPr>
                <w:rFonts w:ascii="Times New Roman" w:hAnsi="Times New Roman" w:cs="Times New Roman"/>
                <w:sz w:val="28"/>
                <w:szCs w:val="28"/>
              </w:rPr>
            </w:pPr>
            <w:r w:rsidRPr="005C3A88">
              <w:rPr>
                <w:rFonts w:ascii="Times New Roman" w:hAnsi="Times New Roman" w:cs="Times New Roman"/>
                <w:sz w:val="28"/>
                <w:szCs w:val="28"/>
              </w:rPr>
              <w:t>Зона размещения объектов здравоохранения</w:t>
            </w:r>
          </w:p>
          <w:p w:rsidR="00857097" w:rsidRPr="005C3A88" w:rsidRDefault="00857097" w:rsidP="00B31744">
            <w:pPr>
              <w:tabs>
                <w:tab w:val="left" w:pos="0"/>
              </w:tabs>
              <w:spacing w:after="200"/>
              <w:rPr>
                <w:rFonts w:ascii="Times New Roman" w:hAnsi="Times New Roman" w:cs="Times New Roman"/>
                <w:sz w:val="28"/>
                <w:szCs w:val="28"/>
              </w:rPr>
            </w:pPr>
          </w:p>
        </w:tc>
      </w:tr>
      <w:tr w:rsidR="00857097" w:rsidRPr="005C3A88" w:rsidTr="007D4E9B">
        <w:tc>
          <w:tcPr>
            <w:tcW w:w="2034" w:type="dxa"/>
          </w:tcPr>
          <w:p w:rsidR="00857097" w:rsidRPr="005C3A88" w:rsidRDefault="00857097" w:rsidP="00FD64A6">
            <w:pPr>
              <w:tabs>
                <w:tab w:val="left" w:pos="0"/>
              </w:tabs>
              <w:spacing w:after="160"/>
              <w:rPr>
                <w:rFonts w:ascii="Times New Roman" w:hAnsi="Times New Roman" w:cs="Times New Roman"/>
                <w:sz w:val="28"/>
                <w:szCs w:val="28"/>
              </w:rPr>
            </w:pPr>
          </w:p>
        </w:tc>
        <w:tc>
          <w:tcPr>
            <w:tcW w:w="7597" w:type="dxa"/>
          </w:tcPr>
          <w:p w:rsidR="00857097" w:rsidRPr="005C3A88" w:rsidRDefault="00857097" w:rsidP="00FD64A6">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3) Производственные зоны:</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Производственная зона;</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lastRenderedPageBreak/>
              <w:t>П1-1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производственных и коммунально-складских объектов </w:t>
            </w:r>
            <w:r w:rsidRPr="005C3A88">
              <w:rPr>
                <w:rFonts w:ascii="Times New Roman" w:hAnsi="Times New Roman" w:cs="Times New Roman"/>
                <w:sz w:val="28"/>
                <w:szCs w:val="28"/>
              </w:rPr>
              <w:br/>
            </w:r>
            <w:r w:rsidRPr="005C3A88">
              <w:rPr>
                <w:rFonts w:ascii="Times New Roman" w:hAnsi="Times New Roman" w:cs="Times New Roman"/>
                <w:sz w:val="28"/>
                <w:szCs w:val="28"/>
                <w:lang w:val="en-US"/>
              </w:rPr>
              <w:t>I</w:t>
            </w:r>
            <w:r w:rsidRPr="005C3A88">
              <w:rPr>
                <w:rFonts w:ascii="Times New Roman" w:hAnsi="Times New Roman" w:cs="Times New Roman"/>
                <w:sz w:val="28"/>
                <w:szCs w:val="28"/>
              </w:rPr>
              <w:t xml:space="preserve">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П1-2</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производственных и коммунально-складских объектов</w:t>
            </w:r>
            <w:r w:rsidRPr="005C3A88">
              <w:rPr>
                <w:rFonts w:ascii="Times New Roman" w:hAnsi="Times New Roman" w:cs="Times New Roman"/>
                <w:sz w:val="28"/>
                <w:szCs w:val="28"/>
              </w:rPr>
              <w:br/>
              <w:t xml:space="preserve"> </w:t>
            </w:r>
            <w:proofErr w:type="gramStart"/>
            <w:r w:rsidRPr="005C3A88">
              <w:rPr>
                <w:rFonts w:ascii="Times New Roman" w:hAnsi="Times New Roman" w:cs="Times New Roman"/>
                <w:sz w:val="28"/>
                <w:szCs w:val="28"/>
                <w:lang w:val="en-US"/>
              </w:rPr>
              <w:t>II</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 xml:space="preserve"> –</w:t>
            </w:r>
            <w:proofErr w:type="gramEnd"/>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П1-3</w:t>
            </w:r>
          </w:p>
        </w:tc>
        <w:tc>
          <w:tcPr>
            <w:tcW w:w="7597" w:type="dxa"/>
          </w:tcPr>
          <w:p w:rsidR="00857097" w:rsidRPr="005C3A88" w:rsidRDefault="00857097" w:rsidP="00344701">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производственных и коммунально-складских </w:t>
            </w:r>
            <w:proofErr w:type="gramStart"/>
            <w:r w:rsidRPr="005C3A88">
              <w:rPr>
                <w:rFonts w:ascii="Times New Roman" w:hAnsi="Times New Roman" w:cs="Times New Roman"/>
                <w:sz w:val="28"/>
                <w:szCs w:val="28"/>
              </w:rPr>
              <w:t>объектов ;</w:t>
            </w:r>
            <w:proofErr w:type="gramEnd"/>
            <w:r w:rsidRPr="00C649EC">
              <w:rPr>
                <w:rFonts w:ascii="Times New Roman" w:hAnsi="Times New Roman" w:cs="Times New Roman"/>
                <w:sz w:val="28"/>
                <w:szCs w:val="28"/>
              </w:rPr>
              <w:t xml:space="preserve"> </w:t>
            </w:r>
            <w:r w:rsidRPr="005C3A88">
              <w:rPr>
                <w:rFonts w:ascii="Times New Roman" w:hAnsi="Times New Roman" w:cs="Times New Roman"/>
                <w:sz w:val="28"/>
                <w:szCs w:val="28"/>
                <w:lang w:val="en-US"/>
              </w:rPr>
              <w:t>III</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 xml:space="preserve">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П1-4</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производственных и коммунально-складских объектов </w:t>
            </w:r>
            <w:proofErr w:type="gramStart"/>
            <w:r w:rsidRPr="005C3A88">
              <w:rPr>
                <w:rFonts w:ascii="Times New Roman" w:hAnsi="Times New Roman" w:cs="Times New Roman"/>
                <w:sz w:val="28"/>
                <w:szCs w:val="28"/>
                <w:lang w:val="en-US"/>
              </w:rPr>
              <w:t>IV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 xml:space="preserve"> –</w:t>
            </w:r>
            <w:proofErr w:type="gramEnd"/>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П1-5</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proofErr w:type="spellStart"/>
            <w:r>
              <w:rPr>
                <w:rFonts w:ascii="Times New Roman" w:hAnsi="Times New Roman" w:cs="Times New Roman"/>
                <w:sz w:val="28"/>
                <w:szCs w:val="28"/>
              </w:rPr>
              <w:t>Исключина</w:t>
            </w:r>
            <w:proofErr w:type="spellEnd"/>
            <w:r>
              <w:rPr>
                <w:rFonts w:ascii="Times New Roman" w:hAnsi="Times New Roman" w:cs="Times New Roman"/>
                <w:sz w:val="28"/>
                <w:szCs w:val="28"/>
              </w:rPr>
              <w:t xml:space="preserve"> из зоны (ред. Решения от 10.12.2015 №35)</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Коммунально-складская зона;</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СЗ</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санитарно-защитного озеленения;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4) Зоны инженерной и транспортной инфраструктур:</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И</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инженерной инфраструктуры;</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Т</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транспортной инфраструктуры</w:t>
            </w:r>
          </w:p>
        </w:tc>
      </w:tr>
      <w:tr w:rsidR="007D4E9B" w:rsidRPr="005C3A88" w:rsidTr="007D4E9B">
        <w:trPr>
          <w:trHeight w:val="587"/>
        </w:trPr>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ИТ</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инженерной и транспортной инфраструктуры;</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5) Зоны рекреационного назначения: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Р1</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скверов, парков, бульваров;</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Р2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природного ландшафта;</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Р3</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отдыха, занятий физической культурой и спортом;</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6) Зоны сельскохозяйственного использования: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Сх1</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сельскохозяйственных угодий;</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занятая объектами сельскохозяйственного назначения;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Сх2-0</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занятая объектами сельскохозяйственного назначения, не образующих санитарно-защитную зону;</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Сх2-5</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занятая объектами сельскохозяйственного назначения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Сх3 </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огородничества и садоводства;</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7) Зоны специального назначения: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lastRenderedPageBreak/>
              <w:t>Сп1</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специального назначения, связанная с захоронениями;</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Сп2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специального назначения, связанная с государственными объектами.</w:t>
            </w:r>
          </w:p>
        </w:tc>
      </w:tr>
    </w:tbl>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857097" w:rsidRPr="005C3A88" w:rsidRDefault="00857097" w:rsidP="002F236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Ж1 Зона застройки индивидуальными жилыми домами</w:t>
      </w:r>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857097" w:rsidRPr="005C3A88" w:rsidRDefault="00857097" w:rsidP="004B5074">
      <w:pPr>
        <w:tabs>
          <w:tab w:val="left" w:pos="0"/>
        </w:tabs>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w:t>
      </w:r>
      <w:proofErr w:type="spellStart"/>
      <w:r w:rsidRPr="005C3A88">
        <w:rPr>
          <w:rFonts w:ascii="Times New Roman" w:hAnsi="Times New Roman" w:cs="Times New Roman"/>
          <w:sz w:val="28"/>
          <w:szCs w:val="28"/>
        </w:rPr>
        <w:t>подзона</w:t>
      </w:r>
      <w:proofErr w:type="spellEnd"/>
      <w:r w:rsidRPr="005C3A88">
        <w:rPr>
          <w:rFonts w:ascii="Times New Roman" w:hAnsi="Times New Roman" w:cs="Times New Roman"/>
          <w:sz w:val="28"/>
          <w:szCs w:val="28"/>
        </w:rPr>
        <w:t xml:space="preserve"> Ж1-1 с параметром «Максимальная высота зданий строений сооружений – 0 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857097" w:rsidRPr="005C3A88" w:rsidTr="00915F8E">
        <w:tc>
          <w:tcPr>
            <w:tcW w:w="9445" w:type="dxa"/>
            <w:gridSpan w:val="2"/>
          </w:tcPr>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915F8E">
        <w:tc>
          <w:tcPr>
            <w:tcW w:w="2354"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091"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Индивидуальная жилая застройка</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Блокированная жилая застройка</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дошкольного, начального общего и среднего (полного) </w:t>
            </w:r>
            <w:proofErr w:type="gramStart"/>
            <w:r w:rsidRPr="005C3A88">
              <w:rPr>
                <w:rFonts w:ascii="Times New Roman" w:hAnsi="Times New Roman" w:cs="Times New Roman"/>
              </w:rPr>
              <w:t>общего  образования</w:t>
            </w:r>
            <w:proofErr w:type="gramEnd"/>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предназначенных для воспитания, образования и просвещения детей: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lastRenderedPageBreak/>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857097" w:rsidRPr="005C3A88" w:rsidRDefault="00857097" w:rsidP="001B3748">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w:t>
            </w:r>
            <w:hyperlink r:id="rId9" w:history="1">
              <w:r w:rsidRPr="005C3A88">
                <w:rPr>
                  <w:rFonts w:ascii="Times New Roman" w:hAnsi="Times New Roman" w:cs="Times New Roman"/>
                </w:rPr>
                <w:t>специальные (коррекционные)</w:t>
              </w:r>
            </w:hyperlink>
            <w:r w:rsidRPr="005C3A88">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857097" w:rsidRPr="005C3A88" w:rsidTr="00915F8E">
        <w:tc>
          <w:tcPr>
            <w:tcW w:w="2354" w:type="dxa"/>
          </w:tcPr>
          <w:p w:rsidR="00857097" w:rsidRPr="005C3A88" w:rsidRDefault="00857097" w:rsidP="00FD64A6">
            <w:pPr>
              <w:spacing w:after="60"/>
              <w:rPr>
                <w:rFonts w:ascii="Times New Roman" w:hAnsi="Times New Roman" w:cs="Times New Roman"/>
              </w:rPr>
            </w:pPr>
            <w:r w:rsidRPr="005C3A88">
              <w:rPr>
                <w:rFonts w:ascii="Times New Roman" w:hAnsi="Times New Roman" w:cs="Times New Roman"/>
              </w:rPr>
              <w:lastRenderedPageBreak/>
              <w:t>Размещение объектов здравоохранения</w:t>
            </w:r>
          </w:p>
        </w:tc>
        <w:tc>
          <w:tcPr>
            <w:tcW w:w="7091" w:type="dxa"/>
          </w:tcPr>
          <w:p w:rsidR="00857097" w:rsidRPr="005C3A88" w:rsidRDefault="00857097" w:rsidP="0053522F">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услуг связи</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091"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857097" w:rsidRPr="005C3A88" w:rsidTr="00915F8E">
        <w:tc>
          <w:tcPr>
            <w:tcW w:w="2354"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091" w:type="dxa"/>
          </w:tcPr>
          <w:p w:rsidR="00857097" w:rsidRPr="005C3A88" w:rsidRDefault="00857097" w:rsidP="0053522F">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915F8E" w:rsidRPr="005C3A88" w:rsidTr="00FE0188">
        <w:tc>
          <w:tcPr>
            <w:tcW w:w="2354" w:type="dxa"/>
            <w:shd w:val="clear" w:color="auto" w:fill="auto"/>
          </w:tcPr>
          <w:p w:rsidR="00915F8E" w:rsidRPr="00915F8E" w:rsidRDefault="00915F8E" w:rsidP="00915F8E">
            <w:pPr>
              <w:autoSpaceDE w:val="0"/>
              <w:autoSpaceDN w:val="0"/>
              <w:adjustRightInd w:val="0"/>
              <w:spacing w:after="60"/>
              <w:rPr>
                <w:rFonts w:ascii="Times New Roman" w:hAnsi="Times New Roman" w:cs="Times New Roman"/>
                <w:szCs w:val="28"/>
              </w:rPr>
            </w:pPr>
            <w:r w:rsidRPr="00915F8E">
              <w:rPr>
                <w:rFonts w:ascii="Times New Roman" w:hAnsi="Times New Roman" w:cs="Times New Roman"/>
                <w:szCs w:val="28"/>
              </w:rPr>
              <w:t>Для ведения личного подсобного хозяйства</w:t>
            </w:r>
          </w:p>
        </w:tc>
        <w:tc>
          <w:tcPr>
            <w:tcW w:w="7091" w:type="dxa"/>
            <w:shd w:val="clear" w:color="auto" w:fill="auto"/>
          </w:tcPr>
          <w:p w:rsidR="00915F8E" w:rsidRPr="00915F8E" w:rsidRDefault="00915F8E" w:rsidP="00915F8E">
            <w:pPr>
              <w:autoSpaceDE w:val="0"/>
              <w:autoSpaceDN w:val="0"/>
              <w:adjustRightInd w:val="0"/>
              <w:spacing w:after="60"/>
              <w:jc w:val="both"/>
              <w:rPr>
                <w:rFonts w:ascii="Times New Roman" w:hAnsi="Times New Roman" w:cs="Times New Roman"/>
                <w:szCs w:val="28"/>
              </w:rPr>
            </w:pPr>
            <w:r w:rsidRPr="00915F8E">
              <w:rPr>
                <w:rFonts w:ascii="Times New Roman" w:hAnsi="Times New Roman" w:cs="Times New Roman"/>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bl>
    <w:p w:rsidR="00857097" w:rsidRPr="005C3A88" w:rsidRDefault="00915F8E" w:rsidP="002F236C">
      <w:pP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редакции  от</w:t>
      </w:r>
      <w:proofErr w:type="gramEnd"/>
      <w:r>
        <w:rPr>
          <w:rFonts w:ascii="Times New Roman" w:hAnsi="Times New Roman" w:cs="Times New Roman"/>
          <w:sz w:val="28"/>
          <w:szCs w:val="28"/>
        </w:rPr>
        <w:t xml:space="preserve"> 20.12.2017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857097" w:rsidRPr="005C3A88" w:rsidTr="00227217">
        <w:tc>
          <w:tcPr>
            <w:tcW w:w="9565" w:type="dxa"/>
            <w:gridSpan w:val="2"/>
          </w:tcPr>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7217">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189"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Ведение огородничества </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надворных построек </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5C3A88">
              <w:rPr>
                <w:rFonts w:ascii="Times New Roman" w:hAnsi="Times New Roman" w:cs="Times New Roman"/>
              </w:rPr>
              <w:t xml:space="preserve">строений,  </w:t>
            </w:r>
            <w:proofErr w:type="gramEnd"/>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857097" w:rsidRPr="005C3A88" w:rsidTr="00227217">
        <w:trPr>
          <w:trHeight w:val="742"/>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5C3A88">
              <w:rPr>
                <w:rFonts w:ascii="Times New Roman" w:hAnsi="Times New Roman" w:cs="Times New Roman"/>
              </w:rPr>
              <w:t>);  размещение</w:t>
            </w:r>
            <w:proofErr w:type="gramEnd"/>
            <w:r w:rsidRPr="005C3A88">
              <w:rPr>
                <w:rFonts w:ascii="Times New Roman" w:hAnsi="Times New Roman" w:cs="Times New Roman"/>
              </w:rPr>
              <w:t xml:space="preserve"> парковок</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 xml:space="preserve">Размещение площадок для отдыха взрослых, детских </w:t>
            </w:r>
            <w:proofErr w:type="gramStart"/>
            <w:r w:rsidRPr="005C3A88">
              <w:rPr>
                <w:rFonts w:ascii="Times New Roman" w:hAnsi="Times New Roman" w:cs="Times New Roman"/>
              </w:rPr>
              <w:t>игровых  и</w:t>
            </w:r>
            <w:proofErr w:type="gramEnd"/>
            <w:r w:rsidRPr="005C3A88">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227217">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227217">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189" w:type="dxa"/>
          </w:tcPr>
          <w:p w:rsidR="00857097" w:rsidRPr="005C3A88" w:rsidRDefault="00857097" w:rsidP="001B3748">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857097" w:rsidRPr="005C3A88" w:rsidRDefault="00857097"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857097" w:rsidRPr="005C3A88" w:rsidTr="00227217">
        <w:tc>
          <w:tcPr>
            <w:tcW w:w="9606" w:type="dxa"/>
            <w:gridSpan w:val="2"/>
          </w:tcPr>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7217">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w:t>
            </w:r>
            <w:proofErr w:type="gramStart"/>
            <w:r w:rsidRPr="005C3A88">
              <w:rPr>
                <w:rFonts w:ascii="Times New Roman" w:hAnsi="Times New Roman" w:cs="Times New Roman"/>
              </w:rPr>
              <w:t>делового  назначения</w:t>
            </w:r>
            <w:proofErr w:type="gramEnd"/>
            <w:r w:rsidRPr="005C3A88">
              <w:rPr>
                <w:rFonts w:ascii="Times New Roman" w:hAnsi="Times New Roman" w:cs="Times New Roman"/>
              </w:rPr>
              <w:t xml:space="preserve"> </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lastRenderedPageBreak/>
              <w:t>Размещение объектов финансового назначения</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 xml:space="preserve">Размещение объектов физической культуры и спорта </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5C3A88">
              <w:rPr>
                <w:rFonts w:ascii="Times New Roman" w:hAnsi="Times New Roman" w:cs="Times New Roman"/>
              </w:rPr>
              <w:t>бассейны )</w:t>
            </w:r>
            <w:proofErr w:type="gramEnd"/>
            <w:r w:rsidRPr="005C3A88">
              <w:rPr>
                <w:rFonts w:ascii="Times New Roman" w:hAnsi="Times New Roman" w:cs="Times New Roman"/>
              </w:rPr>
              <w:t xml:space="preserve">;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спортивные клубы</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30"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857097" w:rsidRPr="005C3A88" w:rsidRDefault="00857097" w:rsidP="002F236C">
      <w:pPr>
        <w:rPr>
          <w:rFonts w:ascii="Times New Roman" w:hAnsi="Times New Roman" w:cs="Times New Roman"/>
          <w:sz w:val="28"/>
          <w:szCs w:val="28"/>
        </w:rPr>
      </w:pPr>
    </w:p>
    <w:p w:rsidR="00857097" w:rsidRPr="005C3A88" w:rsidRDefault="00857097" w:rsidP="002F236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Ж2 Зона застройки малоэтажными жилыми домами</w:t>
      </w:r>
    </w:p>
    <w:p w:rsidR="00857097" w:rsidRPr="005C3A88" w:rsidRDefault="00857097" w:rsidP="004228ED">
      <w:pPr>
        <w:autoSpaceDE w:val="0"/>
        <w:autoSpaceDN w:val="0"/>
        <w:adjustRightInd w:val="0"/>
        <w:spacing w:line="360" w:lineRule="auto"/>
        <w:ind w:firstLine="680"/>
        <w:jc w:val="both"/>
        <w:rPr>
          <w:rFonts w:ascii="Times New Roman" w:hAnsi="Times New Roman" w:cs="Times New Roman"/>
          <w:sz w:val="28"/>
          <w:szCs w:val="28"/>
        </w:rPr>
      </w:pPr>
      <w:r w:rsidRPr="005C3A88">
        <w:rPr>
          <w:rFonts w:ascii="Times New Roman" w:hAnsi="Times New Roman" w:cs="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857097" w:rsidRPr="005C3A88" w:rsidTr="00211C07">
        <w:tc>
          <w:tcPr>
            <w:tcW w:w="9565" w:type="dxa"/>
            <w:gridSpan w:val="2"/>
          </w:tcPr>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11C07">
        <w:tc>
          <w:tcPr>
            <w:tcW w:w="2367"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198"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Многоквартирная жилая застройка</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многоквартирных жилых домов</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Блокированная жилая застройка</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w:t>
            </w:r>
            <w:proofErr w:type="gramStart"/>
            <w:r w:rsidRPr="005C3A88">
              <w:rPr>
                <w:rFonts w:ascii="Times New Roman" w:hAnsi="Times New Roman" w:cs="Times New Roman"/>
              </w:rPr>
              <w:t>делового  назначения</w:t>
            </w:r>
            <w:proofErr w:type="gramEnd"/>
            <w:r w:rsidRPr="005C3A88">
              <w:rPr>
                <w:rFonts w:ascii="Times New Roman" w:hAnsi="Times New Roman" w:cs="Times New Roman"/>
              </w:rPr>
              <w:t xml:space="preserve"> </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предназначенных для воспитания, образования и просвещения детей: </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w:t>
            </w:r>
            <w:hyperlink r:id="rId10" w:history="1">
              <w:r w:rsidRPr="005C3A88">
                <w:rPr>
                  <w:rFonts w:ascii="Times New Roman" w:hAnsi="Times New Roman" w:cs="Times New Roman"/>
                </w:rPr>
                <w:t xml:space="preserve"> специальные (коррекционные)</w:t>
              </w:r>
            </w:hyperlink>
            <w:r w:rsidRPr="005C3A88">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857097" w:rsidRPr="005C3A88" w:rsidTr="00211C07">
        <w:tc>
          <w:tcPr>
            <w:tcW w:w="2367" w:type="dxa"/>
          </w:tcPr>
          <w:p w:rsidR="00857097" w:rsidRPr="005C3A88" w:rsidRDefault="00857097" w:rsidP="001B3748">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tc>
        <w:tc>
          <w:tcPr>
            <w:tcW w:w="7198" w:type="dxa"/>
          </w:tcPr>
          <w:p w:rsidR="00857097" w:rsidRPr="005C3A88" w:rsidRDefault="00857097" w:rsidP="009C3488">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w:t>
            </w:r>
            <w:r w:rsidRPr="005C3A88">
              <w:rPr>
                <w:rFonts w:ascii="Times New Roman" w:hAnsi="Times New Roman" w:cs="Times New Roman"/>
              </w:rPr>
              <w:lastRenderedPageBreak/>
              <w:t>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оказания услуг связи </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857097" w:rsidRPr="005C3A88" w:rsidRDefault="00857097" w:rsidP="002F236C">
            <w:pPr>
              <w:spacing w:after="60"/>
              <w:jc w:val="both"/>
              <w:rPr>
                <w:rFonts w:ascii="Times New Roman" w:hAnsi="Times New Roman" w:cs="Times New Roman"/>
              </w:rPr>
            </w:pP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5C3A88">
              <w:rPr>
                <w:rFonts w:ascii="Times New Roman" w:hAnsi="Times New Roman" w:cs="Times New Roman"/>
              </w:rPr>
              <w:t xml:space="preserve">обороны,   </w:t>
            </w:r>
            <w:proofErr w:type="gramEnd"/>
            <w:r w:rsidRPr="005C3A88">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857097" w:rsidRPr="005C3A88" w:rsidRDefault="0085709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2F236C">
        <w:tc>
          <w:tcPr>
            <w:tcW w:w="9889" w:type="dxa"/>
            <w:gridSpan w:val="2"/>
          </w:tcPr>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w:t>
            </w:r>
          </w:p>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земельных участков и объектов капитального строительства</w:t>
            </w:r>
          </w:p>
        </w:tc>
      </w:tr>
      <w:tr w:rsidR="00857097" w:rsidRPr="005C3A88" w:rsidTr="002F236C">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F236C">
        <w:trPr>
          <w:trHeight w:val="1346"/>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513" w:type="dxa"/>
          </w:tcPr>
          <w:p w:rsidR="00857097" w:rsidRPr="005C3A88" w:rsidRDefault="00857097" w:rsidP="002F236C">
            <w:pPr>
              <w:autoSpaceDE w:val="0"/>
              <w:autoSpaceDN w:val="0"/>
              <w:adjustRightInd w:val="0"/>
              <w:spacing w:after="60"/>
              <w:ind w:firstLine="34"/>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надворных построек </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5C3A88">
              <w:rPr>
                <w:rFonts w:ascii="Times New Roman" w:hAnsi="Times New Roman" w:cs="Times New Roman"/>
              </w:rPr>
              <w:t xml:space="preserve">строений,  </w:t>
            </w:r>
            <w:proofErr w:type="gramEnd"/>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p w:rsidR="00857097" w:rsidRPr="005C3A88" w:rsidRDefault="00857097" w:rsidP="002F236C">
            <w:pPr>
              <w:autoSpaceDE w:val="0"/>
              <w:autoSpaceDN w:val="0"/>
              <w:adjustRightInd w:val="0"/>
              <w:spacing w:after="60"/>
              <w:rPr>
                <w:rFonts w:ascii="Times New Roman" w:hAnsi="Times New Roman" w:cs="Times New Roman"/>
              </w:rPr>
            </w:pP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2F236C">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2F236C">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2F236C">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2F236C">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FD64A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857097" w:rsidRPr="005C3A88" w:rsidTr="002F236C">
        <w:tc>
          <w:tcPr>
            <w:tcW w:w="9904" w:type="dxa"/>
            <w:gridSpan w:val="2"/>
          </w:tcPr>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2F236C">
            <w:pPr>
              <w:autoSpaceDE w:val="0"/>
              <w:autoSpaceDN w:val="0"/>
              <w:adjustRightInd w:val="0"/>
              <w:spacing w:after="60"/>
              <w:ind w:firstLine="680"/>
              <w:jc w:val="center"/>
              <w:rPr>
                <w:rFonts w:ascii="Times New Roman" w:hAnsi="Times New Roman" w:cs="Times New Roman"/>
              </w:rPr>
            </w:pPr>
            <w:r w:rsidRPr="005C3A88">
              <w:rPr>
                <w:rFonts w:ascii="Times New Roman" w:hAnsi="Times New Roman" w:cs="Times New Roman"/>
                <w:b/>
                <w:bCs/>
              </w:rPr>
              <w:t>и объектов капитального строительства</w:t>
            </w:r>
          </w:p>
        </w:tc>
      </w:tr>
      <w:tr w:rsidR="00857097" w:rsidRPr="005C3A88" w:rsidTr="002F236C">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lastRenderedPageBreak/>
              <w:t>Размещение объектов культуры и искусства</w:t>
            </w:r>
          </w:p>
        </w:tc>
        <w:tc>
          <w:tcPr>
            <w:tcW w:w="7528"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528"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w:t>
            </w:r>
            <w:proofErr w:type="gramStart"/>
            <w:r w:rsidRPr="005C3A88">
              <w:rPr>
                <w:rFonts w:ascii="Times New Roman" w:hAnsi="Times New Roman" w:cs="Times New Roman"/>
              </w:rPr>
              <w:t>несовершенно-летних</w:t>
            </w:r>
            <w:proofErr w:type="gramEnd"/>
            <w:r w:rsidRPr="005C3A88">
              <w:rPr>
                <w:rFonts w:ascii="Times New Roman" w:hAnsi="Times New Roman" w:cs="Times New Roman"/>
              </w:rPr>
              <w:t xml:space="preserve">, центры помощи детям, оставшимся без попечения родителей;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528"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28"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2F236C">
        <w:tc>
          <w:tcPr>
            <w:tcW w:w="2376" w:type="dxa"/>
          </w:tcPr>
          <w:p w:rsidR="00857097" w:rsidRPr="005C3A88" w:rsidRDefault="00857097" w:rsidP="002F236C">
            <w:pPr>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528" w:type="dxa"/>
          </w:tcPr>
          <w:p w:rsidR="00857097" w:rsidRPr="005C3A88" w:rsidRDefault="00857097" w:rsidP="002F236C">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B003BC">
      <w:pPr>
        <w:rPr>
          <w:rFonts w:ascii="Times New Roman" w:hAnsi="Times New Roman" w:cs="Times New Roman"/>
          <w:sz w:val="28"/>
          <w:szCs w:val="28"/>
        </w:rPr>
      </w:pPr>
    </w:p>
    <w:p w:rsidR="00857097" w:rsidRPr="005C3A88" w:rsidRDefault="00857097" w:rsidP="007031A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B003B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 xml:space="preserve">Ж3 Зона застройки </w:t>
      </w:r>
      <w:proofErr w:type="spellStart"/>
      <w:r w:rsidRPr="005C3A88">
        <w:rPr>
          <w:rFonts w:ascii="Times New Roman" w:hAnsi="Times New Roman" w:cs="Times New Roman"/>
          <w:b/>
          <w:bCs/>
          <w:sz w:val="28"/>
          <w:szCs w:val="28"/>
        </w:rPr>
        <w:t>среднеэтажными</w:t>
      </w:r>
      <w:proofErr w:type="spellEnd"/>
      <w:r w:rsidRPr="005C3A88">
        <w:rPr>
          <w:rFonts w:ascii="Times New Roman" w:hAnsi="Times New Roman" w:cs="Times New Roman"/>
          <w:b/>
          <w:bCs/>
          <w:sz w:val="28"/>
          <w:szCs w:val="28"/>
        </w:rPr>
        <w:t xml:space="preserve"> жилыми домами </w:t>
      </w:r>
    </w:p>
    <w:p w:rsidR="00857097" w:rsidRPr="005C3A88" w:rsidRDefault="00857097" w:rsidP="00C3000E">
      <w:pPr>
        <w:autoSpaceDE w:val="0"/>
        <w:autoSpaceDN w:val="0"/>
        <w:adjustRightInd w:val="0"/>
        <w:spacing w:line="360" w:lineRule="auto"/>
        <w:ind w:firstLine="540"/>
        <w:jc w:val="both"/>
        <w:rPr>
          <w:rFonts w:ascii="Times New Roman" w:hAnsi="Times New Roman" w:cs="Times New Roman"/>
          <w:sz w:val="28"/>
          <w:szCs w:val="28"/>
        </w:rPr>
      </w:pPr>
      <w:r w:rsidRPr="005C3A88">
        <w:rPr>
          <w:rFonts w:ascii="Times New Roman" w:hAnsi="Times New Roman" w:cs="Times New Roman"/>
          <w:sz w:val="28"/>
          <w:szCs w:val="28"/>
        </w:rPr>
        <w:t xml:space="preserve">Зона Ж3 выделена для обеспечения правовых условий формирования жилых районов </w:t>
      </w:r>
      <w:proofErr w:type="spellStart"/>
      <w:proofErr w:type="gramStart"/>
      <w:r w:rsidRPr="005C3A88">
        <w:rPr>
          <w:rFonts w:ascii="Times New Roman" w:hAnsi="Times New Roman" w:cs="Times New Roman"/>
          <w:sz w:val="28"/>
          <w:szCs w:val="28"/>
        </w:rPr>
        <w:t>среднеэтажной</w:t>
      </w:r>
      <w:proofErr w:type="spellEnd"/>
      <w:r w:rsidRPr="005C3A88">
        <w:rPr>
          <w:rFonts w:ascii="Times New Roman" w:hAnsi="Times New Roman" w:cs="Times New Roman"/>
          <w:sz w:val="28"/>
          <w:szCs w:val="28"/>
        </w:rPr>
        <w:t xml:space="preserve">  жилой</w:t>
      </w:r>
      <w:proofErr w:type="gramEnd"/>
      <w:r w:rsidRPr="005C3A88">
        <w:rPr>
          <w:rFonts w:ascii="Times New Roman" w:hAnsi="Times New Roman" w:cs="Times New Roman"/>
          <w:sz w:val="28"/>
          <w:szCs w:val="28"/>
        </w:rPr>
        <w:t xml:space="preserve">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857097" w:rsidRPr="005C3A88" w:rsidRDefault="00857097" w:rsidP="00C3000E">
      <w:pPr>
        <w:autoSpaceDE w:val="0"/>
        <w:autoSpaceDN w:val="0"/>
        <w:adjustRightInd w:val="0"/>
        <w:spacing w:line="360" w:lineRule="auto"/>
        <w:ind w:firstLine="54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 виду разрешенного использования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Многоквартирная жилая застройка</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многоквартирных жилых домов</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предназначенных для воспитания, образования и просвещения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autoSpaceDE w:val="0"/>
              <w:autoSpaceDN w:val="0"/>
              <w:adjustRightInd w:val="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513" w:type="dxa"/>
          </w:tcPr>
          <w:p w:rsidR="00857097" w:rsidRPr="005C3A88" w:rsidRDefault="00857097" w:rsidP="00B84413">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w:t>
            </w:r>
            <w:r w:rsidRPr="005C3A88">
              <w:rPr>
                <w:rFonts w:ascii="Times New Roman" w:hAnsi="Times New Roman" w:cs="Times New Roman"/>
              </w:rPr>
              <w:lastRenderedPageBreak/>
              <w:t xml:space="preserve">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оказания услуг связи </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5C3A88">
              <w:rPr>
                <w:rFonts w:ascii="Times New Roman" w:hAnsi="Times New Roman" w:cs="Times New Roman"/>
              </w:rPr>
              <w:t xml:space="preserve">обороны,   </w:t>
            </w:r>
            <w:proofErr w:type="gramEnd"/>
            <w:r w:rsidRPr="005C3A88">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857097" w:rsidRPr="005C3A88" w:rsidRDefault="00857097" w:rsidP="00B003BC">
      <w:pPr>
        <w:autoSpaceDE w:val="0"/>
        <w:autoSpaceDN w:val="0"/>
        <w:adjustRightInd w:val="0"/>
        <w:ind w:firstLine="54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 виду разрешенного использования</w:t>
            </w:r>
          </w:p>
        </w:tc>
      </w:tr>
      <w:tr w:rsidR="00857097" w:rsidRPr="005C3A88" w:rsidTr="000442AD">
        <w:trPr>
          <w:trHeight w:val="1110"/>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513" w:type="dxa"/>
          </w:tcPr>
          <w:p w:rsidR="00857097" w:rsidRPr="005C3A88" w:rsidRDefault="00857097" w:rsidP="000442AD">
            <w:pPr>
              <w:autoSpaceDE w:val="0"/>
              <w:autoSpaceDN w:val="0"/>
              <w:adjustRightInd w:val="0"/>
              <w:spacing w:after="60"/>
              <w:ind w:firstLine="68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5C3A88">
              <w:rPr>
                <w:rFonts w:ascii="Times New Roman" w:hAnsi="Times New Roman" w:cs="Times New Roman"/>
                <w:spacing w:val="-2"/>
              </w:rPr>
              <w:t>законодательством Российской Федерации к указанным объектам</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0442AD">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FD64A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857097" w:rsidRPr="005C3A88" w:rsidTr="000442AD">
        <w:trPr>
          <w:trHeight w:val="577"/>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bl>
    <w:p w:rsidR="00857097" w:rsidRPr="005C3A88" w:rsidRDefault="00857097" w:rsidP="00B003BC">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Условно разрешенные виды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513"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w:t>
            </w:r>
            <w:proofErr w:type="gramStart"/>
            <w:r w:rsidRPr="005C3A88">
              <w:rPr>
                <w:rFonts w:ascii="Times New Roman" w:hAnsi="Times New Roman" w:cs="Times New Roman"/>
              </w:rPr>
              <w:t>несовершенно-летних</w:t>
            </w:r>
            <w:proofErr w:type="gramEnd"/>
            <w:r w:rsidRPr="005C3A88">
              <w:rPr>
                <w:rFonts w:ascii="Times New Roman" w:hAnsi="Times New Roman" w:cs="Times New Roman"/>
              </w:rPr>
              <w:t xml:space="preserve">, центры помощи детям, оставшимся без попечения родителей;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центры социального обслуживания пожилых </w:t>
            </w:r>
            <w:proofErr w:type="gramStart"/>
            <w:r w:rsidRPr="005C3A88">
              <w:rPr>
                <w:rFonts w:ascii="Times New Roman" w:hAnsi="Times New Roman" w:cs="Times New Roman"/>
              </w:rPr>
              <w:t>граждан  и</w:t>
            </w:r>
            <w:proofErr w:type="gramEnd"/>
            <w:r w:rsidRPr="005C3A88">
              <w:rPr>
                <w:rFonts w:ascii="Times New Roman" w:hAnsi="Times New Roman" w:cs="Times New Roman"/>
              </w:rPr>
              <w:t xml:space="preserve"> инвалидов;</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 xml:space="preserve">Размещение объектов физической культуры и спорта </w:t>
            </w:r>
          </w:p>
        </w:tc>
        <w:tc>
          <w:tcPr>
            <w:tcW w:w="7513"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5C3A88">
              <w:rPr>
                <w:rFonts w:ascii="Times New Roman" w:hAnsi="Times New Roman" w:cs="Times New Roman"/>
              </w:rPr>
              <w:t>бассейны  )</w:t>
            </w:r>
            <w:proofErr w:type="gramEnd"/>
            <w:r w:rsidRPr="005C3A88">
              <w:rPr>
                <w:rFonts w:ascii="Times New Roman" w:hAnsi="Times New Roman" w:cs="Times New Roman"/>
              </w:rPr>
              <w:t xml:space="preserve">; </w:t>
            </w:r>
          </w:p>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спортивные клубы</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513"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513"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7031A2">
      <w:pPr>
        <w:rPr>
          <w:rFonts w:ascii="Times New Roman" w:hAnsi="Times New Roman" w:cs="Times New Roman"/>
          <w:sz w:val="28"/>
          <w:szCs w:val="28"/>
        </w:rPr>
      </w:pPr>
    </w:p>
    <w:p w:rsidR="00857097" w:rsidRPr="005C3A88" w:rsidRDefault="00857097" w:rsidP="007031A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B003B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Ж5 Зона размещения объектов дошкольного и общего образования</w:t>
      </w:r>
    </w:p>
    <w:p w:rsidR="00857097" w:rsidRPr="005C3A88" w:rsidRDefault="00857097" w:rsidP="00B003BC">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5C3A88">
        <w:rPr>
          <w:rFonts w:ascii="Times New Roman" w:hAnsi="Times New Roman" w:cs="Times New Roman"/>
          <w:sz w:val="28"/>
          <w:szCs w:val="28"/>
        </w:rPr>
        <w:t>образования,  необходимых</w:t>
      </w:r>
      <w:proofErr w:type="gramEnd"/>
      <w:r w:rsidRPr="005C3A88">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857097" w:rsidRPr="005C3A88" w:rsidTr="000442AD">
        <w:tc>
          <w:tcPr>
            <w:tcW w:w="9904" w:type="dxa"/>
            <w:gridSpan w:val="3"/>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b/>
                <w:bCs/>
              </w:rPr>
              <w:t xml:space="preserve"> 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gridSpan w:val="2"/>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442AD">
        <w:trPr>
          <w:gridAfter w:val="1"/>
          <w:wAfter w:w="15" w:type="dxa"/>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предназначенных для воспитания, образования и просвещения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857097" w:rsidRPr="005C3A88" w:rsidRDefault="00857097"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FD64A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857097" w:rsidRPr="005C3A88" w:rsidTr="000442AD">
        <w:trPr>
          <w:trHeight w:val="317"/>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0442AD">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B003BC">
      <w:pPr>
        <w:rPr>
          <w:rFonts w:ascii="Times New Roman" w:hAnsi="Times New Roman" w:cs="Times New Roman"/>
          <w:sz w:val="28"/>
          <w:szCs w:val="28"/>
        </w:rPr>
      </w:pPr>
    </w:p>
    <w:p w:rsidR="00857097" w:rsidRPr="005C3A88" w:rsidRDefault="00857097" w:rsidP="00CB6BF6">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Ж6 Зона смешанной застройки</w:t>
      </w:r>
    </w:p>
    <w:p w:rsidR="00857097" w:rsidRPr="005C3A88" w:rsidRDefault="00857097" w:rsidP="00CB6BF6">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857097" w:rsidRPr="005C3A88" w:rsidRDefault="00857097" w:rsidP="00CB6BF6">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857097" w:rsidRPr="005C3A88" w:rsidTr="00915F8E">
        <w:tc>
          <w:tcPr>
            <w:tcW w:w="9445" w:type="dxa"/>
            <w:gridSpan w:val="2"/>
          </w:tcPr>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915F8E">
        <w:tc>
          <w:tcPr>
            <w:tcW w:w="2299"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146"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915F8E">
        <w:tc>
          <w:tcPr>
            <w:tcW w:w="2299"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Индивидуальная жилая застройка</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857097" w:rsidRPr="005C3A88" w:rsidTr="00915F8E">
        <w:tc>
          <w:tcPr>
            <w:tcW w:w="2299"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Блокированная жилая застройка</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915F8E" w:rsidRPr="005C3A88" w:rsidTr="00915F8E">
        <w:tc>
          <w:tcPr>
            <w:tcW w:w="2299" w:type="dxa"/>
          </w:tcPr>
          <w:p w:rsidR="00915F8E" w:rsidRPr="00915F8E" w:rsidRDefault="00915F8E" w:rsidP="00915F8E">
            <w:pPr>
              <w:autoSpaceDE w:val="0"/>
              <w:autoSpaceDN w:val="0"/>
              <w:adjustRightInd w:val="0"/>
              <w:spacing w:after="60"/>
              <w:rPr>
                <w:rFonts w:ascii="Times New Roman" w:hAnsi="Times New Roman" w:cs="Times New Roman"/>
                <w:szCs w:val="28"/>
              </w:rPr>
            </w:pPr>
            <w:r w:rsidRPr="00915F8E">
              <w:rPr>
                <w:rFonts w:ascii="Times New Roman" w:hAnsi="Times New Roman" w:cs="Times New Roman"/>
                <w:szCs w:val="28"/>
              </w:rPr>
              <w:t>Для ведения личного подсобного хозяйства</w:t>
            </w:r>
          </w:p>
        </w:tc>
        <w:tc>
          <w:tcPr>
            <w:tcW w:w="7146" w:type="dxa"/>
          </w:tcPr>
          <w:p w:rsidR="00915F8E" w:rsidRPr="00915F8E" w:rsidRDefault="00915F8E" w:rsidP="00915F8E">
            <w:pPr>
              <w:autoSpaceDE w:val="0"/>
              <w:autoSpaceDN w:val="0"/>
              <w:adjustRightInd w:val="0"/>
              <w:spacing w:after="60"/>
              <w:jc w:val="both"/>
              <w:rPr>
                <w:rFonts w:ascii="Times New Roman" w:hAnsi="Times New Roman" w:cs="Times New Roman"/>
                <w:szCs w:val="28"/>
              </w:rPr>
            </w:pPr>
            <w:r w:rsidRPr="00915F8E">
              <w:rPr>
                <w:rFonts w:ascii="Times New Roman" w:hAnsi="Times New Roman" w:cs="Times New Roman"/>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r>
              <w:rPr>
                <w:rFonts w:ascii="Times New Roman" w:hAnsi="Times New Roman" w:cs="Times New Roman"/>
                <w:szCs w:val="28"/>
              </w:rPr>
              <w:t xml:space="preserve"> </w:t>
            </w:r>
            <w:proofErr w:type="gramStart"/>
            <w:r>
              <w:rPr>
                <w:rFonts w:ascii="Times New Roman" w:hAnsi="Times New Roman" w:cs="Times New Roman"/>
                <w:szCs w:val="28"/>
              </w:rPr>
              <w:t>( в</w:t>
            </w:r>
            <w:proofErr w:type="gramEnd"/>
            <w:r>
              <w:rPr>
                <w:rFonts w:ascii="Times New Roman" w:hAnsi="Times New Roman" w:cs="Times New Roman"/>
                <w:szCs w:val="28"/>
              </w:rPr>
              <w:t xml:space="preserve"> редакции от 20.12.2017№40)</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915F8E">
        <w:trPr>
          <w:trHeight w:val="900"/>
        </w:trPr>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дошкольного, начального общего </w:t>
            </w:r>
            <w:r w:rsidRPr="005C3A88">
              <w:rPr>
                <w:rFonts w:ascii="Times New Roman" w:hAnsi="Times New Roman" w:cs="Times New Roman"/>
              </w:rPr>
              <w:lastRenderedPageBreak/>
              <w:t xml:space="preserve">и среднего (полного) </w:t>
            </w:r>
            <w:proofErr w:type="gramStart"/>
            <w:r w:rsidRPr="005C3A88">
              <w:rPr>
                <w:rFonts w:ascii="Times New Roman" w:hAnsi="Times New Roman" w:cs="Times New Roman"/>
              </w:rPr>
              <w:t>общего  образования</w:t>
            </w:r>
            <w:proofErr w:type="gramEnd"/>
          </w:p>
        </w:tc>
        <w:tc>
          <w:tcPr>
            <w:tcW w:w="7146" w:type="dxa"/>
          </w:tcPr>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lastRenderedPageBreak/>
              <w:t>- школы, лицеи, колледжи, гимназии и иные учреждения начального, основного и среднего (полного) общего образования;</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оказания услуг связи </w:t>
            </w:r>
          </w:p>
          <w:p w:rsidR="00857097" w:rsidRPr="005C3A88" w:rsidRDefault="00857097" w:rsidP="00CB6BF6">
            <w:pPr>
              <w:autoSpaceDE w:val="0"/>
              <w:autoSpaceDN w:val="0"/>
              <w:adjustRightInd w:val="0"/>
              <w:spacing w:after="60"/>
              <w:rPr>
                <w:rFonts w:ascii="Times New Roman" w:hAnsi="Times New Roman" w:cs="Times New Roman"/>
              </w:rPr>
            </w:pP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915F8E">
        <w:tc>
          <w:tcPr>
            <w:tcW w:w="2299" w:type="dxa"/>
          </w:tcPr>
          <w:p w:rsidR="00857097" w:rsidRPr="005C3A88" w:rsidRDefault="00857097" w:rsidP="00CB6BF6">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p w:rsidR="00857097" w:rsidRPr="005C3A88" w:rsidRDefault="00857097" w:rsidP="00CB6BF6">
            <w:pPr>
              <w:autoSpaceDE w:val="0"/>
              <w:autoSpaceDN w:val="0"/>
              <w:adjustRightInd w:val="0"/>
              <w:spacing w:after="60"/>
              <w:rPr>
                <w:rFonts w:ascii="Times New Roman" w:hAnsi="Times New Roman" w:cs="Times New Roman"/>
              </w:rPr>
            </w:pPr>
          </w:p>
        </w:tc>
        <w:tc>
          <w:tcPr>
            <w:tcW w:w="7146" w:type="dxa"/>
          </w:tcPr>
          <w:p w:rsidR="00857097" w:rsidRPr="005C3A88" w:rsidRDefault="00857097" w:rsidP="00CB6BF6">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14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857097" w:rsidRPr="005C3A88" w:rsidTr="00915F8E">
        <w:tc>
          <w:tcPr>
            <w:tcW w:w="2299"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146" w:type="dxa"/>
          </w:tcPr>
          <w:p w:rsidR="00857097" w:rsidRPr="005C3A88" w:rsidRDefault="00857097" w:rsidP="00CB6BF6">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857097" w:rsidRPr="005C3A88" w:rsidRDefault="00857097" w:rsidP="00CB6BF6">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CB6BF6">
        <w:tc>
          <w:tcPr>
            <w:tcW w:w="9606" w:type="dxa"/>
            <w:gridSpan w:val="2"/>
          </w:tcPr>
          <w:p w:rsidR="00857097" w:rsidRPr="005C3A88" w:rsidRDefault="00857097" w:rsidP="00CB6BF6">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B6BF6">
        <w:tc>
          <w:tcPr>
            <w:tcW w:w="2376"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надворных построек</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5C3A88">
              <w:rPr>
                <w:rFonts w:ascii="Times New Roman" w:hAnsi="Times New Roman" w:cs="Times New Roman"/>
              </w:rPr>
              <w:t>строений,  сооружений</w:t>
            </w:r>
            <w:proofErr w:type="gramEnd"/>
          </w:p>
        </w:tc>
      </w:tr>
      <w:tr w:rsidR="00857097" w:rsidRPr="005C3A88" w:rsidTr="00CB6BF6">
        <w:trPr>
          <w:trHeight w:val="1068"/>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30" w:type="dxa"/>
          </w:tcPr>
          <w:p w:rsidR="00857097" w:rsidRPr="005C3A88" w:rsidRDefault="00857097" w:rsidP="00CB6BF6">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хозяйственных площадок</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CB6BF6">
        <w:trPr>
          <w:trHeight w:val="349"/>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CB6BF6">
        <w:trPr>
          <w:trHeight w:val="349"/>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CB6BF6">
        <w:trPr>
          <w:trHeight w:val="349"/>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CB6BF6">
            <w:pPr>
              <w:autoSpaceDE w:val="0"/>
              <w:autoSpaceDN w:val="0"/>
              <w:adjustRightInd w:val="0"/>
              <w:spacing w:after="60"/>
              <w:rPr>
                <w:rFonts w:ascii="Times New Roman" w:hAnsi="Times New Roman" w:cs="Times New Roman"/>
              </w:rPr>
            </w:pP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CB6BF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CB6BF6">
        <w:tc>
          <w:tcPr>
            <w:tcW w:w="9889" w:type="dxa"/>
            <w:gridSpan w:val="2"/>
          </w:tcPr>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B6BF6">
        <w:tc>
          <w:tcPr>
            <w:tcW w:w="2376"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CB6BF6">
            <w:pPr>
              <w:autoSpaceDE w:val="0"/>
              <w:autoSpaceDN w:val="0"/>
              <w:adjustRightInd w:val="0"/>
              <w:spacing w:after="60"/>
              <w:jc w:val="center"/>
              <w:rPr>
                <w:rFonts w:ascii="Times New Roman" w:hAnsi="Times New Roman" w:cs="Times New Roman"/>
              </w:rPr>
            </w:pPr>
            <w:proofErr w:type="gramStart"/>
            <w:r w:rsidRPr="005C3A88">
              <w:rPr>
                <w:rFonts w:ascii="Times New Roman" w:hAnsi="Times New Roman" w:cs="Times New Roman"/>
              </w:rPr>
              <w:t>виду  разрешенного</w:t>
            </w:r>
            <w:proofErr w:type="gramEnd"/>
            <w:r w:rsidRPr="005C3A88">
              <w:rPr>
                <w:rFonts w:ascii="Times New Roman" w:hAnsi="Times New Roman" w:cs="Times New Roman"/>
              </w:rPr>
              <w:t xml:space="preserve"> использования</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 xml:space="preserve">Размещение объектов физической культуры и спорта </w:t>
            </w:r>
          </w:p>
        </w:tc>
        <w:tc>
          <w:tcPr>
            <w:tcW w:w="7513" w:type="dxa"/>
          </w:tcPr>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5C3A88">
              <w:rPr>
                <w:rFonts w:ascii="Times New Roman" w:hAnsi="Times New Roman" w:cs="Times New Roman"/>
              </w:rPr>
              <w:t>бассейны )</w:t>
            </w:r>
            <w:proofErr w:type="gramEnd"/>
            <w:r w:rsidRPr="005C3A88">
              <w:rPr>
                <w:rFonts w:ascii="Times New Roman" w:hAnsi="Times New Roman" w:cs="Times New Roman"/>
              </w:rPr>
              <w:t xml:space="preserve">; </w:t>
            </w:r>
          </w:p>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 спортивные клубы</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культовых зданий</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CB6BF6">
        <w:tc>
          <w:tcPr>
            <w:tcW w:w="2376" w:type="dxa"/>
          </w:tcPr>
          <w:p w:rsidR="00857097" w:rsidRPr="005C3A88" w:rsidRDefault="00857097" w:rsidP="00CB6BF6">
            <w:pPr>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CB6BF6">
      <w:pPr>
        <w:rPr>
          <w:rFonts w:ascii="Times New Roman" w:hAnsi="Times New Roman" w:cs="Times New Roman"/>
          <w:sz w:val="28"/>
          <w:szCs w:val="28"/>
        </w:rPr>
      </w:pPr>
    </w:p>
    <w:p w:rsidR="00857097" w:rsidRPr="005C3A88" w:rsidRDefault="00857097" w:rsidP="00185B59">
      <w:pPr>
        <w:rPr>
          <w:rFonts w:ascii="Times New Roman" w:hAnsi="Times New Roman" w:cs="Times New Roman"/>
          <w:sz w:val="28"/>
          <w:szCs w:val="28"/>
        </w:rPr>
      </w:pPr>
    </w:p>
    <w:p w:rsidR="00857097" w:rsidRPr="005C3A88" w:rsidRDefault="00857097" w:rsidP="00C158A7">
      <w:pPr>
        <w:spacing w:after="240"/>
        <w:jc w:val="center"/>
        <w:outlineLvl w:val="3"/>
        <w:rPr>
          <w:rFonts w:ascii="Times New Roman" w:hAnsi="Times New Roman" w:cs="Times New Roman"/>
          <w:b/>
          <w:bCs/>
          <w:sz w:val="28"/>
          <w:szCs w:val="28"/>
        </w:rPr>
      </w:pPr>
      <w:r w:rsidRPr="005C3A88">
        <w:rPr>
          <w:rFonts w:ascii="Times New Roman" w:hAnsi="Times New Roman" w:cs="Times New Roman"/>
          <w:sz w:val="28"/>
          <w:szCs w:val="28"/>
        </w:rPr>
        <w:br w:type="page"/>
      </w:r>
      <w:r w:rsidRPr="005C3A88">
        <w:rPr>
          <w:rFonts w:ascii="Times New Roman" w:hAnsi="Times New Roman" w:cs="Times New Roman"/>
          <w:b/>
          <w:bCs/>
          <w:sz w:val="28"/>
          <w:szCs w:val="28"/>
        </w:rPr>
        <w:lastRenderedPageBreak/>
        <w:t>Ж8 Зона комплексной застройки</w:t>
      </w:r>
    </w:p>
    <w:p w:rsidR="00857097" w:rsidRPr="005C3A88" w:rsidRDefault="00857097" w:rsidP="00972720">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158A7">
        <w:trPr>
          <w:trHeight w:val="90"/>
        </w:trPr>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r w:rsidRPr="005C3A88">
              <w:rPr>
                <w:rFonts w:ascii="Times New Roman" w:hAnsi="Times New Roman" w:cs="Times New Roman"/>
              </w:rPr>
              <w:br/>
              <w:t>виду разрешенного использования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Индивидуальная жилая застройка</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857097" w:rsidRPr="005C3A88" w:rsidTr="000442AD">
        <w:tc>
          <w:tcPr>
            <w:tcW w:w="2376"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Блокированная жилая застройка</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Многоквартирная жилая застройка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многоквартирных жилых домов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гостиниц</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5C3A88">
              <w:rPr>
                <w:rFonts w:ascii="Times New Roman" w:hAnsi="Times New Roman" w:cs="Times New Roman"/>
              </w:rPr>
              <w:t>прибыли  от</w:t>
            </w:r>
            <w:proofErr w:type="gramEnd"/>
            <w:r w:rsidRPr="005C3A88">
              <w:rPr>
                <w:rFonts w:ascii="Times New Roman" w:hAnsi="Times New Roman" w:cs="Times New Roman"/>
              </w:rPr>
              <w:t xml:space="preserve"> предоставления жилого помещения для временного проживания в них граждан</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w:t>
            </w:r>
            <w:hyperlink r:id="rId11" w:history="1">
              <w:r w:rsidRPr="005C3A88">
                <w:rPr>
                  <w:rFonts w:ascii="Times New Roman" w:hAnsi="Times New Roman" w:cs="Times New Roman"/>
                </w:rPr>
                <w:t>специальные (коррекционные)</w:t>
              </w:r>
            </w:hyperlink>
            <w:r w:rsidRPr="005C3A88">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профессионального образования: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профессиональные технические </w:t>
            </w:r>
            <w:proofErr w:type="gramStart"/>
            <w:r w:rsidRPr="005C3A88">
              <w:rPr>
                <w:rFonts w:ascii="Times New Roman" w:hAnsi="Times New Roman" w:cs="Times New Roman"/>
              </w:rPr>
              <w:t>училища,  колледжи</w:t>
            </w:r>
            <w:proofErr w:type="gramEnd"/>
            <w:r w:rsidRPr="005C3A88">
              <w:rPr>
                <w:rFonts w:ascii="Times New Roman" w:hAnsi="Times New Roman" w:cs="Times New Roman"/>
              </w:rPr>
              <w:t xml:space="preserve"> и иные учреждения начального и среднего профессионального образования;</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857097" w:rsidRPr="005C3A88" w:rsidRDefault="00857097" w:rsidP="00C158A7">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lastRenderedPageBreak/>
              <w:t xml:space="preserve">- </w:t>
            </w:r>
            <w:hyperlink r:id="rId12" w:history="1">
              <w:r w:rsidRPr="005C3A88">
                <w:rPr>
                  <w:rFonts w:ascii="Times New Roman" w:hAnsi="Times New Roman" w:cs="Times New Roman"/>
                </w:rPr>
                <w:t>учреждения</w:t>
              </w:r>
            </w:hyperlink>
            <w:r w:rsidRPr="005C3A88">
              <w:rPr>
                <w:rFonts w:ascii="Times New Roman" w:hAnsi="Times New Roman" w:cs="Times New Roman"/>
              </w:rPr>
              <w:t xml:space="preserve"> дополнительного образования взрослых (повышения квалификации) специалистов и др.</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w:t>
            </w:r>
            <w:proofErr w:type="gramStart"/>
            <w:r w:rsidRPr="005C3A88">
              <w:rPr>
                <w:rFonts w:ascii="Times New Roman" w:hAnsi="Times New Roman" w:cs="Times New Roman"/>
              </w:rPr>
              <w:t>делового  назначения</w:t>
            </w:r>
            <w:proofErr w:type="gramEnd"/>
            <w:r w:rsidRPr="005C3A88">
              <w:rPr>
                <w:rFonts w:ascii="Times New Roman" w:hAnsi="Times New Roman" w:cs="Times New Roman"/>
              </w:rPr>
              <w:t xml:space="preserve"> </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w:t>
            </w:r>
            <w:proofErr w:type="gramStart"/>
            <w:r w:rsidRPr="005C3A88">
              <w:rPr>
                <w:rFonts w:ascii="Times New Roman" w:hAnsi="Times New Roman" w:cs="Times New Roman"/>
              </w:rPr>
              <w:t>несовершенно-летних</w:t>
            </w:r>
            <w:proofErr w:type="gramEnd"/>
            <w:r w:rsidRPr="005C3A88">
              <w:rPr>
                <w:rFonts w:ascii="Times New Roman" w:hAnsi="Times New Roman" w:cs="Times New Roman"/>
              </w:rPr>
              <w:t xml:space="preserve">, центры помощи детям, оставшимся без попечения родителей;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C158A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972720">
        <w:trPr>
          <w:trHeight w:val="90"/>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оказания услуг связи </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объектов физической культуры и спорта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857097" w:rsidRPr="005C3A88" w:rsidRDefault="00857097" w:rsidP="00C158A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спортивные клубы</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857097" w:rsidRPr="005C3A88" w:rsidRDefault="00857097" w:rsidP="000442AD">
      <w:pPr>
        <w:autoSpaceDE w:val="0"/>
        <w:autoSpaceDN w:val="0"/>
        <w:adjustRightInd w:val="0"/>
        <w:ind w:firstLine="54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C33E3">
        <w:trPr>
          <w:trHeight w:val="90"/>
        </w:trPr>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 виду разрешенного использования</w:t>
            </w:r>
          </w:p>
        </w:tc>
      </w:tr>
      <w:tr w:rsidR="00857097" w:rsidRPr="005C3A88" w:rsidTr="000442AD">
        <w:trPr>
          <w:trHeight w:val="1038"/>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13" w:type="dxa"/>
          </w:tcPr>
          <w:p w:rsidR="00857097" w:rsidRPr="005C3A88" w:rsidRDefault="00857097" w:rsidP="000442AD">
            <w:pPr>
              <w:autoSpaceDE w:val="0"/>
              <w:autoSpaceDN w:val="0"/>
              <w:adjustRightInd w:val="0"/>
              <w:spacing w:after="60"/>
              <w:ind w:firstLine="68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5C3A88">
              <w:rPr>
                <w:rFonts w:ascii="Times New Roman" w:hAnsi="Times New Roman" w:cs="Times New Roman"/>
                <w:spacing w:val="-2"/>
              </w:rPr>
              <w:t>законодательством Российской Федерации к указанным объектам</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0442AD">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C158A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w:t>
            </w:r>
          </w:p>
        </w:tc>
      </w:tr>
    </w:tbl>
    <w:p w:rsidR="00857097" w:rsidRPr="005C3A88" w:rsidRDefault="00857097" w:rsidP="000442AD">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857097" w:rsidRPr="005C3A88" w:rsidTr="00067239">
        <w:tc>
          <w:tcPr>
            <w:tcW w:w="9565"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Условно разрешенные виды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b/>
                <w:bCs/>
              </w:rPr>
              <w:t>и объектов капитального строительства</w:t>
            </w:r>
          </w:p>
        </w:tc>
      </w:tr>
      <w:tr w:rsidR="00857097" w:rsidRPr="005C3A88" w:rsidTr="00067239">
        <w:tc>
          <w:tcPr>
            <w:tcW w:w="2518"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047" w:type="dxa"/>
          </w:tcPr>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047" w:type="dxa"/>
          </w:tcPr>
          <w:p w:rsidR="00857097" w:rsidRPr="005C3A88" w:rsidRDefault="00857097" w:rsidP="00972720">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047" w:type="dxa"/>
          </w:tcPr>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047"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0442AD">
      <w:pPr>
        <w:autoSpaceDE w:val="0"/>
        <w:autoSpaceDN w:val="0"/>
        <w:adjustRightInd w:val="0"/>
        <w:jc w:val="both"/>
        <w:rPr>
          <w:rFonts w:ascii="Times New Roman" w:hAnsi="Times New Roman" w:cs="Times New Roman"/>
          <w:sz w:val="22"/>
          <w:szCs w:val="22"/>
        </w:rPr>
      </w:pPr>
    </w:p>
    <w:p w:rsidR="00857097" w:rsidRPr="005C3A88" w:rsidRDefault="00857097" w:rsidP="000442AD">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857097" w:rsidRPr="005C3A88" w:rsidRDefault="00857097" w:rsidP="00F31DD7">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 xml:space="preserve">О1 Зона делового, общественного, </w:t>
      </w:r>
      <w:r w:rsidRPr="005C3A88">
        <w:rPr>
          <w:rFonts w:ascii="Times New Roman" w:hAnsi="Times New Roman" w:cs="Times New Roman"/>
          <w:b/>
          <w:bCs/>
          <w:sz w:val="28"/>
          <w:szCs w:val="28"/>
        </w:rPr>
        <w:br/>
        <w:t>коммерческого назначения</w:t>
      </w:r>
    </w:p>
    <w:p w:rsidR="00857097" w:rsidRPr="005C3A88" w:rsidRDefault="00857097" w:rsidP="00F31DD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F31DD7">
        <w:tc>
          <w:tcPr>
            <w:tcW w:w="9606"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31DD7">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w:t>
            </w:r>
            <w:proofErr w:type="gramStart"/>
            <w:r w:rsidRPr="005C3A88">
              <w:rPr>
                <w:rFonts w:ascii="Times New Roman" w:hAnsi="Times New Roman" w:cs="Times New Roman"/>
              </w:rPr>
              <w:t>делового  назначения</w:t>
            </w:r>
            <w:proofErr w:type="gramEnd"/>
            <w:r w:rsidRPr="005C3A88">
              <w:rPr>
                <w:rFonts w:ascii="Times New Roman" w:hAnsi="Times New Roman" w:cs="Times New Roman"/>
              </w:rPr>
              <w:t xml:space="preserve"> </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гостиниц</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5C3A88">
              <w:rPr>
                <w:rFonts w:ascii="Times New Roman" w:hAnsi="Times New Roman" w:cs="Times New Roman"/>
              </w:rPr>
              <w:t>прибыли  от</w:t>
            </w:r>
            <w:proofErr w:type="gramEnd"/>
            <w:r w:rsidRPr="005C3A88">
              <w:rPr>
                <w:rFonts w:ascii="Times New Roman" w:hAnsi="Times New Roman" w:cs="Times New Roman"/>
              </w:rPr>
              <w:t xml:space="preserve"> предоставления жилого помещения для временного проживания в них граждан</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профессионального образования: </w:t>
            </w:r>
          </w:p>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профессиональные технические </w:t>
            </w:r>
            <w:proofErr w:type="gramStart"/>
            <w:r w:rsidRPr="005C3A88">
              <w:rPr>
                <w:rFonts w:ascii="Times New Roman" w:hAnsi="Times New Roman" w:cs="Times New Roman"/>
              </w:rPr>
              <w:t>училища,  колледжи</w:t>
            </w:r>
            <w:proofErr w:type="gramEnd"/>
            <w:r w:rsidRPr="005C3A88">
              <w:rPr>
                <w:rFonts w:ascii="Times New Roman" w:hAnsi="Times New Roman" w:cs="Times New Roman"/>
              </w:rPr>
              <w:t xml:space="preserve"> и иные учреждения начального и среднего профессионального образования;</w:t>
            </w:r>
          </w:p>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w:t>
            </w:r>
            <w:hyperlink r:id="rId13" w:history="1">
              <w:r w:rsidRPr="005C3A88">
                <w:rPr>
                  <w:rFonts w:ascii="Times New Roman" w:hAnsi="Times New Roman" w:cs="Times New Roman"/>
                </w:rPr>
                <w:t>учреждения</w:t>
              </w:r>
            </w:hyperlink>
            <w:r w:rsidRPr="005C3A88">
              <w:rPr>
                <w:rFonts w:ascii="Times New Roman" w:hAnsi="Times New Roman" w:cs="Times New Roman"/>
              </w:rPr>
              <w:t xml:space="preserve"> дополнительного образования взрослых (повышения квалификации) специалистов и др.</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научно-исследовательского назначения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5C3A88">
              <w:rPr>
                <w:rFonts w:ascii="Times New Roman" w:hAnsi="Times New Roman" w:cs="Times New Roman"/>
              </w:rPr>
              <w:t>отраслевые  )</w:t>
            </w:r>
            <w:proofErr w:type="gramEnd"/>
            <w:r w:rsidRPr="005C3A88">
              <w:rPr>
                <w:rFonts w:ascii="Times New Roman" w:hAnsi="Times New Roman" w:cs="Times New Roman"/>
              </w:rPr>
              <w:t>.</w:t>
            </w:r>
          </w:p>
        </w:tc>
      </w:tr>
      <w:tr w:rsidR="00857097" w:rsidRPr="005C3A88" w:rsidTr="00F31DD7">
        <w:trPr>
          <w:trHeight w:val="2941"/>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коммунально-бытового обслуживания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услуг связи</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оптовой торговли</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розничных рынков</w:t>
            </w:r>
          </w:p>
        </w:tc>
        <w:tc>
          <w:tcPr>
            <w:tcW w:w="7230" w:type="dxa"/>
          </w:tcPr>
          <w:p w:rsidR="00857097" w:rsidRPr="005C3A88" w:rsidRDefault="00857097" w:rsidP="00067239">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развлекательных объектов </w:t>
            </w:r>
          </w:p>
          <w:p w:rsidR="00857097" w:rsidRPr="005C3A88" w:rsidRDefault="00857097" w:rsidP="00F571FD">
            <w:pPr>
              <w:spacing w:after="60"/>
              <w:rPr>
                <w:rFonts w:ascii="Times New Roman" w:hAnsi="Times New Roman" w:cs="Times New Roman"/>
              </w:rPr>
            </w:pP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F31DD7">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технического водоснабжения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rPr>
              <w:t>водоохлаждающих</w:t>
            </w:r>
            <w:proofErr w:type="spellEnd"/>
            <w:r w:rsidRPr="005C3A88">
              <w:rPr>
                <w:rFonts w:ascii="Times New Roman" w:hAnsi="Times New Roman" w:cs="Times New Roman"/>
              </w:rPr>
              <w:t xml:space="preserve"> сооружений для подготовки технической воды</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43368E">
        <w:tc>
          <w:tcPr>
            <w:tcW w:w="9565"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43368E">
        <w:tc>
          <w:tcPr>
            <w:tcW w:w="2350"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общежитий </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857097" w:rsidRPr="005C3A88" w:rsidTr="0043368E">
        <w:trPr>
          <w:trHeight w:val="1346"/>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215" w:type="dxa"/>
          </w:tcPr>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5C3A88">
              <w:rPr>
                <w:rFonts w:ascii="Times New Roman" w:hAnsi="Times New Roman" w:cs="Times New Roman"/>
              </w:rPr>
              <w:t>парковок  -</w:t>
            </w:r>
            <w:proofErr w:type="gramEnd"/>
            <w:r w:rsidRPr="005C3A88">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43368E">
        <w:trPr>
          <w:trHeight w:val="1040"/>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43368E">
        <w:trPr>
          <w:trHeight w:val="350"/>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43368E">
        <w:trPr>
          <w:trHeight w:val="350"/>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autoSpaceDE w:val="0"/>
              <w:autoSpaceDN w:val="0"/>
              <w:adjustRightInd w:val="0"/>
              <w:spacing w:after="60"/>
              <w:rPr>
                <w:rFonts w:ascii="Times New Roman" w:hAnsi="Times New Roman" w:cs="Times New Roman"/>
              </w:rPr>
            </w:pP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F31DD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94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94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6946" w:type="dxa"/>
          </w:tcPr>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6946"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6946"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694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43368E">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О2 Зона размещения объектов социального и коммунально-бытового назначения</w:t>
      </w:r>
    </w:p>
    <w:p w:rsidR="00857097" w:rsidRPr="005C3A88" w:rsidRDefault="00857097" w:rsidP="0043368E">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43368E">
        <w:tc>
          <w:tcPr>
            <w:tcW w:w="9606" w:type="dxa"/>
            <w:gridSpan w:val="2"/>
          </w:tcPr>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43368E">
        <w:tc>
          <w:tcPr>
            <w:tcW w:w="2376"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43368E">
        <w:tc>
          <w:tcPr>
            <w:tcW w:w="2376"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tc>
        <w:tc>
          <w:tcPr>
            <w:tcW w:w="7230"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857097" w:rsidRPr="005C3A88" w:rsidTr="0043368E">
        <w:tc>
          <w:tcPr>
            <w:tcW w:w="2376"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230"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w:t>
            </w:r>
            <w:proofErr w:type="gramStart"/>
            <w:r w:rsidRPr="005C3A88">
              <w:rPr>
                <w:rFonts w:ascii="Times New Roman" w:hAnsi="Times New Roman" w:cs="Times New Roman"/>
              </w:rPr>
              <w:t>несовершенно-летних</w:t>
            </w:r>
            <w:proofErr w:type="gramEnd"/>
            <w:r w:rsidRPr="005C3A88">
              <w:rPr>
                <w:rFonts w:ascii="Times New Roman" w:hAnsi="Times New Roman" w:cs="Times New Roman"/>
              </w:rPr>
              <w:t xml:space="preserve">, центры помощи детям, оставшимся без попечения родителей;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43368E">
        <w:tc>
          <w:tcPr>
            <w:tcW w:w="2376"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230"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гостиниц</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5C3A88">
              <w:rPr>
                <w:rFonts w:ascii="Times New Roman" w:hAnsi="Times New Roman" w:cs="Times New Roman"/>
              </w:rPr>
              <w:t>прибыли  от</w:t>
            </w:r>
            <w:proofErr w:type="gramEnd"/>
            <w:r w:rsidRPr="005C3A88">
              <w:rPr>
                <w:rFonts w:ascii="Times New Roman" w:hAnsi="Times New Roman" w:cs="Times New Roman"/>
              </w:rPr>
              <w:t xml:space="preserve"> предоставления жилого помещения для временного проживания в них граждан</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профессионального образования: </w:t>
            </w:r>
          </w:p>
          <w:p w:rsidR="00857097" w:rsidRPr="005C3A88" w:rsidRDefault="00857097" w:rsidP="0043368E">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профессиональные технические </w:t>
            </w:r>
            <w:proofErr w:type="gramStart"/>
            <w:r w:rsidRPr="005C3A88">
              <w:rPr>
                <w:rFonts w:ascii="Times New Roman" w:hAnsi="Times New Roman" w:cs="Times New Roman"/>
              </w:rPr>
              <w:t>училища,  колледжи</w:t>
            </w:r>
            <w:proofErr w:type="gramEnd"/>
            <w:r w:rsidRPr="005C3A88">
              <w:rPr>
                <w:rFonts w:ascii="Times New Roman" w:hAnsi="Times New Roman" w:cs="Times New Roman"/>
              </w:rPr>
              <w:t xml:space="preserve"> и иные учреждения начального и среднего профессионального образования;</w:t>
            </w:r>
          </w:p>
          <w:p w:rsidR="00857097" w:rsidRPr="005C3A88" w:rsidRDefault="00857097" w:rsidP="0043368E">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lastRenderedPageBreak/>
              <w:t xml:space="preserve">- институты, университеты, академии и иные учреждения высшего профессионального образования; </w:t>
            </w:r>
          </w:p>
          <w:p w:rsidR="00857097" w:rsidRPr="005C3A88" w:rsidRDefault="00857097" w:rsidP="0043368E">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w:t>
            </w:r>
            <w:hyperlink r:id="rId14" w:history="1">
              <w:r w:rsidRPr="005C3A88">
                <w:rPr>
                  <w:rFonts w:ascii="Times New Roman" w:hAnsi="Times New Roman" w:cs="Times New Roman"/>
                </w:rPr>
                <w:t>учреждения</w:t>
              </w:r>
            </w:hyperlink>
            <w:r w:rsidRPr="005C3A88">
              <w:rPr>
                <w:rFonts w:ascii="Times New Roman" w:hAnsi="Times New Roman" w:cs="Times New Roman"/>
              </w:rPr>
              <w:t xml:space="preserve"> дополнительного образования взрослых (повышения квалификации) специалистов и др.</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научно-исследовательского назначения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5C3A88">
              <w:rPr>
                <w:rFonts w:ascii="Times New Roman" w:hAnsi="Times New Roman" w:cs="Times New Roman"/>
              </w:rPr>
              <w:t>отраслевые  )</w:t>
            </w:r>
            <w:proofErr w:type="gramEnd"/>
            <w:r w:rsidRPr="005C3A88">
              <w:rPr>
                <w:rFonts w:ascii="Times New Roman" w:hAnsi="Times New Roman" w:cs="Times New Roman"/>
              </w:rPr>
              <w:t>.</w:t>
            </w:r>
          </w:p>
        </w:tc>
      </w:tr>
      <w:tr w:rsidR="00857097" w:rsidRPr="005C3A88" w:rsidTr="0043368E">
        <w:trPr>
          <w:trHeight w:val="2941"/>
        </w:trPr>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услуг связи</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оптовой торговли</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розничных рынков</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развлекательных объектов </w:t>
            </w:r>
          </w:p>
          <w:p w:rsidR="00857097" w:rsidRPr="005C3A88" w:rsidRDefault="00857097" w:rsidP="0043368E">
            <w:pPr>
              <w:spacing w:after="60"/>
              <w:rPr>
                <w:rFonts w:ascii="Times New Roman" w:hAnsi="Times New Roman" w:cs="Times New Roman"/>
              </w:rPr>
            </w:pP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5C3A88">
              <w:rPr>
                <w:rFonts w:ascii="Times New Roman" w:hAnsi="Times New Roman" w:cs="Times New Roman"/>
              </w:rPr>
              <w:t>бассейны  )</w:t>
            </w:r>
            <w:proofErr w:type="gramEnd"/>
            <w:r w:rsidRPr="005C3A88">
              <w:rPr>
                <w:rFonts w:ascii="Times New Roman" w:hAnsi="Times New Roman" w:cs="Times New Roman"/>
              </w:rPr>
              <w:t>, спортивные клубы</w:t>
            </w:r>
          </w:p>
        </w:tc>
      </w:tr>
      <w:tr w:rsidR="00857097" w:rsidRPr="005C3A88" w:rsidTr="0043368E">
        <w:tc>
          <w:tcPr>
            <w:tcW w:w="2376" w:type="dxa"/>
          </w:tcPr>
          <w:p w:rsidR="00857097" w:rsidRPr="005C3A88" w:rsidRDefault="00857097" w:rsidP="0043368E">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43368E">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технического водоснабжения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rPr>
              <w:t>водоохлаждающих</w:t>
            </w:r>
            <w:proofErr w:type="spellEnd"/>
            <w:r w:rsidRPr="005C3A88">
              <w:rPr>
                <w:rFonts w:ascii="Times New Roman" w:hAnsi="Times New Roman" w:cs="Times New Roman"/>
              </w:rPr>
              <w:t xml:space="preserve"> сооружений для подготовки технической воды</w:t>
            </w:r>
          </w:p>
        </w:tc>
      </w:tr>
    </w:tbl>
    <w:p w:rsidR="00857097" w:rsidRPr="005C3A88" w:rsidRDefault="00857097" w:rsidP="0043368E">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E65CB1">
        <w:tc>
          <w:tcPr>
            <w:tcW w:w="9565" w:type="dxa"/>
            <w:gridSpan w:val="2"/>
          </w:tcPr>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E65CB1">
        <w:tc>
          <w:tcPr>
            <w:tcW w:w="2350"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общежитий </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857097" w:rsidRPr="005C3A88" w:rsidTr="00E65CB1">
        <w:trPr>
          <w:trHeight w:val="1346"/>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215" w:type="dxa"/>
          </w:tcPr>
          <w:p w:rsidR="00857097" w:rsidRPr="005C3A88" w:rsidRDefault="00857097" w:rsidP="0095488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E65CB1">
        <w:trPr>
          <w:trHeight w:val="1040"/>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E65CB1">
        <w:trPr>
          <w:trHeight w:val="350"/>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E65CB1">
        <w:trPr>
          <w:trHeight w:val="350"/>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43368E">
            <w:pPr>
              <w:autoSpaceDE w:val="0"/>
              <w:autoSpaceDN w:val="0"/>
              <w:adjustRightInd w:val="0"/>
              <w:spacing w:after="60"/>
              <w:rPr>
                <w:rFonts w:ascii="Times New Roman" w:hAnsi="Times New Roman" w:cs="Times New Roman"/>
              </w:rPr>
            </w:pP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43368E">
      <w:pPr>
        <w:autoSpaceDE w:val="0"/>
        <w:autoSpaceDN w:val="0"/>
        <w:adjustRightInd w:val="0"/>
        <w:jc w:val="both"/>
        <w:rPr>
          <w:rFonts w:ascii="Times New Roman" w:hAnsi="Times New Roman" w:cs="Times New Roman"/>
          <w:sz w:val="22"/>
          <w:szCs w:val="22"/>
        </w:rPr>
      </w:pPr>
    </w:p>
    <w:p w:rsidR="00857097" w:rsidRPr="005C3A88" w:rsidRDefault="00857097" w:rsidP="0043368E">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857097" w:rsidRPr="005C3A88" w:rsidTr="00E65CB1">
        <w:tc>
          <w:tcPr>
            <w:tcW w:w="9565" w:type="dxa"/>
            <w:gridSpan w:val="2"/>
          </w:tcPr>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E65CB1">
        <w:tc>
          <w:tcPr>
            <w:tcW w:w="2890"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675"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E65CB1">
        <w:tc>
          <w:tcPr>
            <w:tcW w:w="2890"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w:t>
            </w:r>
            <w:proofErr w:type="gramStart"/>
            <w:r w:rsidRPr="005C3A88">
              <w:rPr>
                <w:rFonts w:ascii="Times New Roman" w:hAnsi="Times New Roman" w:cs="Times New Roman"/>
              </w:rPr>
              <w:t>делового  назначения</w:t>
            </w:r>
            <w:proofErr w:type="gramEnd"/>
            <w:r w:rsidRPr="005C3A88">
              <w:rPr>
                <w:rFonts w:ascii="Times New Roman" w:hAnsi="Times New Roman" w:cs="Times New Roman"/>
              </w:rPr>
              <w:t xml:space="preserve"> </w:t>
            </w:r>
          </w:p>
        </w:tc>
        <w:tc>
          <w:tcPr>
            <w:tcW w:w="6675"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6675" w:type="dxa"/>
          </w:tcPr>
          <w:p w:rsidR="00857097" w:rsidRPr="005C3A88" w:rsidRDefault="00857097" w:rsidP="0043368E">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6675" w:type="dxa"/>
          </w:tcPr>
          <w:p w:rsidR="00857097" w:rsidRPr="005C3A88" w:rsidRDefault="00857097" w:rsidP="0043368E">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6675" w:type="dxa"/>
          </w:tcPr>
          <w:p w:rsidR="00857097" w:rsidRPr="005C3A88" w:rsidRDefault="00857097" w:rsidP="0043368E">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антенн связи</w:t>
            </w:r>
          </w:p>
        </w:tc>
        <w:tc>
          <w:tcPr>
            <w:tcW w:w="667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F14AA0">
      <w:pPr>
        <w:autoSpaceDE w:val="0"/>
        <w:autoSpaceDN w:val="0"/>
        <w:adjustRightInd w:val="0"/>
        <w:jc w:val="both"/>
        <w:rPr>
          <w:rFonts w:ascii="Times New Roman" w:hAnsi="Times New Roman" w:cs="Times New Roman"/>
          <w:sz w:val="22"/>
          <w:szCs w:val="22"/>
        </w:rPr>
      </w:pPr>
    </w:p>
    <w:p w:rsidR="00857097" w:rsidRPr="005C3A88" w:rsidRDefault="00857097" w:rsidP="00F14AA0">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224A77">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О5 Зона размещения культовых объектов</w:t>
      </w:r>
    </w:p>
    <w:p w:rsidR="00857097" w:rsidRPr="005C3A88" w:rsidRDefault="00857097" w:rsidP="00224A77">
      <w:pPr>
        <w:spacing w:line="360" w:lineRule="auto"/>
        <w:ind w:firstLine="539"/>
        <w:jc w:val="both"/>
        <w:rPr>
          <w:rFonts w:ascii="Times New Roman" w:hAnsi="Times New Roman" w:cs="Times New Roman"/>
          <w:sz w:val="28"/>
          <w:szCs w:val="28"/>
        </w:rPr>
      </w:pPr>
      <w:r w:rsidRPr="005C3A88">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857097" w:rsidRPr="005C3A88" w:rsidRDefault="00857097" w:rsidP="00224A77">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224A77">
        <w:tc>
          <w:tcPr>
            <w:tcW w:w="9606" w:type="dxa"/>
            <w:gridSpan w:val="2"/>
          </w:tcPr>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4A77">
        <w:tc>
          <w:tcPr>
            <w:tcW w:w="2376"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4A77">
        <w:tc>
          <w:tcPr>
            <w:tcW w:w="2376"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224A77">
        <w:tc>
          <w:tcPr>
            <w:tcW w:w="2376" w:type="dxa"/>
          </w:tcPr>
          <w:p w:rsidR="00857097" w:rsidRPr="005C3A88" w:rsidRDefault="00857097" w:rsidP="00430F42">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жилых домов</w:t>
            </w:r>
          </w:p>
        </w:tc>
        <w:tc>
          <w:tcPr>
            <w:tcW w:w="7230" w:type="dxa"/>
          </w:tcPr>
          <w:p w:rsidR="00857097" w:rsidRPr="005C3A88" w:rsidRDefault="00857097" w:rsidP="00430F42">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857097" w:rsidRPr="005C3A88" w:rsidTr="00224A77">
        <w:tc>
          <w:tcPr>
            <w:tcW w:w="2376" w:type="dxa"/>
          </w:tcPr>
          <w:p w:rsidR="00857097" w:rsidRPr="005C3A88" w:rsidRDefault="00857097" w:rsidP="00430F42">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религиозного образования</w:t>
            </w:r>
          </w:p>
        </w:tc>
        <w:tc>
          <w:tcPr>
            <w:tcW w:w="7230" w:type="dxa"/>
          </w:tcPr>
          <w:p w:rsidR="00857097" w:rsidRPr="005C3A88" w:rsidRDefault="00857097" w:rsidP="00430F42">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w:t>
            </w:r>
            <w:proofErr w:type="gramStart"/>
            <w:r w:rsidRPr="005C3A88">
              <w:rPr>
                <w:rFonts w:ascii="Times New Roman" w:hAnsi="Times New Roman" w:cs="Times New Roman"/>
              </w:rPr>
              <w:t>и  эксплуатация</w:t>
            </w:r>
            <w:proofErr w:type="gramEnd"/>
            <w:r w:rsidRPr="005C3A88">
              <w:rPr>
                <w:rFonts w:ascii="Times New Roman" w:hAnsi="Times New Roman" w:cs="Times New Roman"/>
              </w:rPr>
              <w:t xml:space="preserve"> объектов религиозного образования</w:t>
            </w:r>
          </w:p>
        </w:tc>
      </w:tr>
    </w:tbl>
    <w:p w:rsidR="00857097" w:rsidRPr="005C3A88" w:rsidRDefault="00857097" w:rsidP="00224A7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224A77">
        <w:tc>
          <w:tcPr>
            <w:tcW w:w="9565" w:type="dxa"/>
            <w:gridSpan w:val="2"/>
          </w:tcPr>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4A77">
        <w:tc>
          <w:tcPr>
            <w:tcW w:w="2350"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4A77">
        <w:trPr>
          <w:trHeight w:val="1346"/>
        </w:trPr>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215" w:type="dxa"/>
          </w:tcPr>
          <w:p w:rsidR="00857097" w:rsidRPr="005C3A88" w:rsidRDefault="00857097" w:rsidP="00224A7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5C3A88">
              <w:rPr>
                <w:rFonts w:ascii="Times New Roman" w:hAnsi="Times New Roman" w:cs="Times New Roman"/>
              </w:rPr>
              <w:t>парковок  -</w:t>
            </w:r>
            <w:proofErr w:type="gramEnd"/>
            <w:r w:rsidRPr="005C3A88">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224A77">
        <w:trPr>
          <w:trHeight w:val="350"/>
        </w:trPr>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224A77">
            <w:pPr>
              <w:autoSpaceDE w:val="0"/>
              <w:autoSpaceDN w:val="0"/>
              <w:adjustRightInd w:val="0"/>
              <w:spacing w:after="60"/>
              <w:rPr>
                <w:rFonts w:ascii="Times New Roman" w:hAnsi="Times New Roman" w:cs="Times New Roman"/>
              </w:rPr>
            </w:pP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224A77">
      <w:pPr>
        <w:autoSpaceDE w:val="0"/>
        <w:autoSpaceDN w:val="0"/>
        <w:adjustRightInd w:val="0"/>
        <w:jc w:val="both"/>
        <w:rPr>
          <w:rFonts w:ascii="Times New Roman" w:hAnsi="Times New Roman" w:cs="Times New Roman"/>
          <w:sz w:val="22"/>
          <w:szCs w:val="22"/>
        </w:rPr>
      </w:pPr>
    </w:p>
    <w:p w:rsidR="00857097" w:rsidRPr="005C3A88" w:rsidRDefault="00857097" w:rsidP="00224A77">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CF3CE2">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О6 Зона размещения объектов здравоохранения</w:t>
      </w:r>
    </w:p>
    <w:p w:rsidR="00857097" w:rsidRPr="005C3A88" w:rsidRDefault="00857097" w:rsidP="00CF3CE2">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094E6D">
        <w:tc>
          <w:tcPr>
            <w:tcW w:w="9606" w:type="dxa"/>
            <w:gridSpan w:val="2"/>
          </w:tcPr>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94E6D">
        <w:tc>
          <w:tcPr>
            <w:tcW w:w="2376"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94E6D">
        <w:tc>
          <w:tcPr>
            <w:tcW w:w="2376"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tc>
        <w:tc>
          <w:tcPr>
            <w:tcW w:w="7230"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помощи, первичной медико-санитарной помощи и специализированной медицинской помощи: станции скорой помощи </w:t>
            </w:r>
          </w:p>
        </w:tc>
      </w:tr>
      <w:tr w:rsidR="00857097" w:rsidRPr="005C3A88" w:rsidTr="00094E6D">
        <w:tc>
          <w:tcPr>
            <w:tcW w:w="2376"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230"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857097" w:rsidRPr="005C3A88" w:rsidRDefault="00857097" w:rsidP="00CF3CE2">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094E6D">
        <w:tc>
          <w:tcPr>
            <w:tcW w:w="9565" w:type="dxa"/>
            <w:gridSpan w:val="2"/>
          </w:tcPr>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94E6D">
        <w:tc>
          <w:tcPr>
            <w:tcW w:w="2350"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94E6D">
        <w:trPr>
          <w:trHeight w:val="1346"/>
        </w:trPr>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215" w:type="dxa"/>
          </w:tcPr>
          <w:p w:rsidR="00857097" w:rsidRPr="005C3A88" w:rsidRDefault="00857097" w:rsidP="00094E6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5C3A88">
              <w:rPr>
                <w:rFonts w:ascii="Times New Roman" w:hAnsi="Times New Roman" w:cs="Times New Roman"/>
              </w:rPr>
              <w:t>парковок  -</w:t>
            </w:r>
            <w:proofErr w:type="gramEnd"/>
            <w:r w:rsidRPr="005C3A88">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094E6D">
        <w:trPr>
          <w:trHeight w:val="350"/>
        </w:trPr>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w:t>
            </w:r>
            <w:r w:rsidRPr="005C3A88">
              <w:rPr>
                <w:rFonts w:ascii="Times New Roman" w:hAnsi="Times New Roman" w:cs="Times New Roman"/>
              </w:rPr>
              <w:lastRenderedPageBreak/>
              <w:t>правилам, иным требованиям, предъявляемым законодательством Российской Федерации к указанным объектам</w:t>
            </w:r>
          </w:p>
        </w:tc>
      </w:tr>
      <w:tr w:rsidR="00857097" w:rsidRPr="005C3A88" w:rsidTr="00094E6D">
        <w:trPr>
          <w:trHeight w:val="350"/>
        </w:trPr>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094E6D">
            <w:pPr>
              <w:autoSpaceDE w:val="0"/>
              <w:autoSpaceDN w:val="0"/>
              <w:adjustRightInd w:val="0"/>
              <w:spacing w:after="60"/>
              <w:rPr>
                <w:rFonts w:ascii="Times New Roman" w:hAnsi="Times New Roman" w:cs="Times New Roman"/>
              </w:rPr>
            </w:pP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224A77">
      <w:pPr>
        <w:autoSpaceDE w:val="0"/>
        <w:autoSpaceDN w:val="0"/>
        <w:adjustRightInd w:val="0"/>
        <w:jc w:val="both"/>
        <w:rPr>
          <w:rFonts w:ascii="Times New Roman" w:hAnsi="Times New Roman" w:cs="Times New Roman"/>
          <w:sz w:val="22"/>
          <w:szCs w:val="22"/>
        </w:rPr>
      </w:pPr>
    </w:p>
    <w:p w:rsidR="00857097" w:rsidRPr="005C3A88" w:rsidRDefault="00857097" w:rsidP="00224A77">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857097" w:rsidRPr="005C3A88" w:rsidRDefault="00857097" w:rsidP="008902D2">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П1 Производственная зона</w:t>
      </w:r>
    </w:p>
    <w:p w:rsidR="00857097" w:rsidRPr="005C3A88" w:rsidRDefault="00857097" w:rsidP="008902D2">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857097" w:rsidRPr="005C3A88" w:rsidTr="008902D2">
        <w:tc>
          <w:tcPr>
            <w:tcW w:w="9606" w:type="dxa"/>
            <w:gridSpan w:val="2"/>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8902D2">
        <w:tc>
          <w:tcPr>
            <w:tcW w:w="238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20"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производственных </w:t>
            </w:r>
            <w:proofErr w:type="gramStart"/>
            <w:r w:rsidRPr="005C3A88">
              <w:rPr>
                <w:rFonts w:ascii="Times New Roman" w:hAnsi="Times New Roman" w:cs="Times New Roman"/>
              </w:rPr>
              <w:t>предприятий  и</w:t>
            </w:r>
            <w:proofErr w:type="gramEnd"/>
            <w:r w:rsidRPr="005C3A88">
              <w:rPr>
                <w:rFonts w:ascii="Times New Roman" w:hAnsi="Times New Roman" w:cs="Times New Roman"/>
              </w:rPr>
              <w:t xml:space="preserve"> объектов </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857097" w:rsidRPr="005C3A88" w:rsidTr="008902D2">
        <w:tc>
          <w:tcPr>
            <w:tcW w:w="2386" w:type="dxa"/>
          </w:tcPr>
          <w:p w:rsidR="00857097" w:rsidRPr="005C3A88" w:rsidRDefault="00857097" w:rsidP="001B3748">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предприятий бытового обслуживания </w:t>
            </w:r>
          </w:p>
        </w:tc>
        <w:tc>
          <w:tcPr>
            <w:tcW w:w="7220"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предприятий бытового обслуживания населения:</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химчистки;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прачечные;</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банно-прачечные комбинаты</w:t>
            </w:r>
          </w:p>
        </w:tc>
      </w:tr>
      <w:tr w:rsidR="00857097" w:rsidRPr="005C3A88" w:rsidTr="008902D2">
        <w:trPr>
          <w:trHeight w:val="724"/>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подъездных путей</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административного и делового назначения</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220" w:type="dxa"/>
          </w:tcPr>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w:t>
            </w:r>
            <w:r w:rsidRPr="005C3A88">
              <w:rPr>
                <w:rFonts w:ascii="Times New Roman" w:hAnsi="Times New Roman" w:cs="Times New Roman"/>
              </w:rPr>
              <w:lastRenderedPageBreak/>
              <w:t>служивания  и</w:t>
            </w:r>
            <w:proofErr w:type="gramEnd"/>
            <w:r w:rsidRPr="005C3A88">
              <w:rPr>
                <w:rFonts w:ascii="Times New Roman" w:hAnsi="Times New Roman" w:cs="Times New Roman"/>
              </w:rPr>
              <w:t xml:space="preserve"> ремонта транспортных средств</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электросетевого хозяйства                                       </w:t>
            </w:r>
          </w:p>
        </w:tc>
        <w:tc>
          <w:tcPr>
            <w:tcW w:w="7220"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воздушных линий электропередачи;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распределительных пунктов  </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8902D2">
        <w:trPr>
          <w:trHeight w:val="120"/>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857097" w:rsidRPr="005C3A88" w:rsidRDefault="00857097" w:rsidP="00F571FD">
            <w:pPr>
              <w:spacing w:after="60"/>
              <w:jc w:val="both"/>
              <w:rPr>
                <w:rFonts w:ascii="Times New Roman" w:hAnsi="Times New Roman" w:cs="Times New Roman"/>
              </w:rPr>
            </w:pPr>
          </w:p>
        </w:tc>
      </w:tr>
      <w:tr w:rsidR="00857097" w:rsidRPr="005C3A88" w:rsidTr="008902D2">
        <w:trPr>
          <w:trHeight w:val="120"/>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7220" w:type="dxa"/>
          </w:tcPr>
          <w:p w:rsidR="00857097" w:rsidRPr="005C3A88" w:rsidRDefault="00857097" w:rsidP="00F571FD">
            <w:pPr>
              <w:spacing w:after="12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8902D2">
        <w:trPr>
          <w:trHeight w:val="120"/>
        </w:trPr>
        <w:tc>
          <w:tcPr>
            <w:tcW w:w="238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 xml:space="preserve">Размещение объектов обслуживания автомобильного транспорта </w:t>
            </w:r>
          </w:p>
        </w:tc>
        <w:tc>
          <w:tcPr>
            <w:tcW w:w="7220"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857097" w:rsidRPr="005C3A88" w:rsidRDefault="00857097" w:rsidP="00F571FD">
            <w:pPr>
              <w:ind w:firstLine="284"/>
              <w:jc w:val="both"/>
              <w:outlineLvl w:val="4"/>
              <w:rPr>
                <w:rFonts w:ascii="Times New Roman" w:hAnsi="Times New Roman" w:cs="Times New Roman"/>
              </w:rPr>
            </w:pPr>
            <w:r w:rsidRPr="005C3A88">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857097" w:rsidRPr="005C3A88" w:rsidRDefault="00857097" w:rsidP="00F571FD">
            <w:pPr>
              <w:ind w:firstLine="284"/>
              <w:jc w:val="both"/>
              <w:outlineLvl w:val="4"/>
              <w:rPr>
                <w:rFonts w:ascii="Times New Roman" w:hAnsi="Times New Roman" w:cs="Times New Roman"/>
              </w:rPr>
            </w:pPr>
            <w:r w:rsidRPr="005C3A88">
              <w:rPr>
                <w:rFonts w:ascii="Times New Roman" w:hAnsi="Times New Roman" w:cs="Times New Roman"/>
              </w:rPr>
              <w:t xml:space="preserve">- автобусные парки, </w:t>
            </w:r>
            <w:proofErr w:type="gramStart"/>
            <w:r w:rsidRPr="005C3A88">
              <w:rPr>
                <w:rFonts w:ascii="Times New Roman" w:hAnsi="Times New Roman" w:cs="Times New Roman"/>
              </w:rPr>
              <w:t>автокомбинаты  (</w:t>
            </w:r>
            <w:proofErr w:type="gramEnd"/>
            <w:r w:rsidRPr="005C3A88">
              <w:rPr>
                <w:rFonts w:ascii="Times New Roman" w:hAnsi="Times New Roman" w:cs="Times New Roman"/>
              </w:rPr>
              <w:t>с ремонтной базой);</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 таксомоторные </w:t>
            </w:r>
            <w:proofErr w:type="gramStart"/>
            <w:r w:rsidRPr="005C3A88">
              <w:rPr>
                <w:rFonts w:ascii="Times New Roman" w:hAnsi="Times New Roman" w:cs="Times New Roman"/>
              </w:rPr>
              <w:t>парки;-</w:t>
            </w:r>
            <w:proofErr w:type="gramEnd"/>
            <w:r w:rsidRPr="005C3A88">
              <w:rPr>
                <w:rFonts w:ascii="Times New Roman" w:hAnsi="Times New Roman" w:cs="Times New Roman"/>
              </w:rPr>
              <w:t xml:space="preserve"> стоянки (парки) грузового автотранспорта;</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w:t>
            </w:r>
            <w:proofErr w:type="spellStart"/>
            <w:r w:rsidRPr="005C3A88">
              <w:rPr>
                <w:rFonts w:ascii="Times New Roman" w:hAnsi="Times New Roman" w:cs="Times New Roman"/>
              </w:rPr>
              <w:t>отстойно</w:t>
            </w:r>
            <w:proofErr w:type="spellEnd"/>
            <w:r w:rsidRPr="005C3A88">
              <w:rPr>
                <w:rFonts w:ascii="Times New Roman" w:hAnsi="Times New Roman" w:cs="Times New Roman"/>
              </w:rPr>
              <w:t>-разворотные площадки общественного транспорта</w:t>
            </w:r>
          </w:p>
        </w:tc>
      </w:tr>
      <w:tr w:rsidR="00857097" w:rsidRPr="005C3A88" w:rsidTr="008902D2">
        <w:trPr>
          <w:trHeight w:val="446"/>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857097" w:rsidRPr="005C3A88" w:rsidTr="008902D2">
        <w:trPr>
          <w:trHeight w:val="797"/>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8902D2">
        <w:trPr>
          <w:trHeight w:val="1092"/>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tabs>
                <w:tab w:val="left" w:pos="993"/>
              </w:tabs>
              <w:spacing w:after="60" w:line="360" w:lineRule="auto"/>
              <w:rPr>
                <w:rFonts w:ascii="Times New Roman" w:hAnsi="Times New Roman" w:cs="Times New Roman"/>
              </w:rPr>
            </w:pP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8902D2">
        <w:trPr>
          <w:trHeight w:val="1092"/>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пожарной безопасности</w:t>
            </w:r>
          </w:p>
        </w:tc>
        <w:tc>
          <w:tcPr>
            <w:tcW w:w="7220" w:type="dxa"/>
          </w:tcPr>
          <w:p w:rsidR="00857097" w:rsidRPr="005C3A88" w:rsidRDefault="00857097" w:rsidP="00067239">
            <w:pPr>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8902D2">
        <w:trPr>
          <w:trHeight w:val="1092"/>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857097" w:rsidRPr="005C3A88" w:rsidRDefault="00857097" w:rsidP="008902D2">
      <w:pPr>
        <w:rPr>
          <w:rFonts w:ascii="Times New Roman" w:hAnsi="Times New Roman"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857097" w:rsidRPr="005C3A88" w:rsidTr="00F571FD">
        <w:tc>
          <w:tcPr>
            <w:tcW w:w="9744" w:type="dxa"/>
            <w:gridSpan w:val="2"/>
            <w:tcMar>
              <w:left w:w="28" w:type="dxa"/>
              <w:right w:w="28" w:type="dxa"/>
            </w:tcMar>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5"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369"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rPr>
          <w:trHeight w:val="134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предприятий</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офисов, контор;</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нежилых помещений для дежурного аварийного персонала и охраны предприятий;</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помещений для пребывания работающих по вахтовому методу (не более двух недель);</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помещений для бытового обслуживания персонала предприятий</w:t>
            </w:r>
          </w:p>
        </w:tc>
      </w:tr>
      <w:tr w:rsidR="00857097" w:rsidRPr="005C3A88" w:rsidTr="00F571FD">
        <w:trPr>
          <w:trHeight w:val="273"/>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технического водоснабжения</w:t>
            </w:r>
          </w:p>
        </w:tc>
        <w:tc>
          <w:tcPr>
            <w:tcW w:w="7369"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rPr>
              <w:t>водоохлаждающих</w:t>
            </w:r>
            <w:proofErr w:type="spellEnd"/>
            <w:r w:rsidRPr="005C3A88">
              <w:rPr>
                <w:rFonts w:ascii="Times New Roman" w:hAnsi="Times New Roman" w:cs="Times New Roman"/>
              </w:rPr>
              <w:t xml:space="preserve"> сооружений для подготовки технической воды</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369"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общественного питания </w:t>
            </w:r>
          </w:p>
        </w:tc>
        <w:tc>
          <w:tcPr>
            <w:tcW w:w="7369"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торговли</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857097" w:rsidRPr="005C3A88" w:rsidTr="00F571FD">
        <w:trPr>
          <w:trHeight w:val="92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F571FD">
        <w:trPr>
          <w:trHeight w:val="1360"/>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857097" w:rsidRPr="005C3A88" w:rsidTr="00F571FD">
        <w:trPr>
          <w:trHeight w:val="26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857097" w:rsidRPr="005C3A88" w:rsidTr="00F571FD">
        <w:trPr>
          <w:trHeight w:val="134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антенн связи</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autoSpaceDE w:val="0"/>
              <w:autoSpaceDN w:val="0"/>
              <w:adjustRightInd w:val="0"/>
              <w:spacing w:after="60"/>
              <w:outlineLvl w:val="2"/>
              <w:rPr>
                <w:rFonts w:ascii="Times New Roman" w:hAnsi="Times New Roman" w:cs="Times New Roman"/>
              </w:rPr>
            </w:pP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Для временного размещения производственных отходов</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857097" w:rsidRPr="005C3A88" w:rsidTr="00F571FD">
        <w:trPr>
          <w:trHeight w:val="350"/>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autoSpaceDE w:val="0"/>
              <w:autoSpaceDN w:val="0"/>
              <w:adjustRightInd w:val="0"/>
              <w:spacing w:after="60"/>
              <w:ind w:firstLine="680"/>
              <w:rPr>
                <w:rFonts w:ascii="Times New Roman" w:hAnsi="Times New Roman" w:cs="Times New Roman"/>
              </w:rPr>
            </w:pP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8902D2">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П2 Коммунально-складская зона</w:t>
      </w:r>
    </w:p>
    <w:p w:rsidR="00857097" w:rsidRPr="005C3A88" w:rsidRDefault="00857097" w:rsidP="008902D2">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5C3A88">
        <w:rPr>
          <w:rFonts w:ascii="Times New Roman" w:hAnsi="Times New Roman" w:cs="Times New Roman"/>
          <w:sz w:val="28"/>
          <w:szCs w:val="28"/>
        </w:rPr>
        <w:t>объектов,  объектов</w:t>
      </w:r>
      <w:proofErr w:type="gramEnd"/>
      <w:r w:rsidRPr="005C3A88">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857097" w:rsidRPr="005C3A88" w:rsidTr="00F571FD">
        <w:tc>
          <w:tcPr>
            <w:tcW w:w="9468" w:type="dxa"/>
            <w:gridSpan w:val="2"/>
            <w:vAlign w:val="center"/>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857097" w:rsidRPr="005C3A88" w:rsidTr="008902D2">
        <w:tc>
          <w:tcPr>
            <w:tcW w:w="2376" w:type="dxa"/>
            <w:vAlign w:val="center"/>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092" w:type="dxa"/>
            <w:vAlign w:val="center"/>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8902D2">
        <w:tc>
          <w:tcPr>
            <w:tcW w:w="2376"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092" w:type="dxa"/>
          </w:tcPr>
          <w:p w:rsidR="00857097" w:rsidRPr="005C3A88" w:rsidRDefault="00857097" w:rsidP="00067239">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предприятий бытового обслуживания </w:t>
            </w:r>
          </w:p>
        </w:tc>
        <w:tc>
          <w:tcPr>
            <w:tcW w:w="7092"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предприятий бытового обслуживания населения:</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химчистки;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прачечные;</w:t>
            </w:r>
          </w:p>
          <w:p w:rsidR="00857097" w:rsidRPr="005C3A88" w:rsidRDefault="00857097" w:rsidP="00F571FD">
            <w:pPr>
              <w:autoSpaceDE w:val="0"/>
              <w:autoSpaceDN w:val="0"/>
              <w:adjustRightInd w:val="0"/>
              <w:ind w:firstLine="252"/>
              <w:jc w:val="both"/>
              <w:outlineLvl w:val="4"/>
              <w:rPr>
                <w:rFonts w:ascii="Times New Roman" w:hAnsi="Times New Roman" w:cs="Times New Roman"/>
              </w:rPr>
            </w:pPr>
            <w:r w:rsidRPr="005C3A88">
              <w:rPr>
                <w:rFonts w:ascii="Times New Roman" w:hAnsi="Times New Roman" w:cs="Times New Roman"/>
              </w:rPr>
              <w:t>- банно-прачечные комбинаты</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административного и делового назначения</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5C3A88">
              <w:rPr>
                <w:rFonts w:ascii="Times New Roman" w:hAnsi="Times New Roman" w:cs="Times New Roman"/>
              </w:rPr>
              <w:t>спа</w:t>
            </w:r>
            <w:proofErr w:type="spellEnd"/>
            <w:r w:rsidRPr="005C3A88">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торговли</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857097" w:rsidRPr="005C3A88" w:rsidTr="008902D2">
        <w:trPr>
          <w:trHeight w:val="213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092" w:type="dxa"/>
          </w:tcPr>
          <w:p w:rsidR="00857097" w:rsidRPr="005C3A88" w:rsidRDefault="00857097" w:rsidP="00F571FD">
            <w:pPr>
              <w:autoSpaceDE w:val="0"/>
              <w:autoSpaceDN w:val="0"/>
              <w:adjustRightInd w:val="0"/>
              <w:spacing w:after="60"/>
              <w:ind w:firstLine="252"/>
              <w:jc w:val="both"/>
              <w:outlineLvl w:val="4"/>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5C3A88">
              <w:rPr>
                <w:rFonts w:ascii="Times New Roman" w:hAnsi="Times New Roman" w:cs="Times New Roman"/>
              </w:rPr>
              <w:t>парковок  -</w:t>
            </w:r>
            <w:proofErr w:type="gramEnd"/>
            <w:r w:rsidRPr="005C3A88">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857097" w:rsidRPr="005C3A88" w:rsidTr="008902D2">
        <w:trPr>
          <w:trHeight w:val="1791"/>
        </w:trPr>
        <w:tc>
          <w:tcPr>
            <w:tcW w:w="2376" w:type="dxa"/>
          </w:tcPr>
          <w:p w:rsidR="00857097" w:rsidRPr="005C3A88" w:rsidRDefault="00857097" w:rsidP="001F73C4">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электросетевого хозяйства </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воздушных линий электропередачи; </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распределительных пунктов </w:t>
            </w:r>
          </w:p>
        </w:tc>
      </w:tr>
      <w:tr w:rsidR="00857097" w:rsidRPr="005C3A88" w:rsidTr="008902D2">
        <w:trPr>
          <w:trHeight w:val="120"/>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обслуживания автомобильного транспорта </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xml:space="preserve">- автобусные   парки, </w:t>
            </w:r>
            <w:proofErr w:type="gramStart"/>
            <w:r w:rsidRPr="005C3A88">
              <w:rPr>
                <w:rFonts w:ascii="Times New Roman" w:hAnsi="Times New Roman" w:cs="Times New Roman"/>
              </w:rPr>
              <w:t>автокомбинаты  (</w:t>
            </w:r>
            <w:proofErr w:type="gramEnd"/>
            <w:r w:rsidRPr="005C3A88">
              <w:rPr>
                <w:rFonts w:ascii="Times New Roman" w:hAnsi="Times New Roman" w:cs="Times New Roman"/>
              </w:rPr>
              <w:t>с ремонтной базой);</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 таксомоторные </w:t>
            </w:r>
            <w:proofErr w:type="gramStart"/>
            <w:r w:rsidRPr="005C3A88">
              <w:rPr>
                <w:rFonts w:ascii="Times New Roman" w:hAnsi="Times New Roman" w:cs="Times New Roman"/>
              </w:rPr>
              <w:t>парки;-</w:t>
            </w:r>
            <w:proofErr w:type="gramEnd"/>
            <w:r w:rsidRPr="005C3A88">
              <w:rPr>
                <w:rFonts w:ascii="Times New Roman" w:hAnsi="Times New Roman" w:cs="Times New Roman"/>
              </w:rPr>
              <w:t xml:space="preserve"> стоянки (парки) грузового   автотранспорта;</w:t>
            </w:r>
          </w:p>
          <w:p w:rsidR="00857097" w:rsidRPr="005C3A88" w:rsidRDefault="00857097" w:rsidP="00F571FD">
            <w:pPr>
              <w:autoSpaceDE w:val="0"/>
              <w:autoSpaceDN w:val="0"/>
              <w:adjustRightInd w:val="0"/>
              <w:spacing w:after="60"/>
              <w:ind w:firstLine="252"/>
              <w:jc w:val="both"/>
              <w:outlineLvl w:val="4"/>
              <w:rPr>
                <w:rFonts w:ascii="Times New Roman" w:hAnsi="Times New Roman" w:cs="Times New Roman"/>
              </w:rPr>
            </w:pPr>
            <w:r w:rsidRPr="005C3A88">
              <w:rPr>
                <w:rFonts w:ascii="Times New Roman" w:hAnsi="Times New Roman" w:cs="Times New Roman"/>
              </w:rPr>
              <w:t xml:space="preserve">- </w:t>
            </w:r>
            <w:proofErr w:type="spellStart"/>
            <w:r w:rsidRPr="005C3A88">
              <w:rPr>
                <w:rFonts w:ascii="Times New Roman" w:hAnsi="Times New Roman" w:cs="Times New Roman"/>
              </w:rPr>
              <w:t>отстойно</w:t>
            </w:r>
            <w:proofErr w:type="spellEnd"/>
            <w:r w:rsidRPr="005C3A88">
              <w:rPr>
                <w:rFonts w:ascii="Times New Roman" w:hAnsi="Times New Roman" w:cs="Times New Roman"/>
              </w:rPr>
              <w:t>-разворотные площадки общественного транспорта</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tabs>
                <w:tab w:val="left" w:pos="993"/>
              </w:tabs>
              <w:spacing w:after="60" w:line="360" w:lineRule="auto"/>
              <w:jc w:val="both"/>
              <w:rPr>
                <w:rFonts w:ascii="Times New Roman" w:hAnsi="Times New Roman" w:cs="Times New Roman"/>
              </w:rPr>
            </w:pP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5C3A88">
              <w:rPr>
                <w:rFonts w:ascii="Times New Roman" w:hAnsi="Times New Roman" w:cs="Times New Roman"/>
              </w:rPr>
              <w:t xml:space="preserve">обороны,   </w:t>
            </w:r>
            <w:proofErr w:type="gramEnd"/>
            <w:r w:rsidRPr="005C3A88">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857097" w:rsidRPr="005C3A88" w:rsidTr="008902D2">
        <w:trPr>
          <w:trHeight w:val="559"/>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антенн связи</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8902D2">
        <w:trPr>
          <w:trHeight w:val="540"/>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bl>
    <w:p w:rsidR="00857097" w:rsidRPr="005C3A88" w:rsidRDefault="00857097"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857097" w:rsidRPr="005C3A88" w:rsidTr="00F571FD">
        <w:tc>
          <w:tcPr>
            <w:tcW w:w="9565" w:type="dxa"/>
            <w:gridSpan w:val="2"/>
            <w:vAlign w:val="center"/>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857097" w:rsidRPr="005C3A88" w:rsidTr="00067239">
        <w:trPr>
          <w:trHeight w:val="90"/>
        </w:trPr>
        <w:tc>
          <w:tcPr>
            <w:tcW w:w="2376" w:type="dxa"/>
            <w:vAlign w:val="center"/>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Вид разрешенного использования</w:t>
            </w:r>
          </w:p>
        </w:tc>
        <w:tc>
          <w:tcPr>
            <w:tcW w:w="7189" w:type="dxa"/>
            <w:vAlign w:val="center"/>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F571FD">
        <w:trPr>
          <w:trHeight w:val="884"/>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общественного питания </w:t>
            </w:r>
          </w:p>
        </w:tc>
        <w:tc>
          <w:tcPr>
            <w:tcW w:w="7189" w:type="dxa"/>
          </w:tcPr>
          <w:p w:rsidR="00857097" w:rsidRPr="005C3A88" w:rsidRDefault="00857097"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857097" w:rsidRPr="005C3A88" w:rsidTr="00F571FD">
        <w:trPr>
          <w:trHeight w:val="995"/>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технического водоснабжения</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b w:val="0"/>
                <w:bCs w:val="0"/>
                <w:i w:val="0"/>
                <w:iCs w:val="0"/>
              </w:rPr>
              <w:t>водоохлаждающих</w:t>
            </w:r>
            <w:proofErr w:type="spellEnd"/>
            <w:r w:rsidRPr="005C3A88">
              <w:rPr>
                <w:rFonts w:ascii="Times New Roman" w:hAnsi="Times New Roman" w:cs="Times New Roman"/>
                <w:b w:val="0"/>
                <w:bCs w:val="0"/>
                <w:i w:val="0"/>
                <w:iCs w:val="0"/>
              </w:rPr>
              <w:t xml:space="preserve"> сооружений для подготовки технической воды</w:t>
            </w:r>
          </w:p>
        </w:tc>
      </w:tr>
      <w:tr w:rsidR="00857097" w:rsidRPr="005C3A88" w:rsidTr="00F571FD">
        <w:trPr>
          <w:trHeight w:val="896"/>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очистных сооружений</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rPr>
          <w:trHeight w:val="1346"/>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189" w:type="dxa"/>
          </w:tcPr>
          <w:p w:rsidR="00857097" w:rsidRPr="005C3A88" w:rsidRDefault="00857097" w:rsidP="00067239">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5C3A88">
              <w:rPr>
                <w:rFonts w:ascii="Times New Roman" w:hAnsi="Times New Roman" w:cs="Times New Roman"/>
              </w:rPr>
              <w:t>парковок  -</w:t>
            </w:r>
            <w:proofErr w:type="gramEnd"/>
            <w:r w:rsidRPr="005C3A88">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F571FD">
        <w:trPr>
          <w:trHeight w:val="1151"/>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F571FD">
        <w:trPr>
          <w:trHeight w:val="572"/>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аллей, скверов, газонов и других озелененных территорий</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5804E7">
            <w:pPr>
              <w:autoSpaceDE w:val="0"/>
              <w:autoSpaceDN w:val="0"/>
              <w:adjustRightInd w:val="0"/>
              <w:spacing w:after="60"/>
              <w:outlineLvl w:val="2"/>
              <w:rPr>
                <w:rFonts w:ascii="Times New Roman" w:hAnsi="Times New Roman" w:cs="Times New Roman"/>
              </w:rPr>
            </w:pP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857097" w:rsidRPr="005C3A88" w:rsidTr="00F571FD">
        <w:trPr>
          <w:trHeight w:val="350"/>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Для временного размещения производственных отходов</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857097" w:rsidRPr="005C3A88" w:rsidTr="00F571FD">
        <w:trPr>
          <w:trHeight w:val="350"/>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5804E7">
            <w:pPr>
              <w:autoSpaceDE w:val="0"/>
              <w:autoSpaceDN w:val="0"/>
              <w:adjustRightInd w:val="0"/>
              <w:spacing w:after="60"/>
              <w:rPr>
                <w:rFonts w:ascii="Times New Roman" w:hAnsi="Times New Roman" w:cs="Times New Roman"/>
              </w:rPr>
            </w:pP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857097" w:rsidRPr="005C3A88" w:rsidTr="00F571FD">
        <w:trPr>
          <w:trHeight w:val="350"/>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b w:val="0"/>
                <w:bCs w:val="0"/>
                <w:i w:val="0"/>
                <w:iCs w:val="0"/>
              </w:rPr>
              <w:t>объектов,  необходимых</w:t>
            </w:r>
            <w:proofErr w:type="gramEnd"/>
            <w:r w:rsidRPr="005C3A88">
              <w:rPr>
                <w:rFonts w:ascii="Times New Roman" w:hAnsi="Times New Roman" w:cs="Times New Roman"/>
                <w:b w:val="0"/>
                <w:bCs w:val="0"/>
                <w:i w:val="0"/>
                <w:iCs w:val="0"/>
              </w:rPr>
              <w:t xml:space="preserve"> в соответствии с противопожарными требованиями</w:t>
            </w:r>
          </w:p>
        </w:tc>
      </w:tr>
    </w:tbl>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5804E7">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СЗ Зона санитарно-защитного озеленения</w:t>
      </w:r>
    </w:p>
    <w:p w:rsidR="00857097" w:rsidRPr="005C3A88" w:rsidRDefault="00857097" w:rsidP="005804E7">
      <w:pPr>
        <w:autoSpaceDE w:val="0"/>
        <w:autoSpaceDN w:val="0"/>
        <w:adjustRightInd w:val="0"/>
        <w:ind w:firstLine="540"/>
        <w:jc w:val="center"/>
        <w:rPr>
          <w:rFonts w:ascii="Times New Roman" w:hAnsi="Times New Roman" w:cs="Times New Roman"/>
          <w:b/>
          <w:bCs/>
          <w:sz w:val="22"/>
          <w:szCs w:val="22"/>
        </w:rPr>
      </w:pPr>
    </w:p>
    <w:p w:rsidR="00857097" w:rsidRPr="005C3A88" w:rsidRDefault="00857097" w:rsidP="005804E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857097" w:rsidRPr="005C3A88" w:rsidTr="00F571FD">
        <w:tc>
          <w:tcPr>
            <w:tcW w:w="9904" w:type="dxa"/>
            <w:gridSpan w:val="2"/>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предприятий</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офисов, контор;</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нежилых помещений для дежурного аварийного персонала и охраны предприятий;</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помещений для пребывания работающих по вахтовому методу (не более двух недель);</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помещений для бытового обслуживания персонала предприятий</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складских помещений</w:t>
            </w:r>
          </w:p>
        </w:tc>
        <w:tc>
          <w:tcPr>
            <w:tcW w:w="752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предприятий бытового обслуживания </w:t>
            </w:r>
          </w:p>
        </w:tc>
        <w:tc>
          <w:tcPr>
            <w:tcW w:w="7528"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предприятий бытового обслуживания населения:</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химчистки;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прачечные;</w:t>
            </w:r>
          </w:p>
          <w:p w:rsidR="00857097" w:rsidRPr="005C3A88" w:rsidRDefault="00857097" w:rsidP="005804E7">
            <w:pPr>
              <w:ind w:firstLine="284"/>
              <w:jc w:val="both"/>
              <w:rPr>
                <w:rFonts w:ascii="Times New Roman" w:hAnsi="Times New Roman" w:cs="Times New Roman"/>
              </w:rPr>
            </w:pPr>
            <w:r w:rsidRPr="005C3A88">
              <w:rPr>
                <w:rFonts w:ascii="Times New Roman" w:hAnsi="Times New Roman" w:cs="Times New Roman"/>
              </w:rPr>
              <w:t>- банно-прачечные комбинаты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подъездных путей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2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w:t>
            </w:r>
            <w:proofErr w:type="gramStart"/>
            <w:r w:rsidRPr="005C3A88">
              <w:rPr>
                <w:rFonts w:ascii="Times New Roman" w:hAnsi="Times New Roman" w:cs="Times New Roman"/>
              </w:rPr>
              <w:t>хранения  и</w:t>
            </w:r>
            <w:proofErr w:type="gramEnd"/>
            <w:r w:rsidRPr="005C3A88">
              <w:rPr>
                <w:rFonts w:ascii="Times New Roman" w:hAnsi="Times New Roman" w:cs="Times New Roman"/>
              </w:rPr>
              <w:t xml:space="preserve"> стоянки транспортных средств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w:t>
            </w:r>
            <w:proofErr w:type="gramStart"/>
            <w:r w:rsidRPr="005C3A88">
              <w:rPr>
                <w:rFonts w:ascii="Times New Roman" w:hAnsi="Times New Roman" w:cs="Times New Roman"/>
              </w:rPr>
              <w:t>сооружений</w:t>
            </w:r>
            <w:proofErr w:type="gramEnd"/>
            <w:r w:rsidRPr="005C3A88">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5C3A88">
              <w:rPr>
                <w:rFonts w:ascii="Times New Roman" w:hAnsi="Times New Roman" w:cs="Times New Roman"/>
              </w:rPr>
              <w:t>парковок  -</w:t>
            </w:r>
            <w:proofErr w:type="gramEnd"/>
            <w:r w:rsidRPr="005C3A88">
              <w:rPr>
                <w:rFonts w:ascii="Times New Roman" w:hAnsi="Times New Roman" w:cs="Times New Roman"/>
              </w:rPr>
              <w:t xml:space="preserve"> специально обозначенных и при необ</w:t>
            </w:r>
            <w:r w:rsidRPr="005C3A88">
              <w:rPr>
                <w:rFonts w:ascii="Times New Roman" w:hAnsi="Times New Roman" w:cs="Times New Roman"/>
              </w:rPr>
              <w:lastRenderedPageBreak/>
              <w:t>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технического </w:t>
            </w:r>
            <w:proofErr w:type="gramStart"/>
            <w:r w:rsidRPr="005C3A88">
              <w:rPr>
                <w:rFonts w:ascii="Times New Roman" w:hAnsi="Times New Roman" w:cs="Times New Roman"/>
              </w:rPr>
              <w:t>обслуживания  и</w:t>
            </w:r>
            <w:proofErr w:type="gramEnd"/>
            <w:r w:rsidRPr="005C3A88">
              <w:rPr>
                <w:rFonts w:ascii="Times New Roman" w:hAnsi="Times New Roman" w:cs="Times New Roman"/>
              </w:rPr>
              <w:t xml:space="preserve"> ремонта транспортных средств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электросетевого хозяйства </w:t>
            </w:r>
          </w:p>
        </w:tc>
        <w:tc>
          <w:tcPr>
            <w:tcW w:w="7528"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воздушных линий электропередачи;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распределительных пунктов  </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528" w:type="dxa"/>
          </w:tcPr>
          <w:p w:rsidR="00857097" w:rsidRPr="005C3A88" w:rsidRDefault="00857097" w:rsidP="001B374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обслуживания автомобильного транспорта </w:t>
            </w:r>
          </w:p>
        </w:tc>
        <w:tc>
          <w:tcPr>
            <w:tcW w:w="752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автобусные парки, автокомбинаты (с ремонтной базой);</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 таксомоторные парки;</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стоянки (парки) грузового   автотранспорта;</w:t>
            </w:r>
          </w:p>
          <w:p w:rsidR="00857097" w:rsidRPr="005C3A88" w:rsidRDefault="00857097" w:rsidP="001B3748">
            <w:pPr>
              <w:spacing w:after="60"/>
              <w:ind w:firstLine="284"/>
              <w:jc w:val="both"/>
              <w:rPr>
                <w:rFonts w:ascii="Times New Roman" w:hAnsi="Times New Roman" w:cs="Times New Roman"/>
              </w:rPr>
            </w:pPr>
            <w:r w:rsidRPr="005C3A88">
              <w:rPr>
                <w:rFonts w:ascii="Times New Roman" w:hAnsi="Times New Roman" w:cs="Times New Roman"/>
              </w:rPr>
              <w:t xml:space="preserve">- </w:t>
            </w:r>
            <w:proofErr w:type="spellStart"/>
            <w:r w:rsidRPr="005C3A88">
              <w:rPr>
                <w:rFonts w:ascii="Times New Roman" w:hAnsi="Times New Roman" w:cs="Times New Roman"/>
              </w:rPr>
              <w:t>отстойно</w:t>
            </w:r>
            <w:proofErr w:type="spellEnd"/>
            <w:r w:rsidRPr="005C3A88">
              <w:rPr>
                <w:rFonts w:ascii="Times New Roman" w:hAnsi="Times New Roman" w:cs="Times New Roman"/>
              </w:rPr>
              <w:t>-разворотные площадки общественного транспорта</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F571FD">
        <w:trPr>
          <w:trHeight w:val="1504"/>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гражданской обороны</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5C3A88">
              <w:rPr>
                <w:rFonts w:ascii="Times New Roman" w:hAnsi="Times New Roman" w:cs="Times New Roman"/>
              </w:rPr>
              <w:t xml:space="preserve">обороны,   </w:t>
            </w:r>
            <w:proofErr w:type="gramEnd"/>
            <w:r w:rsidRPr="005C3A88">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подъездных путей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857097" w:rsidRPr="005C3A88" w:rsidRDefault="00857097" w:rsidP="005804E7">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857097" w:rsidRPr="005C3A88" w:rsidRDefault="00857097" w:rsidP="00E90EC9">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И Зона инженерной инфраструктуры</w:t>
      </w:r>
    </w:p>
    <w:p w:rsidR="00857097" w:rsidRPr="005C3A88" w:rsidRDefault="00857097" w:rsidP="00E90EC9">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Зона </w:t>
      </w:r>
      <w:proofErr w:type="gramStart"/>
      <w:r w:rsidRPr="005C3A88">
        <w:rPr>
          <w:rFonts w:ascii="Times New Roman" w:hAnsi="Times New Roman" w:cs="Times New Roman"/>
          <w:sz w:val="28"/>
          <w:szCs w:val="28"/>
        </w:rPr>
        <w:t>И</w:t>
      </w:r>
      <w:proofErr w:type="gramEnd"/>
      <w:r w:rsidRPr="005C3A88">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857097" w:rsidRPr="005C3A88" w:rsidTr="00F571FD">
        <w:tc>
          <w:tcPr>
            <w:tcW w:w="9889" w:type="dxa"/>
            <w:gridSpan w:val="2"/>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водозаборов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технического водоснабжения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rPr>
              <w:t>водоохлаждающих</w:t>
            </w:r>
            <w:proofErr w:type="spellEnd"/>
            <w:r w:rsidRPr="005C3A88">
              <w:rPr>
                <w:rFonts w:ascii="Times New Roman" w:hAnsi="Times New Roman" w:cs="Times New Roman"/>
              </w:rPr>
              <w:t xml:space="preserve"> сооружений для подготовки технической воды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857097" w:rsidRPr="005C3A88" w:rsidRDefault="00857097"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p>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бульваров, аллей, скверов, газонов и других озелененных территорий</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lastRenderedPageBreak/>
              <w:t>Размещение объектов пожарной безопасности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spacing w:after="60"/>
              <w:rPr>
                <w:rFonts w:ascii="Times New Roman" w:hAnsi="Times New Roman" w:cs="Times New Roman"/>
              </w:rPr>
            </w:pP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5C3A88">
              <w:rPr>
                <w:rFonts w:ascii="Times New Roman" w:hAnsi="Times New Roman" w:cs="Times New Roman"/>
              </w:rPr>
              <w:t>навесов  от</w:t>
            </w:r>
            <w:proofErr w:type="gramEnd"/>
            <w:r w:rsidRPr="005C3A88">
              <w:rPr>
                <w:rFonts w:ascii="Times New Roman" w:hAnsi="Times New Roman" w:cs="Times New Roman"/>
              </w:rPr>
              <w:t xml:space="preserve"> дождя, указателей направления движения  </w:t>
            </w:r>
          </w:p>
        </w:tc>
      </w:tr>
    </w:tbl>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BB7F60">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Т Зона транспортной инфраструктуры</w:t>
      </w:r>
    </w:p>
    <w:p w:rsidR="00857097" w:rsidRPr="005C3A88" w:rsidRDefault="00857097" w:rsidP="00BB7F60">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857097" w:rsidRPr="005C3A88" w:rsidTr="00BB7F60">
        <w:tc>
          <w:tcPr>
            <w:tcW w:w="9565" w:type="dxa"/>
            <w:gridSpan w:val="2"/>
          </w:tcPr>
          <w:p w:rsidR="00857097" w:rsidRPr="005C3A88" w:rsidRDefault="00857097" w:rsidP="00703358">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703358">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BB7F60">
        <w:tc>
          <w:tcPr>
            <w:tcW w:w="2347"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8"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BB7F60">
        <w:tc>
          <w:tcPr>
            <w:tcW w:w="2347" w:type="dxa"/>
          </w:tcPr>
          <w:p w:rsidR="00857097" w:rsidRPr="005C3A88" w:rsidRDefault="00857097" w:rsidP="00703358">
            <w:pPr>
              <w:autoSpaceDE w:val="0"/>
              <w:autoSpaceDN w:val="0"/>
              <w:adjustRightInd w:val="0"/>
              <w:rPr>
                <w:rFonts w:ascii="Times New Roman" w:hAnsi="Times New Roman" w:cs="Times New Roman"/>
              </w:rPr>
            </w:pPr>
            <w:r w:rsidRPr="005C3A88">
              <w:rPr>
                <w:rFonts w:ascii="Times New Roman" w:hAnsi="Times New Roman" w:cs="Times New Roman"/>
              </w:rPr>
              <w:t>Размещение автомобильных дорог и их конструктивных элементов</w:t>
            </w:r>
          </w:p>
        </w:tc>
        <w:tc>
          <w:tcPr>
            <w:tcW w:w="7218" w:type="dxa"/>
          </w:tcPr>
          <w:p w:rsidR="00857097" w:rsidRPr="005C3A88" w:rsidRDefault="00857097" w:rsidP="00703358">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703358">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автомобильных дорог и их конструктивных элементов;</w:t>
            </w:r>
          </w:p>
          <w:p w:rsidR="00857097" w:rsidRPr="005C3A88" w:rsidRDefault="00857097" w:rsidP="00703358">
            <w:pPr>
              <w:autoSpaceDE w:val="0"/>
              <w:autoSpaceDN w:val="0"/>
              <w:adjustRightInd w:val="0"/>
              <w:ind w:firstLine="176"/>
              <w:jc w:val="both"/>
              <w:rPr>
                <w:rFonts w:ascii="Times New Roman" w:hAnsi="Times New Roman" w:cs="Times New Roman"/>
              </w:rPr>
            </w:pPr>
            <w:r w:rsidRPr="005C3A88">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5C3A88">
              <w:rPr>
                <w:rFonts w:ascii="Times New Roman" w:hAnsi="Times New Roman" w:cs="Times New Roman"/>
              </w:rPr>
              <w:t>обслуживания,  а</w:t>
            </w:r>
            <w:proofErr w:type="gramEnd"/>
            <w:r w:rsidRPr="005C3A88">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857097" w:rsidRPr="005C3A88" w:rsidTr="00BB7F60">
        <w:tc>
          <w:tcPr>
            <w:tcW w:w="2347" w:type="dxa"/>
          </w:tcPr>
          <w:p w:rsidR="00857097" w:rsidRPr="005C3A88" w:rsidRDefault="00857097" w:rsidP="00703358">
            <w:pPr>
              <w:autoSpaceDE w:val="0"/>
              <w:autoSpaceDN w:val="0"/>
              <w:adjustRightInd w:val="0"/>
              <w:rPr>
                <w:rFonts w:ascii="Times New Roman" w:hAnsi="Times New Roman" w:cs="Times New Roman"/>
              </w:rPr>
            </w:pPr>
            <w:r w:rsidRPr="005C3A88">
              <w:rPr>
                <w:rFonts w:ascii="Times New Roman" w:hAnsi="Times New Roman" w:cs="Times New Roman"/>
              </w:rPr>
              <w:t>Размещение железнодорожных путей</w:t>
            </w:r>
          </w:p>
        </w:tc>
        <w:tc>
          <w:tcPr>
            <w:tcW w:w="7218" w:type="dxa"/>
          </w:tcPr>
          <w:p w:rsidR="00857097" w:rsidRPr="005C3A88" w:rsidRDefault="00857097" w:rsidP="00703358">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дорожного сервиса</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218" w:type="dxa"/>
          </w:tcPr>
          <w:p w:rsidR="00857097" w:rsidRPr="005C3A88" w:rsidRDefault="00857097" w:rsidP="0070335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7218" w:type="dxa"/>
          </w:tcPr>
          <w:p w:rsidR="00857097" w:rsidRPr="005C3A88" w:rsidRDefault="00857097" w:rsidP="0070335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гражданской обороны</w:t>
            </w:r>
          </w:p>
        </w:tc>
        <w:tc>
          <w:tcPr>
            <w:tcW w:w="7218" w:type="dxa"/>
          </w:tcPr>
          <w:p w:rsidR="00857097" w:rsidRPr="005C3A88" w:rsidRDefault="00857097" w:rsidP="0070335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BB7F60">
        <w:tc>
          <w:tcPr>
            <w:tcW w:w="2347" w:type="dxa"/>
          </w:tcPr>
          <w:p w:rsidR="00857097" w:rsidRPr="005C3A88" w:rsidRDefault="00857097" w:rsidP="00984EB4">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портов, причалов</w:t>
            </w:r>
          </w:p>
        </w:tc>
        <w:tc>
          <w:tcPr>
            <w:tcW w:w="7218" w:type="dxa"/>
          </w:tcPr>
          <w:p w:rsidR="00857097" w:rsidRPr="005C3A88" w:rsidRDefault="00857097" w:rsidP="00984EB4">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причалов, портов, пунктов отстоя судов и иных плавучих объектов</w:t>
            </w:r>
          </w:p>
        </w:tc>
      </w:tr>
    </w:tbl>
    <w:p w:rsidR="00857097" w:rsidRPr="005C3A88" w:rsidRDefault="00857097"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703358">
        <w:tc>
          <w:tcPr>
            <w:tcW w:w="9889" w:type="dxa"/>
            <w:gridSpan w:val="2"/>
          </w:tcPr>
          <w:p w:rsidR="00857097" w:rsidRPr="005C3A88" w:rsidRDefault="00857097" w:rsidP="00703358">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703358">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703358">
        <w:tc>
          <w:tcPr>
            <w:tcW w:w="2376"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703358">
        <w:tc>
          <w:tcPr>
            <w:tcW w:w="2376"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рекламных конструкций</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857097" w:rsidRPr="005C3A88" w:rsidTr="00703358">
        <w:trPr>
          <w:trHeight w:val="90"/>
        </w:trPr>
        <w:tc>
          <w:tcPr>
            <w:tcW w:w="2376"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703358">
        <w:trPr>
          <w:trHeight w:val="1346"/>
        </w:trPr>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7513" w:type="dxa"/>
          </w:tcPr>
          <w:p w:rsidR="00857097" w:rsidRPr="005C3A88" w:rsidRDefault="00857097" w:rsidP="00703358">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703358">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703358">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703358">
        <w:trPr>
          <w:trHeight w:val="90"/>
        </w:trPr>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гаражей</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w:t>
            </w:r>
            <w:proofErr w:type="gramStart"/>
            <w:r w:rsidRPr="005C3A88">
              <w:rPr>
                <w:rFonts w:ascii="Times New Roman" w:hAnsi="Times New Roman" w:cs="Times New Roman"/>
              </w:rPr>
              <w:t>эксплуатация  гаражей</w:t>
            </w:r>
            <w:proofErr w:type="gramEnd"/>
            <w:r w:rsidRPr="005C3A88">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бульваров, аллей, скверов, газонов и других озелененных территорий</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703358">
            <w:pPr>
              <w:spacing w:after="60"/>
              <w:outlineLvl w:val="2"/>
              <w:rPr>
                <w:rFonts w:ascii="Times New Roman" w:hAnsi="Times New Roman" w:cs="Times New Roman"/>
              </w:rPr>
            </w:pP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703358">
        <w:trPr>
          <w:trHeight w:val="350"/>
        </w:trPr>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703358">
        <w:trPr>
          <w:trHeight w:val="350"/>
        </w:trPr>
        <w:tc>
          <w:tcPr>
            <w:tcW w:w="2376"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703358">
            <w:pPr>
              <w:spacing w:after="60"/>
              <w:rPr>
                <w:rFonts w:ascii="Times New Roman" w:hAnsi="Times New Roman" w:cs="Times New Roman"/>
              </w:rPr>
            </w:pP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5C3A88">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BB7F60">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p>
    <w:p w:rsidR="00857097" w:rsidRPr="005C3A88" w:rsidRDefault="00857097" w:rsidP="00C44FB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ИТ Зона инженерной и транспортной инфраструктуры</w:t>
      </w:r>
    </w:p>
    <w:p w:rsidR="00857097" w:rsidRPr="005C3A88" w:rsidRDefault="00857097" w:rsidP="00C44FBC">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18"/>
      </w:tblGrid>
      <w:tr w:rsidR="00857097" w:rsidRPr="005C3A88" w:rsidTr="00211C07">
        <w:tc>
          <w:tcPr>
            <w:tcW w:w="9565"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11C07">
        <w:tc>
          <w:tcPr>
            <w:tcW w:w="2347"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8"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11C07">
        <w:tc>
          <w:tcPr>
            <w:tcW w:w="2347" w:type="dxa"/>
          </w:tcPr>
          <w:p w:rsidR="00857097" w:rsidRPr="005C3A88" w:rsidRDefault="00857097" w:rsidP="001B3748">
            <w:pPr>
              <w:autoSpaceDE w:val="0"/>
              <w:autoSpaceDN w:val="0"/>
              <w:adjustRightInd w:val="0"/>
              <w:rPr>
                <w:rFonts w:ascii="Times New Roman" w:hAnsi="Times New Roman" w:cs="Times New Roman"/>
              </w:rPr>
            </w:pPr>
            <w:r w:rsidRPr="005C3A88">
              <w:rPr>
                <w:rFonts w:ascii="Times New Roman" w:hAnsi="Times New Roman" w:cs="Times New Roman"/>
              </w:rPr>
              <w:t>Размещение автомобильных дорог и их конструктивных элементов</w:t>
            </w:r>
          </w:p>
        </w:tc>
        <w:tc>
          <w:tcPr>
            <w:tcW w:w="721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автомобильных дорог и их конструктивных элементов;</w:t>
            </w:r>
          </w:p>
          <w:p w:rsidR="00857097" w:rsidRPr="005C3A88" w:rsidRDefault="00857097" w:rsidP="00F571FD">
            <w:pPr>
              <w:autoSpaceDE w:val="0"/>
              <w:autoSpaceDN w:val="0"/>
              <w:adjustRightInd w:val="0"/>
              <w:ind w:firstLine="176"/>
              <w:jc w:val="both"/>
              <w:rPr>
                <w:rFonts w:ascii="Times New Roman" w:hAnsi="Times New Roman" w:cs="Times New Roman"/>
              </w:rPr>
            </w:pPr>
            <w:r w:rsidRPr="005C3A88">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5C3A88">
              <w:rPr>
                <w:rFonts w:ascii="Times New Roman" w:hAnsi="Times New Roman" w:cs="Times New Roman"/>
              </w:rPr>
              <w:t>обслуживания,  а</w:t>
            </w:r>
            <w:proofErr w:type="gramEnd"/>
            <w:r w:rsidRPr="005C3A88">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дорожного сервиса</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857097" w:rsidRPr="005C3A88" w:rsidTr="00211C07">
        <w:tc>
          <w:tcPr>
            <w:tcW w:w="2347" w:type="dxa"/>
          </w:tcPr>
          <w:p w:rsidR="00857097" w:rsidRPr="005C3A88" w:rsidRDefault="00857097" w:rsidP="001B374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электросетевого хозяйства</w:t>
            </w:r>
          </w:p>
        </w:tc>
        <w:tc>
          <w:tcPr>
            <w:tcW w:w="7218"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воздушных и подземных линий электропередачи;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распределительных пунктов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водозаборов</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w:t>
            </w:r>
            <w:r w:rsidRPr="005C3A88">
              <w:rPr>
                <w:rFonts w:ascii="Times New Roman" w:hAnsi="Times New Roman" w:cs="Times New Roman"/>
              </w:rPr>
              <w:lastRenderedPageBreak/>
              <w:t>технического водоснабжения</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rPr>
              <w:t>водоохлаждающих</w:t>
            </w:r>
            <w:proofErr w:type="spellEnd"/>
            <w:r w:rsidRPr="005C3A88">
              <w:rPr>
                <w:rFonts w:ascii="Times New Roman" w:hAnsi="Times New Roman" w:cs="Times New Roman"/>
              </w:rPr>
              <w:t xml:space="preserve"> сооружений для подготовки технической воды</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218" w:type="dxa"/>
          </w:tcPr>
          <w:p w:rsidR="00857097" w:rsidRPr="005C3A88" w:rsidRDefault="00857097" w:rsidP="00067239">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721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1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211C07">
        <w:tc>
          <w:tcPr>
            <w:tcW w:w="2347" w:type="dxa"/>
          </w:tcPr>
          <w:p w:rsidR="00857097" w:rsidRPr="005C3A88" w:rsidRDefault="00857097" w:rsidP="00211C0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портов, причалов</w:t>
            </w:r>
          </w:p>
        </w:tc>
        <w:tc>
          <w:tcPr>
            <w:tcW w:w="7218" w:type="dxa"/>
          </w:tcPr>
          <w:p w:rsidR="00857097" w:rsidRPr="005C3A88" w:rsidRDefault="00857097" w:rsidP="00211C0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причалов, портов, пунктов отстоя судов и иных плавучих объектов</w:t>
            </w:r>
          </w:p>
        </w:tc>
      </w:tr>
    </w:tbl>
    <w:p w:rsidR="00857097" w:rsidRPr="005C3A88" w:rsidRDefault="00857097"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рекламных конструкций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857097" w:rsidRPr="005C3A88" w:rsidTr="00067239">
        <w:trPr>
          <w:trHeight w:val="9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F571FD">
        <w:trPr>
          <w:trHeight w:val="1346"/>
        </w:trPr>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067239">
        <w:trPr>
          <w:trHeight w:val="90"/>
        </w:trPr>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гаражей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w:t>
            </w:r>
            <w:proofErr w:type="gramStart"/>
            <w:r w:rsidRPr="005C3A88">
              <w:rPr>
                <w:rFonts w:ascii="Times New Roman" w:hAnsi="Times New Roman" w:cs="Times New Roman"/>
              </w:rPr>
              <w:t>эксплуатация  гаражей</w:t>
            </w:r>
            <w:proofErr w:type="gramEnd"/>
            <w:r w:rsidRPr="005C3A88">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бульваров, аллей, скверов, газонов и других озелененных территорий</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spacing w:after="60"/>
              <w:outlineLvl w:val="2"/>
              <w:rPr>
                <w:rFonts w:ascii="Times New Roman" w:hAnsi="Times New Roman" w:cs="Times New Roman"/>
              </w:rPr>
            </w:pP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rPr>
          <w:trHeight w:val="350"/>
        </w:trPr>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spacing w:after="60"/>
              <w:rPr>
                <w:rFonts w:ascii="Times New Roman" w:hAnsi="Times New Roman" w:cs="Times New Roman"/>
              </w:rPr>
            </w:pP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C44FBC">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857097" w:rsidRPr="005C3A88" w:rsidRDefault="00857097" w:rsidP="00E947E1">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Р1 Зона скверов, парков, бульваров</w:t>
      </w:r>
    </w:p>
    <w:p w:rsidR="00857097" w:rsidRPr="005C3A88" w:rsidRDefault="00857097" w:rsidP="00E947E1">
      <w:pPr>
        <w:tabs>
          <w:tab w:val="left" w:pos="0"/>
        </w:tabs>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857097" w:rsidRPr="005C3A88" w:rsidRDefault="00857097" w:rsidP="00E947E1">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скверов, бульваров, парков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парков и других озелененных территорий общего пользования</w:t>
            </w:r>
          </w:p>
        </w:tc>
      </w:tr>
    </w:tbl>
    <w:p w:rsidR="00857097" w:rsidRPr="005C3A88" w:rsidRDefault="00857097"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spacing w:after="60"/>
              <w:rPr>
                <w:rFonts w:ascii="Times New Roman" w:hAnsi="Times New Roman" w:cs="Times New Roman"/>
              </w:rPr>
            </w:pPr>
          </w:p>
        </w:tc>
        <w:tc>
          <w:tcPr>
            <w:tcW w:w="7513" w:type="dxa"/>
          </w:tcPr>
          <w:p w:rsidR="00857097" w:rsidRPr="005C3A88" w:rsidRDefault="00857097" w:rsidP="0033234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857097" w:rsidRPr="005C3A88" w:rsidTr="00F571FD">
        <w:tc>
          <w:tcPr>
            <w:tcW w:w="2376" w:type="dxa"/>
          </w:tcPr>
          <w:p w:rsidR="00857097" w:rsidRPr="005C3A88" w:rsidRDefault="00857097" w:rsidP="00F571FD">
            <w:pPr>
              <w:widowControl w:val="0"/>
              <w:autoSpaceDE w:val="0"/>
              <w:autoSpaceDN w:val="0"/>
              <w:adjustRightInd w:val="0"/>
              <w:rPr>
                <w:rFonts w:ascii="Times New Roman" w:hAnsi="Times New Roman" w:cs="Times New Roman"/>
              </w:rPr>
            </w:pPr>
            <w:r w:rsidRPr="005C3A88">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водного фонда</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строительство, реконструкция, эксплуатация прудов, озер, водохранилищ</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спасательных пунктов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пляжей                                         </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строительство, реконструкция, эксплуатация пляжей</w:t>
            </w:r>
          </w:p>
        </w:tc>
      </w:tr>
      <w:tr w:rsidR="00857097" w:rsidRPr="005C3A88" w:rsidTr="00F571FD">
        <w:trPr>
          <w:trHeight w:val="1346"/>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Для парковок автомобильного транспорта</w:t>
            </w:r>
          </w:p>
        </w:tc>
        <w:tc>
          <w:tcPr>
            <w:tcW w:w="7513"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некапитальных объектов общественного питания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857097" w:rsidRPr="005C3A88" w:rsidRDefault="00857097"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Условно разрешенные виды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F571FD">
            <w:pPr>
              <w:tabs>
                <w:tab w:val="left" w:pos="318"/>
              </w:tabs>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F571FD">
        <w:trPr>
          <w:trHeight w:val="98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универсальных развлекательных комплексов, аттракционов</w:t>
            </w:r>
          </w:p>
        </w:tc>
        <w:tc>
          <w:tcPr>
            <w:tcW w:w="7513" w:type="dxa"/>
          </w:tcPr>
          <w:p w:rsidR="00857097" w:rsidRPr="005C3A88" w:rsidRDefault="00857097" w:rsidP="00F571FD">
            <w:pPr>
              <w:tabs>
                <w:tab w:val="left" w:pos="318"/>
              </w:tabs>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w:t>
            </w:r>
            <w:proofErr w:type="gramStart"/>
            <w:r w:rsidRPr="005C3A88">
              <w:rPr>
                <w:rFonts w:ascii="Times New Roman" w:hAnsi="Times New Roman" w:cs="Times New Roman"/>
              </w:rPr>
              <w:t>эксплуатация  универсальных</w:t>
            </w:r>
            <w:proofErr w:type="gramEnd"/>
            <w:r w:rsidRPr="005C3A88">
              <w:rPr>
                <w:rFonts w:ascii="Times New Roman" w:hAnsi="Times New Roman" w:cs="Times New Roman"/>
              </w:rPr>
              <w:t xml:space="preserve"> развлекательных комплексов, аттракционов</w:t>
            </w:r>
          </w:p>
        </w:tc>
      </w:tr>
    </w:tbl>
    <w:p w:rsidR="00857097" w:rsidRPr="005C3A88" w:rsidRDefault="00857097" w:rsidP="00E947E1">
      <w:pPr>
        <w:rPr>
          <w:rFonts w:ascii="Times New Roman" w:hAnsi="Times New Roman" w:cs="Times New Roman"/>
          <w:sz w:val="28"/>
          <w:szCs w:val="28"/>
        </w:rPr>
      </w:pPr>
    </w:p>
    <w:p w:rsidR="00857097" w:rsidRPr="005C3A88" w:rsidRDefault="00857097" w:rsidP="00E947E1">
      <w:pPr>
        <w:rPr>
          <w:rFonts w:ascii="Times New Roman" w:hAnsi="Times New Roman" w:cs="Times New Roman"/>
          <w:sz w:val="28"/>
          <w:szCs w:val="28"/>
        </w:rPr>
      </w:pPr>
    </w:p>
    <w:p w:rsidR="00857097" w:rsidRPr="005C3A88" w:rsidRDefault="00857097" w:rsidP="00AB7384">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Р2 Зона природного ландшафта</w:t>
      </w:r>
    </w:p>
    <w:p w:rsidR="00857097" w:rsidRPr="005C3A88" w:rsidRDefault="00857097" w:rsidP="00AB7384">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857097" w:rsidRPr="005C3A88" w:rsidTr="00F571FD">
        <w:tc>
          <w:tcPr>
            <w:tcW w:w="9889"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природного ландшафта </w:t>
            </w:r>
          </w:p>
        </w:tc>
        <w:tc>
          <w:tcPr>
            <w:tcW w:w="7513"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лугов, оврагов, озер, болот, пойм рек и других территорий природного ландшафта</w:t>
            </w:r>
          </w:p>
        </w:tc>
      </w:tr>
    </w:tbl>
    <w:p w:rsidR="00857097" w:rsidRPr="005C3A88" w:rsidRDefault="00857097"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857097" w:rsidRPr="005C3A88" w:rsidTr="00F571FD">
        <w:tc>
          <w:tcPr>
            <w:tcW w:w="9904"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rPr>
          <w:trHeight w:val="1346"/>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ind w:firstLine="680"/>
              <w:rPr>
                <w:rFonts w:ascii="Times New Roman" w:hAnsi="Times New Roman" w:cs="Times New Roman"/>
              </w:rPr>
            </w:pP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5C3A88">
              <w:rPr>
                <w:rFonts w:ascii="Times New Roman" w:hAnsi="Times New Roman" w:cs="Times New Roman"/>
              </w:rPr>
              <w:t>фонтанов,  хозяйственных</w:t>
            </w:r>
            <w:proofErr w:type="gramEnd"/>
            <w:r w:rsidRPr="005C3A88">
              <w:rPr>
                <w:rFonts w:ascii="Times New Roman" w:hAnsi="Times New Roman" w:cs="Times New Roman"/>
              </w:rPr>
              <w:t xml:space="preserve"> помещений,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bl>
    <w:p w:rsidR="00857097" w:rsidRPr="005C3A88" w:rsidRDefault="00857097" w:rsidP="00AB7384">
      <w:pPr>
        <w:rPr>
          <w:rFonts w:ascii="Times New Roman" w:hAnsi="Times New Roman" w:cs="Times New Roman"/>
          <w:sz w:val="28"/>
          <w:szCs w:val="28"/>
        </w:rPr>
      </w:pPr>
    </w:p>
    <w:p w:rsidR="00857097" w:rsidRPr="005C3A88" w:rsidRDefault="00857097" w:rsidP="00AB7384">
      <w:pPr>
        <w:rPr>
          <w:rFonts w:ascii="Times New Roman" w:hAnsi="Times New Roman" w:cs="Times New Roman"/>
          <w:sz w:val="28"/>
          <w:szCs w:val="28"/>
        </w:rPr>
      </w:pPr>
    </w:p>
    <w:p w:rsidR="00857097" w:rsidRPr="005C3A88" w:rsidRDefault="00857097" w:rsidP="00CB3276">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Р3 Зона отдыха, занятий физической культурой и спортом</w:t>
      </w:r>
      <w:r w:rsidRPr="005C3A88" w:rsidDel="007C79C8">
        <w:rPr>
          <w:rFonts w:ascii="Times New Roman" w:hAnsi="Times New Roman" w:cs="Times New Roman"/>
          <w:b/>
          <w:bCs/>
          <w:sz w:val="28"/>
          <w:szCs w:val="28"/>
        </w:rPr>
        <w:t xml:space="preserve"> </w:t>
      </w:r>
    </w:p>
    <w:p w:rsidR="00857097" w:rsidRPr="005C3A88" w:rsidRDefault="00857097" w:rsidP="00CB3276">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857097" w:rsidRPr="005C3A88" w:rsidTr="00F571FD">
        <w:tc>
          <w:tcPr>
            <w:tcW w:w="9904"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естественного природного ландшафта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пляжей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пляжей</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Размещение туристических парков</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туристических парков</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Размещение учебно-туристических троп и трасс</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учебно-туристических троп и трасс</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некапитальных объектов общественного питания</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857097" w:rsidRPr="005C3A88" w:rsidRDefault="00857097"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F571FD">
        <w:tc>
          <w:tcPr>
            <w:tcW w:w="9889"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5C3A88">
              <w:rPr>
                <w:rFonts w:ascii="Times New Roman" w:hAnsi="Times New Roman" w:cs="Times New Roman"/>
              </w:rPr>
              <w:t xml:space="preserve">помощи,   </w:t>
            </w:r>
            <w:proofErr w:type="gramEnd"/>
            <w:r w:rsidRPr="005C3A88">
              <w:rPr>
                <w:rFonts w:ascii="Times New Roman" w:hAnsi="Times New Roman" w:cs="Times New Roman"/>
              </w:rPr>
              <w:t xml:space="preserve">            в том числе пунктов оказания первой медицинской помощи</w:t>
            </w:r>
          </w:p>
        </w:tc>
      </w:tr>
      <w:tr w:rsidR="00857097" w:rsidRPr="005C3A88" w:rsidTr="00F571FD">
        <w:trPr>
          <w:trHeight w:val="1346"/>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ind w:firstLine="680"/>
              <w:rPr>
                <w:rFonts w:ascii="Times New Roman" w:hAnsi="Times New Roman" w:cs="Times New Roman"/>
              </w:rPr>
            </w:pPr>
          </w:p>
        </w:tc>
        <w:tc>
          <w:tcPr>
            <w:tcW w:w="7513"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5C3A88">
              <w:rPr>
                <w:rFonts w:ascii="Times New Roman" w:hAnsi="Times New Roman" w:cs="Times New Roman"/>
              </w:rPr>
              <w:t>фонтанов,  хозяйственных</w:t>
            </w:r>
            <w:proofErr w:type="gramEnd"/>
            <w:r w:rsidRPr="005C3A88">
              <w:rPr>
                <w:rFonts w:ascii="Times New Roman" w:hAnsi="Times New Roman" w:cs="Times New Roman"/>
              </w:rPr>
              <w:t xml:space="preserve"> помещений,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по природоохранной тематике, </w:t>
            </w:r>
            <w:r w:rsidRPr="005C3A88">
              <w:rPr>
                <w:rFonts w:ascii="Times New Roman" w:hAnsi="Times New Roman" w:cs="Times New Roman"/>
                <w:spacing w:val="-6"/>
              </w:rPr>
              <w:t xml:space="preserve">скамей, навесов от дождя, указателей направления движения  </w:t>
            </w:r>
          </w:p>
        </w:tc>
      </w:tr>
      <w:tr w:rsidR="00857097" w:rsidRPr="005C3A88" w:rsidTr="00F571FD">
        <w:trPr>
          <w:trHeight w:val="884"/>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общественного питания</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спасательных пунктов</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5C3A88">
              <w:rPr>
                <w:rFonts w:ascii="Times New Roman" w:hAnsi="Times New Roman" w:cs="Times New Roman"/>
              </w:rPr>
              <w:t>вышки  и</w:t>
            </w:r>
            <w:proofErr w:type="gramEnd"/>
            <w:r w:rsidRPr="005C3A88">
              <w:rPr>
                <w:rFonts w:ascii="Times New Roman" w:hAnsi="Times New Roman" w:cs="Times New Roman"/>
              </w:rPr>
              <w:t xml:space="preserve"> другие подобные объекты</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rPr>
          <w:trHeight w:val="1346"/>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bl>
    <w:p w:rsidR="00857097" w:rsidRPr="005C3A88" w:rsidRDefault="00857097" w:rsidP="008902D2">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857097" w:rsidRPr="005C3A88" w:rsidRDefault="00857097" w:rsidP="00F571FD">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Сх1 Зона сельскохозяйственных угодий</w:t>
      </w:r>
    </w:p>
    <w:p w:rsidR="00857097" w:rsidRPr="005C3A88" w:rsidRDefault="00857097" w:rsidP="00F571FD">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F571FD">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сельскохозяйственных угодий </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857097" w:rsidRPr="005C3A88" w:rsidRDefault="00857097"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F571FD">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внутрихозяйственных дорог и коммуникаций</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bl>
    <w:p w:rsidR="00857097" w:rsidRPr="005C3A88" w:rsidRDefault="00857097" w:rsidP="00F571FD">
      <w:pPr>
        <w:rPr>
          <w:rFonts w:ascii="Times New Roman" w:hAnsi="Times New Roman" w:cs="Times New Roman"/>
          <w:sz w:val="28"/>
          <w:szCs w:val="28"/>
        </w:rPr>
      </w:pPr>
    </w:p>
    <w:p w:rsidR="00857097" w:rsidRPr="005C3A88" w:rsidRDefault="00857097" w:rsidP="006742DF">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2"/>
          <w:szCs w:val="22"/>
        </w:rPr>
        <w:br w:type="page"/>
      </w:r>
      <w:r w:rsidRPr="005C3A88">
        <w:rPr>
          <w:rFonts w:ascii="Times New Roman" w:hAnsi="Times New Roman" w:cs="Times New Roman"/>
          <w:b/>
          <w:bCs/>
          <w:sz w:val="28"/>
          <w:szCs w:val="28"/>
        </w:rPr>
        <w:lastRenderedPageBreak/>
        <w:t>Сх2 Зона, занятая объектами сельскохозяйственного назначения</w:t>
      </w:r>
    </w:p>
    <w:p w:rsidR="00857097" w:rsidRPr="005C3A88" w:rsidRDefault="00857097" w:rsidP="006742DF">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857097" w:rsidRPr="005C3A88" w:rsidTr="001B3748">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1B3748">
        <w:tc>
          <w:tcPr>
            <w:tcW w:w="2802"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804"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857097" w:rsidRPr="005C3A88" w:rsidRDefault="00857097" w:rsidP="006742DF">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857097" w:rsidRPr="005C3A88" w:rsidTr="001B3748">
        <w:trPr>
          <w:trHeight w:val="718"/>
        </w:trPr>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объектов рыбного хозяйства </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прудов и водохранилищ для разведения объектов </w:t>
            </w:r>
            <w:proofErr w:type="spellStart"/>
            <w:r w:rsidRPr="005C3A88">
              <w:rPr>
                <w:rFonts w:ascii="Times New Roman" w:hAnsi="Times New Roman" w:cs="Times New Roman"/>
              </w:rPr>
              <w:t>аквакультуры</w:t>
            </w:r>
            <w:proofErr w:type="spellEnd"/>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 оказанию ветеринарных услуг</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по оказанию ветеринарных услуг</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bl>
    <w:p w:rsidR="00857097" w:rsidRPr="005C3A88" w:rsidRDefault="00857097"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857097" w:rsidRPr="005C3A88" w:rsidTr="001B3748">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1B3748">
        <w:tc>
          <w:tcPr>
            <w:tcW w:w="2802"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804"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внутрихозяйственных дорог и коммуникаций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предприятий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офисов, контор;</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нежилых помещений для дежурного аварийного персонала и охраны предприятий;</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помещений для пребывания работающих по вахтовому методу (не более двух недель);</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помещений для бытового обслуживания персонала предприятий</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по оказанию ветеринарных услуг</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по оказанию ветеринарных услуг</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1B3748">
        <w:trPr>
          <w:trHeight w:val="935"/>
        </w:trPr>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и сооружений Размещение организаций, осуществляющих </w:t>
            </w:r>
            <w:proofErr w:type="gramStart"/>
            <w:r w:rsidRPr="005C3A88">
              <w:rPr>
                <w:rFonts w:ascii="Times New Roman" w:hAnsi="Times New Roman" w:cs="Times New Roman"/>
              </w:rPr>
              <w:t>научные  изыскания</w:t>
            </w:r>
            <w:proofErr w:type="gramEnd"/>
            <w:r w:rsidRPr="005C3A88">
              <w:rPr>
                <w:rFonts w:ascii="Times New Roman" w:hAnsi="Times New Roman" w:cs="Times New Roman"/>
              </w:rPr>
              <w:t>,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подъездных путей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proofErr w:type="gramStart"/>
            <w:r w:rsidRPr="005C3A88">
              <w:rPr>
                <w:rFonts w:ascii="Times New Roman" w:hAnsi="Times New Roman" w:cs="Times New Roman"/>
              </w:rPr>
              <w:t>Размещение  сооружений</w:t>
            </w:r>
            <w:proofErr w:type="gramEnd"/>
            <w:r w:rsidRPr="005C3A88">
              <w:rPr>
                <w:rFonts w:ascii="Times New Roman" w:hAnsi="Times New Roman" w:cs="Times New Roman"/>
              </w:rPr>
              <w:t xml:space="preserve"> хозяйственно-питьевого и технического водоснабжения</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5C3A88">
              <w:rPr>
                <w:rFonts w:ascii="Times New Roman" w:hAnsi="Times New Roman" w:cs="Times New Roman"/>
              </w:rPr>
              <w:t>водоохлаждающих</w:t>
            </w:r>
            <w:proofErr w:type="spellEnd"/>
            <w:r w:rsidRPr="005C3A88">
              <w:rPr>
                <w:rFonts w:ascii="Times New Roman" w:hAnsi="Times New Roman" w:cs="Times New Roman"/>
              </w:rPr>
              <w:t xml:space="preserve"> сооружений для подготовки технической воды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очистных сооружений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6804" w:type="dxa"/>
          </w:tcPr>
          <w:p w:rsidR="00857097" w:rsidRPr="005C3A88" w:rsidRDefault="00857097" w:rsidP="001B3748">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5C3A88">
              <w:rPr>
                <w:rFonts w:ascii="Times New Roman" w:hAnsi="Times New Roman" w:cs="Times New Roman"/>
              </w:rPr>
              <w:t>бассейны  )</w:t>
            </w:r>
            <w:proofErr w:type="gramEnd"/>
            <w:r w:rsidRPr="005C3A88">
              <w:rPr>
                <w:rFonts w:ascii="Times New Roman" w:hAnsi="Times New Roman" w:cs="Times New Roman"/>
              </w:rPr>
              <w:t>, спортивные клубы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гаражей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w:t>
            </w:r>
            <w:proofErr w:type="gramStart"/>
            <w:r w:rsidRPr="005C3A88">
              <w:rPr>
                <w:rFonts w:ascii="Times New Roman" w:hAnsi="Times New Roman" w:cs="Times New Roman"/>
              </w:rPr>
              <w:t>эксплуатация  гаражей</w:t>
            </w:r>
            <w:proofErr w:type="gramEnd"/>
            <w:r w:rsidRPr="005C3A88">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857097" w:rsidRPr="005C3A88" w:rsidRDefault="00857097" w:rsidP="008902D2">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p>
    <w:p w:rsidR="00857097" w:rsidRPr="005C3A88" w:rsidRDefault="00857097" w:rsidP="006833B5">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 xml:space="preserve">Сх3 Зона огородничества и садоводства </w:t>
      </w:r>
    </w:p>
    <w:p w:rsidR="00857097" w:rsidRPr="005C3A88" w:rsidRDefault="00857097" w:rsidP="006833B5">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tabs>
                <w:tab w:val="left" w:pos="993"/>
              </w:tabs>
              <w:rPr>
                <w:rFonts w:ascii="Times New Roman" w:hAnsi="Times New Roman" w:cs="Times New Roman"/>
              </w:rPr>
            </w:pPr>
            <w:r w:rsidRPr="005C3A88">
              <w:rPr>
                <w:rFonts w:ascii="Times New Roman" w:hAnsi="Times New Roman" w:cs="Times New Roman"/>
              </w:rPr>
              <w:t xml:space="preserve">Ведение садоводства </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857097" w:rsidRPr="005C3A88" w:rsidRDefault="00857097" w:rsidP="006833B5">
            <w:pPr>
              <w:autoSpaceDE w:val="0"/>
              <w:autoSpaceDN w:val="0"/>
              <w:adjustRightInd w:val="0"/>
              <w:jc w:val="both"/>
              <w:rPr>
                <w:rFonts w:ascii="Times New Roman" w:hAnsi="Times New Roman" w:cs="Times New Roman"/>
              </w:rPr>
            </w:pPr>
          </w:p>
        </w:tc>
      </w:tr>
      <w:tr w:rsidR="00B14503" w:rsidRPr="005C3A88" w:rsidTr="006833B5">
        <w:tc>
          <w:tcPr>
            <w:tcW w:w="2376" w:type="dxa"/>
          </w:tcPr>
          <w:p w:rsidR="00B14503" w:rsidRPr="00B14503" w:rsidRDefault="00B14503" w:rsidP="00B14503">
            <w:pPr>
              <w:autoSpaceDE w:val="0"/>
              <w:autoSpaceDN w:val="0"/>
              <w:adjustRightInd w:val="0"/>
              <w:spacing w:after="60"/>
              <w:rPr>
                <w:rFonts w:ascii="Times New Roman" w:hAnsi="Times New Roman" w:cs="Times New Roman"/>
                <w:szCs w:val="28"/>
              </w:rPr>
            </w:pPr>
            <w:r w:rsidRPr="00B14503">
              <w:rPr>
                <w:rFonts w:ascii="Times New Roman" w:hAnsi="Times New Roman" w:cs="Times New Roman"/>
                <w:szCs w:val="28"/>
              </w:rPr>
              <w:t>Для ведения личного подсобного хозяйства</w:t>
            </w:r>
          </w:p>
        </w:tc>
        <w:tc>
          <w:tcPr>
            <w:tcW w:w="7230" w:type="dxa"/>
          </w:tcPr>
          <w:p w:rsidR="00B14503" w:rsidRPr="00B14503" w:rsidRDefault="00B14503" w:rsidP="00B14503">
            <w:pPr>
              <w:autoSpaceDE w:val="0"/>
              <w:autoSpaceDN w:val="0"/>
              <w:adjustRightInd w:val="0"/>
              <w:spacing w:after="60"/>
              <w:jc w:val="both"/>
              <w:rPr>
                <w:rFonts w:ascii="Times New Roman" w:hAnsi="Times New Roman" w:cs="Times New Roman"/>
                <w:szCs w:val="28"/>
              </w:rPr>
            </w:pPr>
            <w:r w:rsidRPr="00B14503">
              <w:rPr>
                <w:rFonts w:ascii="Times New Roman" w:hAnsi="Times New Roman" w:cs="Times New Roman"/>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r>
              <w:rPr>
                <w:rFonts w:ascii="Times New Roman" w:hAnsi="Times New Roman" w:cs="Times New Roman"/>
                <w:szCs w:val="28"/>
              </w:rPr>
              <w:t xml:space="preserve"> (в редакции от 20.12.2017 №40)</w:t>
            </w:r>
            <w:bookmarkStart w:id="122" w:name="_GoBack"/>
            <w:bookmarkEnd w:id="122"/>
          </w:p>
        </w:tc>
      </w:tr>
      <w:tr w:rsidR="00857097" w:rsidRPr="005C3A88" w:rsidTr="006833B5">
        <w:tc>
          <w:tcPr>
            <w:tcW w:w="2376" w:type="dxa"/>
          </w:tcPr>
          <w:p w:rsidR="00857097" w:rsidRPr="005C3A88" w:rsidRDefault="00857097" w:rsidP="006833B5">
            <w:pPr>
              <w:tabs>
                <w:tab w:val="left" w:pos="993"/>
              </w:tabs>
              <w:rPr>
                <w:rFonts w:ascii="Times New Roman" w:hAnsi="Times New Roman" w:cs="Times New Roman"/>
              </w:rPr>
            </w:pPr>
            <w:r w:rsidRPr="005C3A88">
              <w:rPr>
                <w:rFonts w:ascii="Times New Roman" w:hAnsi="Times New Roman" w:cs="Times New Roman"/>
              </w:rPr>
              <w:t>Ведение огородничества</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5C3A88">
              <w:rPr>
                <w:rFonts w:ascii="Times New Roman" w:hAnsi="Times New Roman" w:cs="Times New Roman"/>
              </w:rPr>
              <w:t>строений  и</w:t>
            </w:r>
            <w:proofErr w:type="gramEnd"/>
            <w:r w:rsidRPr="005C3A88">
              <w:rPr>
                <w:rFonts w:ascii="Times New Roman" w:hAnsi="Times New Roman" w:cs="Times New Roman"/>
              </w:rPr>
              <w:t xml:space="preserve"> сооружений</w:t>
            </w:r>
          </w:p>
          <w:p w:rsidR="00857097" w:rsidRPr="005C3A88" w:rsidRDefault="00857097" w:rsidP="006833B5">
            <w:pPr>
              <w:autoSpaceDE w:val="0"/>
              <w:autoSpaceDN w:val="0"/>
              <w:adjustRightInd w:val="0"/>
              <w:jc w:val="both"/>
              <w:rPr>
                <w:rFonts w:ascii="Times New Roman" w:hAnsi="Times New Roman" w:cs="Times New Roman"/>
              </w:rPr>
            </w:pPr>
          </w:p>
        </w:tc>
      </w:tr>
    </w:tbl>
    <w:p w:rsidR="00857097" w:rsidRPr="005C3A88" w:rsidRDefault="00857097"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внутрихозяйственных дорог и коммуникаций</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надворных построек</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5C3A88">
              <w:rPr>
                <w:rFonts w:ascii="Times New Roman" w:hAnsi="Times New Roman" w:cs="Times New Roman"/>
              </w:rPr>
              <w:t>строений,  сооружений</w:t>
            </w:r>
            <w:proofErr w:type="gramEnd"/>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индивидуальных гаражей и </w:t>
            </w:r>
            <w:r w:rsidRPr="005C3A88">
              <w:rPr>
                <w:rFonts w:ascii="Times New Roman" w:hAnsi="Times New Roman" w:cs="Times New Roman"/>
              </w:rPr>
              <w:lastRenderedPageBreak/>
              <w:t>стоянок легкового транспорта</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Строительство, реконструкция и эксплуатация:</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lastRenderedPageBreak/>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857097" w:rsidRPr="005C3A88" w:rsidRDefault="00857097" w:rsidP="006833B5">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Сп1 Зона специального назначения, связанная с захоронениями</w:t>
      </w:r>
    </w:p>
    <w:p w:rsidR="00857097" w:rsidRPr="005C3A88" w:rsidRDefault="00857097" w:rsidP="006833B5">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857097" w:rsidRPr="005C3A88" w:rsidTr="006833B5">
        <w:tc>
          <w:tcPr>
            <w:tcW w:w="9889"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кладбищ</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размещение кладбищ </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крематориев</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крематориев</w:t>
            </w:r>
          </w:p>
        </w:tc>
      </w:tr>
    </w:tbl>
    <w:p w:rsidR="00857097" w:rsidRPr="005C3A88" w:rsidRDefault="00857097"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ритуального обслуживания</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кладбищ</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5C3A88">
              <w:rPr>
                <w:rFonts w:ascii="Times New Roman" w:hAnsi="Times New Roman" w:cs="Times New Roman"/>
              </w:rPr>
              <w:t>склады  )</w:t>
            </w:r>
            <w:proofErr w:type="gramEnd"/>
          </w:p>
        </w:tc>
      </w:tr>
      <w:tr w:rsidR="00857097" w:rsidRPr="005C3A88" w:rsidTr="006833B5">
        <w:trPr>
          <w:trHeight w:val="1068"/>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гаражей и стоянок </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Озеленение</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6833B5">
            <w:pPr>
              <w:autoSpaceDE w:val="0"/>
              <w:autoSpaceDN w:val="0"/>
              <w:adjustRightInd w:val="0"/>
              <w:outlineLvl w:val="2"/>
              <w:rPr>
                <w:rFonts w:ascii="Times New Roman" w:hAnsi="Times New Roman" w:cs="Times New Roman"/>
              </w:rPr>
            </w:pP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xml:space="preserve">Размещение древесно-кустарниковой растительности, предназначенной для защиты земель от воздействия негативных (вредных) </w:t>
            </w:r>
            <w:r w:rsidRPr="005C3A88">
              <w:rPr>
                <w:rFonts w:ascii="Times New Roman" w:hAnsi="Times New Roman" w:cs="Times New Roman"/>
              </w:rPr>
              <w:lastRenderedPageBreak/>
              <w:t>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6833B5">
            <w:pPr>
              <w:autoSpaceDE w:val="0"/>
              <w:autoSpaceDN w:val="0"/>
              <w:adjustRightInd w:val="0"/>
              <w:rPr>
                <w:rFonts w:ascii="Times New Roman" w:hAnsi="Times New Roman" w:cs="Times New Roman"/>
              </w:rPr>
            </w:pP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5C3A88">
              <w:rPr>
                <w:rFonts w:ascii="Times New Roman" w:hAnsi="Times New Roman" w:cs="Times New Roman"/>
              </w:rPr>
              <w:t>фонтанов,  хозяйственных</w:t>
            </w:r>
            <w:proofErr w:type="gramEnd"/>
            <w:r w:rsidRPr="005C3A88">
              <w:rPr>
                <w:rFonts w:ascii="Times New Roman" w:hAnsi="Times New Roman" w:cs="Times New Roman"/>
              </w:rPr>
              <w:t xml:space="preserve"> помещений,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6833B5">
        <w:trPr>
          <w:trHeight w:val="826"/>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6833B5">
        <w:trPr>
          <w:trHeight w:val="349"/>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30"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857097" w:rsidRPr="005C3A88" w:rsidRDefault="00857097" w:rsidP="006833B5">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6833B5">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 xml:space="preserve">Сп2 Зона специального назначения, связанная с государственными </w:t>
      </w:r>
      <w:r w:rsidRPr="005C3A88">
        <w:rPr>
          <w:rFonts w:ascii="Times New Roman" w:hAnsi="Times New Roman" w:cs="Times New Roman"/>
          <w:b/>
          <w:bCs/>
          <w:sz w:val="28"/>
          <w:szCs w:val="28"/>
        </w:rPr>
        <w:br/>
        <w:t>объектами</w:t>
      </w:r>
    </w:p>
    <w:p w:rsidR="00857097" w:rsidRPr="005C3A88" w:rsidRDefault="00857097" w:rsidP="006833B5">
      <w:pPr>
        <w:tabs>
          <w:tab w:val="left" w:pos="0"/>
        </w:tabs>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857097" w:rsidRPr="005C3A88" w:rsidRDefault="00857097" w:rsidP="006833B5">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предназначенных для обеспечения обороны и безопасности</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Для размещения объектов уголовно-исполнительной системы</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уголовно-исполнительной системы</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Объекты наблюдательной сети в области метеорологии</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Для создания запасов материальных ценностей в государственном и мобилизационном резервах</w:t>
            </w:r>
          </w:p>
        </w:tc>
        <w:tc>
          <w:tcPr>
            <w:tcW w:w="7230"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Строительство, реконструкция и эксплуатация хранилищ, складов, складских помещений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Для дислокации войск </w:t>
            </w:r>
          </w:p>
        </w:tc>
        <w:tc>
          <w:tcPr>
            <w:tcW w:w="7230"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Строительство, реконструкция и эксплуатация воинских частей, военных городков, зданий для службы, проживания военнослужащих</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военных организаций</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аэродромов</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аэродромов, вертодромов, аэродромов малой авиации, взлетно-посадочных полос</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пожарной безопасности</w:t>
            </w:r>
          </w:p>
        </w:tc>
        <w:tc>
          <w:tcPr>
            <w:tcW w:w="7230" w:type="dxa"/>
          </w:tcPr>
          <w:p w:rsidR="00857097" w:rsidRPr="005C3A88" w:rsidRDefault="00857097" w:rsidP="00C815E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5C3A88">
              <w:rPr>
                <w:rFonts w:ascii="Times New Roman" w:hAnsi="Times New Roman" w:cs="Times New Roman"/>
              </w:rPr>
              <w:t>объектов,  необходимых</w:t>
            </w:r>
            <w:proofErr w:type="gramEnd"/>
            <w:r w:rsidRPr="005C3A88">
              <w:rPr>
                <w:rFonts w:ascii="Times New Roman" w:hAnsi="Times New Roman" w:cs="Times New Roman"/>
              </w:rPr>
              <w:t xml:space="preserve">                  в соответствии с противопожарными требованиями</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5C3A88">
              <w:rPr>
                <w:rFonts w:ascii="Times New Roman" w:hAnsi="Times New Roman" w:cs="Times New Roman"/>
              </w:rPr>
              <w:t xml:space="preserve">обороны,   </w:t>
            </w:r>
            <w:proofErr w:type="gramEnd"/>
            <w:r w:rsidRPr="005C3A88">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bl>
    <w:p w:rsidR="00857097" w:rsidRPr="005C3A88" w:rsidRDefault="00857097" w:rsidP="006833B5">
      <w:pPr>
        <w:autoSpaceDE w:val="0"/>
        <w:autoSpaceDN w:val="0"/>
        <w:adjustRightInd w:val="0"/>
        <w:jc w:val="both"/>
        <w:rPr>
          <w:rFonts w:ascii="Times New Roman" w:hAnsi="Times New Roman" w:cs="Times New Roman"/>
          <w:sz w:val="22"/>
          <w:szCs w:val="22"/>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6833B5">
        <w:tc>
          <w:tcPr>
            <w:tcW w:w="9889"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общежитий </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857097" w:rsidRPr="005C3A88" w:rsidTr="006833B5">
        <w:trPr>
          <w:trHeight w:val="1346"/>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парковок и стоянок автомобильного транспорта</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5C3A88">
              <w:rPr>
                <w:rFonts w:ascii="Times New Roman" w:hAnsi="Times New Roman" w:cs="Times New Roman"/>
                <w:spacing w:val="-6"/>
              </w:rPr>
              <w:t>транспортных средств на платной основе или без взимания платы)</w:t>
            </w:r>
          </w:p>
        </w:tc>
      </w:tr>
      <w:tr w:rsidR="00857097" w:rsidRPr="005C3A88" w:rsidTr="0033234C">
        <w:trPr>
          <w:trHeight w:val="149"/>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гаражей</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w:t>
            </w:r>
            <w:proofErr w:type="gramStart"/>
            <w:r w:rsidRPr="005C3A88">
              <w:rPr>
                <w:rFonts w:ascii="Times New Roman" w:hAnsi="Times New Roman" w:cs="Times New Roman"/>
              </w:rPr>
              <w:t>эксплуатация  гаражей</w:t>
            </w:r>
            <w:proofErr w:type="gramEnd"/>
            <w:r w:rsidRPr="005C3A88">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6833B5">
        <w:trPr>
          <w:trHeight w:val="350"/>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C815E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w:t>
            </w:r>
            <w:r w:rsidRPr="005C3A88">
              <w:rPr>
                <w:rFonts w:ascii="Times New Roman" w:hAnsi="Times New Roman" w:cs="Times New Roman"/>
              </w:rPr>
              <w:lastRenderedPageBreak/>
              <w:t>иным требованиям, предъявляемым законодательством Российской Федерации к указанным объектам</w:t>
            </w:r>
          </w:p>
        </w:tc>
      </w:tr>
      <w:tr w:rsidR="00857097" w:rsidRPr="005C3A88" w:rsidTr="006833B5">
        <w:trPr>
          <w:trHeight w:val="350"/>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6833B5">
            <w:pPr>
              <w:autoSpaceDE w:val="0"/>
              <w:autoSpaceDN w:val="0"/>
              <w:adjustRightInd w:val="0"/>
              <w:rPr>
                <w:rFonts w:ascii="Times New Roman" w:hAnsi="Times New Roman" w:cs="Times New Roman"/>
              </w:rPr>
            </w:pPr>
          </w:p>
        </w:tc>
        <w:tc>
          <w:tcPr>
            <w:tcW w:w="7513" w:type="dxa"/>
          </w:tcPr>
          <w:p w:rsidR="00857097" w:rsidRPr="005C3A88" w:rsidRDefault="00857097" w:rsidP="00C815E6">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5C3A88">
              <w:rPr>
                <w:rFonts w:ascii="Times New Roman" w:hAnsi="Times New Roman" w:cs="Times New Roman"/>
              </w:rPr>
              <w:t>тропиночной</w:t>
            </w:r>
            <w:proofErr w:type="spellEnd"/>
            <w:r w:rsidRPr="005C3A88">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857097" w:rsidRPr="005C3A88" w:rsidRDefault="00857097" w:rsidP="008902D2">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749A2" w:rsidRPr="001749A2" w:rsidRDefault="001749A2" w:rsidP="001749A2">
      <w:pPr>
        <w:spacing w:line="360" w:lineRule="auto"/>
        <w:ind w:firstLine="700"/>
        <w:jc w:val="both"/>
        <w:rPr>
          <w:rFonts w:ascii="Times New Roman" w:hAnsi="Times New Roman" w:cs="Times New Roman"/>
          <w:sz w:val="28"/>
          <w:szCs w:val="28"/>
        </w:rPr>
      </w:pPr>
      <w:r w:rsidRPr="001749A2">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5"/>
        <w:tblW w:w="10490" w:type="dxa"/>
        <w:tblInd w:w="-714" w:type="dxa"/>
        <w:tblLayout w:type="fixed"/>
        <w:tblLook w:val="04A0" w:firstRow="1" w:lastRow="0" w:firstColumn="1" w:lastColumn="0" w:noHBand="0" w:noVBand="1"/>
      </w:tblPr>
      <w:tblGrid>
        <w:gridCol w:w="705"/>
        <w:gridCol w:w="2272"/>
        <w:gridCol w:w="709"/>
        <w:gridCol w:w="709"/>
        <w:gridCol w:w="206"/>
        <w:gridCol w:w="503"/>
        <w:gridCol w:w="701"/>
        <w:gridCol w:w="709"/>
        <w:gridCol w:w="141"/>
        <w:gridCol w:w="700"/>
        <w:gridCol w:w="725"/>
        <w:gridCol w:w="640"/>
        <w:gridCol w:w="589"/>
        <w:gridCol w:w="567"/>
        <w:gridCol w:w="614"/>
      </w:tblGrid>
      <w:tr w:rsidR="001749A2" w:rsidRPr="001749A2" w:rsidTr="001749A2">
        <w:tc>
          <w:tcPr>
            <w:tcW w:w="705" w:type="dxa"/>
          </w:tcPr>
          <w:p w:rsidR="001749A2" w:rsidRPr="001749A2" w:rsidRDefault="001749A2" w:rsidP="001749A2">
            <w:pPr>
              <w:jc w:val="both"/>
              <w:rPr>
                <w:rFonts w:ascii="Times New Roman" w:hAnsi="Times New Roman" w:cs="Times New Roman"/>
                <w:b/>
              </w:rPr>
            </w:pPr>
            <w:r w:rsidRPr="001749A2">
              <w:rPr>
                <w:rFonts w:ascii="Times New Roman" w:eastAsia="Times New Roman" w:hAnsi="Times New Roman" w:cs="Times New Roman"/>
                <w:b/>
              </w:rPr>
              <w:t>№ п/п</w:t>
            </w:r>
          </w:p>
        </w:tc>
        <w:tc>
          <w:tcPr>
            <w:tcW w:w="2272" w:type="dxa"/>
          </w:tcPr>
          <w:p w:rsidR="001749A2" w:rsidRPr="001749A2" w:rsidRDefault="001749A2" w:rsidP="001749A2">
            <w:pPr>
              <w:jc w:val="both"/>
              <w:rPr>
                <w:rFonts w:ascii="Times New Roman" w:hAnsi="Times New Roman" w:cs="Times New Roman"/>
                <w:b/>
              </w:rPr>
            </w:pPr>
            <w:r w:rsidRPr="001749A2">
              <w:rPr>
                <w:rFonts w:ascii="Times New Roman" w:eastAsia="Times New Roman" w:hAnsi="Times New Roman" w:cs="Times New Roman"/>
                <w:b/>
              </w:rPr>
              <w:t>Наименование параметра</w:t>
            </w:r>
          </w:p>
        </w:tc>
        <w:tc>
          <w:tcPr>
            <w:tcW w:w="7513" w:type="dxa"/>
            <w:gridSpan w:val="13"/>
          </w:tcPr>
          <w:p w:rsidR="001749A2" w:rsidRPr="001749A2" w:rsidRDefault="001749A2" w:rsidP="001749A2">
            <w:pPr>
              <w:jc w:val="center"/>
              <w:rPr>
                <w:rFonts w:ascii="Times New Roman" w:hAnsi="Times New Roman" w:cs="Times New Roman"/>
                <w:b/>
              </w:rPr>
            </w:pPr>
            <w:r w:rsidRPr="001749A2">
              <w:rPr>
                <w:rFonts w:ascii="Times New Roman" w:eastAsia="Times New Roman" w:hAnsi="Times New Roman" w:cs="Times New Roman"/>
                <w:b/>
              </w:rPr>
              <w:t xml:space="preserve">Значение предельных </w:t>
            </w:r>
            <w:r w:rsidRPr="001749A2">
              <w:rPr>
                <w:rFonts w:ascii="Times New Roman" w:hAnsi="Times New Roman" w:cs="Times New Roman"/>
                <w:b/>
              </w:rPr>
              <w:t>размеров земельных участков и</w:t>
            </w:r>
            <w:r w:rsidRPr="001749A2">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c>
          <w:tcPr>
            <w:tcW w:w="705" w:type="dxa"/>
          </w:tcPr>
          <w:p w:rsidR="001749A2" w:rsidRPr="001749A2" w:rsidRDefault="001749A2" w:rsidP="001749A2">
            <w:pPr>
              <w:jc w:val="both"/>
              <w:rPr>
                <w:rFonts w:ascii="Times New Roman" w:hAnsi="Times New Roman" w:cs="Times New Roman"/>
              </w:rPr>
            </w:pPr>
          </w:p>
        </w:tc>
        <w:tc>
          <w:tcPr>
            <w:tcW w:w="2272" w:type="dxa"/>
          </w:tcPr>
          <w:p w:rsidR="001749A2" w:rsidRPr="001749A2" w:rsidRDefault="001749A2" w:rsidP="001749A2">
            <w:pPr>
              <w:jc w:val="both"/>
              <w:rPr>
                <w:rFonts w:ascii="Times New Roman" w:hAnsi="Times New Roman" w:cs="Times New Roman"/>
              </w:rPr>
            </w:pPr>
          </w:p>
        </w:tc>
        <w:tc>
          <w:tcPr>
            <w:tcW w:w="70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Ж1</w:t>
            </w:r>
          </w:p>
        </w:tc>
        <w:tc>
          <w:tcPr>
            <w:tcW w:w="70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Ж1-1</w:t>
            </w:r>
          </w:p>
        </w:tc>
        <w:tc>
          <w:tcPr>
            <w:tcW w:w="709" w:type="dxa"/>
            <w:gridSpan w:val="2"/>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Ж2</w:t>
            </w:r>
          </w:p>
        </w:tc>
        <w:tc>
          <w:tcPr>
            <w:tcW w:w="701"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Ж3</w:t>
            </w:r>
          </w:p>
        </w:tc>
        <w:tc>
          <w:tcPr>
            <w:tcW w:w="70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Ж5</w:t>
            </w:r>
          </w:p>
        </w:tc>
        <w:tc>
          <w:tcPr>
            <w:tcW w:w="841" w:type="dxa"/>
            <w:gridSpan w:val="2"/>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Ж6</w:t>
            </w:r>
          </w:p>
        </w:tc>
        <w:tc>
          <w:tcPr>
            <w:tcW w:w="725"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Ж8</w:t>
            </w:r>
          </w:p>
        </w:tc>
        <w:tc>
          <w:tcPr>
            <w:tcW w:w="640"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О1</w:t>
            </w:r>
          </w:p>
        </w:tc>
        <w:tc>
          <w:tcPr>
            <w:tcW w:w="58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О2</w:t>
            </w:r>
          </w:p>
        </w:tc>
        <w:tc>
          <w:tcPr>
            <w:tcW w:w="567"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О5</w:t>
            </w:r>
          </w:p>
        </w:tc>
        <w:tc>
          <w:tcPr>
            <w:tcW w:w="614"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О6</w:t>
            </w:r>
          </w:p>
        </w:tc>
      </w:tr>
      <w:tr w:rsidR="001749A2" w:rsidRPr="001749A2" w:rsidTr="001749A2">
        <w:tc>
          <w:tcPr>
            <w:tcW w:w="705" w:type="dxa"/>
          </w:tcPr>
          <w:p w:rsidR="001749A2" w:rsidRPr="001749A2" w:rsidRDefault="001749A2" w:rsidP="001749A2">
            <w:pPr>
              <w:jc w:val="both"/>
              <w:rPr>
                <w:rFonts w:ascii="Times New Roman" w:hAnsi="Times New Roman" w:cs="Times New Roman"/>
              </w:rPr>
            </w:pPr>
          </w:p>
        </w:tc>
        <w:tc>
          <w:tcPr>
            <w:tcW w:w="9785" w:type="dxa"/>
            <w:gridSpan w:val="14"/>
            <w:shd w:val="clear" w:color="auto" w:fill="D9D9D9"/>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 xml:space="preserve">Минимальная площадь земельного участка для индивидуальной жилой застройки, </w:t>
            </w:r>
            <w:proofErr w:type="spellStart"/>
            <w:r w:rsidRPr="001749A2">
              <w:rPr>
                <w:rFonts w:ascii="Times New Roman" w:eastAsia="MS Min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9" w:type="dxa"/>
            <w:vAlign w:val="center"/>
          </w:tcPr>
          <w:p w:rsidR="001749A2" w:rsidRPr="001749A2" w:rsidRDefault="001749A2" w:rsidP="001749A2">
            <w:pPr>
              <w:jc w:val="center"/>
              <w:rPr>
                <w:rFonts w:ascii="Times New Roman" w:hAnsi="Times New Roman" w:cs="Times New Roman"/>
                <w:sz w:val="20"/>
                <w:szCs w:val="20"/>
              </w:rPr>
            </w:pPr>
          </w:p>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p w:rsidR="001749A2" w:rsidRPr="001749A2" w:rsidRDefault="001749A2" w:rsidP="001749A2">
            <w:pPr>
              <w:jc w:val="center"/>
              <w:rPr>
                <w:rFonts w:ascii="Times New Roman" w:hAnsi="Times New Roman" w:cs="Times New Roman"/>
                <w:sz w:val="20"/>
                <w:szCs w:val="20"/>
              </w:rPr>
            </w:pPr>
          </w:p>
        </w:tc>
        <w:tc>
          <w:tcPr>
            <w:tcW w:w="709" w:type="dxa"/>
            <w:vAlign w:val="center"/>
          </w:tcPr>
          <w:p w:rsidR="001749A2" w:rsidRPr="001749A2" w:rsidRDefault="001749A2" w:rsidP="001749A2">
            <w:pPr>
              <w:jc w:val="center"/>
              <w:rPr>
                <w:rFonts w:ascii="Times New Roman" w:hAnsi="Times New Roman" w:cs="Times New Roman"/>
                <w:sz w:val="20"/>
                <w:szCs w:val="20"/>
              </w:rPr>
            </w:pPr>
          </w:p>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p w:rsidR="001749A2" w:rsidRPr="001749A2" w:rsidRDefault="001749A2" w:rsidP="001749A2">
            <w:pPr>
              <w:jc w:val="center"/>
              <w:rPr>
                <w:rFonts w:ascii="Times New Roman" w:hAnsi="Times New Roman" w:cs="Times New Roman"/>
                <w:sz w:val="20"/>
                <w:szCs w:val="20"/>
              </w:rPr>
            </w:pPr>
          </w:p>
        </w:tc>
        <w:tc>
          <w:tcPr>
            <w:tcW w:w="709" w:type="dxa"/>
            <w:gridSpan w:val="2"/>
            <w:vAlign w:val="center"/>
          </w:tcPr>
          <w:p w:rsidR="001749A2" w:rsidRPr="001749A2" w:rsidRDefault="001749A2" w:rsidP="001749A2">
            <w:pPr>
              <w:jc w:val="center"/>
              <w:rPr>
                <w:rFonts w:ascii="Times New Roman" w:hAnsi="Times New Roman" w:cs="Times New Roman"/>
              </w:rPr>
            </w:pPr>
          </w:p>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p w:rsidR="001749A2" w:rsidRPr="001749A2" w:rsidRDefault="001749A2" w:rsidP="001749A2">
            <w:pPr>
              <w:jc w:val="center"/>
              <w:rPr>
                <w:rFonts w:ascii="Times New Roman" w:hAnsi="Times New Roman" w:cs="Times New Roman"/>
              </w:rPr>
            </w:pP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p>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p w:rsidR="001749A2" w:rsidRPr="001749A2" w:rsidRDefault="001749A2" w:rsidP="001749A2">
            <w:pPr>
              <w:jc w:val="center"/>
              <w:rPr>
                <w:rFonts w:ascii="Times New Roman" w:hAnsi="Times New Roman" w:cs="Times New Roman"/>
              </w:rPr>
            </w:pPr>
          </w:p>
        </w:tc>
        <w:tc>
          <w:tcPr>
            <w:tcW w:w="725" w:type="dxa"/>
            <w:vAlign w:val="center"/>
          </w:tcPr>
          <w:p w:rsidR="001749A2" w:rsidRPr="001749A2" w:rsidRDefault="001749A2" w:rsidP="001749A2">
            <w:pPr>
              <w:jc w:val="center"/>
              <w:rPr>
                <w:rFonts w:ascii="Times New Roman" w:hAnsi="Times New Roman" w:cs="Times New Roman"/>
              </w:rPr>
            </w:pPr>
          </w:p>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p w:rsidR="001749A2" w:rsidRPr="001749A2" w:rsidRDefault="001749A2" w:rsidP="001749A2">
            <w:pPr>
              <w:jc w:val="center"/>
              <w:rPr>
                <w:rFonts w:ascii="Times New Roman" w:hAnsi="Times New Roman" w:cs="Times New Roman"/>
              </w:rPr>
            </w:pP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Минимальная площадь земельного участка для блокированной жилой застройки, </w:t>
            </w:r>
            <w:proofErr w:type="spellStart"/>
            <w:r w:rsidRPr="001749A2">
              <w:rPr>
                <w:rFonts w:ascii="Times New Roman" w:eastAsia="MS MinNew Roman" w:hAnsi="Times New Roman" w:cs="Times New Roman"/>
                <w:bCs/>
                <w:sz w:val="20"/>
                <w:szCs w:val="20"/>
              </w:rPr>
              <w:t>кв.м</w:t>
            </w:r>
            <w:proofErr w:type="spellEnd"/>
            <w:r w:rsidRPr="001749A2">
              <w:rPr>
                <w:rFonts w:ascii="Times New Roman" w:eastAsia="MS MinNew Roman" w:hAnsi="Times New Roman" w:cs="Times New Roman"/>
                <w:bCs/>
                <w:sz w:val="20"/>
                <w:szCs w:val="20"/>
              </w:rPr>
              <w:t xml:space="preserve"> на каждый блок</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350</w:t>
            </w:r>
          </w:p>
        </w:tc>
        <w:tc>
          <w:tcPr>
            <w:tcW w:w="709" w:type="dxa"/>
            <w:vAlign w:val="center"/>
          </w:tcPr>
          <w:p w:rsidR="001749A2" w:rsidRPr="001749A2" w:rsidRDefault="001749A2" w:rsidP="001749A2">
            <w:pPr>
              <w:jc w:val="center"/>
              <w:rPr>
                <w:rFonts w:cs="Times New Roman"/>
                <w:sz w:val="20"/>
                <w:szCs w:val="20"/>
              </w:rPr>
            </w:pPr>
            <w:r w:rsidRPr="001749A2">
              <w:rPr>
                <w:rFonts w:ascii="Times New Roman" w:hAnsi="Times New Roman" w:cs="Times New Roman"/>
                <w:sz w:val="20"/>
                <w:szCs w:val="20"/>
              </w:rPr>
              <w:t>350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350</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350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земельного участка для блокированной жилой застройки, </w:t>
            </w:r>
            <w:proofErr w:type="spellStart"/>
            <w:r w:rsidRPr="001749A2">
              <w:rPr>
                <w:rFonts w:ascii="Times New Roman" w:eastAsia="MS MinNew Roman" w:hAnsi="Times New Roman" w:cs="Times New Roman"/>
                <w:bCs/>
                <w:sz w:val="20"/>
                <w:szCs w:val="20"/>
              </w:rPr>
              <w:t>кв.м</w:t>
            </w:r>
            <w:proofErr w:type="spellEnd"/>
            <w:r w:rsidRPr="001749A2">
              <w:rPr>
                <w:rFonts w:ascii="Times New Roman" w:eastAsia="MS MinNew Roman" w:hAnsi="Times New Roman" w:cs="Times New Roman"/>
                <w:bCs/>
                <w:sz w:val="20"/>
                <w:szCs w:val="20"/>
              </w:rPr>
              <w:t xml:space="preserve"> на </w:t>
            </w:r>
            <w:proofErr w:type="gramStart"/>
            <w:r w:rsidRPr="001749A2">
              <w:rPr>
                <w:rFonts w:ascii="Times New Roman" w:eastAsia="MS MinNew Roman" w:hAnsi="Times New Roman" w:cs="Times New Roman"/>
                <w:bCs/>
                <w:sz w:val="20"/>
                <w:szCs w:val="20"/>
              </w:rPr>
              <w:t>каждый  блок</w:t>
            </w:r>
            <w:proofErr w:type="gram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1000</w:t>
            </w:r>
          </w:p>
        </w:tc>
        <w:tc>
          <w:tcPr>
            <w:tcW w:w="709" w:type="dxa"/>
            <w:vAlign w:val="center"/>
          </w:tcPr>
          <w:p w:rsidR="001749A2" w:rsidRPr="001749A2" w:rsidRDefault="001749A2" w:rsidP="001749A2">
            <w:pPr>
              <w:jc w:val="center"/>
              <w:rPr>
                <w:rFonts w:cs="Times New Roman"/>
                <w:sz w:val="20"/>
                <w:szCs w:val="20"/>
              </w:rPr>
            </w:pPr>
            <w:r w:rsidRPr="001749A2">
              <w:rPr>
                <w:rFonts w:ascii="Times New Roman" w:hAnsi="Times New Roman" w:cs="Times New Roman"/>
                <w:sz w:val="20"/>
                <w:szCs w:val="20"/>
              </w:rPr>
              <w:t>1000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Минимальная площадь земельного участка для ведения личного подсобного хозяйства, </w:t>
            </w:r>
            <w:proofErr w:type="spellStart"/>
            <w:r w:rsidRPr="001749A2">
              <w:rPr>
                <w:rFonts w:ascii="Times New Roman" w:eastAsia="MS MinNew Roman" w:hAnsi="Times New Roman" w:cs="Times New Roman"/>
                <w:bCs/>
                <w:sz w:val="20"/>
                <w:szCs w:val="20"/>
              </w:rPr>
              <w:t>кв.м</w:t>
            </w:r>
            <w:proofErr w:type="spellEnd"/>
            <w:r w:rsidRPr="001749A2">
              <w:rPr>
                <w:rFonts w:ascii="Times New Roman" w:eastAsia="MS MinNew Roman" w:hAnsi="Times New Roman" w:cs="Times New Roman"/>
                <w:bCs/>
                <w:sz w:val="20"/>
                <w:szCs w:val="20"/>
              </w:rPr>
              <w:t>.</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rPr>
          <w:trHeight w:val="90"/>
        </w:trPr>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земельного участка для ведения личного подсобного хозяйства, </w:t>
            </w:r>
            <w:proofErr w:type="spellStart"/>
            <w:r w:rsidRPr="001749A2">
              <w:rPr>
                <w:rFonts w:ascii="Times New Roman" w:eastAsia="MS MinNew Roman" w:hAnsi="Times New Roman" w:cs="Times New Roman"/>
                <w:bCs/>
                <w:sz w:val="20"/>
                <w:szCs w:val="20"/>
              </w:rPr>
              <w:t>кв.м</w:t>
            </w:r>
            <w:proofErr w:type="spellEnd"/>
            <w:r w:rsidRPr="001749A2">
              <w:rPr>
                <w:rFonts w:ascii="Times New Roman" w:eastAsia="MS MinNew Roman" w:hAnsi="Times New Roman" w:cs="Times New Roman"/>
                <w:bCs/>
                <w:sz w:val="20"/>
                <w:szCs w:val="20"/>
              </w:rPr>
              <w:t>.</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до трех этажей, </w:t>
            </w:r>
            <w:proofErr w:type="spellStart"/>
            <w:r w:rsidRPr="001749A2">
              <w:rPr>
                <w:rFonts w:ascii="Times New Roman" w:eastAsia="MS Min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bCs/>
              </w:rPr>
              <w:t>200</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свыше трех этажей, </w:t>
            </w:r>
            <w:proofErr w:type="spellStart"/>
            <w:r w:rsidRPr="001749A2">
              <w:rPr>
                <w:rFonts w:ascii="Times New Roman" w:eastAsia="MS Min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1200</w:t>
            </w:r>
          </w:p>
        </w:tc>
        <w:tc>
          <w:tcPr>
            <w:tcW w:w="70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rPr>
              <w:t>1200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1200</w:t>
            </w:r>
          </w:p>
        </w:tc>
        <w:tc>
          <w:tcPr>
            <w:tcW w:w="640"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Минимальная площадь земельного участка для размещения дошкольных образовательных </w:t>
            </w:r>
            <w:r w:rsidRPr="001749A2">
              <w:rPr>
                <w:rFonts w:ascii="Times New Roman" w:eastAsia="Times New Roman" w:hAnsi="Times New Roman" w:cs="Times New Roman"/>
                <w:sz w:val="20"/>
                <w:szCs w:val="20"/>
              </w:rPr>
              <w:lastRenderedPageBreak/>
              <w:t>учреждений и объектов начального общего и среднего (полного) общего образования,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lastRenderedPageBreak/>
              <w:t>4000</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4000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4000</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4000</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4000</w:t>
            </w:r>
          </w:p>
        </w:tc>
        <w:tc>
          <w:tcPr>
            <w:tcW w:w="725" w:type="dxa"/>
            <w:vAlign w:val="center"/>
          </w:tcPr>
          <w:p w:rsidR="001749A2" w:rsidRDefault="001749A2" w:rsidP="001749A2">
            <w:pPr>
              <w:jc w:val="center"/>
              <w:rPr>
                <w:rFonts w:ascii="Times New Roman" w:hAnsi="Times New Roman" w:cs="Times New Roman"/>
              </w:rPr>
            </w:pPr>
            <w:r w:rsidRPr="001749A2">
              <w:rPr>
                <w:rFonts w:ascii="Times New Roman" w:hAnsi="Times New Roman" w:cs="Times New Roman"/>
              </w:rPr>
              <w:t>4000</w:t>
            </w:r>
          </w:p>
          <w:p w:rsidR="001749A2" w:rsidRPr="001749A2" w:rsidRDefault="001749A2" w:rsidP="001749A2">
            <w:pPr>
              <w:jc w:val="center"/>
              <w:rPr>
                <w:rFonts w:ascii="Times New Roman" w:hAnsi="Times New Roman" w:cs="Times New Roman"/>
              </w:rPr>
            </w:pP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w:t>
            </w:r>
          </w:p>
        </w:tc>
        <w:tc>
          <w:tcPr>
            <w:tcW w:w="709"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70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7500</w:t>
            </w:r>
          </w:p>
        </w:tc>
        <w:tc>
          <w:tcPr>
            <w:tcW w:w="841"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725"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7500</w:t>
            </w:r>
          </w:p>
        </w:tc>
        <w:tc>
          <w:tcPr>
            <w:tcW w:w="640"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7500</w:t>
            </w:r>
          </w:p>
        </w:tc>
        <w:tc>
          <w:tcPr>
            <w:tcW w:w="58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7500</w:t>
            </w:r>
          </w:p>
        </w:tc>
        <w:tc>
          <w:tcPr>
            <w:tcW w:w="567"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 xml:space="preserve">Минимальная площадь земельного участка для размещения </w:t>
            </w:r>
            <w:r w:rsidRPr="001749A2">
              <w:rPr>
                <w:rFonts w:ascii="Times New Roman" w:hAnsi="Times New Roman" w:cs="Times New Roman"/>
                <w:bCs/>
                <w:sz w:val="20"/>
                <w:szCs w:val="20"/>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1749A2">
              <w:rPr>
                <w:rFonts w:ascii="Times 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4</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4</w:t>
            </w:r>
          </w:p>
        </w:tc>
        <w:tc>
          <w:tcPr>
            <w:tcW w:w="709"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70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841"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w:t>
            </w:r>
          </w:p>
        </w:tc>
        <w:tc>
          <w:tcPr>
            <w:tcW w:w="640"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58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567"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100</w:t>
            </w:r>
          </w:p>
        </w:tc>
        <w:tc>
          <w:tcPr>
            <w:tcW w:w="709" w:type="dxa"/>
            <w:vAlign w:val="center"/>
          </w:tcPr>
          <w:p w:rsidR="001749A2" w:rsidRPr="001749A2" w:rsidRDefault="001749A2" w:rsidP="001749A2">
            <w:pPr>
              <w:jc w:val="center"/>
              <w:rPr>
                <w:rFonts w:cs="Times New Roman"/>
                <w:sz w:val="20"/>
                <w:szCs w:val="20"/>
              </w:rPr>
            </w:pPr>
            <w:r w:rsidRPr="001749A2">
              <w:rPr>
                <w:rFonts w:ascii="Times New Roman" w:eastAsia="Times New Roman" w:hAnsi="Times New Roman" w:cs="Times New Roman"/>
                <w:sz w:val="20"/>
                <w:szCs w:val="20"/>
              </w:rPr>
              <w:t>100</w:t>
            </w:r>
          </w:p>
        </w:tc>
        <w:tc>
          <w:tcPr>
            <w:tcW w:w="709"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701" w:type="dxa"/>
            <w:vAlign w:val="center"/>
          </w:tcPr>
          <w:p w:rsidR="001749A2" w:rsidRPr="001749A2" w:rsidRDefault="001749A2" w:rsidP="001749A2">
            <w:pPr>
              <w:jc w:val="center"/>
              <w:rPr>
                <w:rFonts w:cs="Times New Roman"/>
              </w:rPr>
            </w:pPr>
            <w:r w:rsidRPr="001749A2">
              <w:rPr>
                <w:rFonts w:ascii="Times New Roman" w:eastAsia="Times New Roman" w:hAnsi="Times New Roman" w:cs="Times New Roman"/>
              </w:rPr>
              <w:t>100</w:t>
            </w:r>
          </w:p>
        </w:tc>
        <w:tc>
          <w:tcPr>
            <w:tcW w:w="70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841" w:type="dxa"/>
            <w:gridSpan w:val="2"/>
            <w:vAlign w:val="center"/>
          </w:tcPr>
          <w:p w:rsidR="001749A2" w:rsidRPr="001749A2" w:rsidRDefault="001749A2" w:rsidP="001749A2">
            <w:pPr>
              <w:jc w:val="center"/>
              <w:rPr>
                <w:rFonts w:cs="Times New Roman"/>
              </w:rPr>
            </w:pPr>
            <w:r w:rsidRPr="001749A2">
              <w:rPr>
                <w:rFonts w:ascii="Times New Roman" w:eastAsia="Times New Roman" w:hAnsi="Times New Roman" w:cs="Times New Roman"/>
              </w:rPr>
              <w:t>100</w:t>
            </w:r>
          </w:p>
        </w:tc>
        <w:tc>
          <w:tcPr>
            <w:tcW w:w="725"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640"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58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567"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100</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Максимальная высота зданий, строений, сооружений,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12</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shd w:val="clear" w:color="auto" w:fill="auto"/>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 xml:space="preserve">Минимальный отступ от границ земельных участков </w:t>
            </w:r>
            <w:proofErr w:type="gramStart"/>
            <w:r w:rsidRPr="001749A2">
              <w:rPr>
                <w:rFonts w:ascii="Times New Roman" w:eastAsia="MS MinNew Roman" w:hAnsi="Times New Roman" w:cs="Times New Roman"/>
                <w:bCs/>
                <w:sz w:val="20"/>
                <w:szCs w:val="20"/>
              </w:rPr>
              <w:t xml:space="preserve">до </w:t>
            </w:r>
            <w:r w:rsidRPr="001749A2">
              <w:rPr>
                <w:rFonts w:ascii="Times New Roman" w:eastAsia="Times New Roman" w:hAnsi="Times New Roman" w:cs="Times New Roman"/>
                <w:sz w:val="20"/>
                <w:szCs w:val="20"/>
              </w:rPr>
              <w:t xml:space="preserve"> дошкольных</w:t>
            </w:r>
            <w:proofErr w:type="gramEnd"/>
            <w:r w:rsidRPr="001749A2">
              <w:rPr>
                <w:rFonts w:ascii="Times New Roman" w:eastAsia="Times New Roman" w:hAnsi="Times New Roman" w:cs="Times New Roman"/>
                <w:sz w:val="20"/>
                <w:szCs w:val="20"/>
              </w:rPr>
              <w:t xml:space="preserve"> образовательных учреждений и объектов начального общего и среднего (полного) общего образования</w:t>
            </w:r>
            <w:r w:rsidRPr="001749A2">
              <w:rPr>
                <w:rFonts w:ascii="Times New Roman" w:eastAsia="MS MinNew Roman" w:hAnsi="Times New Roman" w:cs="Times New Roman"/>
                <w:bCs/>
                <w:sz w:val="20"/>
                <w:szCs w:val="20"/>
              </w:rPr>
              <w:t xml:space="preserve"> ,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 xml:space="preserve">Максимальный процент </w:t>
            </w:r>
            <w:proofErr w:type="gramStart"/>
            <w:r w:rsidRPr="001749A2">
              <w:rPr>
                <w:rFonts w:ascii="Times New Roman" w:eastAsia="Times New Roman" w:hAnsi="Times New Roman" w:cs="Times New Roman"/>
                <w:sz w:val="20"/>
                <w:szCs w:val="20"/>
              </w:rPr>
              <w:t xml:space="preserve">застройки </w:t>
            </w:r>
            <w:r w:rsidRPr="001749A2">
              <w:rPr>
                <w:rFonts w:ascii="Times New Roman" w:hAnsi="Times New Roman" w:cs="Times New Roman"/>
                <w:color w:val="000000"/>
                <w:sz w:val="20"/>
                <w:szCs w:val="20"/>
              </w:rPr>
              <w:t xml:space="preserve"> в</w:t>
            </w:r>
            <w:proofErr w:type="gramEnd"/>
            <w:r w:rsidRPr="001749A2">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autoSpaceDE w:val="0"/>
              <w:autoSpaceDN w:val="0"/>
              <w:adjustRightInd w:val="0"/>
              <w:jc w:val="both"/>
              <w:outlineLvl w:val="0"/>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60</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60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60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autoSpaceDE w:val="0"/>
              <w:autoSpaceDN w:val="0"/>
              <w:adjustRightInd w:val="0"/>
              <w:jc w:val="both"/>
              <w:outlineLvl w:val="0"/>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709" w:type="dxa"/>
            <w:vAlign w:val="center"/>
          </w:tcPr>
          <w:p w:rsidR="001749A2" w:rsidRPr="001749A2" w:rsidRDefault="001749A2" w:rsidP="001749A2">
            <w:pPr>
              <w:jc w:val="center"/>
              <w:rPr>
                <w:rFonts w:ascii="Times New Roman" w:eastAsia="MS MinNew Roman" w:hAnsi="Times New Roman" w:cs="Times New Roman"/>
                <w:sz w:val="20"/>
                <w:szCs w:val="20"/>
              </w:rPr>
            </w:pPr>
            <w:r w:rsidRPr="001749A2">
              <w:rPr>
                <w:rFonts w:ascii="Times New Roman" w:hAnsi="Times New Roman" w:cs="Times New Roman"/>
                <w:sz w:val="20"/>
                <w:szCs w:val="20"/>
              </w:rPr>
              <w:t>50</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hAnsi="Times New Roman" w:cs="Times New Roman"/>
                <w:sz w:val="20"/>
                <w:szCs w:val="20"/>
              </w:rPr>
              <w:t>50</w:t>
            </w:r>
          </w:p>
        </w:tc>
        <w:tc>
          <w:tcPr>
            <w:tcW w:w="503"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w:t>
            </w:r>
          </w:p>
        </w:tc>
        <w:tc>
          <w:tcPr>
            <w:tcW w:w="850"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autoSpaceDE w:val="0"/>
              <w:autoSpaceDN w:val="0"/>
              <w:adjustRightInd w:val="0"/>
              <w:jc w:val="both"/>
              <w:outlineLvl w:val="0"/>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80</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80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80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80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MS Min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50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50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sz w:val="20"/>
                <w:szCs w:val="20"/>
              </w:rPr>
            </w:pPr>
            <w:r w:rsidRPr="001749A2">
              <w:rPr>
                <w:rFonts w:ascii="Times New Roman" w:eastAsia="MS MinNew Roman" w:hAnsi="Times New Roman" w:cs="Times New Roman"/>
                <w:sz w:val="20"/>
                <w:szCs w:val="20"/>
              </w:rPr>
              <w:t xml:space="preserve">Максимальный процент застройки </w:t>
            </w:r>
            <w:r w:rsidRPr="001749A2">
              <w:rPr>
                <w:rFonts w:ascii="Times New Roman" w:eastAsia="Times New Roman" w:hAnsi="Times New Roman" w:cs="Times New Roman"/>
                <w:sz w:val="20"/>
                <w:szCs w:val="20"/>
              </w:rPr>
              <w:t xml:space="preserve">для размещения </w:t>
            </w:r>
            <w:r w:rsidRPr="001749A2">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vAlign w:val="center"/>
          </w:tcPr>
          <w:p w:rsidR="001749A2" w:rsidRPr="001749A2" w:rsidRDefault="001749A2" w:rsidP="001749A2">
            <w:pPr>
              <w:jc w:val="center"/>
              <w:rPr>
                <w:rFonts w:ascii="Times New Roman" w:eastAsia="MS MinNew Roman" w:hAnsi="Times New Roman" w:cs="Times New Roman"/>
                <w:sz w:val="20"/>
                <w:szCs w:val="20"/>
              </w:rPr>
            </w:pPr>
            <w:r w:rsidRPr="001749A2">
              <w:rPr>
                <w:rFonts w:ascii="Times New Roman" w:eastAsia="MS MinNew Roman" w:hAnsi="Times New Roman" w:cs="Times New Roman"/>
                <w:sz w:val="20"/>
                <w:szCs w:val="20"/>
              </w:rPr>
              <w:t>90</w:t>
            </w:r>
          </w:p>
        </w:tc>
        <w:tc>
          <w:tcPr>
            <w:tcW w:w="915" w:type="dxa"/>
            <w:gridSpan w:val="2"/>
            <w:vAlign w:val="center"/>
          </w:tcPr>
          <w:p w:rsidR="001749A2" w:rsidRPr="001749A2" w:rsidRDefault="001749A2" w:rsidP="001749A2">
            <w:pPr>
              <w:jc w:val="center"/>
              <w:rPr>
                <w:rFonts w:ascii="Times New Roman" w:eastAsia="MS MinNew Roman" w:hAnsi="Times New Roman" w:cs="Times New Roman"/>
                <w:sz w:val="20"/>
                <w:szCs w:val="20"/>
              </w:rPr>
            </w:pPr>
            <w:r w:rsidRPr="001749A2">
              <w:rPr>
                <w:rFonts w:ascii="Times New Roman" w:eastAsia="MS MinNew Roman" w:hAnsi="Times New Roman" w:cs="Times New Roman"/>
                <w:sz w:val="20"/>
                <w:szCs w:val="20"/>
              </w:rPr>
              <w:t>90</w:t>
            </w:r>
          </w:p>
        </w:tc>
        <w:tc>
          <w:tcPr>
            <w:tcW w:w="503"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MS MinNew Roman" w:hAnsi="Times New Roman" w:cs="Times New Roman"/>
              </w:rPr>
              <w:t>90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MS MinNew Roman" w:hAnsi="Times New Roman" w:cs="Times New Roman"/>
              </w:rPr>
              <w:t>90</w:t>
            </w:r>
          </w:p>
        </w:tc>
        <w:tc>
          <w:tcPr>
            <w:tcW w:w="850"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MS MinNew Roman" w:hAnsi="Times New Roman" w:cs="Times New Roman"/>
              </w:rPr>
              <w:t>90</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Иные показатели</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6</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6</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Минимальный отступ (бытовой разрыв) </w:t>
            </w:r>
            <w:proofErr w:type="gramStart"/>
            <w:r w:rsidRPr="001749A2">
              <w:rPr>
                <w:rFonts w:ascii="Times New Roman" w:eastAsia="MS MinNew Roman" w:hAnsi="Times New Roman" w:cs="Times New Roman"/>
                <w:bCs/>
                <w:sz w:val="20"/>
                <w:szCs w:val="20"/>
              </w:rPr>
              <w:t>между  зданиями</w:t>
            </w:r>
            <w:proofErr w:type="gramEnd"/>
            <w:r w:rsidRPr="001749A2">
              <w:rPr>
                <w:rFonts w:ascii="Times New Roman" w:eastAsia="MS MinNew Roman" w:hAnsi="Times New Roman" w:cs="Times New Roman"/>
                <w:bCs/>
                <w:sz w:val="20"/>
                <w:szCs w:val="20"/>
              </w:rPr>
              <w:t xml:space="preserve"> многоквартирной жилой застройки,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10</w:t>
            </w:r>
          </w:p>
        </w:tc>
        <w:tc>
          <w:tcPr>
            <w:tcW w:w="701"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bCs/>
              </w:rPr>
              <w:t>10</w:t>
            </w:r>
          </w:p>
        </w:tc>
        <w:tc>
          <w:tcPr>
            <w:tcW w:w="850"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10</w:t>
            </w:r>
          </w:p>
        </w:tc>
        <w:tc>
          <w:tcPr>
            <w:tcW w:w="640"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r>
      <w:tr w:rsidR="001749A2" w:rsidRPr="001749A2" w:rsidTr="001749A2">
        <w:trPr>
          <w:trHeight w:val="786"/>
        </w:trPr>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встроенных и </w:t>
            </w:r>
            <w:proofErr w:type="gramStart"/>
            <w:r w:rsidRPr="001749A2">
              <w:rPr>
                <w:rFonts w:ascii="Times New Roman" w:eastAsia="MS MinNew Roman" w:hAnsi="Times New Roman" w:cs="Times New Roman"/>
                <w:bCs/>
                <w:sz w:val="20"/>
                <w:szCs w:val="20"/>
              </w:rPr>
              <w:t>пристроенных  помещений</w:t>
            </w:r>
            <w:proofErr w:type="gramEnd"/>
            <w:r w:rsidRPr="001749A2">
              <w:rPr>
                <w:rFonts w:ascii="Times New Roman" w:eastAsia="MS MinNew Roman" w:hAnsi="Times New Roman" w:cs="Times New Roman"/>
                <w:bCs/>
                <w:sz w:val="20"/>
                <w:szCs w:val="20"/>
              </w:rPr>
              <w:t xml:space="preserve"> нежилого назначения в </w:t>
            </w:r>
            <w:r w:rsidRPr="001749A2">
              <w:rPr>
                <w:rFonts w:ascii="Times New Roman" w:eastAsia="MS MinNew Roman" w:hAnsi="Times New Roman" w:cs="Times New Roman"/>
                <w:bCs/>
                <w:sz w:val="20"/>
                <w:szCs w:val="20"/>
              </w:rPr>
              <w:lastRenderedPageBreak/>
              <w:t xml:space="preserve">жилых зданиях (за исключением объектов образования и здравоохранения), </w:t>
            </w:r>
            <w:proofErr w:type="spellStart"/>
            <w:r w:rsidRPr="001749A2">
              <w:rPr>
                <w:rFonts w:ascii="Times New Roman" w:eastAsia="MS Min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lastRenderedPageBreak/>
              <w:t>100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700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1749A2">
              <w:rPr>
                <w:rFonts w:ascii="Times New Roman" w:eastAsia="MS Min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150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отдельно стоящих зданий объектов физической культуры и спорта, </w:t>
            </w:r>
            <w:proofErr w:type="spellStart"/>
            <w:r w:rsidRPr="001749A2">
              <w:rPr>
                <w:rFonts w:ascii="Times New Roman" w:eastAsia="MS MinNew Roman" w:hAnsi="Times New Roman" w:cs="Times New Roman"/>
                <w:bCs/>
                <w:sz w:val="20"/>
                <w:szCs w:val="20"/>
              </w:rPr>
              <w:t>кв.м</w:t>
            </w:r>
            <w:proofErr w:type="spellEnd"/>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1000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1200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1200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2</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2</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614" w:type="dxa"/>
            <w:vAlign w:val="center"/>
          </w:tcPr>
          <w:p w:rsidR="001749A2" w:rsidRPr="001749A2" w:rsidRDefault="001749A2" w:rsidP="001749A2">
            <w:pPr>
              <w:jc w:val="center"/>
              <w:rPr>
                <w:rFonts w:ascii="Times New Roman" w:hAnsi="Times New Roman" w:cs="Times New Roman"/>
              </w:rPr>
            </w:pPr>
          </w:p>
        </w:tc>
      </w:tr>
    </w:tbl>
    <w:p w:rsidR="001749A2" w:rsidRPr="001749A2" w:rsidRDefault="001749A2" w:rsidP="001749A2">
      <w:pPr>
        <w:ind w:firstLine="700"/>
        <w:jc w:val="both"/>
        <w:rPr>
          <w:rFonts w:ascii="Times New Roman" w:hAnsi="Times New Roman" w:cs="Times New Roman"/>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10.12.2015 №35)</w:t>
      </w:r>
    </w:p>
    <w:p w:rsidR="001749A2" w:rsidRPr="001749A2" w:rsidRDefault="001749A2" w:rsidP="001749A2">
      <w:pPr>
        <w:spacing w:line="360" w:lineRule="auto"/>
        <w:ind w:firstLine="700"/>
        <w:jc w:val="both"/>
        <w:rPr>
          <w:rFonts w:ascii="Times New Roman" w:hAnsi="Times New Roman" w:cs="Times New Roman"/>
          <w:sz w:val="28"/>
          <w:szCs w:val="28"/>
        </w:rPr>
      </w:pP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1749A2">
        <w:rPr>
          <w:rFonts w:ascii="Times New Roman" w:hAnsi="Times New Roman" w:cs="Times New Roman"/>
          <w:b/>
          <w:sz w:val="28"/>
          <w:szCs w:val="28"/>
        </w:rPr>
        <w:t>подзонах</w:t>
      </w:r>
      <w:proofErr w:type="spellEnd"/>
      <w:r w:rsidRPr="001749A2">
        <w:rPr>
          <w:rFonts w:ascii="Times New Roman" w:hAnsi="Times New Roman" w:cs="Times New Roman"/>
          <w:b/>
          <w:sz w:val="28"/>
          <w:szCs w:val="28"/>
        </w:rPr>
        <w:t xml:space="preserve"> производственных зон и зонах инженерной и транспортной инфраструктур</w:t>
      </w:r>
    </w:p>
    <w:tbl>
      <w:tblPr>
        <w:tblStyle w:val="15"/>
        <w:tblW w:w="10348" w:type="dxa"/>
        <w:tblInd w:w="-714" w:type="dxa"/>
        <w:tblLook w:val="04A0" w:firstRow="1" w:lastRow="0" w:firstColumn="1" w:lastColumn="0" w:noHBand="0" w:noVBand="1"/>
      </w:tblPr>
      <w:tblGrid>
        <w:gridCol w:w="709"/>
        <w:gridCol w:w="3119"/>
        <w:gridCol w:w="6520"/>
      </w:tblGrid>
      <w:tr w:rsidR="001749A2" w:rsidRPr="001749A2" w:rsidTr="006727BD">
        <w:tc>
          <w:tcPr>
            <w:tcW w:w="709"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п/п</w:t>
            </w:r>
          </w:p>
        </w:tc>
        <w:tc>
          <w:tcPr>
            <w:tcW w:w="3119"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Наименование параметра</w:t>
            </w:r>
          </w:p>
        </w:tc>
        <w:tc>
          <w:tcPr>
            <w:tcW w:w="6520"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xml:space="preserve">Значение предельных </w:t>
            </w:r>
            <w:r w:rsidRPr="001749A2">
              <w:rPr>
                <w:rFonts w:ascii="Times New Roman" w:hAnsi="Times New Roman" w:cs="Times New Roman"/>
                <w:b/>
              </w:rPr>
              <w:t>размеров земельных участков и</w:t>
            </w:r>
            <w:r w:rsidRPr="001749A2">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47"/>
        <w:gridCol w:w="652"/>
        <w:gridCol w:w="603"/>
        <w:gridCol w:w="603"/>
        <w:gridCol w:w="636"/>
        <w:gridCol w:w="603"/>
        <w:gridCol w:w="531"/>
        <w:gridCol w:w="567"/>
        <w:gridCol w:w="823"/>
        <w:gridCol w:w="823"/>
        <w:gridCol w:w="622"/>
      </w:tblGrid>
      <w:tr w:rsidR="001749A2" w:rsidRPr="001749A2" w:rsidTr="006727BD">
        <w:tc>
          <w:tcPr>
            <w:tcW w:w="738" w:type="dxa"/>
            <w:shd w:val="clear" w:color="auto" w:fill="auto"/>
          </w:tcPr>
          <w:p w:rsidR="001749A2" w:rsidRPr="001749A2" w:rsidRDefault="001749A2" w:rsidP="001749A2">
            <w:pPr>
              <w:spacing w:line="360" w:lineRule="auto"/>
              <w:jc w:val="center"/>
              <w:rPr>
                <w:rFonts w:ascii="Times New Roman" w:eastAsia="MS MinNew Roman" w:hAnsi="Times New Roman" w:cs="Times New Roman"/>
                <w:bCs/>
              </w:rPr>
            </w:pPr>
          </w:p>
        </w:tc>
        <w:tc>
          <w:tcPr>
            <w:tcW w:w="3147" w:type="dxa"/>
            <w:vAlign w:val="center"/>
          </w:tcPr>
          <w:p w:rsidR="001749A2" w:rsidRPr="001749A2" w:rsidRDefault="001749A2" w:rsidP="001749A2">
            <w:pPr>
              <w:spacing w:line="360" w:lineRule="auto"/>
              <w:jc w:val="center"/>
              <w:rPr>
                <w:rFonts w:ascii="Times New Roman" w:eastAsia="MS MinNew Roman" w:hAnsi="Times New Roman" w:cs="Times New Roman"/>
                <w:bCs/>
              </w:rPr>
            </w:pPr>
          </w:p>
        </w:tc>
        <w:tc>
          <w:tcPr>
            <w:tcW w:w="652"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w:t>
            </w:r>
          </w:p>
        </w:tc>
        <w:tc>
          <w:tcPr>
            <w:tcW w:w="60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П1-2</w:t>
            </w:r>
          </w:p>
        </w:tc>
        <w:tc>
          <w:tcPr>
            <w:tcW w:w="60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П1-3</w:t>
            </w:r>
          </w:p>
        </w:tc>
        <w:tc>
          <w:tcPr>
            <w:tcW w:w="636"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П1-4</w:t>
            </w:r>
          </w:p>
        </w:tc>
        <w:tc>
          <w:tcPr>
            <w:tcW w:w="60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П1-5</w:t>
            </w:r>
          </w:p>
        </w:tc>
        <w:tc>
          <w:tcPr>
            <w:tcW w:w="531"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П2</w:t>
            </w:r>
          </w:p>
        </w:tc>
        <w:tc>
          <w:tcPr>
            <w:tcW w:w="567"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СЗ</w:t>
            </w:r>
          </w:p>
        </w:tc>
        <w:tc>
          <w:tcPr>
            <w:tcW w:w="82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И</w:t>
            </w:r>
          </w:p>
        </w:tc>
        <w:tc>
          <w:tcPr>
            <w:tcW w:w="82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Т</w:t>
            </w:r>
          </w:p>
        </w:tc>
        <w:tc>
          <w:tcPr>
            <w:tcW w:w="622"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ИТ</w:t>
            </w:r>
          </w:p>
        </w:tc>
      </w:tr>
      <w:tr w:rsidR="001749A2" w:rsidRPr="001749A2" w:rsidTr="006727BD">
        <w:tc>
          <w:tcPr>
            <w:tcW w:w="738" w:type="dxa"/>
            <w:shd w:val="clear" w:color="auto" w:fill="auto"/>
          </w:tcPr>
          <w:p w:rsidR="001749A2" w:rsidRPr="001749A2" w:rsidRDefault="001749A2" w:rsidP="001749A2">
            <w:pPr>
              <w:jc w:val="center"/>
              <w:rPr>
                <w:rFonts w:ascii="Times New Roman" w:hAnsi="Times New Roman" w:cs="Times New Roman"/>
                <w:color w:val="000000"/>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Times New Roman" w:hAnsi="Times New Roman" w:cs="Times New Roman"/>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400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Times New Roman" w:hAnsi="Times New Roman" w:cs="Times New Roman"/>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36"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3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67"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2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36"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25</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25</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w:t>
            </w:r>
            <w:proofErr w:type="gramStart"/>
            <w:r w:rsidRPr="001749A2">
              <w:rPr>
                <w:rFonts w:ascii="Times New Roman" w:eastAsia="Times New Roman" w:hAnsi="Times New Roman" w:cs="Times New Roman"/>
                <w:sz w:val="20"/>
                <w:szCs w:val="20"/>
              </w:rPr>
              <w:t xml:space="preserve">застройки </w:t>
            </w:r>
            <w:r w:rsidRPr="001749A2">
              <w:rPr>
                <w:rFonts w:ascii="Times New Roman" w:hAnsi="Times New Roman" w:cs="Times New Roman"/>
                <w:color w:val="000000"/>
                <w:sz w:val="20"/>
                <w:szCs w:val="20"/>
              </w:rPr>
              <w:t xml:space="preserve"> в</w:t>
            </w:r>
            <w:proofErr w:type="gramEnd"/>
            <w:r w:rsidRPr="001749A2">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Иные показатели</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размер санитарно-защитной зоны,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r>
    </w:tbl>
    <w:p w:rsidR="001749A2" w:rsidRPr="001749A2" w:rsidRDefault="006727BD" w:rsidP="001749A2">
      <w:pPr>
        <w:ind w:firstLine="700"/>
        <w:jc w:val="both"/>
        <w:rPr>
          <w:rFonts w:ascii="Times New Roman" w:eastAsia="MS MinNew Roman" w:hAnsi="Times New Roman" w:cs="Times New Roman"/>
          <w:bCs/>
          <w:sz w:val="20"/>
          <w:szCs w:val="20"/>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10.12.2015 №35)</w:t>
      </w:r>
    </w:p>
    <w:p w:rsidR="006727BD" w:rsidRDefault="006727BD" w:rsidP="001749A2">
      <w:pPr>
        <w:spacing w:line="360" w:lineRule="auto"/>
        <w:ind w:firstLine="700"/>
        <w:jc w:val="both"/>
        <w:rPr>
          <w:rFonts w:ascii="Times New Roman" w:hAnsi="Times New Roman" w:cs="Times New Roman"/>
          <w:b/>
          <w:sz w:val="28"/>
          <w:szCs w:val="28"/>
        </w:rPr>
      </w:pP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15"/>
        <w:tblW w:w="9810" w:type="dxa"/>
        <w:tblInd w:w="108" w:type="dxa"/>
        <w:tblLayout w:type="fixed"/>
        <w:tblLook w:val="04A0" w:firstRow="1" w:lastRow="0" w:firstColumn="1" w:lastColumn="0" w:noHBand="0" w:noVBand="1"/>
      </w:tblPr>
      <w:tblGrid>
        <w:gridCol w:w="851"/>
        <w:gridCol w:w="4281"/>
        <w:gridCol w:w="992"/>
        <w:gridCol w:w="851"/>
        <w:gridCol w:w="936"/>
        <w:gridCol w:w="936"/>
        <w:gridCol w:w="963"/>
      </w:tblGrid>
      <w:tr w:rsidR="001749A2" w:rsidRPr="001749A2" w:rsidTr="001749A2">
        <w:tc>
          <w:tcPr>
            <w:tcW w:w="851"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п/п</w:t>
            </w:r>
          </w:p>
        </w:tc>
        <w:tc>
          <w:tcPr>
            <w:tcW w:w="4281"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Наименование параметра</w:t>
            </w:r>
          </w:p>
        </w:tc>
        <w:tc>
          <w:tcPr>
            <w:tcW w:w="4678" w:type="dxa"/>
            <w:gridSpan w:val="5"/>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xml:space="preserve">Значение предельных </w:t>
            </w:r>
            <w:r w:rsidRPr="001749A2">
              <w:rPr>
                <w:rFonts w:ascii="Times New Roman" w:hAnsi="Times New Roman" w:cs="Times New Roman"/>
                <w:b/>
              </w:rPr>
              <w:t>размеров земельных участков и</w:t>
            </w:r>
            <w:r w:rsidRPr="001749A2">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c>
          <w:tcPr>
            <w:tcW w:w="851" w:type="dxa"/>
          </w:tcPr>
          <w:p w:rsidR="001749A2" w:rsidRPr="001749A2" w:rsidRDefault="001749A2" w:rsidP="001749A2">
            <w:pPr>
              <w:spacing w:line="360" w:lineRule="auto"/>
              <w:jc w:val="both"/>
              <w:rPr>
                <w:rFonts w:ascii="Times New Roman" w:eastAsia="MS MinNew Roman" w:hAnsi="Times New Roman" w:cs="Times New Roman"/>
                <w:bCs/>
              </w:rPr>
            </w:pPr>
          </w:p>
        </w:tc>
        <w:tc>
          <w:tcPr>
            <w:tcW w:w="4281" w:type="dxa"/>
          </w:tcPr>
          <w:p w:rsidR="001749A2" w:rsidRPr="001749A2" w:rsidRDefault="001749A2" w:rsidP="001749A2">
            <w:pPr>
              <w:spacing w:line="360" w:lineRule="auto"/>
              <w:jc w:val="both"/>
              <w:rPr>
                <w:rFonts w:ascii="Times New Roman" w:eastAsia="MS MinNew Roman" w:hAnsi="Times New Roman" w:cs="Times New Roman"/>
                <w:bCs/>
              </w:rPr>
            </w:pPr>
          </w:p>
        </w:tc>
        <w:tc>
          <w:tcPr>
            <w:tcW w:w="992"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Сх1</w:t>
            </w:r>
          </w:p>
        </w:tc>
        <w:tc>
          <w:tcPr>
            <w:tcW w:w="851"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Сх2</w:t>
            </w:r>
          </w:p>
        </w:tc>
        <w:tc>
          <w:tcPr>
            <w:tcW w:w="936"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Сх2-5</w:t>
            </w:r>
          </w:p>
        </w:tc>
        <w:tc>
          <w:tcPr>
            <w:tcW w:w="936"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Сх2-0</w:t>
            </w:r>
          </w:p>
        </w:tc>
        <w:tc>
          <w:tcPr>
            <w:tcW w:w="963"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Сх3</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600</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20000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200000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200000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200000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200000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3</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w:t>
            </w:r>
            <w:proofErr w:type="gramStart"/>
            <w:r w:rsidRPr="001749A2">
              <w:rPr>
                <w:rFonts w:ascii="Times New Roman" w:eastAsia="Times New Roman" w:hAnsi="Times New Roman" w:cs="Times New Roman"/>
                <w:sz w:val="20"/>
                <w:szCs w:val="20"/>
              </w:rPr>
              <w:t xml:space="preserve">застройки </w:t>
            </w:r>
            <w:r w:rsidRPr="001749A2">
              <w:rPr>
                <w:rFonts w:ascii="Times New Roman" w:hAnsi="Times New Roman" w:cs="Times New Roman"/>
                <w:color w:val="000000"/>
                <w:sz w:val="20"/>
                <w:szCs w:val="20"/>
              </w:rPr>
              <w:t xml:space="preserve"> в</w:t>
            </w:r>
            <w:proofErr w:type="gramEnd"/>
            <w:r w:rsidRPr="001749A2">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shd w:val="clear" w:color="auto" w:fill="auto"/>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MS MinNew Roman" w:hAnsi="Times New Roman" w:cs="Times New Roman"/>
                <w:sz w:val="20"/>
                <w:szCs w:val="20"/>
              </w:rPr>
              <w:t xml:space="preserve">Максимальный процент застройки в границах земельного участка при застройке земельных </w:t>
            </w:r>
            <w:r w:rsidRPr="001749A2">
              <w:rPr>
                <w:rFonts w:ascii="Times New Roman" w:eastAsia="MS MinNew Roman" w:hAnsi="Times New Roman" w:cs="Times New Roman"/>
                <w:sz w:val="20"/>
                <w:szCs w:val="20"/>
              </w:rPr>
              <w:lastRenderedPageBreak/>
              <w:t>участков для садоводства и дачного хозяйства, %</w:t>
            </w: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lastRenderedPageBreak/>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40</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80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80</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p w:rsidR="001749A2" w:rsidRPr="001749A2" w:rsidRDefault="001749A2" w:rsidP="001749A2">
            <w:pPr>
              <w:jc w:val="both"/>
              <w:rPr>
                <w:rFonts w:ascii="Times New Roman" w:eastAsia="MS MinNew Roman" w:hAnsi="Times New Roman" w:cs="Times New Roman"/>
                <w:bCs/>
                <w:sz w:val="20"/>
                <w:szCs w:val="20"/>
              </w:rPr>
            </w:pP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60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60</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sidRPr="001749A2">
              <w:rPr>
                <w:rFonts w:ascii="Times New Roman" w:eastAsia="MS MinNew Roman" w:hAnsi="Times New Roman" w:cs="Times New Roman"/>
                <w:bCs/>
                <w:sz w:val="20"/>
                <w:szCs w:val="20"/>
              </w:rPr>
              <w:t>случаев,  указанных</w:t>
            </w:r>
            <w:proofErr w:type="gramEnd"/>
            <w:r w:rsidRPr="001749A2">
              <w:rPr>
                <w:rFonts w:ascii="Times New Roman" w:eastAsia="MS MinNew Roman" w:hAnsi="Times New Roman" w:cs="Times New Roman"/>
                <w:bCs/>
                <w:sz w:val="20"/>
                <w:szCs w:val="20"/>
              </w:rPr>
              <w:t xml:space="preserve"> в пунктах 5-7 настоящей таблицы, %</w:t>
            </w: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40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Иные показатели</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размер санитарно-защитной зоны,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50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0</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1,5</w:t>
            </w:r>
          </w:p>
        </w:tc>
      </w:tr>
    </w:tbl>
    <w:p w:rsidR="001749A2" w:rsidRPr="001749A2" w:rsidRDefault="001749A2" w:rsidP="001749A2">
      <w:pPr>
        <w:spacing w:line="360" w:lineRule="auto"/>
        <w:ind w:firstLine="700"/>
        <w:jc w:val="both"/>
        <w:rPr>
          <w:rFonts w:ascii="Times New Roman" w:hAnsi="Times New Roman" w:cs="Times New Roman"/>
          <w:sz w:val="28"/>
          <w:szCs w:val="28"/>
        </w:rPr>
      </w:pPr>
      <w:r w:rsidRPr="001749A2">
        <w:rPr>
          <w:rFonts w:ascii="Times New Roman" w:hAnsi="Times New Roman" w:cs="Times New Roman"/>
          <w:sz w:val="28"/>
          <w:szCs w:val="28"/>
        </w:rPr>
        <w:t xml:space="preserve">Примечание: </w:t>
      </w:r>
    </w:p>
    <w:p w:rsidR="001749A2" w:rsidRPr="001749A2" w:rsidRDefault="001749A2" w:rsidP="001749A2">
      <w:pPr>
        <w:spacing w:line="360" w:lineRule="auto"/>
        <w:ind w:firstLine="700"/>
        <w:contextualSpacing/>
        <w:jc w:val="both"/>
        <w:rPr>
          <w:rFonts w:ascii="Times New Roman" w:eastAsia="Times New Roman" w:hAnsi="Times New Roman" w:cs="Times New Roman"/>
          <w:sz w:val="28"/>
          <w:szCs w:val="28"/>
        </w:rPr>
      </w:pPr>
      <w:r w:rsidRPr="001749A2">
        <w:rPr>
          <w:rFonts w:ascii="Times New Roman" w:eastAsia="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sidR="006727BD">
        <w:rPr>
          <w:rFonts w:ascii="Times New Roman" w:eastAsia="Times New Roman" w:hAnsi="Times New Roman" w:cs="Times New Roman"/>
          <w:sz w:val="28"/>
          <w:szCs w:val="28"/>
        </w:rPr>
        <w:t xml:space="preserve">в границах населенного пункта. </w:t>
      </w:r>
      <w:r w:rsidR="006727BD">
        <w:rPr>
          <w:rFonts w:ascii="Times New Roman" w:hAnsi="Times New Roman" w:cs="Times New Roman"/>
        </w:rPr>
        <w:t>(в ред. Решения от 10.12.2015 №35)</w:t>
      </w:r>
    </w:p>
    <w:p w:rsidR="001749A2" w:rsidRPr="001749A2" w:rsidRDefault="001749A2" w:rsidP="001749A2">
      <w:pPr>
        <w:spacing w:line="360" w:lineRule="auto"/>
        <w:ind w:firstLine="700"/>
        <w:jc w:val="both"/>
        <w:rPr>
          <w:rFonts w:ascii="Times New Roman" w:hAnsi="Times New Roman" w:cs="Times New Roman"/>
          <w:sz w:val="16"/>
          <w:szCs w:val="16"/>
        </w:rPr>
      </w:pP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5"/>
        <w:tblW w:w="9811" w:type="dxa"/>
        <w:tblInd w:w="108" w:type="dxa"/>
        <w:tblLayout w:type="fixed"/>
        <w:tblLook w:val="04A0" w:firstRow="1" w:lastRow="0" w:firstColumn="1" w:lastColumn="0" w:noHBand="0" w:noVBand="1"/>
      </w:tblPr>
      <w:tblGrid>
        <w:gridCol w:w="851"/>
        <w:gridCol w:w="4990"/>
        <w:gridCol w:w="1418"/>
        <w:gridCol w:w="1134"/>
        <w:gridCol w:w="1418"/>
      </w:tblGrid>
      <w:tr w:rsidR="001749A2" w:rsidRPr="001749A2" w:rsidTr="001749A2">
        <w:tc>
          <w:tcPr>
            <w:tcW w:w="851" w:type="dxa"/>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 п/п</w:t>
            </w:r>
          </w:p>
        </w:tc>
        <w:tc>
          <w:tcPr>
            <w:tcW w:w="4990" w:type="dxa"/>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Наименование параметра</w:t>
            </w:r>
          </w:p>
        </w:tc>
        <w:tc>
          <w:tcPr>
            <w:tcW w:w="3970" w:type="dxa"/>
            <w:gridSpan w:val="3"/>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 xml:space="preserve">Значение предельных </w:t>
            </w:r>
            <w:r w:rsidRPr="001749A2">
              <w:rPr>
                <w:rFonts w:ascii="Times New Roman" w:hAnsi="Times New Roman" w:cs="Times New Roman"/>
                <w:b/>
                <w:sz w:val="20"/>
                <w:szCs w:val="20"/>
              </w:rPr>
              <w:t>размеров земельных участков и</w:t>
            </w:r>
            <w:r w:rsidRPr="001749A2">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rPr>
          <w:trHeight w:val="551"/>
        </w:trPr>
        <w:tc>
          <w:tcPr>
            <w:tcW w:w="851" w:type="dxa"/>
          </w:tcPr>
          <w:p w:rsidR="001749A2" w:rsidRPr="001749A2" w:rsidRDefault="001749A2" w:rsidP="001749A2">
            <w:pPr>
              <w:spacing w:line="360" w:lineRule="auto"/>
              <w:jc w:val="both"/>
              <w:rPr>
                <w:rFonts w:ascii="Times New Roman" w:eastAsia="MS MinNew Roman" w:hAnsi="Times New Roman" w:cs="Times New Roman"/>
                <w:bCs/>
                <w:sz w:val="20"/>
                <w:szCs w:val="20"/>
              </w:rPr>
            </w:pPr>
          </w:p>
        </w:tc>
        <w:tc>
          <w:tcPr>
            <w:tcW w:w="4990" w:type="dxa"/>
          </w:tcPr>
          <w:p w:rsidR="001749A2" w:rsidRPr="001749A2" w:rsidRDefault="001749A2" w:rsidP="001749A2">
            <w:pPr>
              <w:spacing w:line="360" w:lineRule="auto"/>
              <w:jc w:val="both"/>
              <w:rPr>
                <w:rFonts w:ascii="Times New Roman" w:eastAsia="MS MinNew Roman" w:hAnsi="Times New Roman" w:cs="Times New Roman"/>
                <w:bCs/>
                <w:sz w:val="20"/>
                <w:szCs w:val="20"/>
              </w:rPr>
            </w:pPr>
          </w:p>
        </w:tc>
        <w:tc>
          <w:tcPr>
            <w:tcW w:w="1418" w:type="dxa"/>
          </w:tcPr>
          <w:p w:rsidR="001749A2" w:rsidRPr="001749A2" w:rsidRDefault="001749A2" w:rsidP="001749A2">
            <w:pPr>
              <w:spacing w:line="360" w:lineRule="auto"/>
              <w:jc w:val="center"/>
              <w:rPr>
                <w:rFonts w:ascii="Times New Roman" w:eastAsia="MS MinNew Roman" w:hAnsi="Times New Roman" w:cs="Times New Roman"/>
                <w:b/>
                <w:bCs/>
                <w:sz w:val="20"/>
                <w:szCs w:val="20"/>
              </w:rPr>
            </w:pPr>
            <w:r w:rsidRPr="001749A2">
              <w:rPr>
                <w:rFonts w:ascii="Times New Roman" w:eastAsia="MS MinNew Roman" w:hAnsi="Times New Roman" w:cs="Times New Roman"/>
                <w:b/>
                <w:bCs/>
                <w:sz w:val="20"/>
                <w:szCs w:val="20"/>
              </w:rPr>
              <w:t>Р1</w:t>
            </w:r>
          </w:p>
        </w:tc>
        <w:tc>
          <w:tcPr>
            <w:tcW w:w="1134" w:type="dxa"/>
          </w:tcPr>
          <w:p w:rsidR="001749A2" w:rsidRPr="001749A2" w:rsidRDefault="001749A2" w:rsidP="001749A2">
            <w:pPr>
              <w:spacing w:line="360" w:lineRule="auto"/>
              <w:jc w:val="center"/>
              <w:rPr>
                <w:rFonts w:ascii="Times New Roman" w:eastAsia="MS MinNew Roman" w:hAnsi="Times New Roman" w:cs="Times New Roman"/>
                <w:b/>
                <w:bCs/>
                <w:sz w:val="20"/>
                <w:szCs w:val="20"/>
              </w:rPr>
            </w:pPr>
            <w:r w:rsidRPr="001749A2">
              <w:rPr>
                <w:rFonts w:ascii="Times New Roman" w:eastAsia="MS MinNew Roman" w:hAnsi="Times New Roman" w:cs="Times New Roman"/>
                <w:b/>
                <w:bCs/>
                <w:sz w:val="20"/>
                <w:szCs w:val="20"/>
              </w:rPr>
              <w:t>Р2</w:t>
            </w:r>
          </w:p>
        </w:tc>
        <w:tc>
          <w:tcPr>
            <w:tcW w:w="1418" w:type="dxa"/>
          </w:tcPr>
          <w:p w:rsidR="001749A2" w:rsidRPr="001749A2" w:rsidRDefault="001749A2" w:rsidP="001749A2">
            <w:pPr>
              <w:spacing w:line="360" w:lineRule="auto"/>
              <w:jc w:val="center"/>
              <w:rPr>
                <w:rFonts w:ascii="Times New Roman" w:eastAsia="MS MinNew Roman" w:hAnsi="Times New Roman" w:cs="Times New Roman"/>
                <w:b/>
                <w:bCs/>
                <w:sz w:val="20"/>
                <w:szCs w:val="20"/>
              </w:rPr>
            </w:pPr>
            <w:r w:rsidRPr="001749A2">
              <w:rPr>
                <w:rFonts w:ascii="Times New Roman" w:eastAsia="MS MinNew Roman" w:hAnsi="Times New Roman" w:cs="Times New Roman"/>
                <w:b/>
                <w:bCs/>
                <w:sz w:val="20"/>
                <w:szCs w:val="20"/>
              </w:rPr>
              <w:t>Р3</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1000</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3000</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Borders>
              <w:bottom w:val="single" w:sz="4" w:space="0" w:color="auto"/>
            </w:tcBorders>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1418" w:type="dxa"/>
            <w:tcBorders>
              <w:bottom w:val="single" w:sz="4" w:space="0" w:color="auto"/>
            </w:tcBorders>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1134" w:type="dxa"/>
            <w:tcBorders>
              <w:bottom w:val="single" w:sz="4" w:space="0" w:color="auto"/>
            </w:tcBorders>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w:t>
            </w:r>
          </w:p>
        </w:tc>
        <w:tc>
          <w:tcPr>
            <w:tcW w:w="1418" w:type="dxa"/>
            <w:tcBorders>
              <w:bottom w:val="single" w:sz="4" w:space="0" w:color="auto"/>
            </w:tcBorders>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22,5</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w:t>
            </w:r>
            <w:proofErr w:type="gramStart"/>
            <w:r w:rsidRPr="001749A2">
              <w:rPr>
                <w:rFonts w:ascii="Times New Roman" w:eastAsia="Times New Roman" w:hAnsi="Times New Roman" w:cs="Times New Roman"/>
                <w:sz w:val="20"/>
                <w:szCs w:val="20"/>
              </w:rPr>
              <w:t xml:space="preserve">застройки </w:t>
            </w:r>
            <w:r w:rsidRPr="001749A2">
              <w:rPr>
                <w:rFonts w:ascii="Times New Roman" w:hAnsi="Times New Roman" w:cs="Times New Roman"/>
                <w:color w:val="000000"/>
                <w:sz w:val="20"/>
                <w:szCs w:val="20"/>
              </w:rPr>
              <w:t xml:space="preserve"> в</w:t>
            </w:r>
            <w:proofErr w:type="gramEnd"/>
            <w:r w:rsidRPr="001749A2">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80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Иные показатели</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объектов физкультуры и спорта открытого типа, </w:t>
            </w:r>
            <w:proofErr w:type="spellStart"/>
            <w:r w:rsidRPr="001749A2">
              <w:rPr>
                <w:rFonts w:ascii="Times New Roman" w:eastAsia="MS MinNew Roman" w:hAnsi="Times New Roman" w:cs="Times New Roman"/>
                <w:bCs/>
                <w:sz w:val="20"/>
                <w:szCs w:val="20"/>
              </w:rPr>
              <w:t>кв.м</w:t>
            </w:r>
            <w:proofErr w:type="spellEnd"/>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3000</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10000</w:t>
            </w:r>
          </w:p>
        </w:tc>
      </w:tr>
    </w:tbl>
    <w:p w:rsidR="001749A2" w:rsidRPr="001749A2" w:rsidRDefault="006727BD" w:rsidP="001749A2">
      <w:pPr>
        <w:spacing w:line="360" w:lineRule="auto"/>
        <w:ind w:firstLine="700"/>
        <w:jc w:val="both"/>
        <w:rPr>
          <w:rFonts w:ascii="Times New Roman" w:hAnsi="Times New Roman" w:cs="Times New Roman"/>
        </w:rPr>
      </w:pPr>
      <w:r>
        <w:rPr>
          <w:rFonts w:ascii="Times New Roman" w:hAnsi="Times New Roman" w:cs="Times New Roman"/>
        </w:rPr>
        <w:t>(в ред. Решения от 10.12.2015 №35)</w:t>
      </w: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5"/>
        <w:tblW w:w="9810" w:type="dxa"/>
        <w:tblInd w:w="108" w:type="dxa"/>
        <w:tblLayout w:type="fixed"/>
        <w:tblLook w:val="04A0" w:firstRow="1" w:lastRow="0" w:firstColumn="1" w:lastColumn="0" w:noHBand="0" w:noVBand="1"/>
      </w:tblPr>
      <w:tblGrid>
        <w:gridCol w:w="738"/>
        <w:gridCol w:w="5103"/>
        <w:gridCol w:w="1984"/>
        <w:gridCol w:w="1985"/>
      </w:tblGrid>
      <w:tr w:rsidR="001749A2" w:rsidRPr="001749A2" w:rsidTr="001749A2">
        <w:tc>
          <w:tcPr>
            <w:tcW w:w="738"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п/п</w:t>
            </w:r>
          </w:p>
        </w:tc>
        <w:tc>
          <w:tcPr>
            <w:tcW w:w="5103" w:type="dxa"/>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Наименование параметра</w:t>
            </w:r>
          </w:p>
        </w:tc>
        <w:tc>
          <w:tcPr>
            <w:tcW w:w="3969" w:type="dxa"/>
            <w:gridSpan w:val="2"/>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 xml:space="preserve">Значение предельных </w:t>
            </w:r>
            <w:r w:rsidRPr="001749A2">
              <w:rPr>
                <w:rFonts w:ascii="Times New Roman" w:hAnsi="Times New Roman" w:cs="Times New Roman"/>
                <w:b/>
                <w:sz w:val="20"/>
                <w:szCs w:val="20"/>
              </w:rPr>
              <w:t>размеров земельных участков и</w:t>
            </w:r>
            <w:r w:rsidRPr="001749A2">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c>
          <w:tcPr>
            <w:tcW w:w="738" w:type="dxa"/>
          </w:tcPr>
          <w:p w:rsidR="001749A2" w:rsidRPr="001749A2" w:rsidRDefault="001749A2" w:rsidP="001749A2">
            <w:pPr>
              <w:spacing w:line="360" w:lineRule="auto"/>
              <w:jc w:val="both"/>
              <w:rPr>
                <w:rFonts w:ascii="Times New Roman" w:eastAsia="MS MinNew Roman" w:hAnsi="Times New Roman" w:cs="Times New Roman"/>
                <w:bCs/>
              </w:rPr>
            </w:pPr>
          </w:p>
        </w:tc>
        <w:tc>
          <w:tcPr>
            <w:tcW w:w="5103" w:type="dxa"/>
          </w:tcPr>
          <w:p w:rsidR="001749A2" w:rsidRPr="001749A2" w:rsidRDefault="001749A2" w:rsidP="001749A2">
            <w:pPr>
              <w:spacing w:line="360" w:lineRule="auto"/>
              <w:jc w:val="both"/>
              <w:rPr>
                <w:rFonts w:ascii="Times New Roman" w:eastAsia="MS MinNew Roman" w:hAnsi="Times New Roman" w:cs="Times New Roman"/>
                <w:bCs/>
              </w:rPr>
            </w:pPr>
          </w:p>
        </w:tc>
        <w:tc>
          <w:tcPr>
            <w:tcW w:w="1984"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Сп1</w:t>
            </w:r>
          </w:p>
        </w:tc>
        <w:tc>
          <w:tcPr>
            <w:tcW w:w="1985"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Сп2</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Максимальная площадь земельного участка, </w:t>
            </w:r>
            <w:proofErr w:type="spellStart"/>
            <w:r w:rsidRPr="001749A2">
              <w:rPr>
                <w:rFonts w:ascii="Times New Roman" w:eastAsia="Times New Roman" w:hAnsi="Times New Roman" w:cs="Times New Roman"/>
                <w:sz w:val="20"/>
                <w:szCs w:val="20"/>
              </w:rPr>
              <w:t>кв.м</w:t>
            </w:r>
            <w:proofErr w:type="spellEnd"/>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400000</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22,5</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w:t>
            </w:r>
            <w:proofErr w:type="gramStart"/>
            <w:r w:rsidRPr="001749A2">
              <w:rPr>
                <w:rFonts w:ascii="Times New Roman" w:eastAsia="Times New Roman" w:hAnsi="Times New Roman" w:cs="Times New Roman"/>
                <w:sz w:val="20"/>
                <w:szCs w:val="20"/>
              </w:rPr>
              <w:t xml:space="preserve">застройки </w:t>
            </w:r>
            <w:r w:rsidRPr="001749A2">
              <w:rPr>
                <w:rFonts w:ascii="Times New Roman" w:hAnsi="Times New Roman" w:cs="Times New Roman"/>
                <w:color w:val="000000"/>
                <w:sz w:val="20"/>
                <w:szCs w:val="20"/>
              </w:rPr>
              <w:t xml:space="preserve"> в</w:t>
            </w:r>
            <w:proofErr w:type="gramEnd"/>
            <w:r w:rsidRPr="001749A2">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50</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90</w:t>
            </w:r>
          </w:p>
        </w:tc>
      </w:tr>
    </w:tbl>
    <w:p w:rsidR="001749A2" w:rsidRPr="001749A2" w:rsidRDefault="001749A2" w:rsidP="001749A2">
      <w:pPr>
        <w:rPr>
          <w:rFonts w:cs="Times New Roman"/>
        </w:rPr>
        <w:sectPr w:rsidR="001749A2" w:rsidRPr="001749A2" w:rsidSect="001749A2">
          <w:type w:val="continuous"/>
          <w:pgSz w:w="11900" w:h="16840"/>
          <w:pgMar w:top="1134" w:right="850" w:bottom="1134" w:left="1701" w:header="708" w:footer="708" w:gutter="0"/>
          <w:cols w:space="708"/>
          <w:docGrid w:linePitch="360"/>
        </w:sectPr>
      </w:pPr>
    </w:p>
    <w:p w:rsidR="00857097" w:rsidRPr="005C3A88" w:rsidRDefault="00857097" w:rsidP="00025E07">
      <w:pPr>
        <w:rPr>
          <w:rFonts w:ascii="Times New Roman" w:hAnsi="Times New Roman" w:cs="Times New Roman"/>
          <w:sz w:val="28"/>
          <w:szCs w:val="28"/>
        </w:rPr>
      </w:pPr>
    </w:p>
    <w:p w:rsidR="00857097" w:rsidRPr="005C3A88" w:rsidRDefault="00857097"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 </w:t>
      </w:r>
      <w:r w:rsidR="00857097" w:rsidRPr="005C3A88">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 </w:t>
      </w:r>
      <w:r w:rsidR="00857097" w:rsidRPr="005C3A88">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На территории </w:t>
      </w:r>
      <w:proofErr w:type="spellStart"/>
      <w:r w:rsidRPr="005C3A88">
        <w:rPr>
          <w:rFonts w:ascii="Times New Roman" w:hAnsi="Times New Roman" w:cs="Times New Roman"/>
          <w:sz w:val="28"/>
          <w:szCs w:val="28"/>
          <w:u w:color="FFFFFF"/>
        </w:rPr>
        <w:t>водоохранных</w:t>
      </w:r>
      <w:proofErr w:type="spellEnd"/>
      <w:r w:rsidRPr="005C3A88">
        <w:rPr>
          <w:rFonts w:ascii="Times New Roman" w:hAnsi="Times New Roman" w:cs="Times New Roman"/>
          <w:sz w:val="28"/>
          <w:szCs w:val="28"/>
          <w:u w:color="FFFFFF"/>
        </w:rPr>
        <w:t xml:space="preserve"> зон в соответствии с Водным </w:t>
      </w:r>
      <w:hyperlink r:id="rId15" w:history="1">
        <w:r w:rsidRPr="005C3A88">
          <w:rPr>
            <w:rFonts w:ascii="Times New Roman" w:hAnsi="Times New Roman" w:cs="Times New Roman"/>
            <w:sz w:val="28"/>
            <w:szCs w:val="28"/>
            <w:u w:color="FFFFFF"/>
          </w:rPr>
          <w:t>кодексом</w:t>
        </w:r>
      </w:hyperlink>
      <w:r w:rsidRPr="005C3A88">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w:t>
      </w:r>
      <w:r w:rsidRPr="005C3A88">
        <w:rPr>
          <w:rFonts w:ascii="Times New Roman" w:hAnsi="Times New Roman" w:cs="Times New Roman"/>
          <w:sz w:val="28"/>
          <w:szCs w:val="28"/>
          <w:u w:color="FFFFFF"/>
        </w:rPr>
        <w:lastRenderedPageBreak/>
        <w:t>сохранения среды обитания водных биологических ресурсов и других объектов животного и растительного мира.</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Содержание указанного режима определено Водным </w:t>
      </w:r>
      <w:hyperlink r:id="rId16" w:history="1">
        <w:r w:rsidRPr="005C3A88">
          <w:rPr>
            <w:rFonts w:ascii="Times New Roman" w:hAnsi="Times New Roman" w:cs="Times New Roman"/>
            <w:sz w:val="28"/>
            <w:szCs w:val="28"/>
            <w:u w:color="FFFFFF"/>
          </w:rPr>
          <w:t>кодексом</w:t>
        </w:r>
      </w:hyperlink>
      <w:r w:rsidRPr="005C3A88">
        <w:rPr>
          <w:rFonts w:ascii="Times New Roman" w:hAnsi="Times New Roman" w:cs="Times New Roman"/>
          <w:sz w:val="28"/>
          <w:szCs w:val="28"/>
          <w:u w:color="FFFFFF"/>
        </w:rPr>
        <w:t xml:space="preserve"> Российской Федерации. На территории </w:t>
      </w:r>
      <w:proofErr w:type="spellStart"/>
      <w:r w:rsidRPr="005C3A88">
        <w:rPr>
          <w:rFonts w:ascii="Times New Roman" w:hAnsi="Times New Roman" w:cs="Times New Roman"/>
          <w:sz w:val="28"/>
          <w:szCs w:val="28"/>
          <w:u w:color="FFFFFF"/>
        </w:rPr>
        <w:t>водоохранных</w:t>
      </w:r>
      <w:proofErr w:type="spellEnd"/>
      <w:r w:rsidRPr="005C3A88">
        <w:rPr>
          <w:rFonts w:ascii="Times New Roman" w:hAnsi="Times New Roman" w:cs="Times New Roman"/>
          <w:sz w:val="28"/>
          <w:szCs w:val="28"/>
          <w:u w:color="FFFFFF"/>
        </w:rPr>
        <w:t xml:space="preserve"> зон запрещается:</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использование сточных вод для удобрения почв;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распашка земель;</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размещение отвалов размываемых грунтов;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границах </w:t>
      </w:r>
      <w:proofErr w:type="spellStart"/>
      <w:r w:rsidRPr="005C3A88">
        <w:rPr>
          <w:rFonts w:ascii="Times New Roman" w:hAnsi="Times New Roman" w:cs="Times New Roman"/>
          <w:sz w:val="28"/>
          <w:szCs w:val="28"/>
          <w:u w:color="FFFFFF"/>
        </w:rPr>
        <w:t>водоохранных</w:t>
      </w:r>
      <w:proofErr w:type="spellEnd"/>
      <w:r w:rsidRPr="005C3A88">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 </w:t>
      </w:r>
      <w:r w:rsidR="00857097" w:rsidRPr="005C3A88">
        <w:rPr>
          <w:rFonts w:ascii="Times New Roman" w:hAnsi="Times New Roman" w:cs="Times New Roman"/>
          <w:b/>
          <w:bCs/>
          <w:sz w:val="28"/>
          <w:szCs w:val="28"/>
        </w:rPr>
        <w:t>Ограничения использования территорий в границах санитарно-защитных зон</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7" w:history="1">
        <w:r w:rsidRPr="005C3A88">
          <w:rPr>
            <w:rFonts w:ascii="Times New Roman" w:hAnsi="Times New Roman" w:cs="Times New Roman"/>
            <w:sz w:val="28"/>
            <w:szCs w:val="28"/>
            <w:u w:color="FFFFFF"/>
          </w:rPr>
          <w:t>законом</w:t>
        </w:r>
      </w:hyperlink>
      <w:r w:rsidRPr="005C3A88">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Содержание указанного режима определено в соответствии с </w:t>
      </w:r>
      <w:hyperlink r:id="rId18" w:history="1">
        <w:r w:rsidRPr="005C3A88">
          <w:rPr>
            <w:rFonts w:ascii="Times New Roman" w:hAnsi="Times New Roman" w:cs="Times New Roman"/>
            <w:sz w:val="28"/>
            <w:szCs w:val="28"/>
            <w:u w:color="FFFFFF"/>
          </w:rPr>
          <w:t>СанПиНом 2.2.1/2.1.1.1200-03</w:t>
        </w:r>
      </w:hyperlink>
      <w:r w:rsidRPr="005C3A88">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санитарно-защитных зон не допускается размещать:</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жилую застройку, включая отдельные жилые дома,</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ландшафтно-рекреационные зоны,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зоны отдыха,</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территории курортов, санаториев и домов отдыха,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спортивные сооружения,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детские площадки,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образовательные и детские учреждения,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объекты пищевых отраслей промышленности, оптовые склады продовольственного сырья и пищевых продуктов;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5C3A88">
        <w:rPr>
          <w:rFonts w:ascii="Times New Roman" w:hAnsi="Times New Roman" w:cs="Times New Roman"/>
          <w:sz w:val="28"/>
          <w:szCs w:val="28"/>
          <w:u w:color="FFFFFF"/>
        </w:rPr>
        <w:t>территории  без</w:t>
      </w:r>
      <w:proofErr w:type="gramEnd"/>
      <w:r w:rsidRPr="005C3A88">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857097" w:rsidRPr="005C3A88" w:rsidRDefault="00857097" w:rsidP="008902D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36.</w:t>
      </w:r>
      <w:r w:rsidR="00857097" w:rsidRPr="005C3A88">
        <w:rPr>
          <w:rFonts w:ascii="Times New Roman" w:hAnsi="Times New Roman" w:cs="Times New Roman"/>
          <w:b/>
          <w:bCs/>
          <w:sz w:val="28"/>
          <w:szCs w:val="28"/>
        </w:rPr>
        <w:t xml:space="preserve"> Ограничение использования территорий в </w:t>
      </w:r>
      <w:proofErr w:type="gramStart"/>
      <w:r w:rsidR="00857097" w:rsidRPr="005C3A88">
        <w:rPr>
          <w:rFonts w:ascii="Times New Roman" w:hAnsi="Times New Roman" w:cs="Times New Roman"/>
          <w:b/>
          <w:bCs/>
          <w:sz w:val="28"/>
          <w:szCs w:val="28"/>
        </w:rPr>
        <w:t>границах  зон</w:t>
      </w:r>
      <w:proofErr w:type="gramEnd"/>
      <w:r w:rsidR="00857097" w:rsidRPr="005C3A88">
        <w:rPr>
          <w:rFonts w:ascii="Times New Roman" w:hAnsi="Times New Roman" w:cs="Times New Roman"/>
          <w:b/>
          <w:bCs/>
          <w:sz w:val="28"/>
          <w:szCs w:val="28"/>
        </w:rPr>
        <w:t xml:space="preserve"> затопления и подтопления</w:t>
      </w:r>
    </w:p>
    <w:p w:rsidR="00857097" w:rsidRPr="005C3A88" w:rsidRDefault="00857097" w:rsidP="00D56E2C">
      <w:pPr>
        <w:pStyle w:val="11"/>
        <w:numPr>
          <w:ilvl w:val="3"/>
          <w:numId w:val="19"/>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rPr>
        <w:t xml:space="preserve"> </w:t>
      </w:r>
      <w:r w:rsidRPr="005C3A88">
        <w:rPr>
          <w:rFonts w:ascii="Times New Roman" w:hAnsi="Times New Roman" w:cs="Times New Roman"/>
          <w:sz w:val="28"/>
          <w:szCs w:val="28"/>
          <w:u w:color="FFFFFF"/>
        </w:rPr>
        <w:t xml:space="preserve">На территории зон затопления и подтопления в соответствии с Водным </w:t>
      </w:r>
      <w:hyperlink r:id="rId19" w:history="1">
        <w:r w:rsidRPr="005C3A88">
          <w:rPr>
            <w:rFonts w:ascii="Times New Roman" w:hAnsi="Times New Roman" w:cs="Times New Roman"/>
            <w:sz w:val="28"/>
            <w:szCs w:val="28"/>
            <w:u w:color="FFFFFF"/>
          </w:rPr>
          <w:t>кодексом</w:t>
        </w:r>
      </w:hyperlink>
      <w:r w:rsidRPr="005C3A88">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857097" w:rsidRPr="005C3A88" w:rsidRDefault="00857097" w:rsidP="00D56E2C">
      <w:pPr>
        <w:numPr>
          <w:ilvl w:val="3"/>
          <w:numId w:val="19"/>
        </w:numPr>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857097" w:rsidRPr="005C3A88" w:rsidRDefault="00857097" w:rsidP="00D56E2C">
      <w:pPr>
        <w:numPr>
          <w:ilvl w:val="3"/>
          <w:numId w:val="19"/>
        </w:numPr>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 В границах зон затопления, подтопления запрещаются:</w:t>
      </w:r>
    </w:p>
    <w:p w:rsidR="00857097" w:rsidRPr="005C3A88" w:rsidRDefault="00857097" w:rsidP="00D56E2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1) использование сточных вод в целях регулирования плодородия почв;</w:t>
      </w:r>
    </w:p>
    <w:p w:rsidR="00857097" w:rsidRPr="005C3A88" w:rsidRDefault="00857097" w:rsidP="00D56E2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57097" w:rsidRPr="005C3A88" w:rsidRDefault="00857097" w:rsidP="00D56E2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3) осуществление авиационных мер по борьбе с вредными организмами.</w:t>
      </w:r>
    </w:p>
    <w:p w:rsidR="00857097" w:rsidRPr="005C3A88" w:rsidRDefault="00857097" w:rsidP="00D56E2C">
      <w:pPr>
        <w:tabs>
          <w:tab w:val="left" w:pos="0"/>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5C3A88">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857097" w:rsidRPr="005C3A88" w:rsidRDefault="00857097" w:rsidP="00D56E2C">
      <w:pPr>
        <w:spacing w:before="360" w:after="240"/>
        <w:ind w:firstLine="708"/>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 xml:space="preserve">Статья 37. Ограничения использования территорий в границах </w:t>
      </w:r>
      <w:proofErr w:type="spellStart"/>
      <w:r w:rsidRPr="005C3A88">
        <w:rPr>
          <w:rFonts w:ascii="Times New Roman" w:hAnsi="Times New Roman" w:cs="Times New Roman"/>
          <w:b/>
          <w:bCs/>
          <w:sz w:val="28"/>
          <w:szCs w:val="28"/>
        </w:rPr>
        <w:t>приаэродромных</w:t>
      </w:r>
      <w:proofErr w:type="spellEnd"/>
      <w:r w:rsidRPr="005C3A88">
        <w:rPr>
          <w:rFonts w:ascii="Times New Roman" w:hAnsi="Times New Roman" w:cs="Times New Roman"/>
          <w:b/>
          <w:bCs/>
          <w:sz w:val="28"/>
          <w:szCs w:val="28"/>
        </w:rPr>
        <w:t xml:space="preserve"> территорий</w:t>
      </w:r>
    </w:p>
    <w:p w:rsidR="00857097" w:rsidRPr="005C3A88" w:rsidRDefault="00857097" w:rsidP="00D56E2C">
      <w:pPr>
        <w:pStyle w:val="11"/>
        <w:numPr>
          <w:ilvl w:val="6"/>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На </w:t>
      </w:r>
      <w:proofErr w:type="spellStart"/>
      <w:r w:rsidRPr="005C3A88">
        <w:rPr>
          <w:rFonts w:ascii="Times New Roman" w:hAnsi="Times New Roman" w:cs="Times New Roman"/>
          <w:sz w:val="28"/>
          <w:szCs w:val="28"/>
          <w:u w:color="FFFFFF"/>
        </w:rPr>
        <w:t>приаэродромных</w:t>
      </w:r>
      <w:proofErr w:type="spellEnd"/>
      <w:r w:rsidRPr="005C3A88">
        <w:rPr>
          <w:rFonts w:ascii="Times New Roman" w:hAnsi="Times New Roman" w:cs="Times New Roman"/>
          <w:sz w:val="28"/>
          <w:szCs w:val="28"/>
          <w:u w:color="FFFFFF"/>
        </w:rPr>
        <w:t xml:space="preserve"> территориях устанавливается специальный режим осуществления хозяйственной и иной деятельности в целях обеспечения безопасности </w:t>
      </w:r>
      <w:r w:rsidRPr="005C3A88">
        <w:rPr>
          <w:rFonts w:ascii="Times New Roman" w:hAnsi="Times New Roman" w:cs="Times New Roman"/>
          <w:sz w:val="28"/>
          <w:szCs w:val="28"/>
        </w:rPr>
        <w:t>полетов и исключения вредного воздействия на здоровье людей и деятельность организаций</w:t>
      </w:r>
      <w:r w:rsidRPr="005C3A88">
        <w:rPr>
          <w:rFonts w:ascii="Times New Roman" w:hAnsi="Times New Roman" w:cs="Times New Roman"/>
          <w:sz w:val="28"/>
          <w:szCs w:val="28"/>
          <w:u w:color="FFFFFF"/>
        </w:rPr>
        <w:t>.</w:t>
      </w:r>
    </w:p>
    <w:p w:rsidR="00857097" w:rsidRPr="005C3A88" w:rsidRDefault="00857097" w:rsidP="00D56E2C">
      <w:pPr>
        <w:pStyle w:val="11"/>
        <w:numPr>
          <w:ilvl w:val="6"/>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rPr>
        <w:t xml:space="preserve">В границах </w:t>
      </w:r>
      <w:proofErr w:type="spellStart"/>
      <w:r w:rsidRPr="005C3A88">
        <w:rPr>
          <w:rFonts w:ascii="Times New Roman" w:hAnsi="Times New Roman" w:cs="Times New Roman"/>
          <w:sz w:val="28"/>
          <w:szCs w:val="28"/>
        </w:rPr>
        <w:t>приаэродромной</w:t>
      </w:r>
      <w:proofErr w:type="spellEnd"/>
      <w:r w:rsidRPr="005C3A88">
        <w:rPr>
          <w:rFonts w:ascii="Times New Roman" w:hAnsi="Times New Roman" w:cs="Times New Roman"/>
          <w:sz w:val="28"/>
          <w:szCs w:val="28"/>
        </w:rPr>
        <w:t xml:space="preserve"> территории запрещается без согласования со старшим авиационным начальником аэродрома:</w:t>
      </w:r>
    </w:p>
    <w:p w:rsidR="00857097" w:rsidRPr="005C3A88" w:rsidRDefault="00857097" w:rsidP="005C3A88">
      <w:pPr>
        <w:pStyle w:val="11"/>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C3A88">
        <w:rPr>
          <w:rFonts w:ascii="Times New Roman" w:hAnsi="Times New Roman" w:cs="Times New Roman"/>
          <w:sz w:val="28"/>
          <w:szCs w:val="28"/>
        </w:rPr>
        <w:t xml:space="preserve">проектирование, строительство и развитие поселений, </w:t>
      </w:r>
    </w:p>
    <w:p w:rsidR="00857097" w:rsidRPr="005C3A88" w:rsidRDefault="00857097" w:rsidP="005C3A88">
      <w:pPr>
        <w:pStyle w:val="11"/>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C3A88">
        <w:rPr>
          <w:rFonts w:ascii="Times New Roman" w:hAnsi="Times New Roman" w:cs="Times New Roman"/>
          <w:sz w:val="28"/>
          <w:szCs w:val="28"/>
        </w:rPr>
        <w:t>строительство и реконструкция промышленных, сельскохозяйственных объектов;</w:t>
      </w:r>
    </w:p>
    <w:p w:rsidR="00857097" w:rsidRPr="005C3A88" w:rsidRDefault="00857097" w:rsidP="005C3A88">
      <w:pPr>
        <w:pStyle w:val="11"/>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C3A88">
        <w:rPr>
          <w:rFonts w:ascii="Times New Roman" w:hAnsi="Times New Roman" w:cs="Times New Roman"/>
          <w:sz w:val="28"/>
          <w:szCs w:val="28"/>
        </w:rPr>
        <w:t xml:space="preserve">строительство объектов капитального и </w:t>
      </w:r>
      <w:proofErr w:type="gramStart"/>
      <w:r w:rsidRPr="005C3A88">
        <w:rPr>
          <w:rFonts w:ascii="Times New Roman" w:hAnsi="Times New Roman" w:cs="Times New Roman"/>
          <w:sz w:val="28"/>
          <w:szCs w:val="28"/>
        </w:rPr>
        <w:t>индивидуального жилищного строительства</w:t>
      </w:r>
      <w:proofErr w:type="gramEnd"/>
      <w:r w:rsidRPr="005C3A88">
        <w:rPr>
          <w:rFonts w:ascii="Times New Roman" w:hAnsi="Times New Roman" w:cs="Times New Roman"/>
          <w:sz w:val="28"/>
          <w:szCs w:val="28"/>
        </w:rPr>
        <w:t xml:space="preserve"> и иных объектов.</w:t>
      </w:r>
    </w:p>
    <w:p w:rsidR="00857097" w:rsidRPr="005C3A88" w:rsidRDefault="00857097" w:rsidP="00D56E2C">
      <w:pPr>
        <w:pStyle w:val="11"/>
        <w:numPr>
          <w:ilvl w:val="3"/>
          <w:numId w:val="5"/>
        </w:numPr>
        <w:tabs>
          <w:tab w:val="left" w:pos="1134"/>
        </w:tabs>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rPr>
        <w:t>Запрещается размещать в полосах воздушных подходов на удалении до 30 километров, а вне полос воздушных подходов - до 15 километров от кон</w:t>
      </w:r>
      <w:r w:rsidRPr="005C3A88">
        <w:rPr>
          <w:rFonts w:ascii="Times New Roman" w:hAnsi="Times New Roman" w:cs="Times New Roman"/>
          <w:sz w:val="28"/>
          <w:szCs w:val="28"/>
        </w:rPr>
        <w:lastRenderedPageBreak/>
        <w:t>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57097" w:rsidRPr="005C3A88" w:rsidRDefault="00857097" w:rsidP="00E7683A">
      <w:pPr>
        <w:spacing w:line="360" w:lineRule="auto"/>
        <w:ind w:firstLine="709"/>
        <w:rPr>
          <w:rFonts w:ascii="Times New Roman" w:hAnsi="Times New Roman" w:cs="Times New Roman"/>
          <w:sz w:val="28"/>
          <w:szCs w:val="28"/>
        </w:rPr>
      </w:pPr>
      <w:r w:rsidRPr="005C3A88">
        <w:rPr>
          <w:rFonts w:ascii="Times New Roman" w:hAnsi="Times New Roman" w:cs="Times New Roman"/>
          <w:sz w:val="28"/>
          <w:szCs w:val="28"/>
        </w:rPr>
        <w:t xml:space="preserve">4. В соответствии с Постановлением Правительства Российской </w:t>
      </w:r>
      <w:proofErr w:type="gramStart"/>
      <w:r w:rsidRPr="005C3A88">
        <w:rPr>
          <w:rFonts w:ascii="Times New Roman" w:hAnsi="Times New Roman" w:cs="Times New Roman"/>
          <w:sz w:val="28"/>
          <w:szCs w:val="28"/>
        </w:rPr>
        <w:t>Федерации  от</w:t>
      </w:r>
      <w:proofErr w:type="gramEnd"/>
      <w:r w:rsidRPr="005C3A88">
        <w:rPr>
          <w:rFonts w:ascii="Times New Roman" w:hAnsi="Times New Roman" w:cs="Times New Roman"/>
          <w:sz w:val="28"/>
          <w:szCs w:val="28"/>
        </w:rPr>
        <w:t xml:space="preserve"> 11 марта 2010 года № 138 «Об утверждении Федеральных правил использования воздушного пространства Российской Федерации» </w:t>
      </w:r>
      <w:proofErr w:type="spellStart"/>
      <w:r w:rsidRPr="005C3A88">
        <w:rPr>
          <w:rFonts w:ascii="Times New Roman" w:hAnsi="Times New Roman" w:cs="Times New Roman"/>
          <w:sz w:val="28"/>
          <w:szCs w:val="28"/>
        </w:rPr>
        <w:t>приаэродромная</w:t>
      </w:r>
      <w:proofErr w:type="spellEnd"/>
      <w:r w:rsidRPr="005C3A88">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sectPr w:rsidR="00857097" w:rsidRPr="005C3A88" w:rsidSect="005E7FDD">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AD" w:rsidRDefault="005A72AD" w:rsidP="00FD64A6">
      <w:pPr>
        <w:rPr>
          <w:rFonts w:cs="Times New Roman"/>
        </w:rPr>
      </w:pPr>
      <w:r>
        <w:rPr>
          <w:rFonts w:cs="Times New Roman"/>
        </w:rPr>
        <w:separator/>
      </w:r>
    </w:p>
  </w:endnote>
  <w:endnote w:type="continuationSeparator" w:id="0">
    <w:p w:rsidR="005A72AD" w:rsidRDefault="005A72AD"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AD" w:rsidRDefault="005A72AD" w:rsidP="00FD64A6">
      <w:pPr>
        <w:rPr>
          <w:rFonts w:cs="Times New Roman"/>
        </w:rPr>
      </w:pPr>
      <w:r>
        <w:rPr>
          <w:rFonts w:cs="Times New Roman"/>
        </w:rPr>
        <w:separator/>
      </w:r>
    </w:p>
  </w:footnote>
  <w:footnote w:type="continuationSeparator" w:id="0">
    <w:p w:rsidR="005A72AD" w:rsidRDefault="005A72AD"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A2" w:rsidRPr="00FD64A6" w:rsidRDefault="001749A2"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B14503">
      <w:rPr>
        <w:rStyle w:val="af3"/>
        <w:rFonts w:ascii="Times New Roman" w:hAnsi="Times New Roman" w:cs="Times New Roman"/>
        <w:noProof/>
      </w:rPr>
      <w:t>110</w:t>
    </w:r>
    <w:r w:rsidRPr="00FD64A6">
      <w:rPr>
        <w:rStyle w:val="af3"/>
        <w:rFonts w:ascii="Times New Roman" w:hAnsi="Times New Roman" w:cs="Times New Roman"/>
      </w:rPr>
      <w:fldChar w:fldCharType="end"/>
    </w:r>
  </w:p>
  <w:p w:rsidR="001749A2" w:rsidRDefault="001749A2">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DA71E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hint="default"/>
        <w:b/>
        <w:bCs/>
        <w:i w:val="0"/>
        <w:iCs w:val="0"/>
        <w:sz w:val="28"/>
        <w:szCs w:val="28"/>
      </w:rPr>
    </w:lvl>
    <w:lvl w:ilvl="2" w:tplc="B7A00C18">
      <w:start w:val="1"/>
      <w:numFmt w:val="decimal"/>
      <w:lvlText w:val="Статья %3."/>
      <w:lvlJc w:val="left"/>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5"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8"/>
  </w:num>
  <w:num w:numId="3">
    <w:abstractNumId w:val="35"/>
  </w:num>
  <w:num w:numId="4">
    <w:abstractNumId w:val="38"/>
  </w:num>
  <w:num w:numId="5">
    <w:abstractNumId w:val="25"/>
  </w:num>
  <w:num w:numId="6">
    <w:abstractNumId w:val="32"/>
  </w:num>
  <w:num w:numId="7">
    <w:abstractNumId w:val="26"/>
  </w:num>
  <w:num w:numId="8">
    <w:abstractNumId w:val="29"/>
  </w:num>
  <w:num w:numId="9">
    <w:abstractNumId w:val="16"/>
  </w:num>
  <w:num w:numId="10">
    <w:abstractNumId w:val="5"/>
  </w:num>
  <w:num w:numId="11">
    <w:abstractNumId w:val="36"/>
  </w:num>
  <w:num w:numId="12">
    <w:abstractNumId w:val="24"/>
  </w:num>
  <w:num w:numId="13">
    <w:abstractNumId w:val="11"/>
  </w:num>
  <w:num w:numId="14">
    <w:abstractNumId w:val="23"/>
  </w:num>
  <w:num w:numId="15">
    <w:abstractNumId w:val="18"/>
  </w:num>
  <w:num w:numId="16">
    <w:abstractNumId w:val="33"/>
  </w:num>
  <w:num w:numId="17">
    <w:abstractNumId w:val="31"/>
  </w:num>
  <w:num w:numId="18">
    <w:abstractNumId w:val="21"/>
  </w:num>
  <w:num w:numId="19">
    <w:abstractNumId w:val="9"/>
  </w:num>
  <w:num w:numId="20">
    <w:abstractNumId w:val="12"/>
  </w:num>
  <w:num w:numId="21">
    <w:abstractNumId w:val="7"/>
  </w:num>
  <w:num w:numId="22">
    <w:abstractNumId w:val="20"/>
  </w:num>
  <w:num w:numId="23">
    <w:abstractNumId w:val="1"/>
  </w:num>
  <w:num w:numId="24">
    <w:abstractNumId w:val="10"/>
  </w:num>
  <w:num w:numId="25">
    <w:abstractNumId w:val="30"/>
  </w:num>
  <w:num w:numId="26">
    <w:abstractNumId w:val="13"/>
  </w:num>
  <w:num w:numId="27">
    <w:abstractNumId w:val="19"/>
  </w:num>
  <w:num w:numId="28">
    <w:abstractNumId w:val="8"/>
  </w:num>
  <w:num w:numId="29">
    <w:abstractNumId w:val="37"/>
  </w:num>
  <w:num w:numId="30">
    <w:abstractNumId w:val="2"/>
  </w:num>
  <w:num w:numId="31">
    <w:abstractNumId w:val="4"/>
  </w:num>
  <w:num w:numId="32">
    <w:abstractNumId w:val="17"/>
  </w:num>
  <w:num w:numId="33">
    <w:abstractNumId w:val="34"/>
  </w:num>
  <w:num w:numId="34">
    <w:abstractNumId w:val="6"/>
  </w:num>
  <w:num w:numId="35">
    <w:abstractNumId w:val="0"/>
  </w:num>
  <w:num w:numId="36">
    <w:abstractNumId w:val="15"/>
  </w:num>
  <w:num w:numId="37">
    <w:abstractNumId w:val="14"/>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25E07"/>
    <w:rsid w:val="000442AD"/>
    <w:rsid w:val="00067239"/>
    <w:rsid w:val="0009227C"/>
    <w:rsid w:val="00094E6D"/>
    <w:rsid w:val="000E4D23"/>
    <w:rsid w:val="000F1445"/>
    <w:rsid w:val="001009A9"/>
    <w:rsid w:val="001074E4"/>
    <w:rsid w:val="00130607"/>
    <w:rsid w:val="00151BB1"/>
    <w:rsid w:val="00171F0F"/>
    <w:rsid w:val="001749A2"/>
    <w:rsid w:val="00185B59"/>
    <w:rsid w:val="00195675"/>
    <w:rsid w:val="001A597C"/>
    <w:rsid w:val="001B3748"/>
    <w:rsid w:val="001D77CC"/>
    <w:rsid w:val="001F4210"/>
    <w:rsid w:val="001F73C4"/>
    <w:rsid w:val="00211C07"/>
    <w:rsid w:val="00215774"/>
    <w:rsid w:val="00222B40"/>
    <w:rsid w:val="002232B9"/>
    <w:rsid w:val="00224A77"/>
    <w:rsid w:val="00227217"/>
    <w:rsid w:val="002529FD"/>
    <w:rsid w:val="002854D8"/>
    <w:rsid w:val="00290EB7"/>
    <w:rsid w:val="002B5A51"/>
    <w:rsid w:val="002B69DD"/>
    <w:rsid w:val="002E36D2"/>
    <w:rsid w:val="002F236C"/>
    <w:rsid w:val="00300C02"/>
    <w:rsid w:val="0031198C"/>
    <w:rsid w:val="00331305"/>
    <w:rsid w:val="0033234C"/>
    <w:rsid w:val="00344701"/>
    <w:rsid w:val="00360E74"/>
    <w:rsid w:val="00372A3B"/>
    <w:rsid w:val="003878A8"/>
    <w:rsid w:val="003C027D"/>
    <w:rsid w:val="003D7F46"/>
    <w:rsid w:val="003E302E"/>
    <w:rsid w:val="003F621C"/>
    <w:rsid w:val="00410681"/>
    <w:rsid w:val="00411EED"/>
    <w:rsid w:val="004228ED"/>
    <w:rsid w:val="00430F42"/>
    <w:rsid w:val="00432145"/>
    <w:rsid w:val="0043368E"/>
    <w:rsid w:val="004400AD"/>
    <w:rsid w:val="00446B17"/>
    <w:rsid w:val="00453344"/>
    <w:rsid w:val="00453839"/>
    <w:rsid w:val="0045578A"/>
    <w:rsid w:val="004659A1"/>
    <w:rsid w:val="00493E8A"/>
    <w:rsid w:val="004A75B4"/>
    <w:rsid w:val="004B154C"/>
    <w:rsid w:val="004B5074"/>
    <w:rsid w:val="004B66AF"/>
    <w:rsid w:val="004B712E"/>
    <w:rsid w:val="0050375C"/>
    <w:rsid w:val="0053522F"/>
    <w:rsid w:val="00540D01"/>
    <w:rsid w:val="005804E7"/>
    <w:rsid w:val="005A14AD"/>
    <w:rsid w:val="005A72AD"/>
    <w:rsid w:val="005B0116"/>
    <w:rsid w:val="005B44EC"/>
    <w:rsid w:val="005C3A88"/>
    <w:rsid w:val="005C4A61"/>
    <w:rsid w:val="005E6ACB"/>
    <w:rsid w:val="005E7FDD"/>
    <w:rsid w:val="005F3BE4"/>
    <w:rsid w:val="00601825"/>
    <w:rsid w:val="00602484"/>
    <w:rsid w:val="00603DAA"/>
    <w:rsid w:val="006273D8"/>
    <w:rsid w:val="0063725F"/>
    <w:rsid w:val="00642DFA"/>
    <w:rsid w:val="00666B14"/>
    <w:rsid w:val="006727BD"/>
    <w:rsid w:val="006742DF"/>
    <w:rsid w:val="006833B5"/>
    <w:rsid w:val="006958FD"/>
    <w:rsid w:val="006A6624"/>
    <w:rsid w:val="006B602B"/>
    <w:rsid w:val="006C33E3"/>
    <w:rsid w:val="006D001B"/>
    <w:rsid w:val="006D25CC"/>
    <w:rsid w:val="006D5375"/>
    <w:rsid w:val="006E567E"/>
    <w:rsid w:val="006E652E"/>
    <w:rsid w:val="007031A2"/>
    <w:rsid w:val="00703358"/>
    <w:rsid w:val="0070583F"/>
    <w:rsid w:val="00707102"/>
    <w:rsid w:val="007071F1"/>
    <w:rsid w:val="00707417"/>
    <w:rsid w:val="0072702D"/>
    <w:rsid w:val="00741995"/>
    <w:rsid w:val="0076052F"/>
    <w:rsid w:val="00784A2F"/>
    <w:rsid w:val="00795C54"/>
    <w:rsid w:val="007C79C8"/>
    <w:rsid w:val="007D4E9B"/>
    <w:rsid w:val="007E48C2"/>
    <w:rsid w:val="00803E84"/>
    <w:rsid w:val="0080466C"/>
    <w:rsid w:val="008052D2"/>
    <w:rsid w:val="008245BF"/>
    <w:rsid w:val="00830F34"/>
    <w:rsid w:val="008330A2"/>
    <w:rsid w:val="00847C81"/>
    <w:rsid w:val="00857097"/>
    <w:rsid w:val="008769D2"/>
    <w:rsid w:val="008902D2"/>
    <w:rsid w:val="0089316D"/>
    <w:rsid w:val="008B5E92"/>
    <w:rsid w:val="008C0169"/>
    <w:rsid w:val="008C54AD"/>
    <w:rsid w:val="008D5B7C"/>
    <w:rsid w:val="009015BD"/>
    <w:rsid w:val="00915F8E"/>
    <w:rsid w:val="00916CDE"/>
    <w:rsid w:val="00917803"/>
    <w:rsid w:val="0095447F"/>
    <w:rsid w:val="00954887"/>
    <w:rsid w:val="00972720"/>
    <w:rsid w:val="00984EB4"/>
    <w:rsid w:val="009C3488"/>
    <w:rsid w:val="009E78EB"/>
    <w:rsid w:val="009E79F8"/>
    <w:rsid w:val="00A94917"/>
    <w:rsid w:val="00AB7384"/>
    <w:rsid w:val="00AD56E5"/>
    <w:rsid w:val="00AF22B0"/>
    <w:rsid w:val="00B003BC"/>
    <w:rsid w:val="00B14503"/>
    <w:rsid w:val="00B31744"/>
    <w:rsid w:val="00B83190"/>
    <w:rsid w:val="00B84413"/>
    <w:rsid w:val="00BB7F60"/>
    <w:rsid w:val="00BD75B5"/>
    <w:rsid w:val="00C06AE7"/>
    <w:rsid w:val="00C077B2"/>
    <w:rsid w:val="00C158A7"/>
    <w:rsid w:val="00C3000E"/>
    <w:rsid w:val="00C34B73"/>
    <w:rsid w:val="00C44FBC"/>
    <w:rsid w:val="00C649EC"/>
    <w:rsid w:val="00C76E12"/>
    <w:rsid w:val="00C815E6"/>
    <w:rsid w:val="00C87081"/>
    <w:rsid w:val="00C926F3"/>
    <w:rsid w:val="00CA02F1"/>
    <w:rsid w:val="00CA5EDD"/>
    <w:rsid w:val="00CB3276"/>
    <w:rsid w:val="00CB334C"/>
    <w:rsid w:val="00CB6BF6"/>
    <w:rsid w:val="00CE4050"/>
    <w:rsid w:val="00CF3CE2"/>
    <w:rsid w:val="00D53AC4"/>
    <w:rsid w:val="00D56E2C"/>
    <w:rsid w:val="00D62619"/>
    <w:rsid w:val="00D862E5"/>
    <w:rsid w:val="00DA3CC2"/>
    <w:rsid w:val="00DA546F"/>
    <w:rsid w:val="00DA7442"/>
    <w:rsid w:val="00DB129A"/>
    <w:rsid w:val="00E024B6"/>
    <w:rsid w:val="00E15829"/>
    <w:rsid w:val="00E16201"/>
    <w:rsid w:val="00E50282"/>
    <w:rsid w:val="00E65CB1"/>
    <w:rsid w:val="00E7683A"/>
    <w:rsid w:val="00E90EC9"/>
    <w:rsid w:val="00E947E1"/>
    <w:rsid w:val="00EA0073"/>
    <w:rsid w:val="00EB68E0"/>
    <w:rsid w:val="00EC4D1A"/>
    <w:rsid w:val="00F14AA0"/>
    <w:rsid w:val="00F25ADB"/>
    <w:rsid w:val="00F31DD7"/>
    <w:rsid w:val="00F571FD"/>
    <w:rsid w:val="00F57DDC"/>
    <w:rsid w:val="00F7600A"/>
    <w:rsid w:val="00F84AA7"/>
    <w:rsid w:val="00FB5659"/>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3AC86F-F694-44B6-B24C-4912F28B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rPr>
  </w:style>
  <w:style w:type="paragraph" w:styleId="9">
    <w:name w:val="heading 9"/>
    <w:basedOn w:val="a0"/>
    <w:next w:val="a0"/>
    <w:link w:val="90"/>
    <w:uiPriority w:val="9"/>
    <w:semiHidden/>
    <w:unhideWhenUsed/>
    <w:qFormat/>
    <w:rsid w:val="001749A2"/>
    <w:pPr>
      <w:keepNext/>
      <w:keepLines/>
      <w:spacing w:before="40"/>
      <w:outlineLvl w:val="8"/>
    </w:pPr>
    <w:rPr>
      <w:rFonts w:ascii="Calibri" w:eastAsia="Times New Roman" w:hAnsi="Calibri"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FC4812"/>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FC4812"/>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FC4812"/>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rPr>
  </w:style>
  <w:style w:type="character" w:customStyle="1" w:styleId="DocumentMapChar">
    <w:name w:val="Document Map Char"/>
    <w:basedOn w:val="a1"/>
    <w:uiPriority w:val="99"/>
    <w:semiHidden/>
    <w:rsid w:val="00FC4812"/>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Абзац списка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FC4812"/>
    <w:rPr>
      <w:rFonts w:cs="Cambria"/>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FC4812"/>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FC4812"/>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FC4812"/>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rFonts w:ascii="Cambria" w:eastAsia="MS Mincho" w:hAnsi="Cambria" w:cs="Cambria"/>
      <w:b/>
      <w:bCs/>
    </w:rPr>
  </w:style>
  <w:style w:type="character" w:customStyle="1" w:styleId="CommentSubjectChar">
    <w:name w:val="Comment Subject Char"/>
    <w:basedOn w:val="aa"/>
    <w:uiPriority w:val="99"/>
    <w:semiHidden/>
    <w:rsid w:val="00FC4812"/>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Рецензия1"/>
    <w:hidden/>
    <w:uiPriority w:val="99"/>
    <w:semiHidden/>
    <w:rsid w:val="00741995"/>
    <w:rPr>
      <w:rFonts w:cs="Cambria"/>
      <w:sz w:val="24"/>
      <w:szCs w:val="24"/>
    </w:rPr>
  </w:style>
  <w:style w:type="character" w:customStyle="1" w:styleId="WW8Num2z0">
    <w:name w:val="WW8Num2z0"/>
    <w:uiPriority w:val="99"/>
    <w:rsid w:val="00372A3B"/>
  </w:style>
  <w:style w:type="numbering" w:styleId="111111">
    <w:name w:val="Outline List 2"/>
    <w:basedOn w:val="a3"/>
    <w:uiPriority w:val="99"/>
    <w:semiHidden/>
    <w:unhideWhenUsed/>
    <w:rsid w:val="00FC4812"/>
    <w:pPr>
      <w:numPr>
        <w:numId w:val="6"/>
      </w:numPr>
    </w:pPr>
  </w:style>
  <w:style w:type="paragraph" w:customStyle="1" w:styleId="91">
    <w:name w:val="Заголовок 91"/>
    <w:basedOn w:val="a0"/>
    <w:next w:val="a0"/>
    <w:uiPriority w:val="9"/>
    <w:semiHidden/>
    <w:unhideWhenUsed/>
    <w:qFormat/>
    <w:rsid w:val="001749A2"/>
    <w:pPr>
      <w:keepNext/>
      <w:keepLines/>
      <w:spacing w:before="200"/>
      <w:outlineLvl w:val="8"/>
    </w:pPr>
    <w:rPr>
      <w:rFonts w:ascii="Calibri" w:eastAsia="Times New Roman" w:hAnsi="Calibri" w:cs="Times New Roman"/>
      <w:i/>
      <w:iCs/>
      <w:color w:val="404040"/>
      <w:sz w:val="20"/>
      <w:szCs w:val="20"/>
    </w:rPr>
  </w:style>
  <w:style w:type="numbering" w:customStyle="1" w:styleId="13">
    <w:name w:val="Нет списка1"/>
    <w:next w:val="a3"/>
    <w:uiPriority w:val="99"/>
    <w:semiHidden/>
    <w:unhideWhenUsed/>
    <w:rsid w:val="001749A2"/>
  </w:style>
  <w:style w:type="paragraph" w:styleId="af8">
    <w:name w:val="List Paragraph"/>
    <w:basedOn w:val="a0"/>
    <w:uiPriority w:val="99"/>
    <w:qFormat/>
    <w:rsid w:val="001749A2"/>
    <w:pPr>
      <w:ind w:left="720"/>
      <w:contextualSpacing/>
    </w:pPr>
    <w:rPr>
      <w:rFonts w:ascii="Times New Roman" w:eastAsia="Times New Roman" w:hAnsi="Times New Roman" w:cs="Times New Roman"/>
    </w:rPr>
  </w:style>
  <w:style w:type="character" w:customStyle="1" w:styleId="14">
    <w:name w:val="Тема примечания Знак1"/>
    <w:basedOn w:val="aa"/>
    <w:uiPriority w:val="99"/>
    <w:semiHidden/>
    <w:rsid w:val="001749A2"/>
    <w:rPr>
      <w:rFonts w:ascii="Cambria" w:eastAsia="MS Mincho" w:hAnsi="Cambria" w:cs="Times New Roman"/>
      <w:b/>
      <w:bCs/>
      <w:sz w:val="20"/>
      <w:szCs w:val="20"/>
    </w:rPr>
  </w:style>
  <w:style w:type="paragraph" w:customStyle="1" w:styleId="af9">
    <w:name w:val="Стиль части"/>
    <w:basedOn w:val="1"/>
    <w:rsid w:val="001749A2"/>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1749A2"/>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1749A2"/>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5">
    <w:name w:val="Сетка таблицы1"/>
    <w:basedOn w:val="a2"/>
    <w:next w:val="af"/>
    <w:uiPriority w:val="59"/>
    <w:rsid w:val="00174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iPriority w:val="99"/>
    <w:unhideWhenUsed/>
    <w:rsid w:val="001749A2"/>
    <w:rPr>
      <w:rFonts w:cs="Times New Roman"/>
    </w:rPr>
  </w:style>
  <w:style w:type="character" w:customStyle="1" w:styleId="afb">
    <w:name w:val="Текст сноски Знак"/>
    <w:basedOn w:val="a1"/>
    <w:link w:val="afa"/>
    <w:uiPriority w:val="99"/>
    <w:rsid w:val="001749A2"/>
    <w:rPr>
      <w:sz w:val="24"/>
      <w:szCs w:val="24"/>
    </w:rPr>
  </w:style>
  <w:style w:type="character" w:styleId="afc">
    <w:name w:val="footnote reference"/>
    <w:basedOn w:val="a1"/>
    <w:uiPriority w:val="99"/>
    <w:unhideWhenUsed/>
    <w:rsid w:val="001749A2"/>
    <w:rPr>
      <w:vertAlign w:val="superscript"/>
    </w:rPr>
  </w:style>
  <w:style w:type="character" w:customStyle="1" w:styleId="90">
    <w:name w:val="Заголовок 9 Знак"/>
    <w:basedOn w:val="a1"/>
    <w:link w:val="9"/>
    <w:uiPriority w:val="9"/>
    <w:semiHidden/>
    <w:rsid w:val="001749A2"/>
    <w:rPr>
      <w:rFonts w:ascii="Calibri" w:eastAsia="Times New Roman" w:hAnsi="Calibri" w:cs="Times New Roman"/>
      <w:i/>
      <w:iCs/>
      <w:color w:val="404040"/>
      <w:sz w:val="20"/>
      <w:szCs w:val="20"/>
    </w:rPr>
  </w:style>
  <w:style w:type="paragraph" w:customStyle="1" w:styleId="afd">
    <w:name w:val="Адресат (кому)"/>
    <w:basedOn w:val="a0"/>
    <w:rsid w:val="001749A2"/>
    <w:pPr>
      <w:suppressAutoHyphens/>
    </w:pPr>
    <w:rPr>
      <w:rFonts w:ascii="Times New Roman" w:eastAsia="Times New Roman" w:hAnsi="Times New Roman" w:cs="Times New Roman"/>
      <w:b/>
      <w:i/>
      <w:sz w:val="28"/>
      <w:szCs w:val="20"/>
    </w:rPr>
  </w:style>
  <w:style w:type="character" w:customStyle="1" w:styleId="910">
    <w:name w:val="Заголовок 9 Знак1"/>
    <w:basedOn w:val="a1"/>
    <w:uiPriority w:val="9"/>
    <w:semiHidden/>
    <w:rsid w:val="001749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5830;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85830;fld=134" TargetMode="External"/><Relationship Id="rId19"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main?base=LAW;n=4159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2919-0D99-425C-9C74-6FDEAD8B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121</Pages>
  <Words>34725</Words>
  <Characters>197935</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4</cp:revision>
  <dcterms:created xsi:type="dcterms:W3CDTF">2020-05-07T09:15:00Z</dcterms:created>
  <dcterms:modified xsi:type="dcterms:W3CDTF">2020-05-07T09:28:00Z</dcterms:modified>
</cp:coreProperties>
</file>