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0" w:rsidRPr="005A1E1E" w:rsidRDefault="00EC1E70" w:rsidP="00EC1E7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EC1E70" w:rsidRPr="005A1E1E" w:rsidRDefault="00EC1E70" w:rsidP="00EC1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EC1E70" w:rsidRPr="005A1E1E" w:rsidRDefault="00EC1E70" w:rsidP="00EC1E70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EC1E70" w:rsidRPr="005A1E1E" w:rsidRDefault="00EC1E70" w:rsidP="00EC1E70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EC1E70" w:rsidRPr="005A1E1E" w:rsidRDefault="00EC1E70" w:rsidP="00EC1E70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EC1E70" w:rsidRPr="00762FCF" w:rsidRDefault="00EC1E70" w:rsidP="00EC1E70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EC1E70" w:rsidRPr="00B22E46" w:rsidRDefault="00EC1E70" w:rsidP="00EC1E7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27 декабря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55</w:t>
      </w:r>
    </w:p>
    <w:p w:rsidR="00EC1E70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Default="00EC1E70" w:rsidP="00EC1E70">
      <w:pPr>
        <w:jc w:val="center"/>
        <w:rPr>
          <w:b/>
          <w:bCs/>
          <w:szCs w:val="28"/>
        </w:rPr>
      </w:pPr>
      <w:r w:rsidRPr="00577BDA">
        <w:rPr>
          <w:b/>
          <w:bCs/>
          <w:szCs w:val="28"/>
        </w:rPr>
        <w:t>Об утверждении Правил благоуст</w:t>
      </w:r>
      <w:r>
        <w:rPr>
          <w:b/>
          <w:bCs/>
          <w:szCs w:val="28"/>
        </w:rPr>
        <w:t>ройства на территории сельского поселения Хилково</w:t>
      </w:r>
      <w:r w:rsidRPr="00577BDA">
        <w:rPr>
          <w:b/>
          <w:bCs/>
          <w:szCs w:val="28"/>
        </w:rPr>
        <w:t xml:space="preserve"> муниципального района </w:t>
      </w:r>
      <w:proofErr w:type="gramStart"/>
      <w:r w:rsidRPr="00577BDA">
        <w:rPr>
          <w:b/>
          <w:bCs/>
          <w:szCs w:val="28"/>
        </w:rPr>
        <w:t>Красноярский</w:t>
      </w:r>
      <w:proofErr w:type="gramEnd"/>
      <w:r w:rsidRPr="00577BDA">
        <w:rPr>
          <w:b/>
          <w:bCs/>
          <w:szCs w:val="28"/>
        </w:rPr>
        <w:t xml:space="preserve"> Самарской области</w:t>
      </w:r>
    </w:p>
    <w:p w:rsidR="00EC1E70" w:rsidRPr="00E40C6B" w:rsidRDefault="00EC1E70" w:rsidP="00EC1E70">
      <w:pPr>
        <w:jc w:val="center"/>
        <w:rPr>
          <w:bCs/>
          <w:szCs w:val="28"/>
        </w:rPr>
      </w:pPr>
    </w:p>
    <w:p w:rsidR="00EC1E70" w:rsidRDefault="00EC1E70" w:rsidP="00EC1E70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BE5FA6">
        <w:rPr>
          <w:bCs/>
          <w:szCs w:val="28"/>
        </w:rPr>
        <w:t xml:space="preserve">В </w:t>
      </w:r>
      <w:r w:rsidRPr="004635C4">
        <w:rPr>
          <w:bCs/>
          <w:szCs w:val="28"/>
        </w:rPr>
        <w:t>с</w:t>
      </w:r>
      <w:r>
        <w:rPr>
          <w:bCs/>
          <w:szCs w:val="28"/>
        </w:rPr>
        <w:t>оответствии с</w:t>
      </w:r>
      <w:r w:rsidRPr="004635C4">
        <w:rPr>
          <w:bCs/>
          <w:szCs w:val="28"/>
        </w:rPr>
        <w:t xml:space="preserve"> пунктом 19 </w:t>
      </w:r>
      <w:r>
        <w:rPr>
          <w:bCs/>
          <w:szCs w:val="28"/>
        </w:rPr>
        <w:t xml:space="preserve">части 1 </w:t>
      </w:r>
      <w:r w:rsidRPr="004635C4">
        <w:rPr>
          <w:bCs/>
          <w:szCs w:val="28"/>
        </w:rPr>
        <w:t>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</w:t>
      </w:r>
      <w:r w:rsidRPr="00BE5FA6">
        <w:rPr>
          <w:bCs/>
          <w:szCs w:val="28"/>
        </w:rPr>
        <w:t>, с учетом заключения о результатах публичных слушаний по проекту решения Со</w:t>
      </w:r>
      <w:r>
        <w:rPr>
          <w:bCs/>
          <w:szCs w:val="28"/>
        </w:rPr>
        <w:t>брания представителей сельского поселения Хилково</w:t>
      </w:r>
      <w:r w:rsidRPr="00BE5FA6">
        <w:rPr>
          <w:bCs/>
          <w:szCs w:val="28"/>
        </w:rPr>
        <w:t xml:space="preserve"> муниципального района Красноярский Самарской области «</w:t>
      </w:r>
      <w:r w:rsidRPr="002327BF">
        <w:rPr>
          <w:bCs/>
          <w:szCs w:val="28"/>
        </w:rPr>
        <w:t>Об утверждении Правил благоуст</w:t>
      </w:r>
      <w:r>
        <w:rPr>
          <w:bCs/>
          <w:szCs w:val="28"/>
        </w:rPr>
        <w:t>ройства на территории сельского поселения Хилково</w:t>
      </w:r>
      <w:r w:rsidRPr="002327BF">
        <w:rPr>
          <w:bCs/>
          <w:szCs w:val="28"/>
        </w:rPr>
        <w:t xml:space="preserve"> муниципального района</w:t>
      </w:r>
      <w:proofErr w:type="gramEnd"/>
      <w:r w:rsidRPr="002327BF">
        <w:rPr>
          <w:bCs/>
          <w:szCs w:val="28"/>
        </w:rPr>
        <w:t xml:space="preserve"> </w:t>
      </w:r>
      <w:proofErr w:type="gramStart"/>
      <w:r w:rsidRPr="002327BF">
        <w:rPr>
          <w:bCs/>
          <w:szCs w:val="28"/>
        </w:rPr>
        <w:t>Красноярский</w:t>
      </w:r>
      <w:proofErr w:type="gramEnd"/>
      <w:r w:rsidRPr="002327BF">
        <w:rPr>
          <w:bCs/>
          <w:szCs w:val="28"/>
        </w:rPr>
        <w:t xml:space="preserve"> Самарской области</w:t>
      </w:r>
      <w:r w:rsidRPr="00BE5FA6">
        <w:rPr>
          <w:bCs/>
          <w:szCs w:val="28"/>
        </w:rPr>
        <w:t xml:space="preserve">» </w:t>
      </w:r>
      <w:r>
        <w:rPr>
          <w:bCs/>
          <w:szCs w:val="28"/>
        </w:rPr>
        <w:t xml:space="preserve">от </w:t>
      </w:r>
      <w:r w:rsidRPr="00407700">
        <w:rPr>
          <w:bCs/>
          <w:szCs w:val="28"/>
        </w:rPr>
        <w:t>26 декабря 2017 года</w:t>
      </w:r>
      <w:r>
        <w:rPr>
          <w:bCs/>
          <w:szCs w:val="28"/>
        </w:rPr>
        <w:t xml:space="preserve">, </w:t>
      </w:r>
      <w:r w:rsidRPr="001D44A3">
        <w:rPr>
          <w:bCs/>
          <w:szCs w:val="28"/>
        </w:rPr>
        <w:t>Со</w:t>
      </w:r>
      <w:r>
        <w:rPr>
          <w:bCs/>
          <w:szCs w:val="28"/>
        </w:rPr>
        <w:t>брание представителей сельского поселения Хилково</w:t>
      </w:r>
      <w:r w:rsidRPr="001D44A3">
        <w:rPr>
          <w:bCs/>
          <w:szCs w:val="28"/>
        </w:rPr>
        <w:t xml:space="preserve"> муниципального района Красноярский Самарской области РЕШИЛО:</w:t>
      </w:r>
    </w:p>
    <w:p w:rsidR="00EC1E70" w:rsidRDefault="00EC1E70" w:rsidP="00EC1E70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 Утвердить прилагаемые </w:t>
      </w:r>
      <w:r w:rsidRPr="006D4E6E">
        <w:rPr>
          <w:bCs/>
          <w:szCs w:val="28"/>
        </w:rPr>
        <w:t>Правил</w:t>
      </w:r>
      <w:r>
        <w:rPr>
          <w:bCs/>
          <w:szCs w:val="28"/>
        </w:rPr>
        <w:t>а</w:t>
      </w:r>
      <w:r w:rsidRPr="006D4E6E">
        <w:rPr>
          <w:bCs/>
          <w:szCs w:val="28"/>
        </w:rPr>
        <w:t xml:space="preserve"> благоустройства на территории </w:t>
      </w:r>
      <w:r>
        <w:rPr>
          <w:bCs/>
          <w:szCs w:val="28"/>
        </w:rPr>
        <w:t>сельского поселения Хилково</w:t>
      </w:r>
      <w:r w:rsidRPr="001D44A3">
        <w:rPr>
          <w:bCs/>
          <w:szCs w:val="28"/>
        </w:rPr>
        <w:t xml:space="preserve"> </w:t>
      </w:r>
      <w:r w:rsidRPr="006D4E6E">
        <w:rPr>
          <w:bCs/>
          <w:szCs w:val="28"/>
        </w:rPr>
        <w:t xml:space="preserve">муниципального района </w:t>
      </w:r>
      <w:proofErr w:type="gramStart"/>
      <w:r w:rsidRPr="006D4E6E">
        <w:rPr>
          <w:bCs/>
          <w:szCs w:val="28"/>
        </w:rPr>
        <w:t>Красноярский</w:t>
      </w:r>
      <w:proofErr w:type="gramEnd"/>
      <w:r w:rsidRPr="006D4E6E">
        <w:rPr>
          <w:bCs/>
          <w:szCs w:val="28"/>
        </w:rPr>
        <w:t xml:space="preserve"> Самарской области</w:t>
      </w:r>
      <w:r>
        <w:rPr>
          <w:bCs/>
          <w:szCs w:val="28"/>
        </w:rPr>
        <w:t>.</w:t>
      </w:r>
    </w:p>
    <w:p w:rsidR="00EC1E70" w:rsidRDefault="00EC1E70" w:rsidP="00EC1E70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Pr="00E95361">
        <w:rPr>
          <w:bCs/>
          <w:szCs w:val="28"/>
        </w:rPr>
        <w:t>Признать утратившими силу</w:t>
      </w:r>
      <w:r>
        <w:rPr>
          <w:bCs/>
          <w:szCs w:val="28"/>
        </w:rPr>
        <w:t>:</w:t>
      </w:r>
    </w:p>
    <w:p w:rsidR="00EC1E70" w:rsidRDefault="00EC1E70" w:rsidP="00EC1E70">
      <w:pPr>
        <w:widowControl w:val="0"/>
        <w:spacing w:line="360" w:lineRule="auto"/>
        <w:ind w:firstLine="709"/>
        <w:jc w:val="both"/>
        <w:rPr>
          <w:bCs/>
          <w:szCs w:val="28"/>
        </w:rPr>
      </w:pPr>
      <w:r w:rsidRPr="00E95361">
        <w:rPr>
          <w:bCs/>
          <w:szCs w:val="28"/>
        </w:rPr>
        <w:t>решени</w:t>
      </w:r>
      <w:r>
        <w:rPr>
          <w:bCs/>
          <w:szCs w:val="28"/>
        </w:rPr>
        <w:t>е</w:t>
      </w:r>
      <w:r w:rsidRPr="00E95361">
        <w:rPr>
          <w:bCs/>
          <w:szCs w:val="28"/>
        </w:rPr>
        <w:t xml:space="preserve"> Собрания представителей </w:t>
      </w:r>
      <w:r>
        <w:rPr>
          <w:bCs/>
          <w:szCs w:val="28"/>
        </w:rPr>
        <w:t>сельского поселения Хилково</w:t>
      </w:r>
      <w:r w:rsidRPr="001D44A3">
        <w:rPr>
          <w:bCs/>
          <w:szCs w:val="28"/>
        </w:rPr>
        <w:t xml:space="preserve"> </w:t>
      </w:r>
      <w:r w:rsidRPr="00E95361">
        <w:rPr>
          <w:bCs/>
          <w:szCs w:val="28"/>
        </w:rPr>
        <w:t xml:space="preserve">муниципального района </w:t>
      </w:r>
      <w:proofErr w:type="gramStart"/>
      <w:r w:rsidRPr="00E95361">
        <w:rPr>
          <w:bCs/>
          <w:szCs w:val="28"/>
        </w:rPr>
        <w:t>Красноярский</w:t>
      </w:r>
      <w:proofErr w:type="gramEnd"/>
      <w:r w:rsidRPr="00E95361">
        <w:rPr>
          <w:bCs/>
          <w:szCs w:val="28"/>
        </w:rPr>
        <w:t xml:space="preserve"> Самарской области</w:t>
      </w:r>
      <w:r w:rsidR="00EC20BB">
        <w:rPr>
          <w:bCs/>
          <w:szCs w:val="28"/>
        </w:rPr>
        <w:t xml:space="preserve"> от 17.12</w:t>
      </w:r>
      <w:r>
        <w:rPr>
          <w:bCs/>
          <w:szCs w:val="28"/>
        </w:rPr>
        <w:t>.2012 № </w:t>
      </w:r>
      <w:r w:rsidR="00EC20BB">
        <w:rPr>
          <w:bCs/>
          <w:szCs w:val="28"/>
        </w:rPr>
        <w:t>40</w:t>
      </w:r>
      <w:r>
        <w:rPr>
          <w:bCs/>
          <w:szCs w:val="28"/>
        </w:rPr>
        <w:t xml:space="preserve"> «</w:t>
      </w:r>
      <w:r w:rsidRPr="00E95361">
        <w:rPr>
          <w:bCs/>
          <w:szCs w:val="28"/>
        </w:rPr>
        <w:t>Об утверждении правил благоустройства и озеленения</w:t>
      </w:r>
      <w:r>
        <w:rPr>
          <w:bCs/>
          <w:szCs w:val="28"/>
        </w:rPr>
        <w:t xml:space="preserve"> </w:t>
      </w:r>
      <w:r w:rsidRPr="00E95361">
        <w:rPr>
          <w:bCs/>
          <w:szCs w:val="28"/>
        </w:rPr>
        <w:t xml:space="preserve">на территории </w:t>
      </w:r>
      <w:r>
        <w:rPr>
          <w:bCs/>
          <w:szCs w:val="28"/>
        </w:rPr>
        <w:t>сельского поселения Хилково</w:t>
      </w:r>
      <w:r w:rsidRPr="001D44A3">
        <w:rPr>
          <w:bCs/>
          <w:szCs w:val="28"/>
        </w:rPr>
        <w:t xml:space="preserve"> </w:t>
      </w:r>
      <w:r w:rsidRPr="00E95361">
        <w:rPr>
          <w:bCs/>
          <w:szCs w:val="28"/>
        </w:rPr>
        <w:t>муниципального района Красноярский Самарской области</w:t>
      </w:r>
      <w:r>
        <w:rPr>
          <w:bCs/>
          <w:szCs w:val="28"/>
        </w:rPr>
        <w:t>.»;</w:t>
      </w:r>
    </w:p>
    <w:p w:rsidR="00EC1E70" w:rsidRDefault="00EC1E70" w:rsidP="00EC1E70">
      <w:pPr>
        <w:widowControl w:val="0"/>
        <w:spacing w:line="360" w:lineRule="auto"/>
        <w:ind w:firstLine="709"/>
        <w:jc w:val="both"/>
        <w:rPr>
          <w:bCs/>
          <w:szCs w:val="28"/>
        </w:rPr>
      </w:pPr>
      <w:proofErr w:type="gramStart"/>
      <w:r w:rsidRPr="008B0332">
        <w:rPr>
          <w:bCs/>
          <w:szCs w:val="28"/>
        </w:rPr>
        <w:lastRenderedPageBreak/>
        <w:t xml:space="preserve">решение Собрания представителей </w:t>
      </w:r>
      <w:r>
        <w:rPr>
          <w:bCs/>
          <w:szCs w:val="28"/>
        </w:rPr>
        <w:t>сельского поселения Хилково</w:t>
      </w:r>
      <w:r w:rsidRPr="001D44A3">
        <w:rPr>
          <w:bCs/>
          <w:szCs w:val="28"/>
        </w:rPr>
        <w:t xml:space="preserve"> </w:t>
      </w:r>
      <w:r w:rsidRPr="008B0332">
        <w:rPr>
          <w:bCs/>
          <w:szCs w:val="28"/>
        </w:rPr>
        <w:t>муниципального района Красноярский Самарской области от 2</w:t>
      </w:r>
      <w:r w:rsidR="00EC20BB">
        <w:rPr>
          <w:bCs/>
          <w:szCs w:val="28"/>
        </w:rPr>
        <w:t>8</w:t>
      </w:r>
      <w:r w:rsidRPr="008B0332">
        <w:rPr>
          <w:bCs/>
          <w:szCs w:val="28"/>
        </w:rPr>
        <w:t>.</w:t>
      </w:r>
      <w:r w:rsidR="00EC20BB">
        <w:rPr>
          <w:bCs/>
          <w:szCs w:val="28"/>
        </w:rPr>
        <w:t>08</w:t>
      </w:r>
      <w:r w:rsidRPr="008B0332">
        <w:rPr>
          <w:bCs/>
          <w:szCs w:val="28"/>
        </w:rPr>
        <w:t>.201</w:t>
      </w:r>
      <w:r w:rsidR="00EC20BB">
        <w:rPr>
          <w:bCs/>
          <w:szCs w:val="28"/>
        </w:rPr>
        <w:t>3 № 20</w:t>
      </w:r>
      <w:r>
        <w:rPr>
          <w:bCs/>
          <w:szCs w:val="28"/>
        </w:rPr>
        <w:t xml:space="preserve"> «</w:t>
      </w:r>
      <w:r w:rsidRPr="00816848">
        <w:rPr>
          <w:bCs/>
          <w:szCs w:val="28"/>
        </w:rPr>
        <w:t xml:space="preserve">О протесте прокуратуры Красноярского района от 27.05.2013 </w:t>
      </w:r>
      <w:r>
        <w:rPr>
          <w:bCs/>
          <w:szCs w:val="28"/>
        </w:rPr>
        <w:br/>
      </w:r>
      <w:r w:rsidR="00EC20BB">
        <w:rPr>
          <w:bCs/>
          <w:szCs w:val="28"/>
        </w:rPr>
        <w:t>№ 07-07б/45</w:t>
      </w:r>
      <w:r>
        <w:rPr>
          <w:bCs/>
          <w:szCs w:val="28"/>
        </w:rPr>
        <w:t xml:space="preserve"> </w:t>
      </w:r>
      <w:r w:rsidRPr="00816848">
        <w:rPr>
          <w:bCs/>
          <w:szCs w:val="28"/>
        </w:rPr>
        <w:t xml:space="preserve">на отдельные положения решения Собрания представителей </w:t>
      </w:r>
      <w:r>
        <w:rPr>
          <w:bCs/>
          <w:szCs w:val="28"/>
        </w:rPr>
        <w:t>сельского поселения Хилково</w:t>
      </w:r>
      <w:r w:rsidRPr="001D44A3">
        <w:rPr>
          <w:bCs/>
          <w:szCs w:val="28"/>
        </w:rPr>
        <w:t xml:space="preserve"> </w:t>
      </w:r>
      <w:r w:rsidRPr="00816848">
        <w:rPr>
          <w:bCs/>
          <w:szCs w:val="28"/>
        </w:rPr>
        <w:t>муниципального района Крас</w:t>
      </w:r>
      <w:r w:rsidR="00EC20BB">
        <w:rPr>
          <w:bCs/>
          <w:szCs w:val="28"/>
        </w:rPr>
        <w:t>ноярский Самарской области от 17.12.2012 № 40</w:t>
      </w:r>
      <w:r>
        <w:rPr>
          <w:bCs/>
          <w:szCs w:val="28"/>
        </w:rPr>
        <w:t xml:space="preserve"> </w:t>
      </w:r>
      <w:r w:rsidRPr="00816848">
        <w:rPr>
          <w:bCs/>
          <w:szCs w:val="28"/>
        </w:rPr>
        <w:t xml:space="preserve">«Об утверждении правил благоустройства и озеленения на территории </w:t>
      </w:r>
      <w:r w:rsidR="00EC20BB">
        <w:rPr>
          <w:bCs/>
          <w:szCs w:val="28"/>
        </w:rPr>
        <w:t>сельского поселения Хилково</w:t>
      </w:r>
      <w:r w:rsidR="00EC20BB" w:rsidRPr="001D44A3">
        <w:rPr>
          <w:bCs/>
          <w:szCs w:val="28"/>
        </w:rPr>
        <w:t xml:space="preserve"> </w:t>
      </w:r>
      <w:r w:rsidRPr="00816848">
        <w:rPr>
          <w:bCs/>
          <w:szCs w:val="28"/>
        </w:rPr>
        <w:t>муниципального района Красноярский Самарской области»</w:t>
      </w:r>
      <w:r>
        <w:rPr>
          <w:bCs/>
          <w:szCs w:val="28"/>
        </w:rPr>
        <w:t>;</w:t>
      </w:r>
      <w:proofErr w:type="gramEnd"/>
    </w:p>
    <w:p w:rsidR="00EC20BB" w:rsidRDefault="00EC20BB" w:rsidP="00EC20BB">
      <w:pPr>
        <w:widowControl w:val="0"/>
        <w:spacing w:line="360" w:lineRule="auto"/>
        <w:ind w:firstLine="709"/>
        <w:jc w:val="both"/>
      </w:pPr>
      <w:r>
        <w:t xml:space="preserve">решение Собрания представителей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04.04.2017 № 14 «О внесении изменений в Правила благоустройства и озеленения на территории сельского поселения Хилково муниципального района Красноярский Самарской области.»;</w:t>
      </w:r>
    </w:p>
    <w:p w:rsidR="00EC20BB" w:rsidRPr="00EC20BB" w:rsidRDefault="00EC20BB" w:rsidP="00EC20BB">
      <w:pPr>
        <w:widowControl w:val="0"/>
        <w:spacing w:line="360" w:lineRule="auto"/>
        <w:ind w:firstLine="709"/>
        <w:jc w:val="both"/>
      </w:pPr>
      <w:r>
        <w:t xml:space="preserve">решение Собрания представителей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06.10.2017 № 36 «О внесении изменений в Правила благоустройства и озеленения на территории сельского поселения Хилково муниципального района Красноярский Самарской области.»;</w:t>
      </w:r>
    </w:p>
    <w:p w:rsidR="00EC1E70" w:rsidRDefault="00EC1E70" w:rsidP="00EC20BB">
      <w:pPr>
        <w:widowControl w:val="0"/>
        <w:spacing w:line="276" w:lineRule="auto"/>
        <w:ind w:firstLine="709"/>
        <w:jc w:val="both"/>
        <w:rPr>
          <w:bCs/>
          <w:szCs w:val="28"/>
        </w:rPr>
      </w:pPr>
      <w:r w:rsidRPr="00B4016B">
        <w:rPr>
          <w:bCs/>
          <w:szCs w:val="28"/>
        </w:rPr>
        <w:t xml:space="preserve">решение Собрания представителей </w:t>
      </w:r>
      <w:r w:rsidR="00EC20BB">
        <w:rPr>
          <w:bCs/>
          <w:szCs w:val="28"/>
        </w:rPr>
        <w:t>сельского поселения Хилково</w:t>
      </w:r>
      <w:r w:rsidR="00EC20BB" w:rsidRPr="001D44A3">
        <w:rPr>
          <w:bCs/>
          <w:szCs w:val="28"/>
        </w:rPr>
        <w:t xml:space="preserve"> </w:t>
      </w:r>
      <w:r w:rsidRPr="00B4016B">
        <w:rPr>
          <w:bCs/>
          <w:szCs w:val="28"/>
        </w:rPr>
        <w:t xml:space="preserve">муниципального района </w:t>
      </w:r>
      <w:proofErr w:type="gramStart"/>
      <w:r w:rsidRPr="00B4016B">
        <w:rPr>
          <w:bCs/>
          <w:szCs w:val="28"/>
        </w:rPr>
        <w:t>Красноярский</w:t>
      </w:r>
      <w:proofErr w:type="gramEnd"/>
      <w:r w:rsidRPr="00B4016B">
        <w:rPr>
          <w:bCs/>
          <w:szCs w:val="28"/>
        </w:rPr>
        <w:t xml:space="preserve"> Самарской области от </w:t>
      </w:r>
      <w:r>
        <w:rPr>
          <w:bCs/>
          <w:szCs w:val="28"/>
        </w:rPr>
        <w:t>01</w:t>
      </w:r>
      <w:r w:rsidRPr="00B4016B">
        <w:rPr>
          <w:bCs/>
          <w:szCs w:val="28"/>
        </w:rPr>
        <w:t>.</w:t>
      </w:r>
      <w:r>
        <w:rPr>
          <w:bCs/>
          <w:szCs w:val="28"/>
        </w:rPr>
        <w:t>11</w:t>
      </w:r>
      <w:r w:rsidRPr="00B4016B">
        <w:rPr>
          <w:bCs/>
          <w:szCs w:val="28"/>
        </w:rPr>
        <w:t>.201</w:t>
      </w:r>
      <w:r w:rsidR="00EC20BB">
        <w:rPr>
          <w:bCs/>
          <w:szCs w:val="28"/>
        </w:rPr>
        <w:t>7 № 39</w:t>
      </w:r>
      <w:r w:rsidRPr="00B4016B">
        <w:rPr>
          <w:bCs/>
          <w:szCs w:val="28"/>
        </w:rPr>
        <w:t xml:space="preserve"> «Об утверждении Правил благоустройства на территории </w:t>
      </w:r>
      <w:r w:rsidR="00EC20BB">
        <w:rPr>
          <w:bCs/>
          <w:szCs w:val="28"/>
        </w:rPr>
        <w:t>сельского поселения Хилково</w:t>
      </w:r>
      <w:r w:rsidR="00EC20BB" w:rsidRPr="001D44A3">
        <w:rPr>
          <w:bCs/>
          <w:szCs w:val="28"/>
        </w:rPr>
        <w:t xml:space="preserve"> </w:t>
      </w:r>
      <w:r w:rsidRPr="00B4016B">
        <w:rPr>
          <w:bCs/>
          <w:szCs w:val="28"/>
        </w:rPr>
        <w:t>муниципального района Красноярский Самарской области»</w:t>
      </w:r>
      <w:r>
        <w:rPr>
          <w:bCs/>
          <w:szCs w:val="28"/>
        </w:rPr>
        <w:t>.</w:t>
      </w:r>
    </w:p>
    <w:p w:rsidR="00EC1E70" w:rsidRDefault="00EC1E70" w:rsidP="00EC20BB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 О</w:t>
      </w:r>
      <w:r w:rsidRPr="004F692C">
        <w:rPr>
          <w:bCs/>
          <w:szCs w:val="28"/>
        </w:rPr>
        <w:t>публикова</w:t>
      </w:r>
      <w:r>
        <w:rPr>
          <w:bCs/>
          <w:szCs w:val="28"/>
        </w:rPr>
        <w:t>ть</w:t>
      </w:r>
      <w:r w:rsidRPr="004F692C">
        <w:rPr>
          <w:bCs/>
          <w:szCs w:val="28"/>
        </w:rPr>
        <w:t xml:space="preserve"> настояще</w:t>
      </w:r>
      <w:r>
        <w:rPr>
          <w:bCs/>
          <w:szCs w:val="28"/>
        </w:rPr>
        <w:t>е</w:t>
      </w:r>
      <w:r w:rsidRPr="004F692C">
        <w:rPr>
          <w:bCs/>
          <w:szCs w:val="28"/>
        </w:rPr>
        <w:t xml:space="preserve"> </w:t>
      </w:r>
      <w:r>
        <w:rPr>
          <w:bCs/>
          <w:szCs w:val="28"/>
        </w:rPr>
        <w:t>р</w:t>
      </w:r>
      <w:r w:rsidRPr="004F692C">
        <w:rPr>
          <w:bCs/>
          <w:szCs w:val="28"/>
        </w:rPr>
        <w:t>ешени</w:t>
      </w:r>
      <w:r>
        <w:rPr>
          <w:bCs/>
          <w:szCs w:val="28"/>
        </w:rPr>
        <w:t>е</w:t>
      </w:r>
      <w:r w:rsidRPr="004F692C">
        <w:rPr>
          <w:bCs/>
          <w:szCs w:val="28"/>
        </w:rPr>
        <w:t xml:space="preserve"> в газете «Красноярский вестник».</w:t>
      </w:r>
    </w:p>
    <w:p w:rsidR="00EC1E70" w:rsidRDefault="00EC1E70" w:rsidP="00EC20BB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F36A75"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EC20BB" w:rsidRDefault="00EC20BB" w:rsidP="00EC20BB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EC1E70" w:rsidTr="000C656B">
        <w:trPr>
          <w:jc w:val="center"/>
        </w:trPr>
        <w:tc>
          <w:tcPr>
            <w:tcW w:w="4946" w:type="dxa"/>
            <w:shd w:val="clear" w:color="auto" w:fill="auto"/>
          </w:tcPr>
          <w:p w:rsidR="00EC1E70" w:rsidRPr="00EC20BB" w:rsidRDefault="00EC1E70" w:rsidP="000C656B">
            <w:pPr>
              <w:jc w:val="center"/>
              <w:rPr>
                <w:b/>
                <w:szCs w:val="28"/>
              </w:rPr>
            </w:pPr>
            <w:r w:rsidRPr="00EC20BB">
              <w:rPr>
                <w:b/>
                <w:szCs w:val="28"/>
              </w:rPr>
              <w:t xml:space="preserve">Председатель </w:t>
            </w:r>
          </w:p>
          <w:p w:rsidR="00EC1E70" w:rsidRPr="00EC20BB" w:rsidRDefault="00EC1E70" w:rsidP="000C656B">
            <w:pPr>
              <w:jc w:val="center"/>
              <w:rPr>
                <w:b/>
                <w:szCs w:val="28"/>
              </w:rPr>
            </w:pPr>
            <w:r w:rsidRPr="00EC20BB">
              <w:rPr>
                <w:b/>
                <w:szCs w:val="28"/>
              </w:rPr>
              <w:t xml:space="preserve">Собрания представителей </w:t>
            </w:r>
          </w:p>
          <w:p w:rsidR="00EC1E70" w:rsidRPr="00EC20BB" w:rsidRDefault="00EC20BB" w:rsidP="000C656B">
            <w:pPr>
              <w:spacing w:after="120"/>
              <w:jc w:val="center"/>
              <w:rPr>
                <w:b/>
                <w:szCs w:val="28"/>
              </w:rPr>
            </w:pPr>
            <w:r w:rsidRPr="00EC20BB">
              <w:rPr>
                <w:b/>
                <w:szCs w:val="28"/>
              </w:rPr>
              <w:t>сельского поселения Хилково</w:t>
            </w:r>
            <w:r w:rsidR="00EC1E70" w:rsidRPr="00EC20BB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="00EC1E70" w:rsidRPr="00EC20BB">
              <w:rPr>
                <w:b/>
                <w:szCs w:val="28"/>
              </w:rPr>
              <w:t>Красноярский</w:t>
            </w:r>
            <w:proofErr w:type="gramEnd"/>
            <w:r w:rsidR="00EC1E70" w:rsidRPr="00EC20BB">
              <w:rPr>
                <w:b/>
                <w:szCs w:val="28"/>
              </w:rPr>
              <w:t xml:space="preserve"> Самарской области </w:t>
            </w:r>
          </w:p>
          <w:p w:rsidR="00EC1E70" w:rsidRPr="00EC20BB" w:rsidRDefault="00EC20BB" w:rsidP="000C656B">
            <w:pPr>
              <w:spacing w:after="120"/>
              <w:jc w:val="center"/>
              <w:rPr>
                <w:szCs w:val="28"/>
              </w:rPr>
            </w:pPr>
            <w:r w:rsidRPr="00EC20BB">
              <w:rPr>
                <w:b/>
                <w:szCs w:val="28"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EC1E70" w:rsidRPr="00EC20BB" w:rsidRDefault="00EC1E70" w:rsidP="000C656B">
            <w:pPr>
              <w:jc w:val="center"/>
              <w:rPr>
                <w:b/>
                <w:szCs w:val="28"/>
              </w:rPr>
            </w:pPr>
            <w:r w:rsidRPr="00EC20BB">
              <w:rPr>
                <w:b/>
                <w:szCs w:val="28"/>
              </w:rPr>
              <w:t xml:space="preserve">Глава </w:t>
            </w:r>
          </w:p>
          <w:p w:rsidR="00EC1E70" w:rsidRPr="00EC20BB" w:rsidRDefault="00EC20BB" w:rsidP="000C656B">
            <w:pPr>
              <w:jc w:val="center"/>
              <w:rPr>
                <w:b/>
                <w:szCs w:val="28"/>
              </w:rPr>
            </w:pPr>
            <w:r w:rsidRPr="00EC20BB">
              <w:rPr>
                <w:b/>
                <w:szCs w:val="28"/>
              </w:rPr>
              <w:t>сельского</w:t>
            </w:r>
            <w:r w:rsidR="00EC1E70" w:rsidRPr="00EC20BB">
              <w:rPr>
                <w:b/>
                <w:szCs w:val="28"/>
              </w:rPr>
              <w:t xml:space="preserve"> поселения </w:t>
            </w:r>
          </w:p>
          <w:p w:rsidR="00EC1E70" w:rsidRPr="00EC20BB" w:rsidRDefault="00EC20BB" w:rsidP="000C656B">
            <w:pPr>
              <w:jc w:val="center"/>
              <w:rPr>
                <w:b/>
                <w:szCs w:val="28"/>
              </w:rPr>
            </w:pPr>
            <w:r w:rsidRPr="00EC20BB">
              <w:rPr>
                <w:b/>
                <w:szCs w:val="28"/>
              </w:rPr>
              <w:t>Хилково</w:t>
            </w:r>
          </w:p>
          <w:p w:rsidR="00EC1E70" w:rsidRPr="00EC20BB" w:rsidRDefault="00EC1E70" w:rsidP="000C656B">
            <w:pPr>
              <w:jc w:val="center"/>
              <w:rPr>
                <w:b/>
                <w:szCs w:val="28"/>
              </w:rPr>
            </w:pPr>
            <w:r w:rsidRPr="00EC20BB">
              <w:rPr>
                <w:b/>
                <w:szCs w:val="28"/>
              </w:rPr>
              <w:t>муниципального района</w:t>
            </w:r>
          </w:p>
          <w:p w:rsidR="00EC1E70" w:rsidRPr="00EC20BB" w:rsidRDefault="00EC1E70" w:rsidP="000C656B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EC20BB">
              <w:rPr>
                <w:b/>
                <w:szCs w:val="28"/>
              </w:rPr>
              <w:t>Красноярский</w:t>
            </w:r>
            <w:proofErr w:type="gramEnd"/>
            <w:r w:rsidRPr="00EC20BB">
              <w:rPr>
                <w:b/>
                <w:szCs w:val="28"/>
              </w:rPr>
              <w:t xml:space="preserve"> Самарской области</w:t>
            </w:r>
          </w:p>
          <w:p w:rsidR="00EC1E70" w:rsidRPr="00EC20BB" w:rsidRDefault="00EC20BB" w:rsidP="000C656B">
            <w:pPr>
              <w:jc w:val="center"/>
              <w:rPr>
                <w:b/>
                <w:szCs w:val="28"/>
              </w:rPr>
            </w:pPr>
            <w:r w:rsidRPr="00EC20BB">
              <w:rPr>
                <w:b/>
                <w:szCs w:val="28"/>
              </w:rPr>
              <w:t>_________________ О.Ю. Долгов</w:t>
            </w:r>
          </w:p>
        </w:tc>
      </w:tr>
    </w:tbl>
    <w:p w:rsidR="00EC1E70" w:rsidRDefault="00EC1E70" w:rsidP="00EC20BB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EC1E70" w:rsidRPr="0027239A" w:rsidRDefault="00EC1E70" w:rsidP="00EC1E7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ПРИЛОЖЕНИЕ</w:t>
      </w:r>
    </w:p>
    <w:p w:rsidR="00EC1E70" w:rsidRDefault="00EC1E70" w:rsidP="00EC1E7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EC1E70" w:rsidRPr="0027239A" w:rsidRDefault="00EC20BB" w:rsidP="00EC1E7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EC1E70" w:rsidRPr="0027239A" w:rsidRDefault="00EC1E70" w:rsidP="00EC1E7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муниципального района </w:t>
      </w:r>
      <w:proofErr w:type="gramStart"/>
      <w:r w:rsidRPr="0027239A">
        <w:rPr>
          <w:sz w:val="24"/>
          <w:szCs w:val="24"/>
        </w:rPr>
        <w:t>Красноярский</w:t>
      </w:r>
      <w:proofErr w:type="gramEnd"/>
    </w:p>
    <w:p w:rsidR="00EC1E70" w:rsidRPr="0027239A" w:rsidRDefault="00EC1E70" w:rsidP="00EC1E7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EC1E70" w:rsidRDefault="00EC1E70" w:rsidP="00EC1E70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 декабря 2017 года № </w:t>
      </w:r>
      <w:r w:rsidR="00EC20BB">
        <w:rPr>
          <w:sz w:val="24"/>
          <w:szCs w:val="24"/>
        </w:rPr>
        <w:t>55</w:t>
      </w:r>
    </w:p>
    <w:p w:rsidR="00EC1E70" w:rsidRDefault="00EC1E70" w:rsidP="00EC1E70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EC1E70" w:rsidRPr="004325F1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4325F1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  <w:r w:rsidRPr="00D776AE">
        <w:rPr>
          <w:b/>
          <w:szCs w:val="28"/>
        </w:rPr>
        <w:t>ПРАВИЛА</w:t>
      </w:r>
    </w:p>
    <w:p w:rsidR="00EC1E70" w:rsidRPr="00D776AE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D776AE">
        <w:rPr>
          <w:b/>
          <w:szCs w:val="28"/>
        </w:rPr>
        <w:t>благоуст</w:t>
      </w:r>
      <w:r w:rsidR="00EC20BB">
        <w:rPr>
          <w:b/>
          <w:szCs w:val="28"/>
        </w:rPr>
        <w:t>ройства на территории сельского</w:t>
      </w:r>
      <w:r w:rsidRPr="00D776AE">
        <w:rPr>
          <w:b/>
          <w:szCs w:val="28"/>
        </w:rPr>
        <w:t xml:space="preserve"> поселения </w:t>
      </w:r>
      <w:r w:rsidR="00EC20BB">
        <w:rPr>
          <w:b/>
          <w:szCs w:val="28"/>
        </w:rPr>
        <w:t>Хилково</w:t>
      </w:r>
      <w:r w:rsidRPr="00D776AE">
        <w:rPr>
          <w:b/>
          <w:szCs w:val="28"/>
        </w:rPr>
        <w:t xml:space="preserve"> муниципального района </w:t>
      </w:r>
      <w:proofErr w:type="gramStart"/>
      <w:r w:rsidRPr="00D776AE">
        <w:rPr>
          <w:b/>
          <w:szCs w:val="28"/>
        </w:rPr>
        <w:t>Красноярский</w:t>
      </w:r>
      <w:proofErr w:type="gramEnd"/>
      <w:r w:rsidRPr="00D776AE">
        <w:rPr>
          <w:b/>
          <w:szCs w:val="28"/>
        </w:rPr>
        <w:t xml:space="preserve"> Самарской области</w:t>
      </w:r>
    </w:p>
    <w:p w:rsidR="00EC1E70" w:rsidRPr="004325F1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A3AE6">
        <w:rPr>
          <w:b/>
          <w:szCs w:val="28"/>
        </w:rPr>
        <w:t>Раздел I. Общие положения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A3AE6">
        <w:rPr>
          <w:b/>
          <w:szCs w:val="28"/>
        </w:rPr>
        <w:t>Глава 1. Предмет регулирования настоящих Правил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A3AE6">
        <w:rPr>
          <w:szCs w:val="28"/>
        </w:rPr>
        <w:t>.1.</w:t>
      </w:r>
      <w:r>
        <w:rPr>
          <w:szCs w:val="28"/>
        </w:rPr>
        <w:t> </w:t>
      </w:r>
      <w:proofErr w:type="gramStart"/>
      <w:r w:rsidRPr="005A3AE6">
        <w:rPr>
          <w:szCs w:val="28"/>
        </w:rPr>
        <w:t>Настоящие Правила в соответствии с Градостроительным кодексом Российской Федерации, Земельным кодексом Российской Федерации, Федеральным законом о</w:t>
      </w:r>
      <w:r>
        <w:rPr>
          <w:szCs w:val="28"/>
        </w:rPr>
        <w:t xml:space="preserve">т 6 октября 2003 года № 131-ФЗ </w:t>
      </w:r>
      <w:r w:rsidRPr="005A3AE6">
        <w:rPr>
          <w:szCs w:val="28"/>
        </w:rPr>
        <w:t>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5A3AE6">
        <w:rPr>
          <w:szCs w:val="28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5A3AE6">
        <w:rPr>
          <w:szCs w:val="28"/>
        </w:rPr>
        <w:t>пр</w:t>
      </w:r>
      <w:proofErr w:type="spellEnd"/>
      <w:proofErr w:type="gramEnd"/>
      <w:r w:rsidRPr="005A3AE6">
        <w:rPr>
          <w:szCs w:val="28"/>
        </w:rPr>
        <w:t xml:space="preserve">, Законом Самарской области от 1 ноября 2007 года № 115-ГД «Об административных правонарушениях на территории Самарской области», Уставом </w:t>
      </w:r>
      <w:r w:rsidR="00EC20BB"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муниципального района </w:t>
      </w:r>
      <w:proofErr w:type="gramStart"/>
      <w:r w:rsidRPr="00251D70">
        <w:rPr>
          <w:szCs w:val="28"/>
        </w:rPr>
        <w:lastRenderedPageBreak/>
        <w:t>Красноярский</w:t>
      </w:r>
      <w:proofErr w:type="gramEnd"/>
      <w:r w:rsidRPr="00251D70">
        <w:rPr>
          <w:szCs w:val="28"/>
        </w:rPr>
        <w:t xml:space="preserve"> Самарской области</w:t>
      </w:r>
      <w:r w:rsidRPr="005A3AE6">
        <w:rPr>
          <w:szCs w:val="28"/>
        </w:rPr>
        <w:t xml:space="preserve"> направлены на организацию благоустройства территории </w:t>
      </w:r>
      <w:r w:rsidR="00EC20BB"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</w:t>
      </w:r>
      <w:r w:rsidR="00EC20BB">
        <w:rPr>
          <w:szCs w:val="28"/>
        </w:rPr>
        <w:t>сельское поселение</w:t>
      </w:r>
      <w:r w:rsidR="00EC20BB">
        <w:rPr>
          <w:szCs w:val="28"/>
        </w:rPr>
        <w:t xml:space="preserve"> Хилково</w:t>
      </w:r>
      <w:r>
        <w:rPr>
          <w:szCs w:val="28"/>
        </w:rPr>
        <w:t>)</w:t>
      </w:r>
      <w:r w:rsidRPr="005A3AE6">
        <w:rPr>
          <w:szCs w:val="28"/>
        </w:rPr>
        <w:t xml:space="preserve"> в целях формирования безопасной, комфортной и привлекательной городской (сельской) среды.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Pr="005A3AE6">
        <w:rPr>
          <w:szCs w:val="28"/>
        </w:rPr>
        <w:t>В настоящих Правилах используются следующие основные понятия: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благоустройство территории </w:t>
      </w:r>
      <w:r w:rsidR="00EC20BB">
        <w:rPr>
          <w:szCs w:val="28"/>
        </w:rPr>
        <w:t>сельского поселения Хилково</w:t>
      </w:r>
      <w:r w:rsidR="00EC20BB" w:rsidRPr="00251D70">
        <w:rPr>
          <w:szCs w:val="28"/>
        </w:rPr>
        <w:t xml:space="preserve"> </w:t>
      </w:r>
      <w:r w:rsidRPr="005A3AE6">
        <w:rPr>
          <w:szCs w:val="28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EC20BB">
        <w:rPr>
          <w:szCs w:val="28"/>
        </w:rPr>
        <w:t>сельского поселения Хилково</w:t>
      </w:r>
      <w:r w:rsidRPr="005A3AE6">
        <w:rPr>
          <w:szCs w:val="28"/>
        </w:rPr>
        <w:t>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элементы планировочной структуры — (зоны (массивы), районы (в том числе жилые районы, микрорайоны, кварталы, промышленные районы), территории размещения</w:t>
      </w:r>
      <w:r>
        <w:rPr>
          <w:szCs w:val="28"/>
        </w:rPr>
        <w:t xml:space="preserve"> садоводческих, огороднических </w:t>
      </w:r>
      <w:r w:rsidRPr="005A3AE6">
        <w:rPr>
          <w:szCs w:val="28"/>
        </w:rPr>
        <w:t xml:space="preserve">и дачных некоммерческих объединений);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б) </w:t>
      </w:r>
      <w:r w:rsidRPr="005A3AE6">
        <w:rPr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</w:t>
      </w:r>
      <w:r>
        <w:rPr>
          <w:szCs w:val="28"/>
        </w:rPr>
        <w:t xml:space="preserve">ия и эксплуатации таких домов, </w:t>
      </w:r>
      <w:r w:rsidRPr="005A3AE6">
        <w:rPr>
          <w:szCs w:val="28"/>
        </w:rPr>
        <w:t>и элементами благоустройства этих территорий;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5A3AE6">
        <w:rPr>
          <w:szCs w:val="28"/>
        </w:rPr>
        <w:t>детские площадки, спортивные и другие площадки, предназначенные для отдыха и досуга;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5A3AE6">
        <w:rPr>
          <w:szCs w:val="28"/>
        </w:rPr>
        <w:t>площадки для выгула и дрессировки собак;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е) </w:t>
      </w:r>
      <w:r w:rsidRPr="005A3AE6">
        <w:rPr>
          <w:szCs w:val="28"/>
        </w:rPr>
        <w:t>парковки (парковочные места);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5A3AE6">
        <w:rPr>
          <w:szCs w:val="28"/>
        </w:rPr>
        <w:t>парки, скверы, иные зелёные зоны;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з) </w:t>
      </w:r>
      <w:r w:rsidRPr="005A3AE6">
        <w:rPr>
          <w:szCs w:val="28"/>
        </w:rPr>
        <w:t xml:space="preserve">технические зоны транспортных, инженерных коммуникаций, </w:t>
      </w:r>
      <w:proofErr w:type="spellStart"/>
      <w:r w:rsidRPr="005A3AE6">
        <w:rPr>
          <w:szCs w:val="28"/>
        </w:rPr>
        <w:t>водоохранные</w:t>
      </w:r>
      <w:proofErr w:type="spellEnd"/>
      <w:r w:rsidRPr="005A3AE6">
        <w:rPr>
          <w:szCs w:val="28"/>
        </w:rPr>
        <w:t xml:space="preserve"> зоны;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и) </w:t>
      </w:r>
      <w:r w:rsidRPr="005A3AE6">
        <w:rPr>
          <w:szCs w:val="28"/>
        </w:rPr>
        <w:t>контейнерные площадки и площадки для складирования отдельных групп твёрдых коммунальных отходов;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элементы благоустройства: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элементы озеленения;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5A3AE6">
        <w:rPr>
          <w:szCs w:val="28"/>
        </w:rPr>
        <w:t>покрытия;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уличное коммунально-бытовое и техническое оборудование;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г)</w:t>
      </w:r>
      <w:r>
        <w:rPr>
          <w:szCs w:val="28"/>
        </w:rPr>
        <w:t> </w:t>
      </w:r>
      <w:r w:rsidRPr="005A3AE6">
        <w:rPr>
          <w:szCs w:val="28"/>
        </w:rPr>
        <w:t>игровое и спортивное оборудование;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5A3AE6">
        <w:rPr>
          <w:szCs w:val="28"/>
        </w:rPr>
        <w:t>средства размещения информации и рекламные конструкции;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е)</w:t>
      </w:r>
      <w:r>
        <w:rPr>
          <w:szCs w:val="28"/>
        </w:rPr>
        <w:t> </w:t>
      </w:r>
      <w:r w:rsidRPr="005A3AE6">
        <w:rPr>
          <w:szCs w:val="28"/>
        </w:rPr>
        <w:t>малые архитектурные формы;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5A3AE6">
        <w:rPr>
          <w:szCs w:val="28"/>
        </w:rPr>
        <w:t>элементы объектов капитального строительства;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паспорт объекта благоустройства — документ, содержащий информацию: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о собственниках и границах земельных участков, формирующих территорию объекта благоустройства;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5A3AE6">
        <w:rPr>
          <w:szCs w:val="28"/>
        </w:rPr>
        <w:t>об элементах благоустройства;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сведения о текущем состоянии территории;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5A3AE6">
        <w:rPr>
          <w:szCs w:val="28"/>
        </w:rPr>
        <w:t>сведения о предлагаемых мероприятиях по благоустройству;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</w:t>
      </w:r>
      <w:r>
        <w:rPr>
          <w:szCs w:val="28"/>
        </w:rPr>
        <w:t xml:space="preserve">йству определённой территории;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 xml:space="preserve">озеленение территории </w:t>
      </w:r>
      <w:r w:rsidR="00EC20BB">
        <w:rPr>
          <w:szCs w:val="28"/>
        </w:rPr>
        <w:t>сельского поселения Хилково</w:t>
      </w:r>
      <w:r w:rsidR="00EC20BB" w:rsidRPr="00251D70">
        <w:rPr>
          <w:szCs w:val="28"/>
        </w:rPr>
        <w:t xml:space="preserve"> </w:t>
      </w:r>
      <w:r w:rsidRPr="005A3AE6">
        <w:rPr>
          <w:szCs w:val="28"/>
        </w:rPr>
        <w:t xml:space="preserve"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</w:t>
      </w:r>
      <w:r w:rsidR="00546952">
        <w:rPr>
          <w:szCs w:val="28"/>
        </w:rPr>
        <w:t>сельском</w:t>
      </w:r>
      <w:r>
        <w:rPr>
          <w:szCs w:val="28"/>
        </w:rPr>
        <w:t xml:space="preserve"> поселении </w:t>
      </w:r>
      <w:r w:rsidR="00546952">
        <w:rPr>
          <w:szCs w:val="28"/>
        </w:rPr>
        <w:t>Хилково</w:t>
      </w:r>
      <w:r w:rsidRPr="003E0485">
        <w:rPr>
          <w:szCs w:val="28"/>
        </w:rPr>
        <w:t>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7) </w:t>
      </w:r>
      <w:r w:rsidRPr="005A3AE6">
        <w:rPr>
          <w:szCs w:val="28"/>
        </w:rPr>
        <w:t xml:space="preserve">зелёные насаждения — древесно-кустарниковая растительность естественного и искусственного происхождения в </w:t>
      </w:r>
      <w:r w:rsidR="00546952">
        <w:rPr>
          <w:szCs w:val="28"/>
        </w:rPr>
        <w:t>сельском</w:t>
      </w:r>
      <w:r w:rsidRPr="00DA6167">
        <w:rPr>
          <w:szCs w:val="28"/>
        </w:rPr>
        <w:t xml:space="preserve"> поселени</w:t>
      </w:r>
      <w:r>
        <w:rPr>
          <w:szCs w:val="28"/>
        </w:rPr>
        <w:t>и</w:t>
      </w:r>
      <w:r w:rsidR="00546952">
        <w:rPr>
          <w:szCs w:val="28"/>
        </w:rPr>
        <w:t xml:space="preserve"> Хилково</w:t>
      </w:r>
      <w:r w:rsidRPr="005A3AE6">
        <w:rPr>
          <w:szCs w:val="28"/>
        </w:rPr>
        <w:t>, выполняющая архитектурно-планировочные и санитарно-гигиенические функции;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>территории общего пользования — территории, которыми беспрепятственно пользуется неограниченный круг лиц;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9) </w:t>
      </w:r>
      <w:r w:rsidRPr="005A3AE6">
        <w:rPr>
          <w:szCs w:val="28"/>
        </w:rPr>
        <w:t>прилегающая территория — территория, непосредственно примыкающая к границам з</w:t>
      </w:r>
      <w:r>
        <w:rPr>
          <w:szCs w:val="28"/>
        </w:rPr>
        <w:t xml:space="preserve">дания, сооружения, находящихся </w:t>
      </w:r>
      <w:r w:rsidRPr="005A3AE6">
        <w:rPr>
          <w:szCs w:val="28"/>
        </w:rPr>
        <w:t>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  <w:proofErr w:type="gramEnd"/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10) </w:t>
      </w:r>
      <w:r w:rsidRPr="005A3AE6">
        <w:rPr>
          <w:szCs w:val="28"/>
        </w:rPr>
        <w:t>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5A3AE6">
        <w:rPr>
          <w:szCs w:val="28"/>
        </w:rPr>
        <w:t xml:space="preserve"> для дополнения художественной композиции и организации открытых пространств;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5A3AE6">
        <w:rPr>
          <w:szCs w:val="28"/>
        </w:rPr>
        <w:t>уполномоченный</w:t>
      </w:r>
      <w:r>
        <w:rPr>
          <w:szCs w:val="28"/>
        </w:rPr>
        <w:t xml:space="preserve"> орган — орган, уполномоченный Г</w:t>
      </w:r>
      <w:r w:rsidRPr="005A3AE6">
        <w:rPr>
          <w:szCs w:val="28"/>
        </w:rPr>
        <w:t xml:space="preserve">лавой </w:t>
      </w:r>
      <w:r w:rsidR="00546952"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 на организацию и координацию мероприятий в рамках благоустройства территории </w:t>
      </w:r>
      <w:r w:rsidR="00546952">
        <w:rPr>
          <w:szCs w:val="28"/>
        </w:rPr>
        <w:t>сельского поселения Хилково</w:t>
      </w:r>
      <w:r w:rsidRPr="005A3AE6">
        <w:rPr>
          <w:szCs w:val="28"/>
        </w:rPr>
        <w:t>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1.3.</w:t>
      </w:r>
      <w:r>
        <w:rPr>
          <w:szCs w:val="28"/>
        </w:rPr>
        <w:t> </w:t>
      </w:r>
      <w:r w:rsidRPr="005A3AE6">
        <w:rPr>
          <w:szCs w:val="28"/>
        </w:rPr>
        <w:t>Настоящие правила не распространяются на отношения, связанные: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>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5A3AE6">
        <w:rPr>
          <w:szCs w:val="28"/>
        </w:rPr>
        <w:t>с обеспечением безопасности людей при использовании водных объектов общего пользования для отдыха, туризма и спорта, в том</w:t>
      </w:r>
      <w:r>
        <w:rPr>
          <w:szCs w:val="28"/>
        </w:rPr>
        <w:t xml:space="preserve"> числе </w:t>
      </w:r>
      <w:r w:rsidRPr="005A3AE6">
        <w:rPr>
          <w:szCs w:val="28"/>
        </w:rPr>
        <w:t>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 xml:space="preserve">с использованием, охраной, защитой, воспроизводством городских лесов и лесов особо охраняемых природных территорий; 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с размещением и эксплуатацией объектов наружной рекламы и информации.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1.4</w:t>
      </w:r>
      <w:r>
        <w:rPr>
          <w:szCs w:val="28"/>
        </w:rPr>
        <w:t>. </w:t>
      </w:r>
      <w:r w:rsidRPr="005A3AE6">
        <w:rPr>
          <w:szCs w:val="28"/>
        </w:rPr>
        <w:t xml:space="preserve">Перечень сводов правил и национальных стандартов, подлежащих применению при осуществлении деятельности по благоустройству в соответствии с </w:t>
      </w:r>
      <w:r>
        <w:rPr>
          <w:szCs w:val="28"/>
        </w:rPr>
        <w:t xml:space="preserve">настоящими Правилами, приведён </w:t>
      </w:r>
      <w:r w:rsidRPr="005A3AE6">
        <w:rPr>
          <w:szCs w:val="28"/>
        </w:rPr>
        <w:t>в приложении к настоящим Правилам.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680DA0">
        <w:rPr>
          <w:b/>
          <w:szCs w:val="28"/>
        </w:rPr>
        <w:t xml:space="preserve">Глава 2. Организационная основа мероприятий </w:t>
      </w:r>
    </w:p>
    <w:p w:rsidR="00EC1E70" w:rsidRPr="00680DA0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680DA0">
        <w:rPr>
          <w:b/>
          <w:szCs w:val="28"/>
        </w:rPr>
        <w:t xml:space="preserve">по благоустройству территории </w:t>
      </w:r>
      <w:r w:rsidR="00546952">
        <w:rPr>
          <w:b/>
          <w:szCs w:val="28"/>
        </w:rPr>
        <w:t>сельского поселения Хилково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5A3AE6">
        <w:rPr>
          <w:szCs w:val="28"/>
        </w:rPr>
        <w:t xml:space="preserve">Организационной основой для проведения мероприятий по благоустройству является муниципальная программа благоустройства территории </w:t>
      </w:r>
      <w:r w:rsidR="00546952"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 (далее</w:t>
      </w:r>
      <w:r>
        <w:rPr>
          <w:szCs w:val="28"/>
        </w:rPr>
        <w:t xml:space="preserve"> — программа), разрабатываемая А</w:t>
      </w:r>
      <w:r w:rsidRPr="005A3AE6">
        <w:rPr>
          <w:szCs w:val="28"/>
        </w:rPr>
        <w:t xml:space="preserve">дминистрацией </w:t>
      </w:r>
      <w:r w:rsidR="00546952">
        <w:rPr>
          <w:szCs w:val="28"/>
        </w:rPr>
        <w:t>сельского поселения Хилково</w:t>
      </w:r>
      <w:r w:rsidR="00546952" w:rsidRPr="005A3AE6">
        <w:rPr>
          <w:szCs w:val="28"/>
        </w:rPr>
        <w:t xml:space="preserve"> </w:t>
      </w:r>
      <w:r w:rsidRPr="005A3AE6">
        <w:rPr>
          <w:szCs w:val="28"/>
        </w:rPr>
        <w:t xml:space="preserve">с учётом документов стратегического и территориального планирования Российской Федерации, Самарской области, </w:t>
      </w:r>
      <w:r w:rsidRPr="002C5415">
        <w:rPr>
          <w:szCs w:val="28"/>
        </w:rPr>
        <w:t xml:space="preserve">муниципального района </w:t>
      </w:r>
      <w:proofErr w:type="gramStart"/>
      <w:r w:rsidRPr="002C5415">
        <w:rPr>
          <w:szCs w:val="28"/>
        </w:rPr>
        <w:t>Красноярский</w:t>
      </w:r>
      <w:proofErr w:type="gramEnd"/>
      <w:r w:rsidRPr="002C5415">
        <w:rPr>
          <w:szCs w:val="28"/>
        </w:rPr>
        <w:t xml:space="preserve"> Самарской области</w:t>
      </w:r>
      <w:r w:rsidRPr="005A3AE6">
        <w:rPr>
          <w:szCs w:val="28"/>
        </w:rPr>
        <w:t xml:space="preserve"> и </w:t>
      </w:r>
      <w:r w:rsidR="00546952">
        <w:rPr>
          <w:szCs w:val="28"/>
        </w:rPr>
        <w:t>сельского поселения Хилково</w:t>
      </w:r>
      <w:r w:rsidRPr="005A3AE6">
        <w:rPr>
          <w:szCs w:val="28"/>
        </w:rPr>
        <w:t>, документации по планировке территории и потребностей населения.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2.2. Программа должна содержать: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порядок и условия проведения инвентаризации объектов благоустройства с разработкой паспортов объектов благоустройства;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требования к форме и содержанию проектов благоустройства;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наименование и сроки проведения мероприятий по благоустройству с указанием объёмов и источников их финансирования.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2.3.</w:t>
      </w:r>
      <w:r>
        <w:rPr>
          <w:szCs w:val="28"/>
        </w:rPr>
        <w:t> </w:t>
      </w:r>
      <w:r w:rsidRPr="005A3AE6">
        <w:rPr>
          <w:szCs w:val="28"/>
        </w:rPr>
        <w:t>Информирование на</w:t>
      </w:r>
      <w:r>
        <w:rPr>
          <w:szCs w:val="28"/>
        </w:rPr>
        <w:t xml:space="preserve">селения и заинтересованных лиц </w:t>
      </w:r>
      <w:r w:rsidRPr="005A3AE6">
        <w:rPr>
          <w:szCs w:val="28"/>
        </w:rPr>
        <w:t>о программе и ходе её реализации осуществляется посредством: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создания и обеспечения функционирования специального раздела официального </w:t>
      </w:r>
      <w:r w:rsidRPr="00B93963">
        <w:rPr>
          <w:szCs w:val="28"/>
        </w:rPr>
        <w:t xml:space="preserve">сайта </w:t>
      </w:r>
      <w:r>
        <w:rPr>
          <w:szCs w:val="28"/>
        </w:rPr>
        <w:t>А</w:t>
      </w:r>
      <w:r w:rsidRPr="00B93963">
        <w:rPr>
          <w:szCs w:val="28"/>
        </w:rPr>
        <w:t xml:space="preserve">дминистрации </w:t>
      </w:r>
      <w:r w:rsidR="00546952">
        <w:rPr>
          <w:szCs w:val="28"/>
        </w:rPr>
        <w:t>сельского поселения Хилково</w:t>
      </w:r>
      <w:r>
        <w:rPr>
          <w:szCs w:val="28"/>
        </w:rPr>
        <w:t>, расположенного на сайте Администрации муниципального района Красноярский Самарской области в</w:t>
      </w:r>
      <w:r w:rsidRPr="005A3AE6">
        <w:rPr>
          <w:szCs w:val="28"/>
        </w:rPr>
        <w:t xml:space="preserve"> информационно-телекоммуникационной сети «Интернет» (далее — Интернет) по </w:t>
      </w:r>
      <w:r w:rsidRPr="00C17C5E">
        <w:rPr>
          <w:szCs w:val="28"/>
        </w:rPr>
        <w:t>адресу:</w:t>
      </w:r>
      <w:r w:rsidRPr="00DD32AC">
        <w:t xml:space="preserve"> </w:t>
      </w:r>
      <w:r w:rsidRPr="00DD32AC">
        <w:rPr>
          <w:szCs w:val="28"/>
        </w:rPr>
        <w:t>http://www.kryaradm.ru/</w:t>
      </w:r>
      <w:r w:rsidRPr="005A3AE6">
        <w:rPr>
          <w:szCs w:val="28"/>
        </w:rPr>
        <w:t xml:space="preserve"> с публикацией фото-, виде</w:t>
      </w:r>
      <w:proofErr w:type="gramStart"/>
      <w:r w:rsidRPr="005A3AE6">
        <w:rPr>
          <w:szCs w:val="28"/>
        </w:rPr>
        <w:t>о-</w:t>
      </w:r>
      <w:proofErr w:type="gramEnd"/>
      <w:r w:rsidRPr="005A3AE6">
        <w:rPr>
          <w:szCs w:val="28"/>
        </w:rPr>
        <w:t xml:space="preserve"> и текстовых отчётов по итогам проведения общественных обсуждений;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>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>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5A3AE6">
        <w:rPr>
          <w:szCs w:val="28"/>
        </w:rPr>
        <w:t>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EC1E70" w:rsidRPr="005A3AE6" w:rsidRDefault="00EC1E70" w:rsidP="00EC1E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1E70" w:rsidRPr="00D05A0C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D05A0C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D05A0C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B4BC4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t>Раздел II. Порядок содержания объектов благоустройства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B4BC4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t>Глава 3. Общие требования к организации уборки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  <w:r w:rsidRPr="005B4BC4">
        <w:rPr>
          <w:b/>
          <w:szCs w:val="28"/>
        </w:rPr>
        <w:t xml:space="preserve">территории </w:t>
      </w:r>
      <w:r w:rsidR="00546952">
        <w:rPr>
          <w:b/>
          <w:szCs w:val="28"/>
        </w:rPr>
        <w:t>сельского поселения Хилково</w:t>
      </w:r>
    </w:p>
    <w:p w:rsidR="00EC1E70" w:rsidRPr="005A3AE6" w:rsidRDefault="00EC1E70" w:rsidP="00EC1E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5A3AE6">
        <w:rPr>
          <w:szCs w:val="28"/>
        </w:rPr>
        <w:t>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5A3AE6">
        <w:rPr>
          <w:szCs w:val="28"/>
        </w:rPr>
        <w:t>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>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в весеннее время обеспечивать беспрепятственный отвод талых вод;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в зимнее время обеспечивать условия для безопасного движения пешеходов и транспорта.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5A3AE6">
        <w:rPr>
          <w:szCs w:val="28"/>
        </w:rPr>
        <w:t xml:space="preserve">Уборка территории </w:t>
      </w:r>
      <w:r w:rsidR="00546952">
        <w:rPr>
          <w:szCs w:val="28"/>
        </w:rPr>
        <w:t>сельского поселения Хилково</w:t>
      </w:r>
      <w:r w:rsidR="00546952" w:rsidRPr="005A3AE6">
        <w:rPr>
          <w:szCs w:val="28"/>
        </w:rPr>
        <w:t xml:space="preserve"> </w:t>
      </w:r>
      <w:r w:rsidRPr="005A3AE6">
        <w:rPr>
          <w:szCs w:val="28"/>
        </w:rPr>
        <w:t>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5A3AE6">
        <w:rPr>
          <w:szCs w:val="28"/>
        </w:rPr>
        <w:t>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3.5.</w:t>
      </w:r>
      <w:r>
        <w:rPr>
          <w:szCs w:val="28"/>
        </w:rPr>
        <w:t> </w:t>
      </w:r>
      <w:r w:rsidRPr="005A3AE6">
        <w:rPr>
          <w:szCs w:val="28"/>
        </w:rPr>
        <w:t>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3.6. </w:t>
      </w:r>
      <w:r w:rsidRPr="005A3AE6">
        <w:rPr>
          <w:szCs w:val="28"/>
        </w:rPr>
        <w:t>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5A3AE6">
        <w:rPr>
          <w:szCs w:val="28"/>
        </w:rPr>
        <w:t>Уборку и содержание не используемых в течение длительного времени и не осваиваемых территорий,</w:t>
      </w:r>
      <w:r>
        <w:rPr>
          <w:szCs w:val="28"/>
        </w:rPr>
        <w:t xml:space="preserve"> территорий после сноса зданий </w:t>
      </w:r>
      <w:r w:rsidRPr="005A3AE6">
        <w:rPr>
          <w:szCs w:val="28"/>
        </w:rPr>
        <w:t>и сооружений производят организации-заказчики, которым отведена данная территория.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3.8. </w:t>
      </w:r>
      <w:r w:rsidRPr="005A3AE6">
        <w:rPr>
          <w:szCs w:val="28"/>
        </w:rPr>
        <w:t>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3.9. </w:t>
      </w:r>
      <w:r w:rsidRPr="005A3AE6">
        <w:rPr>
          <w:szCs w:val="28"/>
        </w:rPr>
        <w:t>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3.10. </w:t>
      </w:r>
      <w:r w:rsidRPr="005A3AE6">
        <w:rPr>
          <w:szCs w:val="28"/>
        </w:rPr>
        <w:t>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5A3AE6">
        <w:rPr>
          <w:szCs w:val="28"/>
        </w:rPr>
        <w:t xml:space="preserve">Профилактическое обследование </w:t>
      </w:r>
      <w:r>
        <w:rPr>
          <w:szCs w:val="28"/>
        </w:rPr>
        <w:t>водосточных коллекторов</w:t>
      </w:r>
      <w:r w:rsidRPr="005A3AE6">
        <w:rPr>
          <w:szCs w:val="28"/>
        </w:rPr>
        <w:t xml:space="preserve">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</w:t>
      </w:r>
      <w:proofErr w:type="spellStart"/>
      <w:r w:rsidRPr="005A3AE6">
        <w:rPr>
          <w:szCs w:val="28"/>
        </w:rPr>
        <w:t>смёта</w:t>
      </w:r>
      <w:proofErr w:type="spellEnd"/>
      <w:r w:rsidRPr="005A3AE6">
        <w:rPr>
          <w:szCs w:val="28"/>
        </w:rPr>
        <w:t xml:space="preserve"> и бытового мусора в водосточные коллекторы.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3.12. </w:t>
      </w:r>
      <w:r w:rsidRPr="005A3AE6">
        <w:rPr>
          <w:szCs w:val="28"/>
        </w:rPr>
        <w:t>При возникновении подтоплений, вызванных сбросом воды (откачка воды из котлованов, аварий</w:t>
      </w:r>
      <w:r>
        <w:rPr>
          <w:szCs w:val="28"/>
        </w:rPr>
        <w:t xml:space="preserve">ные ситуации на трубопроводах </w:t>
      </w:r>
      <w:r w:rsidRPr="005A3AE6">
        <w:rPr>
          <w:szCs w:val="28"/>
        </w:rPr>
        <w:t>и т.д.), ответственность за их ликвидацию (в зимни</w:t>
      </w:r>
      <w:r>
        <w:rPr>
          <w:szCs w:val="28"/>
        </w:rPr>
        <w:t>й период — скол</w:t>
      </w:r>
      <w:r w:rsidRPr="005A3AE6">
        <w:rPr>
          <w:szCs w:val="28"/>
        </w:rPr>
        <w:t xml:space="preserve"> и вывоз льда) возлагается на организации, допустившие нарушения.</w:t>
      </w:r>
    </w:p>
    <w:p w:rsidR="00EC1E70" w:rsidRPr="005A3AE6" w:rsidRDefault="00EC1E70" w:rsidP="00E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3.13. </w:t>
      </w:r>
      <w:r w:rsidRPr="005A3AE6">
        <w:rPr>
          <w:szCs w:val="28"/>
        </w:rPr>
        <w:t xml:space="preserve">Вывоз скола асфальта при проведении дорожно-ремонтных работ производится организациями, проводящими работы: на главных магистралях </w:t>
      </w:r>
      <w:r w:rsidR="00546952">
        <w:rPr>
          <w:szCs w:val="28"/>
        </w:rPr>
        <w:t>сельского поселения Хилково</w:t>
      </w:r>
      <w:r w:rsidR="00546952" w:rsidRPr="005A3AE6">
        <w:rPr>
          <w:szCs w:val="28"/>
        </w:rPr>
        <w:t xml:space="preserve"> </w:t>
      </w:r>
      <w:r w:rsidRPr="005A3AE6">
        <w:rPr>
          <w:szCs w:val="28"/>
        </w:rPr>
        <w:t>— незамедлительно (в ходе работ), на остальных элементах улично-дорожной сети — в течение суток.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5A3AE6">
        <w:rPr>
          <w:szCs w:val="28"/>
        </w:rPr>
        <w:t>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</w:t>
      </w:r>
      <w:r>
        <w:rPr>
          <w:szCs w:val="28"/>
        </w:rPr>
        <w:t xml:space="preserve"> </w:t>
      </w:r>
      <w:r w:rsidRPr="005A3AE6">
        <w:rPr>
          <w:szCs w:val="28"/>
        </w:rPr>
        <w:t xml:space="preserve">с иных элементов улично-дорожной сети.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A3AE6">
        <w:rPr>
          <w:szCs w:val="28"/>
        </w:rPr>
        <w:t>токонесущих</w:t>
      </w:r>
      <w:proofErr w:type="spellEnd"/>
      <w:r w:rsidRPr="005A3AE6">
        <w:rPr>
          <w:szCs w:val="28"/>
        </w:rPr>
        <w:t xml:space="preserve"> проводов, фасадов жилых и производственных зданий, а с других т</w:t>
      </w:r>
      <w:r>
        <w:rPr>
          <w:szCs w:val="28"/>
        </w:rPr>
        <w:t>ерриторий — в течение 12 часов</w:t>
      </w:r>
      <w:r w:rsidRPr="005A3AE6">
        <w:rPr>
          <w:szCs w:val="28"/>
        </w:rPr>
        <w:t xml:space="preserve"> с момента обнаружения.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  <w:r w:rsidRPr="006430F7">
        <w:rPr>
          <w:b/>
          <w:szCs w:val="28"/>
        </w:rPr>
        <w:t xml:space="preserve">Глава 4. Организация уборки территории </w:t>
      </w:r>
      <w:r w:rsidR="00546952">
        <w:rPr>
          <w:b/>
          <w:szCs w:val="28"/>
        </w:rPr>
        <w:t>сельского поселения Хилково</w:t>
      </w:r>
      <w:r>
        <w:rPr>
          <w:b/>
          <w:szCs w:val="28"/>
        </w:rPr>
        <w:t xml:space="preserve"> </w:t>
      </w:r>
      <w:r w:rsidRPr="006430F7">
        <w:rPr>
          <w:b/>
          <w:szCs w:val="28"/>
        </w:rPr>
        <w:t>в зимний период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4.1.</w:t>
      </w:r>
      <w:r>
        <w:rPr>
          <w:szCs w:val="28"/>
        </w:rPr>
        <w:t> </w:t>
      </w:r>
      <w:r w:rsidRPr="005A3AE6">
        <w:rPr>
          <w:szCs w:val="28"/>
        </w:rPr>
        <w:t xml:space="preserve">Зимняя уборка проезжей части </w:t>
      </w:r>
      <w:r>
        <w:rPr>
          <w:szCs w:val="28"/>
        </w:rPr>
        <w:t xml:space="preserve">осуществляется в соответствии </w:t>
      </w:r>
      <w:r w:rsidRPr="005A3AE6">
        <w:rPr>
          <w:szCs w:val="28"/>
        </w:rPr>
        <w:t xml:space="preserve">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</w:t>
      </w:r>
      <w:proofErr w:type="spellStart"/>
      <w:r w:rsidRPr="005A3AE6">
        <w:rPr>
          <w:szCs w:val="28"/>
        </w:rPr>
        <w:t>противогололёдные</w:t>
      </w:r>
      <w:proofErr w:type="spellEnd"/>
      <w:r w:rsidRPr="005A3AE6">
        <w:rPr>
          <w:szCs w:val="28"/>
        </w:rPr>
        <w:t xml:space="preserve"> реагенты.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</w:t>
      </w:r>
      <w:r w:rsidRPr="005A3AE6">
        <w:rPr>
          <w:szCs w:val="28"/>
        </w:rPr>
        <w:t>Период зимней уборки устанавливается с 1 ноября по 15 апреля. В случае резкого изменения погодных усло</w:t>
      </w:r>
      <w:r>
        <w:rPr>
          <w:szCs w:val="28"/>
        </w:rPr>
        <w:t xml:space="preserve">вий (снег, мороз) сроки начала </w:t>
      </w:r>
      <w:r w:rsidRPr="005A3AE6">
        <w:rPr>
          <w:szCs w:val="28"/>
        </w:rPr>
        <w:t>и окончания зимней уборки корректируются уполномоченным органом.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4.3.</w:t>
      </w:r>
      <w:r>
        <w:rPr>
          <w:szCs w:val="28"/>
        </w:rPr>
        <w:t> </w:t>
      </w:r>
      <w:r w:rsidRPr="005A3AE6">
        <w:rPr>
          <w:szCs w:val="28"/>
        </w:rPr>
        <w:t>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4.4.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Организации, отвечающие за уборку территории </w:t>
      </w:r>
      <w:r w:rsidR="00546952">
        <w:rPr>
          <w:szCs w:val="28"/>
        </w:rPr>
        <w:t>сельского поселения Хилково</w:t>
      </w:r>
      <w:r w:rsidR="00546952" w:rsidRPr="005A3AE6">
        <w:rPr>
          <w:szCs w:val="28"/>
        </w:rPr>
        <w:t xml:space="preserve"> </w:t>
      </w:r>
      <w:r w:rsidRPr="005A3AE6">
        <w:rPr>
          <w:szCs w:val="28"/>
        </w:rPr>
        <w:t xml:space="preserve">(эксплуатационные и </w:t>
      </w:r>
      <w:r>
        <w:rPr>
          <w:szCs w:val="28"/>
        </w:rPr>
        <w:t>подрядные организации), в срок до 1 </w:t>
      </w:r>
      <w:r w:rsidRPr="005A3AE6">
        <w:rPr>
          <w:szCs w:val="28"/>
        </w:rPr>
        <w:t xml:space="preserve">октября должны обеспечить завоз, заготовку и складирование необходимого количества </w:t>
      </w:r>
      <w:proofErr w:type="spellStart"/>
      <w:r w:rsidRPr="005A3AE6">
        <w:rPr>
          <w:szCs w:val="28"/>
        </w:rPr>
        <w:t>противогололёдных</w:t>
      </w:r>
      <w:proofErr w:type="spellEnd"/>
      <w:r w:rsidRPr="005A3AE6">
        <w:rPr>
          <w:szCs w:val="28"/>
        </w:rPr>
        <w:t xml:space="preserve"> материалов.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4.5. </w:t>
      </w:r>
      <w:r w:rsidRPr="005A3AE6">
        <w:rPr>
          <w:szCs w:val="28"/>
        </w:rPr>
        <w:t>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4.6. </w:t>
      </w:r>
      <w:r w:rsidRPr="005A3AE6">
        <w:rPr>
          <w:szCs w:val="28"/>
        </w:rPr>
        <w:t>В зимний период дорожк</w:t>
      </w:r>
      <w:r>
        <w:rPr>
          <w:szCs w:val="28"/>
        </w:rPr>
        <w:t xml:space="preserve">и и малые архитектурные формы, </w:t>
      </w:r>
      <w:r w:rsidRPr="005A3AE6">
        <w:rPr>
          <w:szCs w:val="28"/>
        </w:rPr>
        <w:t>а также пространство перед ними и с боков, подходы к ним должны быть очищены от снега и наледи.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4.7. </w:t>
      </w:r>
      <w:r w:rsidRPr="005A3AE6">
        <w:rPr>
          <w:szCs w:val="28"/>
        </w:rPr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4.8. </w:t>
      </w:r>
      <w:r w:rsidRPr="005A3AE6">
        <w:rPr>
          <w:szCs w:val="28"/>
        </w:rPr>
        <w:t>В процессе уборки запрещается: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Pr="005A3AE6">
        <w:rPr>
          <w:szCs w:val="28"/>
        </w:rPr>
        <w:t>противогололёдного</w:t>
      </w:r>
      <w:proofErr w:type="spellEnd"/>
      <w:r w:rsidRPr="005A3AE6">
        <w:rPr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4.9. </w:t>
      </w:r>
      <w:r w:rsidRPr="005A3AE6">
        <w:rPr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4.10.</w:t>
      </w:r>
      <w:r>
        <w:rPr>
          <w:szCs w:val="28"/>
        </w:rPr>
        <w:t> </w:t>
      </w:r>
      <w:r w:rsidRPr="005A3AE6">
        <w:rPr>
          <w:szCs w:val="28"/>
        </w:rPr>
        <w:t xml:space="preserve"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Не допускается повреждение зелёных насаждений при складировании снега.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 xml:space="preserve">Складирование снега на </w:t>
      </w:r>
      <w:proofErr w:type="spellStart"/>
      <w:r w:rsidRPr="005A3AE6">
        <w:rPr>
          <w:szCs w:val="28"/>
        </w:rPr>
        <w:t>внутридворовых</w:t>
      </w:r>
      <w:proofErr w:type="spellEnd"/>
      <w:r w:rsidRPr="005A3AE6">
        <w:rPr>
          <w:szCs w:val="28"/>
        </w:rPr>
        <w:t xml:space="preserve"> территориях должно предусматривать отвод талых вод.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4.11.</w:t>
      </w:r>
      <w:r>
        <w:rPr>
          <w:szCs w:val="28"/>
        </w:rPr>
        <w:t> </w:t>
      </w:r>
      <w:r w:rsidRPr="005A3AE6">
        <w:rPr>
          <w:szCs w:val="28"/>
        </w:rPr>
        <w:t>В зимний период собственниками зданий должна быть обеспечена организация очистки их кровель от снега, наледи и сосулек.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4.12. </w:t>
      </w:r>
      <w:r w:rsidRPr="005A3AE6">
        <w:rPr>
          <w:szCs w:val="28"/>
        </w:rPr>
        <w:t>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Запрещается сбрасывать снег, наледь, сосульки и мусор в воронки водосточных труб.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5A3AE6">
        <w:rPr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  <w:r w:rsidRPr="009C6D85">
        <w:rPr>
          <w:b/>
          <w:szCs w:val="28"/>
        </w:rPr>
        <w:t xml:space="preserve">Глава 5. Организация уборки территории </w:t>
      </w:r>
      <w:r w:rsidR="00546952">
        <w:rPr>
          <w:b/>
          <w:szCs w:val="28"/>
        </w:rPr>
        <w:t>сельского поселения Хилково</w:t>
      </w:r>
      <w:r>
        <w:rPr>
          <w:b/>
          <w:szCs w:val="28"/>
        </w:rPr>
        <w:t xml:space="preserve"> </w:t>
      </w:r>
      <w:r w:rsidRPr="009C6D85">
        <w:rPr>
          <w:b/>
          <w:szCs w:val="28"/>
        </w:rPr>
        <w:t>в летний период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5.1. </w:t>
      </w:r>
      <w:r w:rsidRPr="005A3AE6">
        <w:rPr>
          <w:szCs w:val="28"/>
        </w:rPr>
        <w:t>Период летней уборки устанавливается с 16 апреля по</w:t>
      </w:r>
      <w:r>
        <w:rPr>
          <w:szCs w:val="28"/>
        </w:rPr>
        <w:t xml:space="preserve"> 31 </w:t>
      </w:r>
      <w:r w:rsidRPr="005A3AE6">
        <w:rPr>
          <w:szCs w:val="28"/>
        </w:rPr>
        <w:t>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</w:t>
      </w:r>
      <w:r>
        <w:rPr>
          <w:szCs w:val="28"/>
        </w:rPr>
        <w:t xml:space="preserve">ке уборочной техники к работе </w:t>
      </w:r>
      <w:r w:rsidRPr="005A3AE6">
        <w:rPr>
          <w:szCs w:val="28"/>
        </w:rPr>
        <w:t>в летний период проводятся до 1 апреля.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5.2. </w:t>
      </w:r>
      <w:r w:rsidRPr="005A3AE6">
        <w:rPr>
          <w:szCs w:val="28"/>
        </w:rPr>
        <w:t>Подметание дорог и проездов осуществляется с их предварительным увлажнением.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5.3. </w:t>
      </w:r>
      <w:r w:rsidRPr="005A3AE6">
        <w:rPr>
          <w:szCs w:val="28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5.4. </w:t>
      </w:r>
      <w:r w:rsidRPr="005A3AE6">
        <w:rPr>
          <w:szCs w:val="28"/>
        </w:rPr>
        <w:t>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</w:t>
      </w:r>
      <w:proofErr w:type="spellStart"/>
      <w:r w:rsidRPr="005A3AE6">
        <w:rPr>
          <w:szCs w:val="28"/>
        </w:rPr>
        <w:t>Прилотковые</w:t>
      </w:r>
      <w:proofErr w:type="spellEnd"/>
      <w:r w:rsidRPr="005A3AE6">
        <w:rPr>
          <w:szCs w:val="28"/>
        </w:rPr>
        <w:t xml:space="preserve"> зоны не должны иметь грунтово-песчаных наносов</w:t>
      </w:r>
      <w:r>
        <w:rPr>
          <w:szCs w:val="28"/>
        </w:rPr>
        <w:t xml:space="preserve"> </w:t>
      </w:r>
      <w:r w:rsidRPr="005A3AE6">
        <w:rPr>
          <w:szCs w:val="28"/>
        </w:rPr>
        <w:t>и загрязнения мусором.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5.6. </w:t>
      </w:r>
      <w:r w:rsidRPr="005A3AE6">
        <w:rPr>
          <w:szCs w:val="28"/>
        </w:rPr>
        <w:t>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5.7. </w:t>
      </w:r>
      <w:r w:rsidRPr="005A3AE6">
        <w:rPr>
          <w:szCs w:val="28"/>
        </w:rPr>
        <w:t xml:space="preserve">Подметание дворовых территорий, </w:t>
      </w:r>
      <w:proofErr w:type="spellStart"/>
      <w:r w:rsidRPr="005A3AE6">
        <w:rPr>
          <w:szCs w:val="28"/>
        </w:rPr>
        <w:t>внутридворовых</w:t>
      </w:r>
      <w:proofErr w:type="spellEnd"/>
      <w:r w:rsidRPr="005A3AE6">
        <w:rPr>
          <w:szCs w:val="28"/>
        </w:rPr>
        <w:t xml:space="preserve"> проездов и тротуаров осуществляется механизированным способом или вручную. 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DE52C4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DE52C4">
        <w:rPr>
          <w:b/>
          <w:szCs w:val="28"/>
        </w:rPr>
        <w:t>Глава 6. Обеспечение надлежащего содержания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  <w:r w:rsidRPr="00DE52C4">
        <w:rPr>
          <w:b/>
          <w:szCs w:val="28"/>
        </w:rPr>
        <w:t>объектов благоустройства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6.1.</w:t>
      </w:r>
      <w:r>
        <w:rPr>
          <w:szCs w:val="28"/>
        </w:rPr>
        <w:t> </w:t>
      </w:r>
      <w:r w:rsidRPr="005A3AE6">
        <w:rPr>
          <w:szCs w:val="28"/>
        </w:rPr>
        <w:t>Физические и юридические лица — собственники, владельцы, пользователи зданий, сооружений обязаны содержать их фа</w:t>
      </w:r>
      <w:r>
        <w:rPr>
          <w:szCs w:val="28"/>
        </w:rPr>
        <w:t xml:space="preserve">сады </w:t>
      </w:r>
      <w:r w:rsidRPr="005A3AE6">
        <w:rPr>
          <w:szCs w:val="28"/>
        </w:rPr>
        <w:t>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6.2.</w:t>
      </w:r>
      <w:r>
        <w:rPr>
          <w:szCs w:val="28"/>
        </w:rPr>
        <w:t> </w:t>
      </w:r>
      <w:r w:rsidRPr="005A3AE6">
        <w:rPr>
          <w:szCs w:val="28"/>
        </w:rPr>
        <w:t xml:space="preserve">Включение наружного освещения улиц, дорог, площадей и других освещаемых объектов производится при снижении уровня </w:t>
      </w:r>
      <w:r w:rsidRPr="005A3AE6">
        <w:rPr>
          <w:szCs w:val="28"/>
        </w:rPr>
        <w:lastRenderedPageBreak/>
        <w:t>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6.3. </w:t>
      </w:r>
      <w:r w:rsidRPr="005A3AE6">
        <w:rPr>
          <w:szCs w:val="28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6.4. </w:t>
      </w:r>
      <w:r w:rsidRPr="005A3AE6">
        <w:rPr>
          <w:szCs w:val="28"/>
        </w:rPr>
        <w:t>Металлические опоры, кронштейны и другие элементы устройств наружного освещения и конт</w:t>
      </w:r>
      <w:r>
        <w:rPr>
          <w:szCs w:val="28"/>
        </w:rPr>
        <w:t xml:space="preserve">актной сети должны содержаться </w:t>
      </w:r>
      <w:r w:rsidRPr="005A3AE6">
        <w:rPr>
          <w:szCs w:val="28"/>
        </w:rPr>
        <w:t>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6.5. </w:t>
      </w:r>
      <w:r w:rsidRPr="005A3AE6">
        <w:rPr>
          <w:szCs w:val="28"/>
        </w:rPr>
        <w:t>Окраска фасадов жилых и общественных зданий, сооружений независимо от форм собственности</w:t>
      </w:r>
      <w:r>
        <w:rPr>
          <w:szCs w:val="28"/>
        </w:rPr>
        <w:t xml:space="preserve"> осуществляется в соответствии </w:t>
      </w:r>
      <w:r w:rsidRPr="005A3AE6">
        <w:rPr>
          <w:szCs w:val="28"/>
        </w:rPr>
        <w:t>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6.6.</w:t>
      </w:r>
      <w:r>
        <w:rPr>
          <w:szCs w:val="28"/>
        </w:rPr>
        <w:t> </w:t>
      </w:r>
      <w:r w:rsidRPr="005A3AE6">
        <w:rPr>
          <w:szCs w:val="28"/>
        </w:rPr>
        <w:t>Элементы планировочной структуры оборудуются малыми архитектурными формами, количество, м</w:t>
      </w:r>
      <w:r>
        <w:rPr>
          <w:szCs w:val="28"/>
        </w:rPr>
        <w:t xml:space="preserve">еста размещения, архитектурное </w:t>
      </w:r>
      <w:r w:rsidRPr="005A3AE6">
        <w:rPr>
          <w:szCs w:val="28"/>
        </w:rPr>
        <w:t>и цветовое решение которых определяются проектами благоустройства.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6.7.</w:t>
      </w:r>
      <w:r>
        <w:rPr>
          <w:szCs w:val="28"/>
        </w:rPr>
        <w:t> </w:t>
      </w:r>
      <w:r w:rsidRPr="005A3AE6">
        <w:rPr>
          <w:szCs w:val="28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осуществляются до наступления летнего сезона.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6.8.</w:t>
      </w:r>
      <w:r>
        <w:rPr>
          <w:szCs w:val="28"/>
        </w:rPr>
        <w:t> </w:t>
      </w:r>
      <w:r w:rsidRPr="005A3AE6">
        <w:rPr>
          <w:szCs w:val="28"/>
        </w:rPr>
        <w:t>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В период работы фонтанов очистка водной поверхности от мусора производится ежедневно. Балансодерж</w:t>
      </w:r>
      <w:r>
        <w:rPr>
          <w:szCs w:val="28"/>
        </w:rPr>
        <w:t xml:space="preserve">атель обязан содержать фонтаны </w:t>
      </w:r>
      <w:r w:rsidRPr="005A3AE6">
        <w:rPr>
          <w:szCs w:val="28"/>
        </w:rPr>
        <w:t>в чистоте и в период их отключения.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6.9.</w:t>
      </w:r>
      <w:r>
        <w:rPr>
          <w:szCs w:val="28"/>
        </w:rPr>
        <w:t> </w:t>
      </w:r>
      <w:r w:rsidRPr="005A3AE6">
        <w:rPr>
          <w:szCs w:val="28"/>
        </w:rPr>
        <w:t xml:space="preserve">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</w:t>
      </w:r>
      <w:r w:rsidRPr="005A3AE6">
        <w:rPr>
          <w:szCs w:val="28"/>
        </w:rPr>
        <w:lastRenderedPageBreak/>
        <w:t>лиц, осуществляется с согласия собственников (владельцев) недвижимости.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 xml:space="preserve">Глава 7. Прокладка, переустройство, ремонт и содержание </w:t>
      </w:r>
    </w:p>
    <w:p w:rsidR="00EC1E70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 xml:space="preserve">подземных инженерных коммуникаций на территориях </w:t>
      </w:r>
    </w:p>
    <w:p w:rsidR="00EC1E70" w:rsidRPr="00647BAF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>общего пользования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7.1.</w:t>
      </w:r>
      <w:r>
        <w:rPr>
          <w:szCs w:val="28"/>
        </w:rPr>
        <w:t> </w:t>
      </w:r>
      <w:r w:rsidRPr="005A3AE6">
        <w:rPr>
          <w:szCs w:val="28"/>
        </w:rPr>
        <w:t xml:space="preserve">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7.2.</w:t>
      </w:r>
      <w:r>
        <w:rPr>
          <w:szCs w:val="28"/>
        </w:rPr>
        <w:t> </w:t>
      </w:r>
      <w:r w:rsidRPr="005A3AE6">
        <w:rPr>
          <w:szCs w:val="28"/>
        </w:rPr>
        <w:t xml:space="preserve">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7.3. </w:t>
      </w:r>
      <w:r w:rsidRPr="005A3AE6">
        <w:rPr>
          <w:szCs w:val="28"/>
        </w:rPr>
        <w:t>Прокладка коммуникаций, а также переустройство или ремонт существующих коммуникаций, подлежащих реконструкции или капитальному ремонту, осуществ</w:t>
      </w:r>
      <w:r>
        <w:rPr>
          <w:szCs w:val="28"/>
        </w:rPr>
        <w:t xml:space="preserve">ляются по совмещённым графикам </w:t>
      </w:r>
      <w:r w:rsidRPr="005A3AE6">
        <w:rPr>
          <w:szCs w:val="28"/>
        </w:rPr>
        <w:t>в сроки, предусмотренные сводным пла</w:t>
      </w:r>
      <w:r>
        <w:rPr>
          <w:szCs w:val="28"/>
        </w:rPr>
        <w:t xml:space="preserve">ном, до начала дорожных работ </w:t>
      </w:r>
      <w:r w:rsidRPr="005A3AE6">
        <w:rPr>
          <w:szCs w:val="28"/>
        </w:rPr>
        <w:t xml:space="preserve">и работ по благоустройству на основании разрешений и технических условий, выданных соответствующими организациями.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7.4.</w:t>
      </w:r>
      <w:r>
        <w:rPr>
          <w:szCs w:val="28"/>
        </w:rPr>
        <w:t> </w:t>
      </w:r>
      <w:r w:rsidRPr="005A3AE6">
        <w:rPr>
          <w:szCs w:val="28"/>
        </w:rPr>
        <w:t xml:space="preserve">Разрешение на осуществление земляных работ на территориях общего пользования выдаёт </w:t>
      </w:r>
      <w:r>
        <w:rPr>
          <w:szCs w:val="28"/>
        </w:rPr>
        <w:t>А</w:t>
      </w:r>
      <w:r w:rsidRPr="005A3AE6">
        <w:rPr>
          <w:szCs w:val="28"/>
        </w:rPr>
        <w:t xml:space="preserve">дминистрация </w:t>
      </w:r>
      <w:r w:rsidR="00546952"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. Для получения указанного разрешения необходимо представить: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письмо с мотивировкой о необходимости производства данных работ;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 xml:space="preserve">проект (план трассы) коммуникаций с согласованиями;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 xml:space="preserve">проект организации работ и график производства работ;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справку о наличии строительных материалов, необходимых для производства работ;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5)</w:t>
      </w:r>
      <w:r>
        <w:rPr>
          <w:szCs w:val="28"/>
        </w:rPr>
        <w:t> </w:t>
      </w:r>
      <w:r w:rsidRPr="005A3AE6">
        <w:rPr>
          <w:szCs w:val="28"/>
        </w:rPr>
        <w:t xml:space="preserve">приказ организации-подрядчика о назначении ответственного лица за производство работ;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 xml:space="preserve">гарантийное письмо организации, выполняющей работы по своему выбору, о её обязанности: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а)</w:t>
      </w:r>
      <w:r>
        <w:rPr>
          <w:szCs w:val="28"/>
        </w:rPr>
        <w:t> </w:t>
      </w:r>
      <w:r w:rsidRPr="005A3AE6">
        <w:rPr>
          <w:szCs w:val="28"/>
        </w:rPr>
        <w:t xml:space="preserve">самостоятельно восстановить повреждённый участок дороги либо участок грунтового покрытия;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б)</w:t>
      </w:r>
      <w:r>
        <w:rPr>
          <w:szCs w:val="28"/>
        </w:rPr>
        <w:t> </w:t>
      </w:r>
      <w:r w:rsidRPr="005A3AE6">
        <w:rPr>
          <w:szCs w:val="28"/>
        </w:rPr>
        <w:t xml:space="preserve">возместить убытки, причинённые владельцу дороги, участка грунтового покрытия;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в)</w:t>
      </w:r>
      <w:r>
        <w:rPr>
          <w:szCs w:val="28"/>
        </w:rPr>
        <w:t> </w:t>
      </w:r>
      <w:r w:rsidRPr="005A3AE6">
        <w:rPr>
          <w:szCs w:val="28"/>
        </w:rPr>
        <w:t xml:space="preserve">заключить договор на восстановление повреждённого участка дороги с организацией </w:t>
      </w:r>
      <w:r>
        <w:rPr>
          <w:szCs w:val="28"/>
        </w:rPr>
        <w:t>в сфере дорожной деятельности;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proofErr w:type="spellStart"/>
      <w:r w:rsidRPr="005A3AE6">
        <w:rPr>
          <w:szCs w:val="28"/>
        </w:rPr>
        <w:t>рекультивировать</w:t>
      </w:r>
      <w:proofErr w:type="spellEnd"/>
      <w:r w:rsidRPr="005A3AE6">
        <w:rPr>
          <w:szCs w:val="28"/>
        </w:rPr>
        <w:t xml:space="preserve"> участок грунтового покрытия с посевом газона.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7.5.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7.6.</w:t>
      </w:r>
      <w:r>
        <w:rPr>
          <w:szCs w:val="28"/>
        </w:rPr>
        <w:t> </w:t>
      </w:r>
      <w:r w:rsidRPr="005A3AE6">
        <w:rPr>
          <w:szCs w:val="28"/>
        </w:rPr>
        <w:t>Для принятия не</w:t>
      </w:r>
      <w:r>
        <w:rPr>
          <w:szCs w:val="28"/>
        </w:rPr>
        <w:t xml:space="preserve">обходимых мер предосторожности </w:t>
      </w:r>
      <w:r w:rsidRPr="005A3AE6">
        <w:rPr>
          <w:szCs w:val="28"/>
        </w:rPr>
        <w:t xml:space="preserve">и предупреждения </w:t>
      </w:r>
      <w:proofErr w:type="gramStart"/>
      <w:r w:rsidRPr="005A3AE6">
        <w:rPr>
          <w:szCs w:val="28"/>
        </w:rPr>
        <w:t>повреждений</w:t>
      </w:r>
      <w:proofErr w:type="gramEnd"/>
      <w:r w:rsidRPr="005A3AE6">
        <w:rPr>
          <w:szCs w:val="28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7.7.</w:t>
      </w:r>
      <w:r>
        <w:rPr>
          <w:szCs w:val="28"/>
        </w:rPr>
        <w:t> </w:t>
      </w:r>
      <w:r w:rsidRPr="005A3AE6">
        <w:rPr>
          <w:szCs w:val="28"/>
        </w:rPr>
        <w:t xml:space="preserve">При повреждении коммуникаций, зелёных насаждений составляется акт произвольной формы с участием представителей </w:t>
      </w:r>
      <w:r>
        <w:rPr>
          <w:szCs w:val="28"/>
        </w:rPr>
        <w:t>А</w:t>
      </w:r>
      <w:r w:rsidRPr="005A3AE6">
        <w:rPr>
          <w:szCs w:val="28"/>
        </w:rPr>
        <w:t xml:space="preserve">дминистрации </w:t>
      </w:r>
      <w:r w:rsidR="00546952">
        <w:rPr>
          <w:szCs w:val="28"/>
        </w:rPr>
        <w:t>сельского поселения Хилково</w:t>
      </w:r>
      <w:r w:rsidR="00546952" w:rsidRPr="005A3AE6">
        <w:rPr>
          <w:szCs w:val="28"/>
        </w:rPr>
        <w:t xml:space="preserve"> </w:t>
      </w:r>
      <w:r w:rsidRPr="005A3AE6">
        <w:rPr>
          <w:szCs w:val="28"/>
        </w:rPr>
        <w:t>и заинтересованных сторон.</w:t>
      </w:r>
      <w:r>
        <w:rPr>
          <w:szCs w:val="28"/>
        </w:rPr>
        <w:t xml:space="preserve"> В </w:t>
      </w:r>
      <w:r w:rsidRPr="005A3AE6">
        <w:rPr>
          <w:szCs w:val="28"/>
        </w:rPr>
        <w:t>акте указываются: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характер и причины повреждений коммуникаций, зелёных насаждений;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лица, повредившие коммуникации, зелёные насаждения.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7.8.</w:t>
      </w:r>
      <w:r>
        <w:rPr>
          <w:szCs w:val="28"/>
        </w:rPr>
        <w:t> </w:t>
      </w:r>
      <w:r w:rsidRPr="005A3AE6">
        <w:rPr>
          <w:szCs w:val="28"/>
        </w:rPr>
        <w:t>На центральных улицах, площадях и в местах интенсивного движения транспорта и пешеходов осн</w:t>
      </w:r>
      <w:r>
        <w:rPr>
          <w:szCs w:val="28"/>
        </w:rPr>
        <w:t xml:space="preserve">овные работы по строительству </w:t>
      </w:r>
      <w:r w:rsidRPr="005A3AE6">
        <w:rPr>
          <w:szCs w:val="28"/>
        </w:rPr>
        <w:t xml:space="preserve">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7.9. </w:t>
      </w:r>
      <w:r w:rsidRPr="005A3AE6">
        <w:rPr>
          <w:szCs w:val="28"/>
        </w:rPr>
        <w:t xml:space="preserve">Организация, производящая работы, обязана до начала работ: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оградить каждое место вскрытия барьерами, окрашенными в цвета ярких тонов;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 xml:space="preserve">в тёмное время суток обеспечить ограждения световыми сигналами красного цвета;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 xml:space="preserve">обеспечить установку дорожных знаков и указателей стандартного типа;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на участке, на котором разрешено закрытие всего проезда, обозначить направление объезда;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 xml:space="preserve">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 xml:space="preserve">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>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</w:t>
      </w:r>
      <w:r>
        <w:rPr>
          <w:szCs w:val="28"/>
        </w:rPr>
        <w:t xml:space="preserve">в во дворы — не менее 3 метров </w:t>
      </w:r>
      <w:r w:rsidRPr="005A3AE6">
        <w:rPr>
          <w:szCs w:val="28"/>
        </w:rPr>
        <w:t xml:space="preserve">с расчётом на нагрузку 7 тонн.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7.10.</w:t>
      </w:r>
      <w:r>
        <w:rPr>
          <w:szCs w:val="28"/>
        </w:rPr>
        <w:t> </w:t>
      </w:r>
      <w:r w:rsidRPr="005A3AE6">
        <w:rPr>
          <w:szCs w:val="28"/>
        </w:rPr>
        <w:t xml:space="preserve">Вскрытие вдоль элементов улично-дорожной сети производится участками длиной: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для водопровода, газопровода, канализации и теплотрассы — 200-300 погонных метров;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5A3AE6">
        <w:rPr>
          <w:szCs w:val="28"/>
        </w:rPr>
        <w:t>для телефонного и электрического кабелей — 500-600 погонных метров (на всю длину катушки).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7.11. </w:t>
      </w:r>
      <w:r w:rsidRPr="005A3AE6">
        <w:rPr>
          <w:szCs w:val="28"/>
        </w:rPr>
        <w:t>Организация, производящая вскрытие, обязана обеспечить полную сохранность от разборки покрытий булыжного и бор</w:t>
      </w:r>
      <w:r>
        <w:rPr>
          <w:szCs w:val="28"/>
        </w:rPr>
        <w:t xml:space="preserve">тового камня </w:t>
      </w:r>
      <w:r w:rsidRPr="005A3AE6">
        <w:rPr>
          <w:szCs w:val="28"/>
        </w:rPr>
        <w:t xml:space="preserve">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7.12.</w:t>
      </w:r>
      <w:r>
        <w:rPr>
          <w:szCs w:val="28"/>
        </w:rPr>
        <w:t> </w:t>
      </w:r>
      <w:r w:rsidRPr="005A3AE6">
        <w:rPr>
          <w:szCs w:val="28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7.13. </w:t>
      </w:r>
      <w:r w:rsidRPr="005A3AE6">
        <w:rPr>
          <w:szCs w:val="28"/>
        </w:rPr>
        <w:t xml:space="preserve">При осуществлении земляных работ запрещается: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 xml:space="preserve">смещение каких-либо строений и сооружений на трассах существующих коммуникаций;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 w:rsidRPr="005A3AE6">
        <w:rPr>
          <w:szCs w:val="28"/>
        </w:rPr>
        <w:t>коверов</w:t>
      </w:r>
      <w:proofErr w:type="spellEnd"/>
      <w:r w:rsidRPr="005A3AE6">
        <w:rPr>
          <w:szCs w:val="28"/>
        </w:rPr>
        <w:t xml:space="preserve">, водосточных решеток, иных сооружений;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5A3AE6">
        <w:rPr>
          <w:szCs w:val="28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 xml:space="preserve">вырубка зелёных насаждений в вегетационный период, за исключением аварийных работ;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 xml:space="preserve">засорение территории и ливневой канализации;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 xml:space="preserve">перегон по элементам улично-дорожной сети </w:t>
      </w:r>
      <w:r w:rsidRPr="00521CE9">
        <w:rPr>
          <w:szCs w:val="28"/>
        </w:rPr>
        <w:t>городского поселения Мирный</w:t>
      </w:r>
      <w:r w:rsidRPr="005A3AE6">
        <w:rPr>
          <w:szCs w:val="28"/>
        </w:rPr>
        <w:t xml:space="preserve"> с твёрдым покрытием тракторов и машин на гусеничном ходу;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9) </w:t>
      </w:r>
      <w:r w:rsidRPr="005A3AE6">
        <w:rPr>
          <w:szCs w:val="28"/>
        </w:rPr>
        <w:t xml:space="preserve">приёмка в эксплуатацию коммуникаций без предъявления справки уполномоченного органа о восстановлении дорожного покрытия.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7.14.</w:t>
      </w:r>
      <w:r>
        <w:rPr>
          <w:szCs w:val="28"/>
        </w:rPr>
        <w:t> </w:t>
      </w:r>
      <w:r w:rsidRPr="005A3AE6">
        <w:rPr>
          <w:szCs w:val="28"/>
        </w:rPr>
        <w:t xml:space="preserve">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7.15. </w:t>
      </w:r>
      <w:r w:rsidRPr="005A3AE6">
        <w:rPr>
          <w:szCs w:val="28"/>
        </w:rPr>
        <w:t>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</w:t>
      </w:r>
      <w:r>
        <w:rPr>
          <w:szCs w:val="28"/>
        </w:rPr>
        <w:t xml:space="preserve">ции на участке вскрытия, </w:t>
      </w:r>
      <w:r w:rsidRPr="005A3AE6">
        <w:rPr>
          <w:szCs w:val="28"/>
        </w:rPr>
        <w:t xml:space="preserve">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7.16.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Организация, повредившая сооружения ливневых канализаций            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7.17.</w:t>
      </w:r>
      <w:r>
        <w:rPr>
          <w:szCs w:val="28"/>
        </w:rPr>
        <w:t> </w:t>
      </w:r>
      <w:r w:rsidRPr="005A3AE6">
        <w:rPr>
          <w:szCs w:val="28"/>
        </w:rPr>
        <w:t xml:space="preserve">Руководители строительно-монтажных и эксплуатирующих организаций обязаны: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обеспечить сохранность ливневых канализаций и дренажей на подведомственных им территориях;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обеспечить свободны</w:t>
      </w:r>
      <w:r>
        <w:rPr>
          <w:szCs w:val="28"/>
        </w:rPr>
        <w:t xml:space="preserve">й доступ и подъезды к колодцам </w:t>
      </w:r>
      <w:r w:rsidRPr="005A3AE6">
        <w:rPr>
          <w:szCs w:val="28"/>
        </w:rPr>
        <w:t xml:space="preserve">и приёмникам посредством своевременной уборки снега, льда, мусора;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4) </w:t>
      </w:r>
      <w:r w:rsidRPr="005A3AE6">
        <w:rPr>
          <w:szCs w:val="28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немедленно устранять течи на коммуникациях.</w:t>
      </w:r>
    </w:p>
    <w:p w:rsidR="00EC1E70" w:rsidRPr="00FC19DF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FC19DF">
        <w:rPr>
          <w:b/>
          <w:szCs w:val="28"/>
        </w:rPr>
        <w:t>Глава 8. Посадка и учёт зелёных насаждений</w:t>
      </w:r>
    </w:p>
    <w:p w:rsidR="00EC1E70" w:rsidRPr="005A3AE6" w:rsidRDefault="00EC1E70" w:rsidP="00EC1E70">
      <w:pPr>
        <w:autoSpaceDE w:val="0"/>
        <w:autoSpaceDN w:val="0"/>
        <w:adjustRightInd w:val="0"/>
        <w:jc w:val="both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8.1. </w:t>
      </w:r>
      <w:r w:rsidRPr="005A3AE6">
        <w:rPr>
          <w:szCs w:val="28"/>
        </w:rPr>
        <w:t xml:space="preserve">Вертикальная планировка территории </w:t>
      </w:r>
      <w:r w:rsidR="00546952">
        <w:rPr>
          <w:szCs w:val="28"/>
        </w:rPr>
        <w:t>сельского поселения Хилково</w:t>
      </w:r>
      <w:r w:rsidRPr="005A3AE6">
        <w:rPr>
          <w:szCs w:val="28"/>
        </w:rPr>
        <w:t>, прокладка коммуникаций, устройство дорог, проездов и тротуаров должны быть закончены до начала посадок растений.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8.2.</w:t>
      </w:r>
      <w:r>
        <w:rPr>
          <w:szCs w:val="28"/>
        </w:rPr>
        <w:t> </w:t>
      </w:r>
      <w:r w:rsidRPr="005A3AE6">
        <w:rPr>
          <w:szCs w:val="28"/>
        </w:rPr>
        <w:t xml:space="preserve"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</w:t>
      </w:r>
      <w:r>
        <w:rPr>
          <w:szCs w:val="28"/>
        </w:rPr>
        <w:t xml:space="preserve">его, </w:t>
      </w:r>
      <w:r w:rsidRPr="005A3AE6">
        <w:rPr>
          <w:szCs w:val="28"/>
        </w:rPr>
        <w:t>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8.3.</w:t>
      </w:r>
      <w:r>
        <w:rPr>
          <w:szCs w:val="28"/>
        </w:rPr>
        <w:t> </w:t>
      </w:r>
      <w:r w:rsidRPr="005A3AE6">
        <w:rPr>
          <w:szCs w:val="28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8.4. </w:t>
      </w:r>
      <w:r w:rsidRPr="005A3AE6">
        <w:rPr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5A3AE6">
        <w:rPr>
          <w:szCs w:val="28"/>
        </w:rPr>
        <w:t>тропиночной</w:t>
      </w:r>
      <w:proofErr w:type="spellEnd"/>
      <w:r w:rsidRPr="005A3AE6">
        <w:rPr>
          <w:szCs w:val="28"/>
        </w:rPr>
        <w:t xml:space="preserve">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8.5.</w:t>
      </w:r>
      <w:r>
        <w:rPr>
          <w:szCs w:val="28"/>
        </w:rPr>
        <w:t> </w:t>
      </w:r>
      <w:r w:rsidRPr="005A3AE6">
        <w:rPr>
          <w:szCs w:val="28"/>
        </w:rPr>
        <w:t>При посадке зелёных насаждений не допускается: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произвольная посадка растений в нарушение существующей технологии;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5A3AE6">
        <w:rPr>
          <w:szCs w:val="28"/>
        </w:rPr>
        <w:t xml:space="preserve">касание ветвей деревьев </w:t>
      </w:r>
      <w:proofErr w:type="spellStart"/>
      <w:r w:rsidRPr="005A3AE6">
        <w:rPr>
          <w:szCs w:val="28"/>
        </w:rPr>
        <w:t>токонесущих</w:t>
      </w:r>
      <w:proofErr w:type="spellEnd"/>
      <w:r w:rsidRPr="005A3AE6">
        <w:rPr>
          <w:szCs w:val="28"/>
        </w:rPr>
        <w:t xml:space="preserve"> проводов, закрытие ими указателей адресных единиц и номерных знаков домов;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посадка деревьев на расстоянии ближе 5 метров до наружной стены здания или сооружения.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8.6.</w:t>
      </w:r>
      <w:r>
        <w:rPr>
          <w:szCs w:val="28"/>
        </w:rPr>
        <w:t> </w:t>
      </w:r>
      <w:r w:rsidRPr="005A3AE6">
        <w:rPr>
          <w:szCs w:val="28"/>
        </w:rPr>
        <w:t>Все объекты (участки) зелёных насаждений подлежат паспортизации. Паспорта зелёных насаждений оформляются органом (организацией</w:t>
      </w:r>
      <w:r>
        <w:rPr>
          <w:szCs w:val="28"/>
        </w:rPr>
        <w:t>), определяемым (определяемой) Г</w:t>
      </w:r>
      <w:r w:rsidRPr="005A3AE6">
        <w:rPr>
          <w:szCs w:val="28"/>
        </w:rPr>
        <w:t xml:space="preserve">лавой </w:t>
      </w:r>
      <w:r w:rsidR="00546952"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. В паспорте объекта (участка) зелёных насаждений указываются: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установочные сведения о зелёных насаждениях (название, местоположение, площадь, пользователь);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краткое описание зелёных насаждений (породный состав, таксационные характеристики);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характеристика экологического состояния зелёных насаждений;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>обязательные меры по охране и содержанию зелёных насаждений.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8.7. </w:t>
      </w:r>
      <w:r w:rsidRPr="005A3AE6">
        <w:rPr>
          <w:szCs w:val="28"/>
        </w:rPr>
        <w:t>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733291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733291">
        <w:rPr>
          <w:b/>
          <w:szCs w:val="28"/>
        </w:rPr>
        <w:t>Глава 9. Охрана и содержание зелёных насаждений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9.1. Физические и юридические</w:t>
      </w:r>
      <w:r>
        <w:rPr>
          <w:szCs w:val="28"/>
        </w:rPr>
        <w:t xml:space="preserve"> лица, собственники, владельцы </w:t>
      </w:r>
      <w:r w:rsidRPr="005A3AE6">
        <w:rPr>
          <w:szCs w:val="28"/>
        </w:rPr>
        <w:t>и пользователи озеленённых территорий, принявшие обязательства по содержанию зелёных насаждений, обязаны: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оформить и хранить паспорт объектов (участка) зелёных насаждений;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обеспечить сохранность и уход за зелёными насаждениями;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4) </w:t>
      </w:r>
      <w:r w:rsidRPr="005A3AE6">
        <w:rPr>
          <w:szCs w:val="28"/>
        </w:rPr>
        <w:t>проводить озеленение территории и обрезку зелёных насаждений по утвержденным дендрологич</w:t>
      </w:r>
      <w:r>
        <w:rPr>
          <w:szCs w:val="28"/>
        </w:rPr>
        <w:t xml:space="preserve">еским проектам, разработанным </w:t>
      </w:r>
      <w:r w:rsidRPr="005A3AE6">
        <w:rPr>
          <w:szCs w:val="28"/>
        </w:rPr>
        <w:t>в соответствии с градостроительными, экологическими, санитарно-гигиеническими нормами, за свой счёт;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вырубку (пересадку) зелёных насаждений оформлять в порядке, установленном настоящими Правилами;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>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>не допускать загрязнения территорий, занятых зелёными насаждениями, отходами, сточными водами;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>не допускать складирования и хранения строительных материалов, имущества, сырья на газонах и под зелёными насаждениями;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5A3AE6">
        <w:rPr>
          <w:szCs w:val="28"/>
        </w:rPr>
        <w:t>проводить санитарную уборку территории, удаление поломанных деревьев и кустарников;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5A3AE6">
        <w:rPr>
          <w:szCs w:val="28"/>
        </w:rPr>
        <w:t>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9.2.</w:t>
      </w:r>
      <w:r>
        <w:rPr>
          <w:szCs w:val="28"/>
        </w:rPr>
        <w:t> </w:t>
      </w:r>
      <w:r w:rsidRPr="005A3AE6">
        <w:rPr>
          <w:szCs w:val="28"/>
        </w:rPr>
        <w:t>Вырубка зелёных насаждений может быть разрешена в случае: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обеспечения условий для размещения объектов капитального строительства федерального, регио</w:t>
      </w:r>
      <w:r>
        <w:rPr>
          <w:szCs w:val="28"/>
        </w:rPr>
        <w:t xml:space="preserve">нального или местного значения </w:t>
      </w:r>
      <w:r w:rsidRPr="005A3AE6">
        <w:rPr>
          <w:szCs w:val="28"/>
        </w:rPr>
        <w:t>в соответствии с утверждёнными документами территориального планирования;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обслуживания объектов благоустройства, надземных коммуникаций;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ликвидации аварийных и чрезвычайных ситуаций;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</w:t>
      </w:r>
      <w:r w:rsidRPr="005A3AE6">
        <w:rPr>
          <w:szCs w:val="28"/>
        </w:rPr>
        <w:lastRenderedPageBreak/>
        <w:t>освещённости, соответствующей нормативам для жилых и нежилых помещений;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необходимости улучшения качественного и видового состава зелёных насаждений.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9.3.</w:t>
      </w:r>
      <w:r>
        <w:rPr>
          <w:szCs w:val="28"/>
        </w:rPr>
        <w:t> </w:t>
      </w:r>
      <w:r w:rsidRPr="005A3AE6">
        <w:rPr>
          <w:szCs w:val="28"/>
        </w:rPr>
        <w:t>Вырубка зелёных насаждений, совершённая без предварительного оформления порубочного билета, является незаконной.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9.4.</w:t>
      </w:r>
      <w:r>
        <w:rPr>
          <w:szCs w:val="28"/>
        </w:rPr>
        <w:t> </w:t>
      </w:r>
      <w:r w:rsidRPr="005A3AE6">
        <w:rPr>
          <w:szCs w:val="28"/>
        </w:rPr>
        <w:t>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9.5. </w:t>
      </w:r>
      <w:proofErr w:type="gramStart"/>
      <w:r w:rsidRPr="005A3AE6">
        <w:rPr>
          <w:szCs w:val="28"/>
        </w:rPr>
        <w:t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</w:t>
      </w:r>
      <w:r>
        <w:rPr>
          <w:szCs w:val="28"/>
        </w:rPr>
        <w:t xml:space="preserve">вой растительности, занесённых </w:t>
      </w:r>
      <w:r w:rsidRPr="005A3AE6">
        <w:rPr>
          <w:szCs w:val="28"/>
        </w:rPr>
        <w:t>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9.6. </w:t>
      </w:r>
      <w:r w:rsidRPr="005A3AE6">
        <w:rPr>
          <w:szCs w:val="28"/>
        </w:rPr>
        <w:t>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9.7. </w:t>
      </w:r>
      <w:proofErr w:type="gramStart"/>
      <w:r w:rsidRPr="005A3AE6">
        <w:rPr>
          <w:szCs w:val="28"/>
        </w:rPr>
        <w:t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9.8.</w:t>
      </w:r>
      <w:r>
        <w:rPr>
          <w:szCs w:val="28"/>
        </w:rPr>
        <w:t> </w:t>
      </w:r>
      <w:proofErr w:type="gramStart"/>
      <w:r w:rsidRPr="005A3AE6">
        <w:rPr>
          <w:szCs w:val="28"/>
        </w:rPr>
        <w:t>Учет и клеймение сухих, усыхающих и больных деревьев и кустарников независимо от их место</w:t>
      </w:r>
      <w:r>
        <w:rPr>
          <w:szCs w:val="28"/>
        </w:rPr>
        <w:t xml:space="preserve">нахождения производится силами </w:t>
      </w:r>
      <w:r w:rsidRPr="005A3AE6">
        <w:rPr>
          <w:szCs w:val="28"/>
        </w:rPr>
        <w:t>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9.9. </w:t>
      </w:r>
      <w:r w:rsidRPr="005A3AE6">
        <w:rPr>
          <w:szCs w:val="28"/>
        </w:rPr>
        <w:t>Порядок выдачи порубочного билета и разрешения на пересадку дерев</w:t>
      </w:r>
      <w:r>
        <w:rPr>
          <w:szCs w:val="28"/>
        </w:rPr>
        <w:t>ьев и кустарников определяется Г</w:t>
      </w:r>
      <w:r w:rsidRPr="005A3AE6">
        <w:rPr>
          <w:szCs w:val="28"/>
        </w:rPr>
        <w:t xml:space="preserve">лавой </w:t>
      </w:r>
      <w:r w:rsidR="00546952"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. 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4124C5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4124C5">
        <w:rPr>
          <w:b/>
          <w:szCs w:val="28"/>
        </w:rPr>
        <w:t>Глава 10. Восстановление зелёных насаждений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10.1.</w:t>
      </w:r>
      <w:r>
        <w:rPr>
          <w:szCs w:val="28"/>
        </w:rPr>
        <w:t> </w:t>
      </w:r>
      <w:r w:rsidRPr="005A3AE6">
        <w:rPr>
          <w:szCs w:val="28"/>
        </w:rPr>
        <w:t>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</w:t>
      </w:r>
      <w:r>
        <w:rPr>
          <w:szCs w:val="28"/>
        </w:rPr>
        <w:t>ти от ценности, местоположения</w:t>
      </w:r>
      <w:r w:rsidRPr="005A3AE6">
        <w:rPr>
          <w:szCs w:val="28"/>
        </w:rPr>
        <w:t xml:space="preserve"> и качественного состояния зелёных насаждений.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10.2.</w:t>
      </w:r>
      <w:r>
        <w:rPr>
          <w:szCs w:val="28"/>
        </w:rPr>
        <w:t> </w:t>
      </w:r>
      <w:r w:rsidRPr="005A3AE6">
        <w:rPr>
          <w:szCs w:val="28"/>
        </w:rPr>
        <w:t>Компенсационное озеленение производится с учётом следующих требований: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восстановление производится в пределах территории, где была произведена вырубка, с высадкой деревьев с комом.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10.3.</w:t>
      </w:r>
      <w:r>
        <w:rPr>
          <w:szCs w:val="28"/>
        </w:rPr>
        <w:t> </w:t>
      </w:r>
      <w:r w:rsidRPr="005A3AE6">
        <w:rPr>
          <w:szCs w:val="28"/>
        </w:rPr>
        <w:t>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46952">
        <w:rPr>
          <w:szCs w:val="28"/>
        </w:rPr>
        <w:t>сельского поселения Хилково</w:t>
      </w:r>
      <w:r w:rsidRPr="005A3AE6">
        <w:rPr>
          <w:szCs w:val="28"/>
        </w:rPr>
        <w:t>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10.4.</w:t>
      </w:r>
      <w:r>
        <w:rPr>
          <w:szCs w:val="28"/>
        </w:rPr>
        <w:t> </w:t>
      </w:r>
      <w:r w:rsidRPr="005A3AE6">
        <w:rPr>
          <w:szCs w:val="28"/>
        </w:rPr>
        <w:t xml:space="preserve">Расчёт компенсационной стоимости производится при оформлении порубочного билета. 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10.5.</w:t>
      </w:r>
      <w:r>
        <w:rPr>
          <w:szCs w:val="28"/>
        </w:rPr>
        <w:t> </w:t>
      </w:r>
      <w:r w:rsidRPr="005A3AE6">
        <w:rPr>
          <w:szCs w:val="28"/>
        </w:rPr>
        <w:t>Компенсационная стоимость не взыскивается в следующих случаях: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санитарных рубок и обрезки, проводимых на основании порубочного билета;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вырубки зелёных насаждений, высаженных с нарушением действующих норм;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стихийных бедствий;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при удалении аварийных деревьев и кустарников.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1D2E1B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>Раздел III. Заключительные положения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1D2E1B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>Глава 11. Контроль и ответственность в сфере благоустройства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  <w:r w:rsidRPr="001D2E1B">
        <w:rPr>
          <w:b/>
          <w:szCs w:val="28"/>
        </w:rPr>
        <w:t xml:space="preserve">территории </w:t>
      </w:r>
      <w:r w:rsidR="00546952">
        <w:rPr>
          <w:b/>
          <w:szCs w:val="28"/>
        </w:rPr>
        <w:t>сельского поселения Хилково</w:t>
      </w:r>
    </w:p>
    <w:p w:rsidR="00EC1E70" w:rsidRPr="005A3AE6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11.1. </w:t>
      </w:r>
      <w:proofErr w:type="gramStart"/>
      <w:r w:rsidRPr="005A3AE6">
        <w:rPr>
          <w:szCs w:val="28"/>
        </w:rPr>
        <w:t>Контроль за</w:t>
      </w:r>
      <w:proofErr w:type="gramEnd"/>
      <w:r w:rsidRPr="005A3AE6">
        <w:rPr>
          <w:szCs w:val="28"/>
        </w:rPr>
        <w:t xml:space="preserve"> соблюдением </w:t>
      </w:r>
      <w:r>
        <w:rPr>
          <w:szCs w:val="28"/>
        </w:rPr>
        <w:t xml:space="preserve">настоящих Правил осуществляют </w:t>
      </w:r>
      <w:r w:rsidRPr="005A3AE6">
        <w:rPr>
          <w:szCs w:val="28"/>
        </w:rPr>
        <w:t>в пределах своей компетенции: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уполномоченный орган;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2) </w:t>
      </w:r>
      <w:r w:rsidRPr="005A3AE6">
        <w:rPr>
          <w:szCs w:val="28"/>
        </w:rPr>
        <w:t>орган (организация), указанный (указанная) в пункте 8.6 настоящих Правил;</w:t>
      </w:r>
      <w:proofErr w:type="gramEnd"/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иные органы и должностные лица в соответствии с действующим законодательством.</w:t>
      </w:r>
    </w:p>
    <w:p w:rsidR="00EC1E70" w:rsidRPr="005A3AE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11.2.</w:t>
      </w:r>
      <w:r>
        <w:rPr>
          <w:szCs w:val="28"/>
        </w:rPr>
        <w:t> </w:t>
      </w:r>
      <w:r w:rsidRPr="005A3AE6">
        <w:rPr>
          <w:szCs w:val="28"/>
        </w:rPr>
        <w:t xml:space="preserve">Физические, должностные и юридические лица обязаны обеспечивать условия, необходимые для осуществления </w:t>
      </w:r>
      <w:proofErr w:type="gramStart"/>
      <w:r w:rsidRPr="005A3AE6">
        <w:rPr>
          <w:szCs w:val="28"/>
        </w:rPr>
        <w:t>контроля за</w:t>
      </w:r>
      <w:proofErr w:type="gramEnd"/>
      <w:r w:rsidRPr="005A3AE6">
        <w:rPr>
          <w:szCs w:val="28"/>
        </w:rPr>
        <w:t xml:space="preserve"> соблюдением настоящих Правил.</w:t>
      </w:r>
    </w:p>
    <w:p w:rsidR="00EC1E70" w:rsidRPr="009B68D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11.3. </w:t>
      </w:r>
      <w:r w:rsidRPr="005A3AE6">
        <w:rPr>
          <w:szCs w:val="28"/>
        </w:rPr>
        <w:t>Лица, виновные в нарушении настоящих Правил, привлекаются к административной ответственности в соответствии с Законом Самарской области «Об административных правонарушениях на территории Самарской области».</w:t>
      </w: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54695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546952" w:rsidRDefault="00546952" w:rsidP="0054695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C1E70" w:rsidRPr="0027239A" w:rsidRDefault="00EC1E70" w:rsidP="00EC1E7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lastRenderedPageBreak/>
        <w:t>ПРИЛОЖЕНИЕ</w:t>
      </w:r>
    </w:p>
    <w:p w:rsidR="00EC1E70" w:rsidRDefault="00EC1E70" w:rsidP="00EC1E70">
      <w:pPr>
        <w:ind w:left="4536"/>
        <w:jc w:val="center"/>
        <w:rPr>
          <w:szCs w:val="28"/>
        </w:rPr>
      </w:pPr>
      <w:r w:rsidRPr="0027239A">
        <w:rPr>
          <w:sz w:val="24"/>
          <w:szCs w:val="24"/>
        </w:rPr>
        <w:t xml:space="preserve">к </w:t>
      </w:r>
      <w:r w:rsidRPr="00487D96">
        <w:rPr>
          <w:sz w:val="24"/>
          <w:szCs w:val="24"/>
        </w:rPr>
        <w:t>Правила</w:t>
      </w:r>
      <w:r>
        <w:rPr>
          <w:sz w:val="24"/>
          <w:szCs w:val="24"/>
        </w:rPr>
        <w:t>м</w:t>
      </w:r>
      <w:r w:rsidRPr="00487D96">
        <w:rPr>
          <w:sz w:val="24"/>
          <w:szCs w:val="24"/>
        </w:rPr>
        <w:t xml:space="preserve"> благоуст</w:t>
      </w:r>
      <w:r w:rsidR="00546952">
        <w:rPr>
          <w:sz w:val="24"/>
          <w:szCs w:val="24"/>
        </w:rPr>
        <w:t xml:space="preserve">ройства на территории сельского поселения Хилково </w:t>
      </w:r>
      <w:bookmarkStart w:id="0" w:name="_GoBack"/>
      <w:bookmarkEnd w:id="0"/>
      <w:r w:rsidRPr="00487D96">
        <w:rPr>
          <w:sz w:val="24"/>
          <w:szCs w:val="24"/>
        </w:rPr>
        <w:t xml:space="preserve">муниципального района </w:t>
      </w:r>
      <w:proofErr w:type="gramStart"/>
      <w:r w:rsidRPr="00487D96">
        <w:rPr>
          <w:sz w:val="24"/>
          <w:szCs w:val="24"/>
        </w:rPr>
        <w:t>Красноярский</w:t>
      </w:r>
      <w:proofErr w:type="gramEnd"/>
      <w:r w:rsidRPr="00487D96">
        <w:rPr>
          <w:sz w:val="24"/>
          <w:szCs w:val="24"/>
        </w:rPr>
        <w:t xml:space="preserve"> Самарской области</w:t>
      </w:r>
    </w:p>
    <w:p w:rsidR="00EC1E70" w:rsidRDefault="00EC1E70" w:rsidP="00EC1E70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EC1E70" w:rsidRPr="00A51707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Перечень</w:t>
      </w:r>
    </w:p>
    <w:p w:rsidR="00EC1E70" w:rsidRPr="00A51707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сводов правил и национальных стандартов,</w:t>
      </w:r>
    </w:p>
    <w:p w:rsidR="00EC1E70" w:rsidRPr="00A51707" w:rsidRDefault="00EC1E70" w:rsidP="00EC1E70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подлежащих применению при осуществлении деятел</w:t>
      </w:r>
      <w:r w:rsidRPr="0099272A">
        <w:rPr>
          <w:b/>
          <w:szCs w:val="28"/>
        </w:rPr>
        <w:t>ьно</w:t>
      </w:r>
      <w:r w:rsidRPr="00A51707">
        <w:rPr>
          <w:b/>
          <w:szCs w:val="28"/>
        </w:rPr>
        <w:t>сти</w:t>
      </w:r>
    </w:p>
    <w:p w:rsidR="00EC1E70" w:rsidRDefault="00EC1E70" w:rsidP="00EC1E70">
      <w:pPr>
        <w:autoSpaceDE w:val="0"/>
        <w:autoSpaceDN w:val="0"/>
        <w:adjustRightInd w:val="0"/>
        <w:jc w:val="center"/>
        <w:rPr>
          <w:szCs w:val="28"/>
        </w:rPr>
      </w:pPr>
      <w:r w:rsidRPr="00A51707">
        <w:rPr>
          <w:b/>
          <w:szCs w:val="28"/>
        </w:rPr>
        <w:t>по благоустройству</w:t>
      </w:r>
    </w:p>
    <w:p w:rsidR="00EC1E70" w:rsidRDefault="00EC1E70" w:rsidP="00EC1E70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1.</w:t>
      </w:r>
      <w:r>
        <w:rPr>
          <w:szCs w:val="28"/>
        </w:rPr>
        <w:t> </w:t>
      </w:r>
      <w:r w:rsidRPr="00020476">
        <w:rPr>
          <w:szCs w:val="28"/>
        </w:rPr>
        <w:t>СП 42.13330.2016 «СНиП 2.07.01-89* Градостроительство. Планировка и застройка городских и сельских поселений».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2.</w:t>
      </w:r>
      <w:r>
        <w:rPr>
          <w:szCs w:val="28"/>
        </w:rPr>
        <w:t> </w:t>
      </w:r>
      <w:r w:rsidRPr="00020476">
        <w:rPr>
          <w:szCs w:val="28"/>
        </w:rPr>
        <w:t>СП 82.13330.2016 «СНиП III-10-75 Благоустройство территорий».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3.</w:t>
      </w:r>
      <w:r>
        <w:rPr>
          <w:szCs w:val="28"/>
        </w:rPr>
        <w:t> </w:t>
      </w:r>
      <w:r w:rsidRPr="00020476">
        <w:rPr>
          <w:szCs w:val="28"/>
        </w:rPr>
        <w:t>СП 45.13330.2012 «СНиП 3.02.01-87 Земляные сооружения, основания и фундаменты».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4.</w:t>
      </w:r>
      <w:r>
        <w:rPr>
          <w:szCs w:val="28"/>
        </w:rPr>
        <w:t> </w:t>
      </w:r>
      <w:r w:rsidRPr="00020476">
        <w:rPr>
          <w:szCs w:val="28"/>
        </w:rPr>
        <w:t>СП 48.13330.2011 «СНиП 12-01-2004 Организация строительства».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5.</w:t>
      </w:r>
      <w:r>
        <w:rPr>
          <w:szCs w:val="28"/>
        </w:rPr>
        <w:t> </w:t>
      </w:r>
      <w:r w:rsidRPr="00020476">
        <w:rPr>
          <w:szCs w:val="28"/>
        </w:rPr>
        <w:t>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6.</w:t>
      </w:r>
      <w:r>
        <w:rPr>
          <w:szCs w:val="28"/>
        </w:rPr>
        <w:t> </w:t>
      </w:r>
      <w:r w:rsidRPr="00020476">
        <w:rPr>
          <w:szCs w:val="28"/>
        </w:rPr>
        <w:t>СП 104.13330.2016 «СНиП 2.06.15-85 Инженерная защита территории от затопления и подтопления».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7.</w:t>
      </w:r>
      <w:r>
        <w:rPr>
          <w:szCs w:val="28"/>
        </w:rPr>
        <w:t> </w:t>
      </w:r>
      <w:r w:rsidRPr="00020476">
        <w:rPr>
          <w:szCs w:val="28"/>
        </w:rPr>
        <w:t>СП 59.13330.2016 «СНиП 35-01-2001 Доступность зданий и сооружений для маломобильных групп населения».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8.</w:t>
      </w:r>
      <w:r>
        <w:rPr>
          <w:szCs w:val="28"/>
        </w:rPr>
        <w:t> </w:t>
      </w:r>
      <w:r w:rsidRPr="00020476">
        <w:rPr>
          <w:szCs w:val="28"/>
        </w:rPr>
        <w:t xml:space="preserve"> СП 140.13330.2012 «Городская среда. Правила проектирования для маломобильных групп населения».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9.</w:t>
      </w:r>
      <w:r>
        <w:rPr>
          <w:szCs w:val="28"/>
        </w:rPr>
        <w:t> </w:t>
      </w:r>
      <w:r w:rsidRPr="00020476">
        <w:rPr>
          <w:szCs w:val="28"/>
        </w:rPr>
        <w:t>СП 136.13330.2012 «Здания и сооружения. Общие положения проектирования с учётом доступности для маломобильных групп населения».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10.</w:t>
      </w:r>
      <w:r>
        <w:rPr>
          <w:szCs w:val="28"/>
        </w:rPr>
        <w:t> </w:t>
      </w:r>
      <w:r w:rsidRPr="00020476">
        <w:rPr>
          <w:szCs w:val="28"/>
        </w:rPr>
        <w:t>СП 138.13330.2012 «Общественные здания и сооружения, доступные маломобильным группам населения. Правила проектирования».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11.</w:t>
      </w:r>
      <w:r>
        <w:rPr>
          <w:szCs w:val="28"/>
        </w:rPr>
        <w:t> </w:t>
      </w:r>
      <w:r w:rsidRPr="00020476">
        <w:rPr>
          <w:szCs w:val="28"/>
        </w:rPr>
        <w:t>СП 137.13330.2012 «Жилая среда с планировочными элементами, доступными инвалидам. Правила проектирования».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12.</w:t>
      </w:r>
      <w:r>
        <w:rPr>
          <w:szCs w:val="28"/>
        </w:rPr>
        <w:t> </w:t>
      </w:r>
      <w:r w:rsidRPr="00020476">
        <w:rPr>
          <w:szCs w:val="28"/>
        </w:rPr>
        <w:t>СП 32.13330.2012 «СНиП 2.04.03-85 Канализация. Наружные сети и сооружения».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13. </w:t>
      </w:r>
      <w:r w:rsidRPr="00020476">
        <w:rPr>
          <w:szCs w:val="28"/>
        </w:rPr>
        <w:t>СП 31.13330.2012 «СНиП 2.04.02-84* Водоснабжение. Наружные сети и сооружения».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020476">
        <w:rPr>
          <w:szCs w:val="28"/>
        </w:rPr>
        <w:t>СП 124.13330.2012 «СНиП 41-02-2003 Тепловые сети».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15.</w:t>
      </w:r>
      <w:r>
        <w:rPr>
          <w:szCs w:val="28"/>
        </w:rPr>
        <w:t> </w:t>
      </w:r>
      <w:r w:rsidRPr="00020476">
        <w:rPr>
          <w:szCs w:val="28"/>
        </w:rPr>
        <w:t>СП 34.13330.2012 «СНиП 2.05.02-85* Автомобильные дороги».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16.</w:t>
      </w:r>
      <w:r>
        <w:rPr>
          <w:szCs w:val="28"/>
        </w:rPr>
        <w:t> </w:t>
      </w:r>
      <w:r w:rsidRPr="00020476">
        <w:rPr>
          <w:szCs w:val="28"/>
        </w:rPr>
        <w:t>СП 52.13330.2016 «СНиП 23-05-95* Естественное и искусственное освещение».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17.</w:t>
      </w:r>
      <w:r>
        <w:rPr>
          <w:szCs w:val="28"/>
        </w:rPr>
        <w:t> </w:t>
      </w:r>
      <w:r w:rsidRPr="00020476">
        <w:rPr>
          <w:szCs w:val="28"/>
        </w:rPr>
        <w:t>СП 50.13330.2012 «СНиП 23-02-2003 Тепловая защита зданий».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020476">
        <w:rPr>
          <w:szCs w:val="28"/>
        </w:rPr>
        <w:t>СП 51.13330.2011 «СНиП 23-03-2003 Защита от шума».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19.</w:t>
      </w:r>
      <w:r>
        <w:rPr>
          <w:szCs w:val="28"/>
        </w:rPr>
        <w:t> </w:t>
      </w:r>
      <w:r w:rsidRPr="00020476">
        <w:rPr>
          <w:szCs w:val="28"/>
        </w:rPr>
        <w:t>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20. </w:t>
      </w:r>
      <w:r w:rsidRPr="00020476">
        <w:rPr>
          <w:szCs w:val="28"/>
        </w:rPr>
        <w:t>СП 118.13330.2012 «СНиП 31-06-2009 Общественные здания                     и сооружения».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21. </w:t>
      </w:r>
      <w:r w:rsidRPr="00020476">
        <w:rPr>
          <w:szCs w:val="28"/>
        </w:rPr>
        <w:t>СП 54.13330.2012 «СНиП 31-01-2003 Здания жилые многоквартирные».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22. </w:t>
      </w:r>
      <w:r w:rsidRPr="00020476">
        <w:rPr>
          <w:szCs w:val="28"/>
        </w:rPr>
        <w:t>СП 251.1325800.2016 «Здания общеобразовательных организаций. Правила проектирования».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23. </w:t>
      </w:r>
      <w:r w:rsidRPr="00020476">
        <w:rPr>
          <w:szCs w:val="28"/>
        </w:rPr>
        <w:t>СП 252.1325800.2016 «Здания дошкольных образовательных организаций. Правила проектирования».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24.</w:t>
      </w:r>
      <w:r>
        <w:rPr>
          <w:szCs w:val="28"/>
        </w:rPr>
        <w:t> </w:t>
      </w:r>
      <w:r w:rsidRPr="00020476">
        <w:rPr>
          <w:szCs w:val="28"/>
        </w:rPr>
        <w:t>СП 113.13330.2012 «СНиП 21-02-99* Стоянки автомобилей».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25.</w:t>
      </w:r>
      <w:r>
        <w:rPr>
          <w:szCs w:val="28"/>
        </w:rPr>
        <w:t> </w:t>
      </w:r>
      <w:r w:rsidRPr="00020476">
        <w:rPr>
          <w:szCs w:val="28"/>
        </w:rPr>
        <w:t>СП 158.13330.2014 «Здания и помещения медицинских организаций. Правила проектирования».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26.</w:t>
      </w:r>
      <w:r>
        <w:rPr>
          <w:szCs w:val="28"/>
        </w:rPr>
        <w:t> </w:t>
      </w:r>
      <w:r w:rsidRPr="00020476">
        <w:rPr>
          <w:szCs w:val="28"/>
        </w:rPr>
        <w:t>СП 257.1325800.2016 «Здания гостиниц. Правила проектирования».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27.</w:t>
      </w:r>
      <w:r>
        <w:rPr>
          <w:szCs w:val="28"/>
        </w:rPr>
        <w:t> </w:t>
      </w:r>
      <w:r w:rsidRPr="00020476">
        <w:rPr>
          <w:szCs w:val="28"/>
        </w:rPr>
        <w:t>СП 35.13330.2011 «СНиП 2.05.03-84* Мосты и трубы».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28.</w:t>
      </w:r>
      <w:r>
        <w:rPr>
          <w:szCs w:val="28"/>
        </w:rPr>
        <w:t> </w:t>
      </w:r>
      <w:r w:rsidRPr="00020476">
        <w:rPr>
          <w:szCs w:val="28"/>
        </w:rPr>
        <w:t xml:space="preserve">СП 101.13330.2012 «СНиП 2.06.07-87 Подпорные стены, судоходные шлюзы, рыбопропускные и </w:t>
      </w:r>
      <w:proofErr w:type="spellStart"/>
      <w:r w:rsidRPr="00020476">
        <w:rPr>
          <w:szCs w:val="28"/>
        </w:rPr>
        <w:t>рыбозащитные</w:t>
      </w:r>
      <w:proofErr w:type="spellEnd"/>
      <w:r w:rsidRPr="00020476">
        <w:rPr>
          <w:szCs w:val="28"/>
        </w:rPr>
        <w:t xml:space="preserve"> сооружения».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29.</w:t>
      </w:r>
      <w:r>
        <w:rPr>
          <w:szCs w:val="28"/>
        </w:rPr>
        <w:t> </w:t>
      </w:r>
      <w:r w:rsidRPr="00020476">
        <w:rPr>
          <w:szCs w:val="28"/>
        </w:rPr>
        <w:t>СП 102.13330.2012 «СНиП 2.06.09-84 Туннели гидротехнические».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30.</w:t>
      </w:r>
      <w:r>
        <w:rPr>
          <w:szCs w:val="28"/>
        </w:rPr>
        <w:t> </w:t>
      </w:r>
      <w:r w:rsidRPr="00020476">
        <w:rPr>
          <w:szCs w:val="28"/>
        </w:rPr>
        <w:t>СП 58.13330.2012 «СНиП 33-01-2003 Гидротехнические сооружения. Основные положения».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31.</w:t>
      </w:r>
      <w:r>
        <w:rPr>
          <w:szCs w:val="28"/>
        </w:rPr>
        <w:t> </w:t>
      </w:r>
      <w:r w:rsidRPr="00020476">
        <w:rPr>
          <w:szCs w:val="28"/>
        </w:rPr>
        <w:t>СП 38.13330.2012 «СНиП 2.06.04-82* Нагрузки и воздействия на гидротехнические сооружения (волновые, ледовые и от судов)».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32.</w:t>
      </w:r>
      <w:r>
        <w:rPr>
          <w:szCs w:val="28"/>
        </w:rPr>
        <w:t> </w:t>
      </w:r>
      <w:r w:rsidRPr="00020476">
        <w:rPr>
          <w:szCs w:val="28"/>
        </w:rPr>
        <w:t>СП 39.13330.2012 «СНиП 2.06.05-84* Плотины из грунтовых материалов».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33.</w:t>
      </w:r>
      <w:r>
        <w:rPr>
          <w:szCs w:val="28"/>
        </w:rPr>
        <w:t> </w:t>
      </w:r>
      <w:r w:rsidRPr="00020476">
        <w:rPr>
          <w:szCs w:val="28"/>
        </w:rPr>
        <w:t>СП 40.13330.2012 «СНиП 2.06.06-85</w:t>
      </w:r>
      <w:r>
        <w:rPr>
          <w:szCs w:val="28"/>
        </w:rPr>
        <w:t xml:space="preserve"> Плотины бетонные</w:t>
      </w:r>
      <w:r w:rsidRPr="00020476">
        <w:rPr>
          <w:szCs w:val="28"/>
        </w:rPr>
        <w:t xml:space="preserve"> и железобетонные».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34. </w:t>
      </w:r>
      <w:r w:rsidRPr="00020476">
        <w:rPr>
          <w:szCs w:val="28"/>
        </w:rPr>
        <w:t>СП 41.13330.2012 «СНиП 2.06.08-87 Бетонные и железобетонные конструкции гидротехнических сооружений».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35.</w:t>
      </w:r>
      <w:r>
        <w:rPr>
          <w:szCs w:val="28"/>
        </w:rPr>
        <w:t> </w:t>
      </w:r>
      <w:r w:rsidRPr="00020476">
        <w:rPr>
          <w:szCs w:val="28"/>
        </w:rPr>
        <w:t xml:space="preserve">СП 101.13330.2012 «СНиП 2.06.07-87 Подпорные стены, судоходные шлюзы, рыбопропускные и </w:t>
      </w:r>
      <w:proofErr w:type="spellStart"/>
      <w:r w:rsidRPr="00020476">
        <w:rPr>
          <w:szCs w:val="28"/>
        </w:rPr>
        <w:t>рыбозащитные</w:t>
      </w:r>
      <w:proofErr w:type="spellEnd"/>
      <w:r w:rsidRPr="00020476">
        <w:rPr>
          <w:szCs w:val="28"/>
        </w:rPr>
        <w:t xml:space="preserve"> сооружения».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36.</w:t>
      </w:r>
      <w:r>
        <w:rPr>
          <w:szCs w:val="28"/>
        </w:rPr>
        <w:t> </w:t>
      </w:r>
      <w:r w:rsidRPr="00020476">
        <w:rPr>
          <w:szCs w:val="28"/>
        </w:rPr>
        <w:t>СП 102.13330.2012 «СНиП 2.06.09-84 Туннели гидротехнические».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37. </w:t>
      </w:r>
      <w:r w:rsidRPr="00020476">
        <w:rPr>
          <w:szCs w:val="28"/>
        </w:rPr>
        <w:t>СП 122.13330.2012 «СНиП 32-04-97 Тоннели железнодорожные и автодорожные».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38.</w:t>
      </w:r>
      <w:r>
        <w:rPr>
          <w:szCs w:val="28"/>
        </w:rPr>
        <w:t> </w:t>
      </w:r>
      <w:r w:rsidRPr="00020476">
        <w:rPr>
          <w:szCs w:val="28"/>
        </w:rPr>
        <w:t>СП 259.1325800.2016 «Мосты в условиях плотной городской застройки. Правила проектирования».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39.</w:t>
      </w:r>
      <w:r>
        <w:rPr>
          <w:szCs w:val="28"/>
        </w:rPr>
        <w:t> </w:t>
      </w:r>
      <w:r w:rsidRPr="00020476">
        <w:rPr>
          <w:szCs w:val="28"/>
        </w:rPr>
        <w:t>СП 132.13330.2011 «Обеспечение антитеррористической защищённости зданий и сооружений. Общие требования проектирования».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40.</w:t>
      </w:r>
      <w:r>
        <w:rPr>
          <w:szCs w:val="28"/>
        </w:rPr>
        <w:t> </w:t>
      </w:r>
      <w:r w:rsidRPr="00020476">
        <w:rPr>
          <w:szCs w:val="28"/>
        </w:rPr>
        <w:t>СП 254.1325800.2016 «Здания и территории. Правила проектирования защиты от производственного шума».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41.</w:t>
      </w:r>
      <w:r>
        <w:rPr>
          <w:szCs w:val="28"/>
        </w:rPr>
        <w:t> </w:t>
      </w:r>
      <w:r w:rsidRPr="00020476">
        <w:rPr>
          <w:szCs w:val="28"/>
        </w:rPr>
        <w:t>СП 18.13330.2011 «СНиП II-89-80* Генеральные планы промышленных предприятий».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42.</w:t>
      </w:r>
      <w:r>
        <w:rPr>
          <w:szCs w:val="28"/>
        </w:rPr>
        <w:t> </w:t>
      </w:r>
      <w:r w:rsidRPr="00020476">
        <w:rPr>
          <w:szCs w:val="28"/>
        </w:rPr>
        <w:t>СП 19.13330.2011 «СНиП II-97-76 Генеральные планы сельскохозяйственных предприятий».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43.</w:t>
      </w:r>
      <w:r>
        <w:rPr>
          <w:szCs w:val="28"/>
        </w:rPr>
        <w:t> </w:t>
      </w:r>
      <w:r w:rsidRPr="00020476">
        <w:rPr>
          <w:szCs w:val="28"/>
        </w:rPr>
        <w:t>СП 131.13330.2012 «СНиП 23-01-99* Строительная климатология».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52024-2003 «Услуг</w:t>
      </w:r>
      <w:r>
        <w:rPr>
          <w:szCs w:val="28"/>
        </w:rPr>
        <w:t xml:space="preserve">и физкультурно-оздоровительные </w:t>
      </w:r>
      <w:r w:rsidRPr="00020476">
        <w:rPr>
          <w:szCs w:val="28"/>
        </w:rPr>
        <w:t>и спортивные. Общие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45.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52025-2003 «Услуги физкультурно-оздоровительные и спортивные. Требования безопасности потребителей».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46. 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53102-2015 «Оборудование детских игровых площадок. Термины и определения».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47. 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48.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52167-2012 «Оборудование детских игровых площадок. Безопасность конструкции и методы испытаний качелей. Общие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49.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50.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52299-2013 «Оборудование детских игровых площадок. Безопасность конструкции и методы испытаний качалок. Общие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51.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52300-2013 «Оборудование детских игровых площадок. Безопасность конструкции и методы испытаний каруселей. Общие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52.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53.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52301-2013 «Оборудование детских игровых площадок. Безопасность при эксплуатации. Общие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ЕН 1177-2013 «</w:t>
      </w:r>
      <w:proofErr w:type="spellStart"/>
      <w:r w:rsidRPr="00020476">
        <w:rPr>
          <w:szCs w:val="28"/>
        </w:rPr>
        <w:t>Ударопоглощающие</w:t>
      </w:r>
      <w:proofErr w:type="spellEnd"/>
      <w:r w:rsidRPr="00020476">
        <w:rPr>
          <w:szCs w:val="28"/>
        </w:rPr>
        <w:t xml:space="preserve"> покрытия детских игровых площадок. Требования безопасности и методы испытаний».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55.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55677-2013 «Оборудование детских спортивных площадок. Безопасность конструкций и методы испытания. Общие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56.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57.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55679-2013 «Оборудование детских спортивных площадок. Безопасность при эксплуатации».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58.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52766-2007 «Дороги автомобильные общего пользования. Элементы обустройства».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59.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60.</w:t>
      </w:r>
      <w:r>
        <w:rPr>
          <w:szCs w:val="28"/>
        </w:rPr>
        <w:t> </w:t>
      </w:r>
      <w:r w:rsidRPr="00020476">
        <w:rPr>
          <w:szCs w:val="28"/>
        </w:rPr>
        <w:t>ГОСТ 33127-2014 «Дороги автомобильные общего пользования. Ограждения дорожные. Классификация».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61.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62.</w:t>
      </w:r>
      <w:r>
        <w:rPr>
          <w:szCs w:val="28"/>
        </w:rPr>
        <w:t> </w:t>
      </w:r>
      <w:r w:rsidRPr="00020476">
        <w:rPr>
          <w:szCs w:val="28"/>
        </w:rPr>
        <w:t>ГОСТ 26213-91 «Почвы. Методы определения органического вещества».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63.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53381-2009 «Почвы и грунты. Грунты питательные. Технические условия».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64. </w:t>
      </w:r>
      <w:r w:rsidRPr="00020476">
        <w:rPr>
          <w:szCs w:val="28"/>
        </w:rPr>
        <w:t>ГОСТ 17.4.3.04-85 «Охрана природы. Почвы. Общие требования                  к контролю и охране от загрязнения».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65.</w:t>
      </w:r>
      <w:r>
        <w:rPr>
          <w:szCs w:val="28"/>
        </w:rPr>
        <w:t> </w:t>
      </w:r>
      <w:r w:rsidRPr="00020476">
        <w:rPr>
          <w:szCs w:val="28"/>
        </w:rPr>
        <w:t>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66.</w:t>
      </w:r>
      <w:r>
        <w:rPr>
          <w:szCs w:val="28"/>
        </w:rPr>
        <w:t> </w:t>
      </w:r>
      <w:r w:rsidRPr="00020476">
        <w:rPr>
          <w:szCs w:val="28"/>
        </w:rPr>
        <w:t>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67.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68. </w:t>
      </w:r>
      <w:r w:rsidRPr="00020476">
        <w:rPr>
          <w:szCs w:val="28"/>
        </w:rPr>
        <w:t>ГОСТ 28329-89 «Озеленение городов. Термины и определения».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69. </w:t>
      </w:r>
      <w:r w:rsidRPr="00020476">
        <w:rPr>
          <w:szCs w:val="28"/>
        </w:rPr>
        <w:t>ГОСТ 24835-81 «Саженцы деревьев и кустарников. Технические условия».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70.</w:t>
      </w:r>
      <w:r>
        <w:rPr>
          <w:szCs w:val="28"/>
        </w:rPr>
        <w:t> </w:t>
      </w:r>
      <w:r w:rsidRPr="00020476">
        <w:rPr>
          <w:szCs w:val="28"/>
        </w:rPr>
        <w:t>ГОСТ 24909-81 «Саженцы деревьев декоративных лиственных пород. Технические условия».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71.</w:t>
      </w:r>
      <w:r>
        <w:rPr>
          <w:szCs w:val="28"/>
        </w:rPr>
        <w:t> </w:t>
      </w:r>
      <w:r w:rsidRPr="00020476">
        <w:rPr>
          <w:szCs w:val="28"/>
        </w:rPr>
        <w:t>ГОСТ 25769-83 «Саженцы деревьев хвойных пород для озеленения городов. Технические условия».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72.</w:t>
      </w:r>
      <w:r>
        <w:rPr>
          <w:szCs w:val="28"/>
        </w:rPr>
        <w:t> </w:t>
      </w:r>
      <w:r w:rsidRPr="00020476">
        <w:rPr>
          <w:szCs w:val="28"/>
        </w:rPr>
        <w:t>ГОСТ 2874-73 «Вода питьевая».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73.</w:t>
      </w:r>
      <w:r>
        <w:rPr>
          <w:szCs w:val="28"/>
        </w:rPr>
        <w:t> </w:t>
      </w:r>
      <w:r w:rsidRPr="00020476">
        <w:rPr>
          <w:szCs w:val="28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75. 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EC1E70" w:rsidRPr="00020476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76.</w:t>
      </w:r>
      <w:r>
        <w:rPr>
          <w:szCs w:val="28"/>
        </w:rPr>
        <w:t> </w:t>
      </w:r>
      <w:r w:rsidRPr="00020476">
        <w:rPr>
          <w:szCs w:val="28"/>
        </w:rPr>
        <w:t>ГОСТ 23407-78 «Ограждения инвентарные строительных площадок и участков производства строительно-монтажных работ».</w:t>
      </w: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77. </w:t>
      </w:r>
      <w:r w:rsidRPr="00020476">
        <w:rPr>
          <w:szCs w:val="28"/>
        </w:rPr>
        <w:t>Иные своды правил и ст</w:t>
      </w:r>
      <w:r>
        <w:rPr>
          <w:szCs w:val="28"/>
        </w:rPr>
        <w:t xml:space="preserve">андарты, принятые и вступившие </w:t>
      </w:r>
      <w:r w:rsidRPr="00020476">
        <w:rPr>
          <w:szCs w:val="28"/>
        </w:rPr>
        <w:t>в действие в установленном порядке.</w:t>
      </w: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C1E70" w:rsidRDefault="00EC1E70" w:rsidP="00EC1E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0B0468" w:rsidRDefault="000B0468"/>
    <w:sectPr w:rsidR="000B0468" w:rsidSect="00C741EB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46952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46952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70"/>
    <w:rsid w:val="000B0468"/>
    <w:rsid w:val="00546952"/>
    <w:rsid w:val="00EC1E70"/>
    <w:rsid w:val="00E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C1E7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C1E7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C1E70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EC1E7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EC1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C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C1E7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C1E7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C1E70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EC1E7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EC1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C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2017-12-25T05:40:00Z</dcterms:created>
  <dcterms:modified xsi:type="dcterms:W3CDTF">2017-12-25T06:39:00Z</dcterms:modified>
</cp:coreProperties>
</file>