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8B" w:rsidRDefault="00BF2895" w:rsidP="00BF28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по организации безопасного производства работ </w:t>
      </w:r>
    </w:p>
    <w:p w:rsidR="00BF2895" w:rsidRPr="00BF2895" w:rsidRDefault="00BF2895" w:rsidP="00BF28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очистке крыш от снега и льда</w:t>
      </w:r>
    </w:p>
    <w:p w:rsidR="00BF2895" w:rsidRPr="00BF2895" w:rsidRDefault="00BF2895" w:rsidP="00BF28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по очистке крыш зданий от снега и льда, а также кровельные и другие работы на крыше зданий относят к работам повышенной опасности, которые  проводятся с оформлением </w:t>
      </w:r>
      <w:proofErr w:type="spellStart"/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наряд-допуска</w:t>
      </w:r>
      <w:proofErr w:type="spellEnd"/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(п. 17 приказа Минтруда России от 7 июля 2015 г. № 439н и п. 245 приказа Минтруда России от 28 марта 2014 № 155н).</w:t>
      </w:r>
    </w:p>
    <w:p w:rsidR="00BF2895" w:rsidRPr="00BF2895" w:rsidRDefault="00BF2895" w:rsidP="00BF289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Внимание:</w:t>
      </w:r>
      <w:r w:rsidRPr="00BF28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 на проведение работ по расчистке крыш от снега и льда оформляется  либо два наряда-допуска – для работ по расчистке крыш и для работ на высоте, либо один наряд-допуск, в котором соблюдены требования для обоих видов работ. </w:t>
      </w:r>
    </w:p>
    <w:p w:rsidR="00BF2895" w:rsidRPr="00BF2895" w:rsidRDefault="00BF2895" w:rsidP="00BF289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выполнения работ проведите мероприятия:</w:t>
      </w:r>
    </w:p>
    <w:p w:rsidR="00BF2895" w:rsidRDefault="00BF2895" w:rsidP="00BF28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оградите электросеть и электрооборудование, которое находится на расстоянии 2,5 м и ближе к месту ведения работ;</w:t>
      </w:r>
    </w:p>
    <w:p w:rsidR="00BF2895" w:rsidRPr="00BF2895" w:rsidRDefault="00BF2895" w:rsidP="00BF289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места установки анкерных устройств, трассировку соединительной подсистемы и проверьте прочность стропил и анкерные устройства;</w:t>
      </w:r>
    </w:p>
    <w:p w:rsidR="00BF2895" w:rsidRPr="00BF2895" w:rsidRDefault="00BF2895" w:rsidP="00BF289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подготовьте переносные стремянки и площадки для передвижения и приема материалов на крыше;</w:t>
      </w:r>
    </w:p>
    <w:p w:rsidR="00BF2895" w:rsidRPr="00BF2895" w:rsidRDefault="00BF2895" w:rsidP="00BF289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выдайте работникам средства защиты от падения с высоты, спецодежду и спецобувь, защитные каски;</w:t>
      </w:r>
    </w:p>
    <w:p w:rsidR="00B63320" w:rsidRDefault="00BF2895" w:rsidP="00B63320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целевой инструктаж по охране труда с отметкой в журнале проведения инструктажей.</w:t>
      </w:r>
    </w:p>
    <w:p w:rsidR="00BF2895" w:rsidRPr="00BF2895" w:rsidRDefault="00BF2895" w:rsidP="00B6332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очистке крыш зданий от снега и льда оградите тротуар и в необходимых случаях проезжую часть на ширину возможного падения снега и льда с трех сторон инвентарными решетками или щитами, сигнальной лентой либо веревкой с красными флажками, которые подвешивают на специальных стойках. Ширина ограждения при высоте зданий до 20 м – не менее 6 м, при высоте до 40 м – не менее 10 м, при высоте свыше 40 м </w:t>
      </w: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пропорционально увеличьте ширину. Выставите на тротуаре дежурного со свистком в сигнальном жилете оранжевого цвета и защитной каске, чтобы он предупреждал об опасности</w:t>
      </w:r>
      <w:r w:rsidR="00A5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bookmarkStart w:id="0" w:name="100247"/>
      <w:bookmarkEnd w:id="0"/>
      <w:r w:rsidR="00A53913" w:rsidRP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Дверные проемы, выходящие в сторону очищаемого от снега ската крыши, за</w:t>
      </w:r>
      <w:r w:rsid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кройте</w:t>
      </w:r>
      <w:r w:rsidR="00A53913" w:rsidRP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внутри лестничных клеток, арок, ворот, выстав</w:t>
      </w:r>
      <w:r w:rsid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="00A53913" w:rsidRP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дежурны</w:t>
      </w:r>
      <w:r w:rsid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53913" w:rsidRP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предупреждения людей об опасности</w:t>
      </w:r>
      <w:proofErr w:type="gramStart"/>
      <w:r w:rsidR="00A53913" w:rsidRPr="00A5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76 приказа Минтруда от 07.07.2015 № 439н).</w:t>
      </w:r>
    </w:p>
    <w:p w:rsidR="00BF2895" w:rsidRPr="00BF2895" w:rsidRDefault="00BF2895" w:rsidP="00BF28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Внимание:</w:t>
      </w:r>
      <w:r w:rsidRPr="00BF28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работы, которые выполняют на высоте без защитных ограждений, проводите с помощью удерживающих, позиционирующих, страховочных систем или систем канатного доступа по проекту производства работ на высоте и наряду-допуску (п. 247 приказа Минтруда России от 28 марта 2014 г. № 155н).</w:t>
      </w:r>
    </w:p>
    <w:p w:rsidR="00A53913" w:rsidRDefault="00BF2895" w:rsidP="00A53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чтобы сотрудники поднимались на кровлю и спускались только по лестничным маршам и оборудованным для подъема на крышу лестницам. Не разрешайте сотрудникам использовать для этого пожарные лестницы (п. 248 приказа Минтруда России от 28 марта 2014 г. № 155н).</w:t>
      </w:r>
    </w:p>
    <w:p w:rsidR="00A53913" w:rsidRDefault="00BF2895" w:rsidP="00A53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на крыше размещают только в местах, которые предусмотрены ППР, а также принимают меры против их падения, в том числе от ветра. Во время перерывов в работе технические приспособления, инструмент и материалы закрепляют или убирают с крыши (п. 250 приказа Минтруда России от 28 марта 2014 г. № 155н).</w:t>
      </w:r>
      <w:r w:rsidR="00A5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3913" w:rsidRDefault="00BF2895" w:rsidP="00A53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Убедитесь, что сотрудники пользуются для снятия ледяных сосулек с краев крыши здания и у водосточных труб специальным приспособлением-крючком и не свешиваются с крыши (п. 77 приказа Минтруда России от 7 июля 2015 г. № 439н).</w:t>
      </w:r>
      <w:r w:rsidR="00A5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3913" w:rsidRDefault="00BF2895" w:rsidP="00A53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Очистку крыши здания от снега производят равномерно, начиная от конька к карнизу, не перегружая снегом отдельные участки. Использовать для очистки можно только деревянные лопаты. Запретите сотрудникам сбрасывать снег на электрические и телефонные провода (п. 78, 79 приказа Минтруда России от 7 июля 2015 г. № 439н).</w:t>
      </w:r>
      <w:r w:rsidR="00A5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2895" w:rsidRPr="00BF2895" w:rsidRDefault="00BF2895" w:rsidP="00A53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сотрудники выявят аварийное состояние балконов, лоджий, эркеров, козырьков и других выступающих элементов фасада здания, проследите, чтобы запретили на них выход, установили временные крепления и оградили участок под аварийной конструкцией (п. 80 приказа Минтруда России от 7 июля 2015 г. № 439н).</w:t>
      </w:r>
    </w:p>
    <w:p w:rsidR="00AC0E8B" w:rsidRDefault="00AC0E8B" w:rsidP="00A539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C0E8B" w:rsidRDefault="00AC0E8B" w:rsidP="00A539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C0E8B" w:rsidRDefault="00AC0E8B" w:rsidP="00A539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F2895" w:rsidRPr="00BF2895" w:rsidRDefault="00BF2895" w:rsidP="00A53913">
      <w:pPr>
        <w:spacing w:after="100" w:afterAutospacing="1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Информация подготовлена с использованием материалов Справочной системы «Охрана труда».</w:t>
      </w:r>
    </w:p>
    <w:p w:rsidR="00BF2895" w:rsidRPr="00BF2895" w:rsidRDefault="00BF2895" w:rsidP="00A5391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 по охране труда при очистке крыш от снега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требования охраны труда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выполнения обязанностей по очистке крыш от снега могут быть приняты лица, не имеющие медицинских противопоказаний, достигшие 18-летнего возраста, прошедшие вводный инструктаж по охране труда, первичный инструктаж на рабочем месте, инструктаж по пожарной безопасности, обучение безопасным методам и приемам при работе на высоте, инструктаж по электробезопасности, проверку знаний по охране труда.</w:t>
      </w:r>
      <w:proofErr w:type="gramEnd"/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При очистке крыш от снега работники обязаны: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требования настоящей инструкции и инструкции о мерах пожарной безопасности;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Правила внутреннего трудового распорядка, помнить о личной ответственности за соблюдение правил охраны труда;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знать принцип работы и устройство применяемого оборудования, инструмента, технологию производства работ;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пользоваться выданной спецодеждой, </w:t>
      </w:r>
      <w:proofErr w:type="spell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спецобувью</w:t>
      </w:r>
      <w:proofErr w:type="spell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другими средствами индивидуальной защиты;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оказывать первую помощь пострадавшему при несчастном случае;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месторасположение средств оказания первой помощи пострадавшим, пути эвакуации людей в случае аварии или пожара;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появляться на работе и не приступать к работе в нетрезвом состоянии, а также не приносить с собой и не распивать на рабочем месте спиртные напитки;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допускать присутствия на рабочем месте посторонних лиц;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в процессе работы оборудование и механизмы по назначению;</w:t>
      </w:r>
    </w:p>
    <w:p w:rsidR="00BF2895" w:rsidRPr="00BF2895" w:rsidRDefault="00BF2895" w:rsidP="00A53913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внимательными во время работы и не допускать нарушений требований охраны труда.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Основными опасными производственными факторами, оказывающими воздействие на работника при очистке крыш от снега, могут быть:</w:t>
      </w:r>
    </w:p>
    <w:p w:rsidR="00BF2895" w:rsidRPr="00BF2895" w:rsidRDefault="00BF2895" w:rsidP="00A53913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туман, гололед, гроза и ветер со скоростью 15 и более </w:t>
      </w:r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/сек;</w:t>
      </w:r>
    </w:p>
    <w:p w:rsidR="00BF2895" w:rsidRPr="00BF2895" w:rsidRDefault="00BF2895" w:rsidP="00A53913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и детали кровель;</w:t>
      </w:r>
    </w:p>
    <w:p w:rsidR="00BF2895" w:rsidRPr="00BF2895" w:rsidRDefault="00BF2895" w:rsidP="00A53913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несущие конструкции крыши и ограждений;</w:t>
      </w:r>
    </w:p>
    <w:p w:rsidR="00BF2895" w:rsidRPr="00BF2895" w:rsidRDefault="00BF2895" w:rsidP="00A53913">
      <w:pPr>
        <w:numPr>
          <w:ilvl w:val="0"/>
          <w:numId w:val="4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торчащие на крыше гвозди, электропроводка.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За нарушение требований настоящей инструкции по охране труда работник несет ответственность в порядке, установленном законодательством РФ.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Требования охраны труда перед началом работы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2.1. Надеть исправную спецодежду и обувь, застегнуть и заправить, чтобы не было свисающих концов.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Подготовить к работе весь инструмент и убедиться в его исправности:</w:t>
      </w:r>
    </w:p>
    <w:p w:rsidR="00BF2895" w:rsidRPr="00BF2895" w:rsidRDefault="00BF2895" w:rsidP="00A53913">
      <w:pPr>
        <w:numPr>
          <w:ilvl w:val="0"/>
          <w:numId w:val="5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исправность страховочной системы;</w:t>
      </w:r>
    </w:p>
    <w:p w:rsidR="00BF2895" w:rsidRPr="00BF2895" w:rsidRDefault="00BF2895" w:rsidP="00A53913">
      <w:pPr>
        <w:numPr>
          <w:ilvl w:val="0"/>
          <w:numId w:val="5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оградить место падения сосулек и падающего снега, вывесить плакаты "Проход закрыт".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При очистке крыш от снега работник должен использовать страховочную систему.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При выполнении работ на крыше с уклоном более 25 градусов, а также </w:t>
      </w:r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мокрой</w:t>
      </w:r>
      <w:proofErr w:type="gramEnd"/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покрытой инеем или снегом (независимо от уклона) работники должны использовать ходовые мостики или настилы шириной 30 см с нашитыми планками. Конец ходового мостика должен быть закреплен крюком к коньку крыши.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Во время гололедицы, тумана, ветра силой более 5 баллов, проливного дождя и снегопада, а также при наступлении темноты, если нет достаточного искусственного освещения, проведение любых работ по очистке крыш от снега запрещается.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Запрещается сбрасывать с крыши на землю неиспользованные материалы, инструменты, приспособления и строительный мусор.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При выполнении работ и при переходах по крыше необходимо быть предельно осторожным, так как на ней могут быть торчащие гвозди и элементы воздушной электропроводки, которые являются причинами травм.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Требования охраны труда во время работы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При сбрасывании снега с крыш должны быть приняты меры предосторожности:</w:t>
      </w:r>
    </w:p>
    <w:p w:rsidR="00BF2895" w:rsidRPr="00BF2895" w:rsidRDefault="00BF2895" w:rsidP="00A53913">
      <w:pPr>
        <w:numPr>
          <w:ilvl w:val="0"/>
          <w:numId w:val="6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тротуары, улицы и проезды на ширину возможного падения снега должны ограждаться;</w:t>
      </w:r>
    </w:p>
    <w:p w:rsidR="00BF2895" w:rsidRPr="00BF2895" w:rsidRDefault="00BF2895" w:rsidP="00A53913">
      <w:pPr>
        <w:numPr>
          <w:ilvl w:val="0"/>
          <w:numId w:val="6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дверные проемы, а также арки ворот у зданий, выходящие в сторону очищаемого от снега ската кровли, должны быть закрыты или же охраняться дежурным, стоящим внутри лестничных клеток или арок, для предупреждения выходящих из зданий людей от опасности;</w:t>
      </w:r>
    </w:p>
    <w:p w:rsidR="00BF2895" w:rsidRPr="00BF2895" w:rsidRDefault="00BF2895" w:rsidP="00A53913">
      <w:pPr>
        <w:numPr>
          <w:ilvl w:val="0"/>
          <w:numId w:val="6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ограждения у места сбора снега, наледи и сосулек, должна быть выставлена охрана для предупреждения пешеходов и сигнализации работающим на крыше;</w:t>
      </w:r>
    </w:p>
    <w:p w:rsidR="00BF2895" w:rsidRPr="00BF2895" w:rsidRDefault="00BF2895" w:rsidP="00A53913">
      <w:pPr>
        <w:numPr>
          <w:ilvl w:val="0"/>
          <w:numId w:val="6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работающим на крыше не разрешается касаться телевизионных антенн, световых реклам, телефонных траверз и других установок, которые могут вызвать поражение электрическим током.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Не допускается сбрасывать снег на электрические, телефонные и другие провода, а также на зеленые насаждения во избежание их повреждения. Также не допускается сбрасывать снег с крыш на находящиеся внизу будки, киоски, торговые палатки, ларьки и др.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Требования охраны труда в аварийных ситуациях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обнаружении в процессе работы неисправностей в эксплуатируемых инструментах, приспособлениях, оснастке необходимо немедленно прекратить работу, поставить в известность руководителя работ.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При несчастном случае работник должен оказать первую помощь пострадавшему, немедленно сообщить о случившемся руководителю работ и принять меры к сохранению обстановки для расследования обстоятельств, при которых произошел несчастный случай, если это не угрожает жизни и здоровью окружающих и не ведет к аварии, при необходимости вызвать бригаду скорой помощи.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4.3. Работник обязан немедленно известить своего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При возникновении опасности пожара немедленно сообщить об этом руководителю работ, а в случае необходимости вызвать пожарную бригаду и принять все необходимые меры к ликвидации возгорания.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Требования охраны труда по окончании работы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После окончания очистки крыш ограждение и плакаты разрешается снимать только после уборки снега и вывозки его за пределы прилегающей территории.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Остатки материалов, приспособлений убрать с крыши.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Снять спецодежду и обувь, привести в порядок и убрать в шкаф, вымыть лицо и руки.</w:t>
      </w:r>
    </w:p>
    <w:p w:rsidR="00BF2895" w:rsidRPr="00BF2895" w:rsidRDefault="00BF2895" w:rsidP="00A5391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Памяткапри</w:t>
      </w:r>
      <w:proofErr w:type="spellEnd"/>
      <w:r w:rsidRPr="00BF2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выполнению работ по уборке снега и льда с крыш, карнизов зданий и сооружений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Уборку снега с крыш, карнизов зданий и сооружений относят к работам повышенной опасности и оформляют нарядом-допуском.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работам по уборке снега с крыш, карнизов зданий и сооружений допускайте сотрудников не моложе 18 лет, которые прошли медицинский осмотр, обучение безопасным методам и приемам выполнения работ, в том числе при работе на высоте, инструктажи, стажировку и проверку знаний требований охраны труда.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Обеспечьте сотрудников средствами индивидуальной защиты, в том числе защитными касками, а при выполнении работ на высоте - средствами индивидуальной защиты от падения с высоты.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Опасные зоны возможного падения снега и льда оградите с трех сторон инвентарными решетками, щитами, веревкой с красными флажками (сигнальной лентой). Ограждение размещайте на расстоянии не менее 6 м от здания при его высоте до 20 м, при высоте от 20 до 40 м - не менее 10 м. В случае необходимости сбрасывания снега с крыш зданий высотой более 40 м размер ограждаемой зоны должен быть пропорционально увеличен.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До ограждения зоны возможного падения снега и льда на тротуаре выставите дежурного в сигнальном жилете и защитной каске, снабдите его свистком для предупреждения пешеходов и сигнализации работающим на крыше.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уборке снега с крыш запретите сотрудникам касаться электропроводов.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Уборку снега с крыш всех конструкций проводите, начиная от конька к карнизу равномерно, не допускайте перегрузки от снега отдельных участков кровли.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Не допускайте применять металлический инструмент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BF2895" w:rsidRPr="00BF2895" w:rsidRDefault="00BF2895" w:rsidP="00A539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8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Скалывайте ледяные сосульки с краев крыш и у водосточных труб только специальным приспособлением - крючком.</w:t>
      </w:r>
    </w:p>
    <w:p w:rsidR="00DA0AFC" w:rsidRPr="00BF2895" w:rsidRDefault="00DA0AFC" w:rsidP="00A539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0AFC" w:rsidRPr="00BF2895" w:rsidSect="00DA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AF5"/>
    <w:multiLevelType w:val="multilevel"/>
    <w:tmpl w:val="C0D6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A4374"/>
    <w:multiLevelType w:val="multilevel"/>
    <w:tmpl w:val="F44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1311F"/>
    <w:multiLevelType w:val="multilevel"/>
    <w:tmpl w:val="75E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B789B"/>
    <w:multiLevelType w:val="multilevel"/>
    <w:tmpl w:val="534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3339A"/>
    <w:multiLevelType w:val="multilevel"/>
    <w:tmpl w:val="C1EC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111F3"/>
    <w:multiLevelType w:val="multilevel"/>
    <w:tmpl w:val="C04C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95"/>
    <w:rsid w:val="00A53913"/>
    <w:rsid w:val="00AC0E8B"/>
    <w:rsid w:val="00B63320"/>
    <w:rsid w:val="00BF2895"/>
    <w:rsid w:val="00CA4AC6"/>
    <w:rsid w:val="00DA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FC"/>
  </w:style>
  <w:style w:type="paragraph" w:styleId="2">
    <w:name w:val="heading 2"/>
    <w:basedOn w:val="a"/>
    <w:link w:val="20"/>
    <w:uiPriority w:val="9"/>
    <w:qFormat/>
    <w:rsid w:val="00BF2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895"/>
    <w:rPr>
      <w:b/>
      <w:bCs/>
    </w:rPr>
  </w:style>
  <w:style w:type="character" w:styleId="a5">
    <w:name w:val="Emphasis"/>
    <w:basedOn w:val="a0"/>
    <w:uiPriority w:val="20"/>
    <w:qFormat/>
    <w:rsid w:val="00BF2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361119920.3</dc:creator>
  <cp:lastModifiedBy>361119920.3</cp:lastModifiedBy>
  <cp:revision>1</cp:revision>
  <dcterms:created xsi:type="dcterms:W3CDTF">2020-02-10T05:16:00Z</dcterms:created>
  <dcterms:modified xsi:type="dcterms:W3CDTF">2020-02-10T12:30:00Z</dcterms:modified>
</cp:coreProperties>
</file>