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03B" w:rsidRPr="008D503B" w:rsidRDefault="008D503B" w:rsidP="008D503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3E1656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ИНФОРМАЦИЯ</w:t>
      </w:r>
    </w:p>
    <w:p w:rsidR="003E1656" w:rsidRPr="003E1656" w:rsidRDefault="008D503B" w:rsidP="003E16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03B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Федеральной службы по надзору в сфере защиты прав потребителей и благополучия человека</w:t>
      </w:r>
    </w:p>
    <w:p w:rsidR="003E1656" w:rsidRPr="008D503B" w:rsidRDefault="003E1656" w:rsidP="003E165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3E1656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от 29 мая 2024 года</w:t>
      </w:r>
    </w:p>
    <w:p w:rsidR="008D503B" w:rsidRDefault="008D503B" w:rsidP="003E165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</w:p>
    <w:p w:rsidR="003E1656" w:rsidRDefault="003E1656" w:rsidP="003E165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proofErr w:type="spellStart"/>
      <w:r w:rsidRPr="003E1656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Роспотребнадзор</w:t>
      </w:r>
      <w:proofErr w:type="spellEnd"/>
      <w:r w:rsidRPr="003E1656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напоминает </w:t>
      </w:r>
      <w:bookmarkStart w:id="0" w:name="_GoBack"/>
      <w:r w:rsidRPr="003E1656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о соблюдении рекомендаций во время работы в условиях повышенной температуры воздуха</w:t>
      </w:r>
      <w:bookmarkEnd w:id="0"/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.</w:t>
      </w:r>
    </w:p>
    <w:p w:rsidR="003E1656" w:rsidRDefault="003E1656" w:rsidP="003E165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</w:p>
    <w:p w:rsidR="003E1656" w:rsidRDefault="003E1656" w:rsidP="003E16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3E1656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Жаркая погода приводит к ухудшению условий труда. Особенно сложно приходится тем, кто работает на открытом воздухе или в помещениях, не оснащенных климатическим оборудованием. </w:t>
      </w:r>
      <w:proofErr w:type="spellStart"/>
      <w:r w:rsidRPr="003E1656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Роспотребнадзор</w:t>
      </w:r>
      <w:proofErr w:type="spellEnd"/>
      <w:r w:rsidRPr="003E1656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напоминает о ряде рекомендаций, которые стоит соблюдать во время работы в условиях повышенной температуры воздуха. </w:t>
      </w:r>
    </w:p>
    <w:p w:rsidR="003E1656" w:rsidRDefault="003E1656" w:rsidP="003E16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3E1656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При наличии кондиционера поддерживайте температуру в помещении на уровне 24-25°C. Если температура в рабочем помещении без кондиционера достигает 28,5°C, рекомендуется сокращать рабочий день на час; при повышении до 29°C – на 2 часа, а если помещение нагрелось до 30,5°C – на 4 часа. Для профилактики перегревания организма (гипертермии) необходимо организовать рациональный режим работы. При работах на открытом воздухе и температуре наружного воздуха 32,5°C и выше продолжительность периодов непрерывной работы должна составлять 15 – 20 минут с последующей продолжительностью отдыха не менее 10 – 12 минут в охлаждаемых помещениях. При этом допустимая суммарная продолжительность термической нагрузки за рабочую смену не должна превышать 4 – 5 часов, для лиц использующих специальную одежду для защиты от теплового излучения и 1,5 – 2 часа для лиц без специальной одежды. Работа при температуре наружного воздуха более 32,5°C по показателям микроклимата относится к опасным (экстремальным). Не рекомендуется проведение работ на открытом воздухе при температуре свыше 32,5°C. Следует изменить порядок рабочего дня, перенося такие работы на утреннее или вечернее время. Для защиты от чрезмерного теплового излучения </w:t>
      </w:r>
      <w:r w:rsidRPr="003E1656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lastRenderedPageBreak/>
        <w:t xml:space="preserve">необходимо использовать специальную одежду или одежду из плотных видов ткани. Рекомендуется допускать к такой работе лиц не моложе 25 и не старше 40 лет. </w:t>
      </w:r>
    </w:p>
    <w:p w:rsidR="003E1656" w:rsidRPr="003E1656" w:rsidRDefault="003E1656" w:rsidP="003E16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656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В целях профилактики обезвоживания организма рекомендуется правильно организовать и соблюдать питьевой режим. Питьевая вода должна быть в достаточном количестве и в доступной близости. Рекомендуемая температура питьевой воды, напитков, чая +10 – 15°C. Для оптимального </w:t>
      </w:r>
      <w:proofErr w:type="spellStart"/>
      <w:r w:rsidRPr="003E1656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водообеспечения</w:t>
      </w:r>
      <w:proofErr w:type="spellEnd"/>
      <w:r w:rsidRPr="003E1656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рекомендуется также возмещать потерю солей и микроэлементов, выделяемых из организма с потом, предусмотрев выдачу подсоленной воды, минеральной щелочной воды, кисломолочных напитков (обезжиренное молоко, молочная сыворотка), соков, витаминизированных напитков, кислородно-белковых коктейлей. Пить воду следует часто и понемногу, чтобы поддерживать хорошую гидратацию организма (оптимальное содержание воды в организме, которое обеспечивает его нормальную жизнедеятельность, обмен веществ). При температуре воздуха более 30°C и выполнении работы средней тяжести требуется выпивать не менее 0,5 л воды в час – примерно одну чашку каждые 20 минут. Кроме того, для поддержания иммунитета и снижения интоксикации организма рекомендуется, при возможности, употребление фруктов и овощей, введение витаминизации пищевых рационов.</w:t>
      </w:r>
    </w:p>
    <w:p w:rsidR="008A0A6F" w:rsidRPr="003E1656" w:rsidRDefault="008A0A6F" w:rsidP="003E16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A0A6F" w:rsidRPr="003E1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656"/>
    <w:rsid w:val="003E1656"/>
    <w:rsid w:val="008A0A6F"/>
    <w:rsid w:val="008D503B"/>
    <w:rsid w:val="0094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542E2B-B07D-4F3C-A99F-B2F553957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1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E165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E1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1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9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2024-06-07T11:28:00Z</cp:lastPrinted>
  <dcterms:created xsi:type="dcterms:W3CDTF">2024-06-07T11:26:00Z</dcterms:created>
  <dcterms:modified xsi:type="dcterms:W3CDTF">2024-06-07T11:51:00Z</dcterms:modified>
</cp:coreProperties>
</file>