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7E" w:rsidRPr="00EF6D7E" w:rsidRDefault="00EF6D7E" w:rsidP="00EF6D7E">
      <w:pPr>
        <w:spacing w:line="360" w:lineRule="auto"/>
        <w:ind w:firstLine="0"/>
        <w:jc w:val="center"/>
        <w:rPr>
          <w:szCs w:val="28"/>
        </w:rPr>
      </w:pPr>
      <w:r w:rsidRPr="00EF6D7E">
        <w:rPr>
          <w:szCs w:val="28"/>
        </w:rPr>
        <w:t>Информация о несчастных случаях, завершённых расследованием</w:t>
      </w:r>
    </w:p>
    <w:p w:rsidR="00250676" w:rsidRPr="00EF6D7E" w:rsidRDefault="00EF6D7E" w:rsidP="00EF6D7E">
      <w:pPr>
        <w:spacing w:line="360" w:lineRule="auto"/>
        <w:jc w:val="center"/>
        <w:rPr>
          <w:szCs w:val="28"/>
        </w:rPr>
      </w:pPr>
      <w:r w:rsidRPr="00EF6D7E">
        <w:rPr>
          <w:szCs w:val="28"/>
        </w:rPr>
        <w:t>в августе 2022 года</w:t>
      </w:r>
    </w:p>
    <w:p w:rsidR="00EF6D7E" w:rsidRPr="00EF6D7E" w:rsidRDefault="00EF6D7E" w:rsidP="00EF6D7E">
      <w:pPr>
        <w:spacing w:line="360" w:lineRule="auto"/>
        <w:jc w:val="center"/>
        <w:rPr>
          <w:szCs w:val="28"/>
        </w:rPr>
      </w:pPr>
    </w:p>
    <w:p w:rsidR="00EF6D7E" w:rsidRPr="00EF6D7E" w:rsidRDefault="00EF6D7E" w:rsidP="00EF6D7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6D7E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Pr="00EF6D7E">
        <w:rPr>
          <w:sz w:val="28"/>
          <w:szCs w:val="28"/>
        </w:rPr>
        <w:t>о том, что 01.08.2022 завершено расследование смертельного несчастного случая, происшедшего 27.06.2022.</w:t>
      </w:r>
      <w:proofErr w:type="gramEnd"/>
    </w:p>
    <w:p w:rsidR="00EF6D7E" w:rsidRPr="00EF6D7E" w:rsidRDefault="00EF6D7E" w:rsidP="00EF6D7E">
      <w:pPr>
        <w:spacing w:line="360" w:lineRule="auto"/>
        <w:ind w:firstLine="709"/>
        <w:rPr>
          <w:szCs w:val="28"/>
        </w:rPr>
      </w:pPr>
      <w:proofErr w:type="gramStart"/>
      <w:r w:rsidRPr="00EF6D7E">
        <w:rPr>
          <w:szCs w:val="28"/>
        </w:rPr>
        <w:t>На территории г.о. Самара машинист насосных установок (63 года)                    ООО «Самарские коммунальные сети» (место регистрации юридического лица г.о. Самара, ОКВЭД 36.00.2 – распределение воды для питьевых и промышленных нужд) при работе по окраске стены потерял сознание и упал, в результате полученной травмы головы скончался спустя несколько часов в медицинском учреждении.</w:t>
      </w:r>
      <w:proofErr w:type="gramEnd"/>
    </w:p>
    <w:p w:rsidR="00EF6D7E" w:rsidRPr="00EF6D7E" w:rsidRDefault="00EF6D7E" w:rsidP="00EF6D7E">
      <w:pPr>
        <w:spacing w:line="360" w:lineRule="auto"/>
        <w:ind w:firstLine="708"/>
        <w:rPr>
          <w:szCs w:val="28"/>
        </w:rPr>
      </w:pPr>
      <w:r w:rsidRPr="00EF6D7E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EF6D7E" w:rsidRPr="00EF6D7E" w:rsidRDefault="00EF6D7E" w:rsidP="00EF6D7E">
      <w:pPr>
        <w:spacing w:line="360" w:lineRule="auto"/>
        <w:ind w:firstLine="709"/>
        <w:rPr>
          <w:szCs w:val="28"/>
        </w:rPr>
      </w:pPr>
      <w:r w:rsidRPr="00EF6D7E">
        <w:rPr>
          <w:szCs w:val="28"/>
        </w:rPr>
        <w:t>Вид происшествия – падение при разности уровней высот (с приставной лестницы).</w:t>
      </w:r>
    </w:p>
    <w:p w:rsidR="00EF6D7E" w:rsidRPr="00EF6D7E" w:rsidRDefault="00EF6D7E" w:rsidP="00EF6D7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F6D7E">
        <w:rPr>
          <w:sz w:val="28"/>
          <w:szCs w:val="28"/>
        </w:rPr>
        <w:t>Кроме того, 26.08.2022 завершено расследование смертельного несчастного случая, происшедшего 07.07.2022.</w:t>
      </w:r>
    </w:p>
    <w:p w:rsidR="00EF6D7E" w:rsidRPr="00EF6D7E" w:rsidRDefault="00EF6D7E" w:rsidP="00EF6D7E">
      <w:pPr>
        <w:spacing w:line="360" w:lineRule="auto"/>
        <w:ind w:firstLine="709"/>
        <w:rPr>
          <w:szCs w:val="28"/>
        </w:rPr>
      </w:pPr>
      <w:r w:rsidRPr="00EF6D7E">
        <w:rPr>
          <w:szCs w:val="28"/>
        </w:rPr>
        <w:t xml:space="preserve">На территории </w:t>
      </w:r>
      <w:proofErr w:type="gramStart"/>
      <w:r w:rsidRPr="00EF6D7E">
        <w:rPr>
          <w:szCs w:val="28"/>
        </w:rPr>
        <w:t>г</w:t>
      </w:r>
      <w:proofErr w:type="gramEnd"/>
      <w:r w:rsidRPr="00EF6D7E">
        <w:rPr>
          <w:szCs w:val="28"/>
        </w:rPr>
        <w:t>.о. Самара слесарь-монтажник (58 лет)                                            ООО «</w:t>
      </w:r>
      <w:proofErr w:type="spellStart"/>
      <w:r w:rsidRPr="00EF6D7E">
        <w:rPr>
          <w:szCs w:val="28"/>
        </w:rPr>
        <w:t>ТехноСтройМонтаж</w:t>
      </w:r>
      <w:proofErr w:type="spellEnd"/>
      <w:r w:rsidRPr="00EF6D7E">
        <w:rPr>
          <w:szCs w:val="28"/>
        </w:rPr>
        <w:t>» (место регистрации юридического лица                               г.о. Новокуйбышевск, ОКВЭД 41.2 – строительство жилых и нежилых зданий) скончался на рабочем месте в результате падения в резервуар для хранения нефтепродуктов с высоты 15 м.</w:t>
      </w:r>
    </w:p>
    <w:p w:rsidR="00EF6D7E" w:rsidRPr="00EF6D7E" w:rsidRDefault="00EF6D7E" w:rsidP="00EF6D7E">
      <w:pPr>
        <w:spacing w:line="360" w:lineRule="auto"/>
        <w:ind w:firstLine="708"/>
        <w:rPr>
          <w:szCs w:val="28"/>
        </w:rPr>
      </w:pPr>
      <w:r w:rsidRPr="00EF6D7E">
        <w:rPr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EF6D7E" w:rsidRPr="00EF6D7E" w:rsidRDefault="00EF6D7E" w:rsidP="00EF6D7E">
      <w:pPr>
        <w:spacing w:line="360" w:lineRule="auto"/>
        <w:ind w:firstLine="708"/>
        <w:rPr>
          <w:szCs w:val="28"/>
        </w:rPr>
      </w:pPr>
      <w:proofErr w:type="gramStart"/>
      <w:r w:rsidRPr="00EF6D7E">
        <w:rPr>
          <w:szCs w:val="28"/>
        </w:rPr>
        <w:t xml:space="preserve">Вид происшествия – падение пострадавшего с высоты, в т.ч. при </w:t>
      </w:r>
      <w:r w:rsidRPr="00EF6D7E">
        <w:rPr>
          <w:szCs w:val="28"/>
        </w:rPr>
        <w:lastRenderedPageBreak/>
        <w:t>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EF6D7E" w:rsidRPr="00EF6D7E" w:rsidRDefault="00EF6D7E" w:rsidP="00EF6D7E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F6D7E">
        <w:rPr>
          <w:sz w:val="28"/>
          <w:szCs w:val="28"/>
        </w:rPr>
        <w:t xml:space="preserve">В целях профилактики аналогичных несчастных случаев </w:t>
      </w:r>
      <w:r w:rsidRPr="00EF6D7E">
        <w:rPr>
          <w:color w:val="000000"/>
          <w:spacing w:val="-8"/>
          <w:sz w:val="28"/>
          <w:szCs w:val="28"/>
        </w:rPr>
        <w:t xml:space="preserve">рекомендуем провести внеплановый инструктаж специалистов и работников с рассмотрением </w:t>
      </w:r>
      <w:r w:rsidRPr="00EF6D7E">
        <w:rPr>
          <w:color w:val="000000"/>
          <w:sz w:val="28"/>
          <w:szCs w:val="28"/>
        </w:rPr>
        <w:t>вопроса об особенностях проведения соответствующих видов работ.</w:t>
      </w:r>
    </w:p>
    <w:p w:rsidR="00EF6D7E" w:rsidRPr="00EF6D7E" w:rsidRDefault="00EF6D7E" w:rsidP="00EF6D7E">
      <w:pPr>
        <w:spacing w:line="360" w:lineRule="auto"/>
        <w:rPr>
          <w:szCs w:val="28"/>
        </w:rPr>
      </w:pPr>
    </w:p>
    <w:sectPr w:rsidR="00EF6D7E" w:rsidRPr="00EF6D7E" w:rsidSect="0025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D7E"/>
    <w:rsid w:val="00250676"/>
    <w:rsid w:val="00E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7E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7E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2022-09-07T09:32:00Z</dcterms:created>
  <dcterms:modified xsi:type="dcterms:W3CDTF">2022-09-07T09:40:00Z</dcterms:modified>
</cp:coreProperties>
</file>