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A9" w:rsidRDefault="001135A9" w:rsidP="001135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35A9">
        <w:rPr>
          <w:rFonts w:ascii="Times New Roman" w:hAnsi="Times New Roman" w:cs="Times New Roman"/>
          <w:sz w:val="28"/>
          <w:szCs w:val="28"/>
        </w:rPr>
        <w:t xml:space="preserve">Информация о несчастных случаях, завершенных расследование </w:t>
      </w:r>
    </w:p>
    <w:p w:rsidR="001135A9" w:rsidRDefault="001135A9" w:rsidP="001135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35A9">
        <w:rPr>
          <w:rFonts w:ascii="Times New Roman" w:hAnsi="Times New Roman" w:cs="Times New Roman"/>
          <w:sz w:val="28"/>
          <w:szCs w:val="28"/>
        </w:rPr>
        <w:t>в ноябре 2021 года</w:t>
      </w:r>
    </w:p>
    <w:p w:rsidR="001135A9" w:rsidRPr="001135A9" w:rsidRDefault="001135A9" w:rsidP="001135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0038" w:rsidRDefault="001135A9" w:rsidP="00FD00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2D3C4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Администрация муниципального района </w:t>
      </w:r>
      <w:proofErr w:type="gramStart"/>
      <w:r w:rsidRPr="002D3C4C">
        <w:rPr>
          <w:rFonts w:ascii="Times New Roman" w:hAnsi="Times New Roman" w:cs="Times New Roman"/>
          <w:color w:val="000000"/>
          <w:spacing w:val="-8"/>
          <w:sz w:val="28"/>
          <w:szCs w:val="28"/>
        </w:rPr>
        <w:t>Красноярский</w:t>
      </w:r>
      <w:proofErr w:type="gramEnd"/>
      <w:r w:rsidRPr="002D3C4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Самарской области в рамках осуществления переданных государственных полномочий в сфере охраны труда на территории муниципального района Красноярский Самарской области информирует, </w:t>
      </w:r>
      <w:r w:rsidRPr="001135A9">
        <w:rPr>
          <w:rFonts w:ascii="Times New Roman" w:hAnsi="Times New Roman" w:cs="Times New Roman"/>
          <w:sz w:val="28"/>
          <w:szCs w:val="28"/>
        </w:rPr>
        <w:t>о завершении расследовани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135A9">
        <w:rPr>
          <w:rFonts w:ascii="Times New Roman" w:hAnsi="Times New Roman" w:cs="Times New Roman"/>
          <w:sz w:val="28"/>
          <w:szCs w:val="28"/>
        </w:rPr>
        <w:t xml:space="preserve"> смертельн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135A9">
        <w:rPr>
          <w:rFonts w:ascii="Times New Roman" w:hAnsi="Times New Roman" w:cs="Times New Roman"/>
          <w:sz w:val="28"/>
          <w:szCs w:val="28"/>
        </w:rPr>
        <w:t xml:space="preserve"> несчастн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135A9">
        <w:rPr>
          <w:rFonts w:ascii="Times New Roman" w:hAnsi="Times New Roman" w:cs="Times New Roman"/>
          <w:sz w:val="28"/>
          <w:szCs w:val="28"/>
        </w:rPr>
        <w:t xml:space="preserve"> случа</w:t>
      </w:r>
      <w:r>
        <w:rPr>
          <w:rFonts w:ascii="Times New Roman" w:hAnsi="Times New Roman" w:cs="Times New Roman"/>
          <w:sz w:val="28"/>
          <w:szCs w:val="28"/>
        </w:rPr>
        <w:t xml:space="preserve">ев, произошедших </w:t>
      </w:r>
      <w:r w:rsidRPr="002D3C4C">
        <w:rPr>
          <w:rFonts w:ascii="Times New Roman" w:hAnsi="Times New Roman" w:cs="Times New Roman"/>
          <w:color w:val="000000"/>
          <w:spacing w:val="-8"/>
          <w:sz w:val="28"/>
          <w:szCs w:val="28"/>
        </w:rPr>
        <w:t>на территории Самарской области</w:t>
      </w:r>
      <w:r w:rsidR="00FD0038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1135A9" w:rsidRDefault="001135A9" w:rsidP="00FD00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C4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1135A9">
        <w:rPr>
          <w:rFonts w:ascii="Times New Roman" w:hAnsi="Times New Roman" w:cs="Times New Roman"/>
          <w:sz w:val="28"/>
          <w:szCs w:val="28"/>
        </w:rPr>
        <w:t xml:space="preserve">16.11.2021 года завершено расследование несчастного случая, происшедшего 03.09.2021 года с работником АО ЖБК «Тольяттинское». На территории </w:t>
      </w:r>
      <w:proofErr w:type="gramStart"/>
      <w:r w:rsidRPr="001135A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135A9">
        <w:rPr>
          <w:rFonts w:ascii="Times New Roman" w:hAnsi="Times New Roman" w:cs="Times New Roman"/>
          <w:sz w:val="28"/>
          <w:szCs w:val="28"/>
        </w:rPr>
        <w:t xml:space="preserve">.о. Тольятти столяр-плотник (55 лет) АО ЖБК «Тольяттинское» скончался в помещении трансформаторной подстанции № 102 в результате поражения электрическим током. </w:t>
      </w:r>
    </w:p>
    <w:p w:rsidR="001135A9" w:rsidRDefault="001135A9" w:rsidP="00FD00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5A9">
        <w:rPr>
          <w:rFonts w:ascii="Times New Roman" w:hAnsi="Times New Roman" w:cs="Times New Roman"/>
          <w:sz w:val="28"/>
          <w:szCs w:val="28"/>
        </w:rPr>
        <w:t xml:space="preserve">В ходе расследования смертельного несчастного случая комиссией установлено, что причиной несчастного случая явилась неудовлетворительная организация производства работ. </w:t>
      </w:r>
    </w:p>
    <w:p w:rsidR="001135A9" w:rsidRDefault="001135A9" w:rsidP="00FD00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5A9">
        <w:rPr>
          <w:rFonts w:ascii="Times New Roman" w:hAnsi="Times New Roman" w:cs="Times New Roman"/>
          <w:sz w:val="28"/>
          <w:szCs w:val="28"/>
        </w:rPr>
        <w:t xml:space="preserve">Вид происшествия – воздействие электрического тока. </w:t>
      </w:r>
    </w:p>
    <w:p w:rsidR="001135A9" w:rsidRDefault="001135A9" w:rsidP="00FD00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135A9">
        <w:rPr>
          <w:rFonts w:ascii="Times New Roman" w:hAnsi="Times New Roman" w:cs="Times New Roman"/>
          <w:sz w:val="28"/>
          <w:szCs w:val="28"/>
        </w:rPr>
        <w:t xml:space="preserve">0.11.2021 года завершено расследование смертельного несчастного случая, произошедшего 02.10.2021 года. На территории </w:t>
      </w:r>
      <w:proofErr w:type="gramStart"/>
      <w:r w:rsidRPr="001135A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135A9">
        <w:rPr>
          <w:rFonts w:ascii="Times New Roman" w:hAnsi="Times New Roman" w:cs="Times New Roman"/>
          <w:sz w:val="28"/>
          <w:szCs w:val="28"/>
        </w:rPr>
        <w:t xml:space="preserve">.о. Самара грузчик (33 года) АО «Племенной завод «Кряж» получил смертельные травмы на рабочем месте в момент приготовления кормов для животных. </w:t>
      </w:r>
    </w:p>
    <w:p w:rsidR="001135A9" w:rsidRDefault="001135A9" w:rsidP="00FD00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5A9">
        <w:rPr>
          <w:rFonts w:ascii="Times New Roman" w:hAnsi="Times New Roman" w:cs="Times New Roman"/>
          <w:sz w:val="28"/>
          <w:szCs w:val="28"/>
        </w:rPr>
        <w:t xml:space="preserve">В ходе расследования смертельного несчастного случая комиссией установлено, что причиной несчастного случая явилось использование пострадавшего не по специальности. </w:t>
      </w:r>
    </w:p>
    <w:p w:rsidR="007F08B8" w:rsidRDefault="001135A9" w:rsidP="00FD00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5A9">
        <w:rPr>
          <w:rFonts w:ascii="Times New Roman" w:hAnsi="Times New Roman" w:cs="Times New Roman"/>
          <w:sz w:val="28"/>
          <w:szCs w:val="28"/>
        </w:rPr>
        <w:t>Вид происшествия – защемление между движущимися предметами, деталями и машинами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0038" w:rsidRPr="000A5F8D" w:rsidRDefault="00FD0038" w:rsidP="00FD0038">
      <w:pPr>
        <w:widowControl w:val="0"/>
        <w:spacing w:after="0" w:line="360" w:lineRule="auto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2D3C4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 целях профилактики аналогичных несчастных случаев рекомендуем провести внеплановый инструктаж специалистов и работников с рассмотрением </w:t>
      </w:r>
      <w:r w:rsidRPr="000A5F8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вопроса </w:t>
      </w:r>
      <w:r w:rsidRPr="000A5F8D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б особенностях проведения соответствующих видов работ и мерах профилактики производственного травматизма при выполнении данного вида работ.</w:t>
      </w:r>
    </w:p>
    <w:p w:rsidR="00FD0038" w:rsidRPr="001135A9" w:rsidRDefault="00FD0038" w:rsidP="001135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0038" w:rsidRPr="001135A9" w:rsidSect="00FD003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35A9"/>
    <w:rsid w:val="001135A9"/>
    <w:rsid w:val="007F08B8"/>
    <w:rsid w:val="00863FF6"/>
    <w:rsid w:val="00FD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361119920.3</dc:creator>
  <cp:lastModifiedBy>361119920.3</cp:lastModifiedBy>
  <cp:revision>1</cp:revision>
  <dcterms:created xsi:type="dcterms:W3CDTF">2021-12-27T09:30:00Z</dcterms:created>
  <dcterms:modified xsi:type="dcterms:W3CDTF">2021-12-27T09:44:00Z</dcterms:modified>
</cp:coreProperties>
</file>