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r w:rsidRPr="00CD1F7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</w:t>
      </w:r>
      <w:bookmarkStart w:id="0" w:name="_GoBack"/>
      <w:bookmarkEnd w:id="0"/>
      <w:r w:rsidRPr="00CD1F78">
        <w:rPr>
          <w:rFonts w:ascii="Times New Roman" w:hAnsi="Times New Roman" w:cs="Times New Roman"/>
          <w:b/>
          <w:sz w:val="28"/>
          <w:szCs w:val="28"/>
        </w:rPr>
        <w:t>стием 50 и более процентов, осуществляющих деятель</w:t>
      </w:r>
      <w:r w:rsidR="00465DF3">
        <w:rPr>
          <w:rFonts w:ascii="Times New Roman" w:hAnsi="Times New Roman" w:cs="Times New Roman"/>
          <w:b/>
          <w:sz w:val="28"/>
          <w:szCs w:val="28"/>
        </w:rPr>
        <w:t xml:space="preserve">ность на территории муниципального района Красноярский </w:t>
      </w:r>
      <w:r w:rsidRPr="00CD1F78">
        <w:rPr>
          <w:rFonts w:ascii="Times New Roman" w:hAnsi="Times New Roman" w:cs="Times New Roman"/>
          <w:b/>
          <w:sz w:val="28"/>
          <w:szCs w:val="28"/>
        </w:rPr>
        <w:t>Самарской области (по состоянию на 01.01.2018)</w:t>
      </w:r>
      <w:r w:rsidR="00327835" w:rsidRPr="00327835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327835" w:rsidRPr="00327835">
        <w:rPr>
          <w:rFonts w:ascii="Times New Roman" w:hAnsi="Times New Roman" w:cs="Times New Roman"/>
          <w:b/>
        </w:rPr>
        <w:fldChar w:fldCharType="separate"/>
      </w:r>
    </w:p>
    <w:tbl>
      <w:tblPr>
        <w:tblW w:w="5524" w:type="pct"/>
        <w:jc w:val="center"/>
        <w:tblLook w:val="04A0"/>
      </w:tblPr>
      <w:tblGrid>
        <w:gridCol w:w="576"/>
        <w:gridCol w:w="2980"/>
        <w:gridCol w:w="1951"/>
        <w:gridCol w:w="4662"/>
        <w:gridCol w:w="2017"/>
        <w:gridCol w:w="2017"/>
        <w:gridCol w:w="2133"/>
      </w:tblGrid>
      <w:tr w:rsidR="00CD1F78" w:rsidRPr="00B17632" w:rsidTr="002C5CFC">
        <w:trPr>
          <w:trHeight w:val="16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CD1F78" w:rsidRPr="00B17632" w:rsidTr="002C5CFC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465DF3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«Волжское жилищно-коммунальное хозяйство»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жилищно-коммунальных услуг (Географические границы рынка -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Красноярский)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1024643</w:t>
            </w:r>
          </w:p>
        </w:tc>
      </w:tr>
      <w:tr w:rsidR="00CD1F78" w:rsidRPr="00B17632" w:rsidTr="002C5CFC">
        <w:trPr>
          <w:trHeight w:val="858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465DF3" w:rsidP="00465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«Жилкомсервис»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жилищно-коммунальных услуг (Географические границы рынка -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Новосемейкино м.р. Красноярский)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2905043</w:t>
            </w:r>
          </w:p>
        </w:tc>
      </w:tr>
      <w:tr w:rsidR="00CD1F78" w:rsidRPr="00B17632" w:rsidTr="002C5CFC">
        <w:trPr>
          <w:trHeight w:val="829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465DF3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«Коммунальник»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жилищно-коммунальных услуг (Географические границы рынка - 2 сельских поселения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Красноярский)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3312165</w:t>
            </w:r>
          </w:p>
        </w:tc>
      </w:tr>
      <w:tr w:rsidR="00CD1F78" w:rsidRPr="00B17632" w:rsidTr="002C5CFC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465DF3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«Красноярское жилищно-коммунальное хозяйство»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жилищно-коммунальных услуг (Географические границы рынка - с.п.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Яр м.р. Красноярский)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3343882</w:t>
            </w:r>
          </w:p>
        </w:tc>
      </w:tr>
      <w:tr w:rsidR="00CD1F78" w:rsidRPr="00B17632" w:rsidTr="002C5CFC">
        <w:trPr>
          <w:trHeight w:val="12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465DF3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«Мирненское жилищно-коммунальное хозяйство»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жилищно-коммунальных услуг (Географические границы рынка - 2 сельских поселения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Красноярский)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595B5A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1758653</w:t>
            </w:r>
          </w:p>
        </w:tc>
      </w:tr>
    </w:tbl>
    <w:p w:rsidR="00AF1F92" w:rsidRDefault="00327835">
      <w:r>
        <w:fldChar w:fldCharType="end"/>
      </w:r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C91"/>
    <w:rsid w:val="00016195"/>
    <w:rsid w:val="00055276"/>
    <w:rsid w:val="0024707E"/>
    <w:rsid w:val="002C5CFC"/>
    <w:rsid w:val="00327835"/>
    <w:rsid w:val="00465DF3"/>
    <w:rsid w:val="0049703C"/>
    <w:rsid w:val="00595B5A"/>
    <w:rsid w:val="005B6D79"/>
    <w:rsid w:val="009B66D0"/>
    <w:rsid w:val="00AA5B05"/>
    <w:rsid w:val="00AF1F92"/>
    <w:rsid w:val="00B17632"/>
    <w:rsid w:val="00BE1C91"/>
    <w:rsid w:val="00C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Щитанова</cp:lastModifiedBy>
  <cp:revision>4</cp:revision>
  <dcterms:created xsi:type="dcterms:W3CDTF">2018-05-08T08:13:00Z</dcterms:created>
  <dcterms:modified xsi:type="dcterms:W3CDTF">2018-05-08T08:17:00Z</dcterms:modified>
</cp:coreProperties>
</file>