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342E82" w:rsidRDefault="009A5795" w:rsidP="00342E82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29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октяб</w:t>
      </w:r>
      <w:r w:rsidR="00B041C6">
        <w:rPr>
          <w:rFonts w:ascii="Times New Roman" w:hAnsi="Times New Roman"/>
          <w:b w:val="0"/>
          <w:i w:val="0"/>
          <w:iCs/>
          <w:sz w:val="28"/>
          <w:szCs w:val="28"/>
        </w:rPr>
        <w:t>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51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>, от 29.07.19г.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>, от 18.09.19г.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</w:t>
      </w:r>
      <w:proofErr w:type="gramEnd"/>
      <w:r w:rsidR="00F03CCE">
        <w:rPr>
          <w:rFonts w:ascii="Times New Roman" w:hAnsi="Times New Roman" w:cs="Times New Roman"/>
          <w:sz w:val="28"/>
          <w:szCs w:val="28"/>
        </w:rPr>
        <w:t>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 xml:space="preserve">(с </w:t>
      </w:r>
      <w:r w:rsidR="001B2CB6">
        <w:rPr>
          <w:rFonts w:ascii="Times New Roman" w:hAnsi="Times New Roman" w:cs="Times New Roman"/>
          <w:sz w:val="28"/>
          <w:szCs w:val="28"/>
        </w:rPr>
        <w:lastRenderedPageBreak/>
        <w:t>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proofErr w:type="gramEnd"/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DB587C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E82" w:rsidRDefault="00342E82" w:rsidP="0034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342E8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>общий объем доходов   –  13 659,5 тыс. рублей;</w:t>
      </w:r>
    </w:p>
    <w:p w:rsidR="00342E82" w:rsidRPr="00346698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EE7B85" w:rsidRPr="00EE7B85">
        <w:rPr>
          <w:rFonts w:ascii="Times New Roman" w:eastAsia="Times New Roman" w:hAnsi="Times New Roman" w:cs="Times New Roman"/>
          <w:sz w:val="28"/>
          <w:szCs w:val="28"/>
        </w:rPr>
        <w:t>14 147,2</w:t>
      </w:r>
      <w:r w:rsidRPr="003466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34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>дефицит – 48</w:t>
      </w:r>
      <w:r w:rsidR="00EE7B85">
        <w:rPr>
          <w:rFonts w:ascii="Times New Roman" w:hAnsi="Times New Roman" w:cs="Times New Roman"/>
          <w:sz w:val="28"/>
          <w:szCs w:val="28"/>
        </w:rPr>
        <w:t>7</w:t>
      </w:r>
      <w:r w:rsidRPr="00346698">
        <w:rPr>
          <w:rFonts w:ascii="Times New Roman" w:hAnsi="Times New Roman" w:cs="Times New Roman"/>
          <w:sz w:val="28"/>
          <w:szCs w:val="28"/>
        </w:rPr>
        <w:t>,</w:t>
      </w:r>
      <w:r w:rsidR="00346698" w:rsidRPr="00346698">
        <w:rPr>
          <w:rFonts w:ascii="Times New Roman" w:hAnsi="Times New Roman" w:cs="Times New Roman"/>
          <w:sz w:val="28"/>
          <w:szCs w:val="28"/>
        </w:rPr>
        <w:t>7</w:t>
      </w:r>
      <w:r w:rsidRPr="0034669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346698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2019 году в сумме </w:t>
      </w:r>
      <w:r w:rsidR="00585548" w:rsidRPr="00346698">
        <w:rPr>
          <w:rFonts w:ascii="Times New Roman" w:hAnsi="Times New Roman" w:cs="Times New Roman"/>
          <w:sz w:val="28"/>
          <w:szCs w:val="28"/>
        </w:rPr>
        <w:t>9 047,5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46698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42E82" w:rsidRPr="00C8773D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342E82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P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C8773D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 xml:space="preserve">В.С. </w:t>
      </w:r>
      <w:proofErr w:type="spellStart"/>
      <w:r w:rsidR="00C8773D">
        <w:rPr>
          <w:rFonts w:ascii="Times New Roman" w:hAnsi="Times New Roman" w:cs="Times New Roman"/>
          <w:szCs w:val="28"/>
        </w:rPr>
        <w:t>Волгушев</w:t>
      </w:r>
      <w:proofErr w:type="spellEnd"/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9C1273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58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="00585548">
        <w:rPr>
          <w:rFonts w:ascii="Times New Roman" w:hAnsi="Times New Roman" w:cs="Times New Roman"/>
          <w:sz w:val="24"/>
          <w:szCs w:val="24"/>
        </w:rPr>
        <w:t>я 2019</w:t>
      </w:r>
      <w:r w:rsidR="0058554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>
        <w:rPr>
          <w:rFonts w:ascii="Times New Roman" w:eastAsia="Times New Roman" w:hAnsi="Times New Roman" w:cs="Times New Roman"/>
          <w:sz w:val="24"/>
          <w:szCs w:val="24"/>
        </w:rPr>
        <w:t>№ 51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,),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8 963,3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4 455,3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4 411,7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585548" w:rsidTr="009C1273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C1273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585548" w:rsidTr="009C127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13 659,</w:t>
            </w:r>
            <w:r w:rsidR="00505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9C1273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B0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0D7AF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D022A" w:rsidRPr="000D7AF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1C94" w:rsidRPr="000D7AF1">
        <w:rPr>
          <w:rFonts w:ascii="Times New Roman" w:hAnsi="Times New Roman" w:cs="Times New Roman"/>
          <w:sz w:val="24"/>
          <w:szCs w:val="24"/>
        </w:rPr>
        <w:t xml:space="preserve"> </w:t>
      </w:r>
      <w:r w:rsidR="000D7AF1">
        <w:rPr>
          <w:rFonts w:ascii="Times New Roman" w:hAnsi="Times New Roman" w:cs="Times New Roman"/>
          <w:sz w:val="24"/>
          <w:szCs w:val="24"/>
        </w:rPr>
        <w:t>51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37AA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3 264,2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74919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2456,0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56,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7491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6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A537AA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1763,0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A537A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537AA" w:rsidRPr="00DD022A" w:rsidRDefault="00A537A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7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AF1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AA7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A7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46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1B" w:rsidRDefault="00D4651B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>
        <w:rPr>
          <w:rFonts w:ascii="Times New Roman" w:hAnsi="Times New Roman" w:cs="Times New Roman"/>
          <w:sz w:val="24"/>
          <w:szCs w:val="24"/>
        </w:rPr>
        <w:t>29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 w:rsidR="00D4651B">
        <w:rPr>
          <w:rFonts w:ascii="Times New Roman" w:hAnsi="Times New Roman" w:cs="Times New Roman"/>
          <w:sz w:val="24"/>
          <w:szCs w:val="24"/>
        </w:rPr>
        <w:t>ок</w:t>
      </w:r>
      <w:r w:rsidR="007C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651B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3 264,2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2  456,0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1D1">
              <w:rPr>
                <w:rFonts w:ascii="Times New Roman" w:eastAsia="Times New Roman" w:hAnsi="Times New Roman" w:cs="Times New Roman"/>
                <w:sz w:val="24"/>
                <w:szCs w:val="24"/>
              </w:rPr>
              <w:t> 456,7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888,2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66088F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14 147,2</w:t>
            </w:r>
          </w:p>
        </w:tc>
      </w:tr>
    </w:tbl>
    <w:p w:rsidR="00491DB6" w:rsidRDefault="00180234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51B">
        <w:rPr>
          <w:rFonts w:ascii="Times New Roman" w:hAnsi="Times New Roman" w:cs="Times New Roman"/>
          <w:sz w:val="24"/>
          <w:szCs w:val="24"/>
        </w:rPr>
        <w:t>29 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D34431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D4651B">
        <w:rPr>
          <w:rFonts w:ascii="Times New Roman" w:hAnsi="Times New Roman" w:cs="Times New Roman"/>
          <w:sz w:val="24"/>
          <w:szCs w:val="24"/>
        </w:rPr>
        <w:t>51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491D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491DB6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34431" w:rsidSect="00112C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21849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80234"/>
    <w:rsid w:val="00181328"/>
    <w:rsid w:val="001B2CB6"/>
    <w:rsid w:val="001B32D0"/>
    <w:rsid w:val="001B652A"/>
    <w:rsid w:val="001B7359"/>
    <w:rsid w:val="001F477F"/>
    <w:rsid w:val="00225F7A"/>
    <w:rsid w:val="002425D3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641A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E2435"/>
    <w:rsid w:val="004E758B"/>
    <w:rsid w:val="004F7D0B"/>
    <w:rsid w:val="00502E02"/>
    <w:rsid w:val="00505F63"/>
    <w:rsid w:val="00527CAE"/>
    <w:rsid w:val="00532896"/>
    <w:rsid w:val="00544CCB"/>
    <w:rsid w:val="005503AE"/>
    <w:rsid w:val="00560DA0"/>
    <w:rsid w:val="0056798C"/>
    <w:rsid w:val="00572313"/>
    <w:rsid w:val="005829FD"/>
    <w:rsid w:val="005849B0"/>
    <w:rsid w:val="00585548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73D1"/>
    <w:rsid w:val="00796777"/>
    <w:rsid w:val="007A369B"/>
    <w:rsid w:val="007B2CAD"/>
    <w:rsid w:val="007B7B89"/>
    <w:rsid w:val="007C1556"/>
    <w:rsid w:val="007C2D6D"/>
    <w:rsid w:val="007C35F5"/>
    <w:rsid w:val="007C793B"/>
    <w:rsid w:val="007E6CD4"/>
    <w:rsid w:val="007F547B"/>
    <w:rsid w:val="00800419"/>
    <w:rsid w:val="008115CA"/>
    <w:rsid w:val="00867402"/>
    <w:rsid w:val="00881BE0"/>
    <w:rsid w:val="00884F18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5CA"/>
    <w:rsid w:val="00900AE0"/>
    <w:rsid w:val="00904559"/>
    <w:rsid w:val="009153E7"/>
    <w:rsid w:val="0091599F"/>
    <w:rsid w:val="009204E1"/>
    <w:rsid w:val="00925031"/>
    <w:rsid w:val="00946ACC"/>
    <w:rsid w:val="00946E6C"/>
    <w:rsid w:val="009626D2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37AA"/>
    <w:rsid w:val="00A56131"/>
    <w:rsid w:val="00A95C8B"/>
    <w:rsid w:val="00AA48B0"/>
    <w:rsid w:val="00AA5387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E7B85"/>
    <w:rsid w:val="00EF64EA"/>
    <w:rsid w:val="00F03CCE"/>
    <w:rsid w:val="00F273C5"/>
    <w:rsid w:val="00F32634"/>
    <w:rsid w:val="00F35F08"/>
    <w:rsid w:val="00F541B8"/>
    <w:rsid w:val="00F64AE6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15A8-C757-4A2B-AAD2-F8006EB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АСП Коммунарский</cp:lastModifiedBy>
  <cp:revision>10</cp:revision>
  <cp:lastPrinted>2019-10-30T04:45:00Z</cp:lastPrinted>
  <dcterms:created xsi:type="dcterms:W3CDTF">2019-10-29T06:34:00Z</dcterms:created>
  <dcterms:modified xsi:type="dcterms:W3CDTF">2019-10-30T04:47:00Z</dcterms:modified>
</cp:coreProperties>
</file>