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0102F4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03 апреля 2018 года № 13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3F57">
        <w:rPr>
          <w:rFonts w:ascii="Times New Roman" w:hAnsi="Times New Roman" w:cs="Times New Roman"/>
          <w:b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b/>
          <w:sz w:val="28"/>
          <w:szCs w:val="28"/>
        </w:rPr>
        <w:t>, от 15.03.2018 года № 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(с изменениями от 14.02.2018 года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Pr="00055C53">
        <w:rPr>
          <w:rFonts w:ascii="Times New Roman" w:hAnsi="Times New Roman" w:cs="Times New Roman"/>
          <w:sz w:val="28"/>
          <w:szCs w:val="28"/>
        </w:rPr>
        <w:t xml:space="preserve"> 05.03.2018 года № 9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Pr="00055C53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 w:rsidRPr="00055C53">
        <w:rPr>
          <w:rFonts w:ascii="Times New Roman" w:hAnsi="Times New Roman" w:cs="Times New Roman"/>
          <w:sz w:val="28"/>
          <w:szCs w:val="28"/>
        </w:rPr>
        <w:t xml:space="preserve">) Собрание представителей сельского поселения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12E35" w:rsidRPr="005B4BB4" w:rsidRDefault="005B4BB4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2931EB">
        <w:rPr>
          <w:rFonts w:ascii="Times New Roman" w:hAnsi="Times New Roman" w:cs="Times New Roman"/>
          <w:sz w:val="28"/>
          <w:szCs w:val="28"/>
        </w:rPr>
        <w:t>по оплате контрактов за выполненные работы по очистке русла ручья в п</w:t>
      </w:r>
      <w:proofErr w:type="gramStart"/>
      <w:r w:rsidR="002931E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31EB">
        <w:rPr>
          <w:rFonts w:ascii="Times New Roman" w:hAnsi="Times New Roman" w:cs="Times New Roman"/>
          <w:sz w:val="28"/>
          <w:szCs w:val="28"/>
        </w:rPr>
        <w:t xml:space="preserve">краинка сельского поселения Коммунарский от деревьев для проведения </w:t>
      </w:r>
      <w:proofErr w:type="spellStart"/>
      <w:r w:rsidR="002931E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2931E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D16CA">
        <w:rPr>
          <w:rFonts w:ascii="Times New Roman" w:hAnsi="Times New Roman" w:cs="Times New Roman"/>
          <w:sz w:val="28"/>
          <w:szCs w:val="28"/>
        </w:rPr>
        <w:t xml:space="preserve"> и в связи с изменением суммарного объема межбюджетных трансфертов, передаваемых на </w:t>
      </w:r>
      <w:r w:rsidR="004D16C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части полномочий из бюджета сельского поселения коммунарский в бюджет муниципального района Красноярский Самарской области в 2018г. на основании дополнительного соглашения № 2 к Соглашению № 7 </w:t>
      </w:r>
      <w:proofErr w:type="gramStart"/>
      <w:r w:rsidR="004D16CA">
        <w:rPr>
          <w:rFonts w:ascii="Times New Roman" w:hAnsi="Times New Roman" w:cs="Times New Roman"/>
          <w:sz w:val="28"/>
          <w:szCs w:val="28"/>
        </w:rPr>
        <w:t xml:space="preserve">от 01.01.2016г.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коммунарский муниципального района Красноярский Самарской области </w:t>
      </w:r>
      <w:r w:rsidR="002931EB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внести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(с изменениями от 14.02.2018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года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05.03.2018 года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25F7A" w:rsidRPr="005B4BB4" w:rsidRDefault="005B4BB4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5F7A" w:rsidRPr="005B4B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72" w:rsidRPr="005B4BB4" w:rsidRDefault="002B3E72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2B3E72" w:rsidRPr="005B4BB4" w:rsidRDefault="002B3E72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326236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CA22E3">
        <w:rPr>
          <w:rFonts w:ascii="Times New Roman" w:hAnsi="Times New Roman" w:cs="Times New Roman"/>
          <w:sz w:val="28"/>
          <w:szCs w:val="28"/>
        </w:rPr>
        <w:t xml:space="preserve"> – 9 519,2</w:t>
      </w:r>
      <w:r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3E72" w:rsidRPr="005B4BB4" w:rsidRDefault="00BB3D7D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9 986,2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6236" w:rsidRDefault="00377F00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дефицит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– 467,0 рубле</w:t>
      </w:r>
      <w:r w:rsidR="00326236" w:rsidRPr="005B4BB4">
        <w:rPr>
          <w:rFonts w:ascii="Times New Roman" w:hAnsi="Times New Roman" w:cs="Times New Roman"/>
          <w:sz w:val="28"/>
          <w:szCs w:val="28"/>
        </w:rPr>
        <w:t>й</w:t>
      </w:r>
      <w:r w:rsidR="00BE244A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5B4BB4">
        <w:rPr>
          <w:rFonts w:ascii="Times New Roman" w:hAnsi="Times New Roman" w:cs="Times New Roman"/>
          <w:sz w:val="28"/>
          <w:szCs w:val="28"/>
        </w:rPr>
        <w:t>».</w:t>
      </w:r>
    </w:p>
    <w:p w:rsidR="004D16CA" w:rsidRDefault="004D16CA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04B" w:rsidRPr="005B4BB4" w:rsidRDefault="000E504B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4D16CA" w:rsidRDefault="004D16CA" w:rsidP="005E7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326236" w:rsidRDefault="000E504B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E72" w:rsidRPr="00326236">
        <w:rPr>
          <w:rFonts w:ascii="Times New Roman" w:hAnsi="Times New Roman" w:cs="Times New Roman"/>
          <w:sz w:val="28"/>
          <w:szCs w:val="28"/>
        </w:rPr>
        <w:t>)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26236" w:rsidRDefault="000E504B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BB4">
        <w:rPr>
          <w:rFonts w:ascii="Times New Roman" w:hAnsi="Times New Roman" w:cs="Times New Roman"/>
          <w:sz w:val="28"/>
          <w:szCs w:val="28"/>
        </w:rPr>
        <w:t xml:space="preserve">)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687D" w:rsidRDefault="0005687D" w:rsidP="0005687D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05687D" w:rsidRDefault="0005687D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5B4BB4" w:rsidRDefault="005B4BB4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4D16CA" w:rsidRDefault="004D16CA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326236" w:rsidRPr="005B4BB4" w:rsidRDefault="005B4BB4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6236" w:rsidRDefault="00326236" w:rsidP="005E7AFA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3262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4D16CA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055C53" w:rsidRDefault="00326236" w:rsidP="004D16CA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proofErr w:type="spellStart"/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  <w:proofErr w:type="spellEnd"/>
    </w:p>
    <w:p w:rsidR="00FB412A" w:rsidRDefault="00FB412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6474D" w:rsidRDefault="0036474D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B412A" w:rsidRPr="00FB412A" w:rsidRDefault="00145A27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B412A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FB412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FB412A" w:rsidRDefault="00FB412A" w:rsidP="00FB412A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102F4">
        <w:rPr>
          <w:rFonts w:ascii="Times New Roman" w:hAnsi="Times New Roman" w:cs="Times New Roman"/>
          <w:sz w:val="24"/>
          <w:szCs w:val="24"/>
        </w:rPr>
        <w:t xml:space="preserve"> 03 апреля 2018 года № 13</w:t>
      </w:r>
      <w:r w:rsidRPr="00FB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2A" w:rsidRPr="00FB412A" w:rsidRDefault="00FB412A" w:rsidP="00FB412A">
      <w:pPr>
        <w:rPr>
          <w:rFonts w:ascii="Times New Roman" w:hAnsi="Times New Roman" w:cs="Times New Roman"/>
          <w:szCs w:val="28"/>
        </w:rPr>
      </w:pP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41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B412A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FB412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FB412A" w:rsidRDefault="00FB412A" w:rsidP="00FB412A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B412A" w:rsidRPr="00FB412A" w:rsidRDefault="00FB412A" w:rsidP="00FB412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2A"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76189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892">
              <w:rPr>
                <w:rFonts w:ascii="Times New Roman" w:hAnsi="Times New Roman" w:cs="Times New Roman"/>
                <w:b/>
                <w:sz w:val="24"/>
                <w:szCs w:val="24"/>
              </w:rPr>
              <w:t> 817,</w:t>
            </w:r>
            <w:r w:rsidR="00CA22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D37797" w:rsidRDefault="004412E3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12A" w:rsidRPr="00D3779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1 620</w:t>
            </w: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5 701,4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5 470,7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4 134,7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4 091,1</w:t>
            </w:r>
          </w:p>
        </w:tc>
      </w:tr>
      <w:tr w:rsidR="00FB412A" w:rsidRPr="00FB412A" w:rsidTr="00FB412A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 w:rsidRPr="00FB4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150, 0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B412A"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22E3">
              <w:rPr>
                <w:rFonts w:ascii="Times New Roman" w:hAnsi="Times New Roman" w:cs="Times New Roman"/>
                <w:b/>
                <w:sz w:val="24"/>
                <w:szCs w:val="24"/>
              </w:rPr>
              <w:t> 519,2</w:t>
            </w:r>
          </w:p>
        </w:tc>
      </w:tr>
    </w:tbl>
    <w:p w:rsidR="00FB412A" w:rsidRDefault="00D37797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3C1326" w:rsidRDefault="00145A27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0102F4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апреля 2018 года № 13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1326" w:rsidRDefault="003C1326" w:rsidP="003C1326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550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2 363,3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2 363,3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3C1326" w:rsidTr="00F32703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F3270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B05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013,4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013,4</w:t>
            </w:r>
          </w:p>
        </w:tc>
      </w:tr>
      <w:tr w:rsidR="003C1326" w:rsidTr="00F3270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008,0</w:t>
            </w:r>
          </w:p>
        </w:tc>
      </w:tr>
      <w:tr w:rsidR="003C1326" w:rsidTr="00F3270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3 491,2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1326" w:rsidTr="00F32703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F3270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F327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3C1326" w:rsidP="009655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550">
              <w:rPr>
                <w:rFonts w:ascii="Times New Roman" w:hAnsi="Times New Roman" w:cs="Times New Roman"/>
                <w:b/>
                <w:sz w:val="24"/>
                <w:szCs w:val="24"/>
              </w:rPr>
              <w:t>9 986,2</w:t>
            </w:r>
          </w:p>
        </w:tc>
      </w:tr>
    </w:tbl>
    <w:p w:rsidR="003C1326" w:rsidRDefault="003C1326" w:rsidP="003C1326">
      <w:pPr>
        <w:pStyle w:val="a5"/>
      </w:pPr>
      <w:r>
        <w:t>»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145A27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5A27">
        <w:rPr>
          <w:rFonts w:ascii="Times New Roman" w:hAnsi="Times New Roman" w:cs="Times New Roman"/>
          <w:sz w:val="24"/>
          <w:szCs w:val="24"/>
        </w:rPr>
        <w:t>03 апреля 2018 года №13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1326" w:rsidRDefault="003C1326" w:rsidP="003C1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Pr="00B54A89" w:rsidRDefault="003C1326" w:rsidP="003C1326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2"/>
        <w:gridCol w:w="595"/>
        <w:gridCol w:w="926"/>
        <w:gridCol w:w="1700"/>
        <w:gridCol w:w="850"/>
        <w:gridCol w:w="1421"/>
      </w:tblGrid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F327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55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550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3C1326" w:rsidTr="00965550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965550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1 116,7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1 013,4</w:t>
            </w:r>
          </w:p>
        </w:tc>
      </w:tr>
      <w:tr w:rsidR="003C1326" w:rsidTr="00965550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1326" w:rsidTr="00965550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F3270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F327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3C1326" w:rsidP="009655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5550">
              <w:rPr>
                <w:rFonts w:ascii="Times New Roman" w:hAnsi="Times New Roman" w:cs="Times New Roman"/>
                <w:b/>
                <w:sz w:val="24"/>
                <w:szCs w:val="24"/>
              </w:rPr>
              <w:t> 986,2</w:t>
            </w:r>
          </w:p>
        </w:tc>
      </w:tr>
    </w:tbl>
    <w:p w:rsidR="005A7B8B" w:rsidRPr="0036474D" w:rsidRDefault="003C1326" w:rsidP="0036474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апреля 2018 № 13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6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5A7B8B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36474D" w:rsidRDefault="0036474D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p w:rsidR="005A7B8B" w:rsidRDefault="005A7B8B" w:rsidP="005A7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-9 519,2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-9 519,2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-9 519,2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-9 519,2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9 986,2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36474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36474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9 986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36474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7B8B" w:rsidRDefault="005A7B8B" w:rsidP="005A7B8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A7B8B" w:rsidRDefault="005A7B8B" w:rsidP="005A7B8B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A7B8B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A774C"/>
    <w:rsid w:val="000C47A4"/>
    <w:rsid w:val="000C67C9"/>
    <w:rsid w:val="000E504B"/>
    <w:rsid w:val="000E51F2"/>
    <w:rsid w:val="00134573"/>
    <w:rsid w:val="00145A27"/>
    <w:rsid w:val="001667B8"/>
    <w:rsid w:val="001B652A"/>
    <w:rsid w:val="001F477F"/>
    <w:rsid w:val="00225F7A"/>
    <w:rsid w:val="002425D3"/>
    <w:rsid w:val="002931EB"/>
    <w:rsid w:val="002A7B14"/>
    <w:rsid w:val="002B3E72"/>
    <w:rsid w:val="002C7D61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70734"/>
    <w:rsid w:val="00377F00"/>
    <w:rsid w:val="0038034C"/>
    <w:rsid w:val="003870FA"/>
    <w:rsid w:val="003C1326"/>
    <w:rsid w:val="003F4A02"/>
    <w:rsid w:val="003F6B7C"/>
    <w:rsid w:val="00402D44"/>
    <w:rsid w:val="004412E3"/>
    <w:rsid w:val="00463104"/>
    <w:rsid w:val="004668DF"/>
    <w:rsid w:val="0049367C"/>
    <w:rsid w:val="004A4882"/>
    <w:rsid w:val="004C191F"/>
    <w:rsid w:val="004D0863"/>
    <w:rsid w:val="004D16CA"/>
    <w:rsid w:val="00502E02"/>
    <w:rsid w:val="00527CAE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B3535"/>
    <w:rsid w:val="006D05B8"/>
    <w:rsid w:val="006D5C5D"/>
    <w:rsid w:val="006E684D"/>
    <w:rsid w:val="00761892"/>
    <w:rsid w:val="007673D1"/>
    <w:rsid w:val="007B2CAD"/>
    <w:rsid w:val="007C1556"/>
    <w:rsid w:val="007C793B"/>
    <w:rsid w:val="00800419"/>
    <w:rsid w:val="008115CA"/>
    <w:rsid w:val="00881BE0"/>
    <w:rsid w:val="00894DF8"/>
    <w:rsid w:val="008B3F57"/>
    <w:rsid w:val="008B4062"/>
    <w:rsid w:val="008E59B1"/>
    <w:rsid w:val="00900AE0"/>
    <w:rsid w:val="0091599F"/>
    <w:rsid w:val="00946E6C"/>
    <w:rsid w:val="00964604"/>
    <w:rsid w:val="00965550"/>
    <w:rsid w:val="009A5795"/>
    <w:rsid w:val="009D11D0"/>
    <w:rsid w:val="009E723B"/>
    <w:rsid w:val="00A06E01"/>
    <w:rsid w:val="00A320EA"/>
    <w:rsid w:val="00A43DF2"/>
    <w:rsid w:val="00A52DB4"/>
    <w:rsid w:val="00AA5387"/>
    <w:rsid w:val="00AA6E35"/>
    <w:rsid w:val="00AE41CB"/>
    <w:rsid w:val="00AF672A"/>
    <w:rsid w:val="00B05110"/>
    <w:rsid w:val="00B436B4"/>
    <w:rsid w:val="00B54A89"/>
    <w:rsid w:val="00BB0EFE"/>
    <w:rsid w:val="00BB3D7D"/>
    <w:rsid w:val="00BE244A"/>
    <w:rsid w:val="00BF320E"/>
    <w:rsid w:val="00C10A42"/>
    <w:rsid w:val="00C14516"/>
    <w:rsid w:val="00C3097F"/>
    <w:rsid w:val="00C74C59"/>
    <w:rsid w:val="00C9369C"/>
    <w:rsid w:val="00CA22E3"/>
    <w:rsid w:val="00CD2B98"/>
    <w:rsid w:val="00CD4CE0"/>
    <w:rsid w:val="00CE518A"/>
    <w:rsid w:val="00D37797"/>
    <w:rsid w:val="00D435F7"/>
    <w:rsid w:val="00D656AC"/>
    <w:rsid w:val="00D71C4E"/>
    <w:rsid w:val="00D9421B"/>
    <w:rsid w:val="00DB2B52"/>
    <w:rsid w:val="00DE5C96"/>
    <w:rsid w:val="00E12783"/>
    <w:rsid w:val="00E127FA"/>
    <w:rsid w:val="00EC5312"/>
    <w:rsid w:val="00EF64EA"/>
    <w:rsid w:val="00F87E07"/>
    <w:rsid w:val="00FB1A7B"/>
    <w:rsid w:val="00FB2B50"/>
    <w:rsid w:val="00FB412A"/>
    <w:rsid w:val="00FC1A2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117</cp:revision>
  <cp:lastPrinted>2018-03-15T08:28:00Z</cp:lastPrinted>
  <dcterms:created xsi:type="dcterms:W3CDTF">2018-02-09T11:23:00Z</dcterms:created>
  <dcterms:modified xsi:type="dcterms:W3CDTF">2018-04-10T10:09:00Z</dcterms:modified>
</cp:coreProperties>
</file>