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5307AA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26 июл</w:t>
      </w:r>
      <w:r w:rsidR="00F64AE6">
        <w:rPr>
          <w:rFonts w:ascii="Times New Roman" w:hAnsi="Times New Roman"/>
          <w:b w:val="0"/>
          <w:i w:val="0"/>
          <w:iCs/>
          <w:sz w:val="28"/>
          <w:szCs w:val="28"/>
        </w:rPr>
        <w:t>я 2018 года № 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6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  <w:proofErr w:type="gramEnd"/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5E7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22, от</w:t>
      </w:r>
      <w:proofErr w:type="gramEnd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8E3ECE" w:rsidRDefault="00277171" w:rsidP="008E3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ECE">
        <w:rPr>
          <w:rFonts w:ascii="Times New Roman" w:hAnsi="Times New Roman" w:cs="Times New Roman"/>
          <w:sz w:val="28"/>
          <w:szCs w:val="28"/>
        </w:rPr>
        <w:t xml:space="preserve"> </w:t>
      </w:r>
      <w:r w:rsidR="00816E2D">
        <w:rPr>
          <w:rFonts w:ascii="Times New Roman" w:hAnsi="Times New Roman" w:cs="Times New Roman"/>
          <w:sz w:val="28"/>
          <w:szCs w:val="28"/>
        </w:rPr>
        <w:t xml:space="preserve"> </w:t>
      </w:r>
      <w:r w:rsidR="008E3ECE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:rsidR="008E3ECE" w:rsidRDefault="008E3ECE" w:rsidP="008E3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8E3ECE" w:rsidRDefault="008E3ECE" w:rsidP="008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 – 10 516,7 тыс. рублей;</w:t>
      </w:r>
    </w:p>
    <w:p w:rsidR="008E3ECE" w:rsidRDefault="008E3ECE" w:rsidP="008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10 983,7 тыс. рублей;</w:t>
      </w:r>
    </w:p>
    <w:p w:rsidR="008E3ECE" w:rsidRDefault="008E3ECE" w:rsidP="008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467,0 рублей ».</w:t>
      </w:r>
    </w:p>
    <w:p w:rsidR="002537BD" w:rsidRDefault="002537BD" w:rsidP="008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E2D" w:rsidRDefault="00277171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6E2D">
        <w:rPr>
          <w:rFonts w:ascii="Times New Roman" w:hAnsi="Times New Roman" w:cs="Times New Roman"/>
          <w:sz w:val="28"/>
          <w:szCs w:val="28"/>
        </w:rPr>
        <w:t xml:space="preserve">  Пункт 2 изложить в следующей редакции:</w:t>
      </w:r>
    </w:p>
    <w:p w:rsid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E2D">
        <w:rPr>
          <w:rFonts w:ascii="Times New Roman" w:hAnsi="Times New Roman" w:cs="Times New Roman"/>
          <w:sz w:val="28"/>
          <w:szCs w:val="28"/>
        </w:rPr>
        <w:t xml:space="preserve"> Утвердить объем межбюджетных трансфертов, получаемых из районного бюджета в 2018 году, в сумме 4 </w:t>
      </w:r>
      <w:r>
        <w:rPr>
          <w:rFonts w:ascii="Times New Roman" w:hAnsi="Times New Roman" w:cs="Times New Roman"/>
          <w:sz w:val="28"/>
          <w:szCs w:val="28"/>
        </w:rPr>
        <w:t>714</w:t>
      </w:r>
      <w:r w:rsidRPr="00816E2D">
        <w:rPr>
          <w:rFonts w:ascii="Times New Roman" w:hAnsi="Times New Roman" w:cs="Times New Roman"/>
          <w:sz w:val="28"/>
          <w:szCs w:val="28"/>
        </w:rPr>
        <w:t>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816E2D">
        <w:rPr>
          <w:rFonts w:ascii="Times New Roman" w:hAnsi="Times New Roman" w:cs="Times New Roman"/>
          <w:sz w:val="28"/>
          <w:szCs w:val="28"/>
        </w:rPr>
        <w:t>.</w:t>
      </w:r>
    </w:p>
    <w:p w:rsidR="002537BD" w:rsidRPr="00816E2D" w:rsidRDefault="002537B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2D" w:rsidRDefault="00277171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6E2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816E2D">
        <w:rPr>
          <w:rFonts w:ascii="Times New Roman" w:hAnsi="Times New Roman" w:cs="Times New Roman"/>
          <w:sz w:val="28"/>
          <w:szCs w:val="28"/>
        </w:rPr>
        <w:t xml:space="preserve">Утвердить объем безвозмездных поступлений в доход местного бюджета в 2018 году в сумме </w:t>
      </w:r>
      <w:r>
        <w:rPr>
          <w:rFonts w:ascii="Times New Roman" w:hAnsi="Times New Roman" w:cs="Times New Roman"/>
          <w:sz w:val="28"/>
          <w:szCs w:val="28"/>
        </w:rPr>
        <w:t>6 283,9</w:t>
      </w:r>
      <w:r w:rsidRPr="00816E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816E2D">
        <w:rPr>
          <w:rFonts w:ascii="Times New Roman" w:hAnsi="Times New Roman" w:cs="Times New Roman"/>
          <w:sz w:val="28"/>
          <w:szCs w:val="28"/>
        </w:rPr>
        <w:t>.</w:t>
      </w:r>
    </w:p>
    <w:p w:rsidR="002537BD" w:rsidRDefault="002537B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2D" w:rsidRDefault="00277171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2D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816E2D" w:rsidRDefault="00816E2D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816E2D">
        <w:rPr>
          <w:rFonts w:ascii="Times New Roman" w:hAnsi="Times New Roman" w:cs="Times New Roman"/>
          <w:sz w:val="28"/>
          <w:szCs w:val="28"/>
        </w:rPr>
        <w:t> Общий объем бюджетных  ассигнований, направляемых на исполнение публичных нормативных обязатель</w:t>
      </w:r>
      <w:proofErr w:type="gramStart"/>
      <w:r w:rsidRPr="00816E2D">
        <w:rPr>
          <w:rFonts w:ascii="Times New Roman" w:hAnsi="Times New Roman" w:cs="Times New Roman"/>
          <w:sz w:val="28"/>
          <w:szCs w:val="28"/>
        </w:rPr>
        <w:t>ств в 201</w:t>
      </w:r>
      <w:proofErr w:type="gramEnd"/>
      <w:r w:rsidRPr="00816E2D">
        <w:rPr>
          <w:rFonts w:ascii="Times New Roman" w:hAnsi="Times New Roman" w:cs="Times New Roman"/>
          <w:sz w:val="28"/>
          <w:szCs w:val="28"/>
        </w:rPr>
        <w:t xml:space="preserve">8 году составляет </w:t>
      </w:r>
      <w:r>
        <w:rPr>
          <w:rFonts w:ascii="Times New Roman" w:hAnsi="Times New Roman" w:cs="Times New Roman"/>
          <w:sz w:val="28"/>
          <w:szCs w:val="28"/>
        </w:rPr>
        <w:t>27,8</w:t>
      </w:r>
      <w:r w:rsidRPr="00816E2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 »</w:t>
      </w:r>
      <w:r w:rsidRPr="00816E2D">
        <w:rPr>
          <w:rFonts w:ascii="Times New Roman" w:hAnsi="Times New Roman" w:cs="Times New Roman"/>
          <w:sz w:val="28"/>
          <w:szCs w:val="28"/>
        </w:rPr>
        <w:t>.</w:t>
      </w:r>
    </w:p>
    <w:p w:rsidR="002537BD" w:rsidRDefault="002537BD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277171" w:rsidP="0027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277171" w:rsidRDefault="00277171" w:rsidP="00277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2537BD" w:rsidP="00277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7171">
        <w:rPr>
          <w:rFonts w:ascii="Times New Roman" w:hAnsi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№2 к настоящему решению.</w:t>
      </w:r>
    </w:p>
    <w:p w:rsidR="00277171" w:rsidRDefault="002537BD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27717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277171">
        <w:rPr>
          <w:rFonts w:ascii="Times New Roman" w:hAnsi="Times New Roman" w:cs="Times New Roman"/>
          <w:sz w:val="28"/>
          <w:szCs w:val="28"/>
        </w:rPr>
        <w:t xml:space="preserve"> на 2018 год» изложить в редакции согласно приложению № 3 к настоящему решению.</w:t>
      </w:r>
    </w:p>
    <w:p w:rsidR="00277171" w:rsidRDefault="002537BD" w:rsidP="00277171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277171" w:rsidRDefault="00277171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77171" w:rsidRDefault="002537BD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277171" w:rsidRDefault="00277171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77171" w:rsidRDefault="002537BD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771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77171" w:rsidRPr="00816E2D" w:rsidRDefault="00277171" w:rsidP="0027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E2D" w:rsidRP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CE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2537BD" w:rsidRDefault="00326236" w:rsidP="002537B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 w:rsidRPr="002537BD">
        <w:rPr>
          <w:rFonts w:ascii="Times New Roman" w:hAnsi="Times New Roman" w:cs="Times New Roman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C6C97" w:rsidRPr="002537BD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proofErr w:type="spellStart"/>
      <w:r w:rsidR="002537BD">
        <w:rPr>
          <w:rFonts w:ascii="Times New Roman" w:hAnsi="Times New Roman" w:cs="Times New Roman"/>
          <w:szCs w:val="28"/>
        </w:rPr>
        <w:t>Волгушев</w:t>
      </w:r>
      <w:proofErr w:type="spellEnd"/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Pr="00FC28E9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2537BD" w:rsidRDefault="002537BD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2537BD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2018 года № 36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2537BD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537BD" w:rsidRDefault="002537BD" w:rsidP="002537B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3 997,8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1 720,8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6 518,9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Pr="0036042E" w:rsidRDefault="0036042E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6133.9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4 714,7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4 671,1</w:t>
            </w:r>
          </w:p>
        </w:tc>
      </w:tr>
      <w:tr w:rsidR="002537BD" w:rsidTr="002537BD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Pr="002537BD" w:rsidRDefault="0036042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042E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2E" w:rsidRDefault="0036042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000 207 05030 10 0000 180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2E" w:rsidRPr="0036042E" w:rsidRDefault="0036042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2E" w:rsidRDefault="0036042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10 516,7</w:t>
            </w:r>
          </w:p>
        </w:tc>
      </w:tr>
    </w:tbl>
    <w:p w:rsidR="002537BD" w:rsidRDefault="002537BD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37BD" w:rsidRDefault="002537BD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37BD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537B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2537BD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2018 года № 36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297,2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275D8B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275D8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275D8B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275D8B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275D8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275D8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 960,3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 857,0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 857,0</w:t>
            </w:r>
          </w:p>
        </w:tc>
      </w:tr>
      <w:tr w:rsidR="003C6C97" w:rsidTr="00275D8B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</w:t>
            </w:r>
          </w:p>
        </w:tc>
      </w:tr>
      <w:tr w:rsidR="003C6C9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275D8B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10 983,7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92608" w:rsidRDefault="00192608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4B05">
        <w:rPr>
          <w:rFonts w:ascii="Times New Roman" w:hAnsi="Times New Roman" w:cs="Times New Roman"/>
          <w:sz w:val="24"/>
          <w:szCs w:val="24"/>
        </w:rPr>
        <w:t>№3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192608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2018 года №36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297,2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3417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341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341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341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341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341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1 960,3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1 857,0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1 857,0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1 851,6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62C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2CDA">
              <w:rPr>
                <w:rFonts w:ascii="Times New Roman" w:hAnsi="Times New Roman" w:cs="Times New Roman"/>
                <w:b/>
                <w:sz w:val="24"/>
                <w:szCs w:val="24"/>
              </w:rPr>
              <w:t> 983,7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26 июля 2018 № 36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декабря 2017 года №54</w:t>
      </w:r>
    </w:p>
    <w:p w:rsidR="008F4B05" w:rsidRDefault="008F4B05" w:rsidP="008F4B05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8F4B05" w:rsidTr="008F4B05">
        <w:trPr>
          <w:trHeight w:val="209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8F4B05" w:rsidTr="008F4B05">
        <w:trPr>
          <w:trHeight w:val="49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8F4B05" w:rsidTr="008F4B05">
        <w:trPr>
          <w:trHeight w:val="3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 w:rsidP="008F4B0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-10 516,7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-10 516,7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-10 516,7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-10 516,7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10 983,7</w:t>
            </w:r>
          </w:p>
        </w:tc>
      </w:tr>
    </w:tbl>
    <w:p w:rsidR="008F4B05" w:rsidRDefault="008F4B05" w:rsidP="008F4B05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F4B05" w:rsidRDefault="008F4B05" w:rsidP="008F4B0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4B05" w:rsidRDefault="008F4B05" w:rsidP="008F4B05">
      <w:pPr>
        <w:rPr>
          <w:rFonts w:ascii="Times New Roman" w:hAnsi="Times New Roman" w:cs="Times New Roman"/>
          <w:sz w:val="24"/>
          <w:szCs w:val="24"/>
        </w:rPr>
      </w:pP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8F4B05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31155"/>
    <w:rsid w:val="00055C53"/>
    <w:rsid w:val="0005687D"/>
    <w:rsid w:val="000A774C"/>
    <w:rsid w:val="000C47A4"/>
    <w:rsid w:val="000C67C9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425D3"/>
    <w:rsid w:val="002537BD"/>
    <w:rsid w:val="00275D8B"/>
    <w:rsid w:val="00277171"/>
    <w:rsid w:val="002876B0"/>
    <w:rsid w:val="002931EB"/>
    <w:rsid w:val="002A7B14"/>
    <w:rsid w:val="002B3E72"/>
    <w:rsid w:val="002C7D61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6C97"/>
    <w:rsid w:val="003F4A02"/>
    <w:rsid w:val="003F6B7C"/>
    <w:rsid w:val="00402D44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307AA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502F2"/>
    <w:rsid w:val="00665F5B"/>
    <w:rsid w:val="00685156"/>
    <w:rsid w:val="006B3535"/>
    <w:rsid w:val="006D05B8"/>
    <w:rsid w:val="006D5C5D"/>
    <w:rsid w:val="006E684D"/>
    <w:rsid w:val="00721040"/>
    <w:rsid w:val="00761892"/>
    <w:rsid w:val="007673D1"/>
    <w:rsid w:val="00796777"/>
    <w:rsid w:val="007B2CAD"/>
    <w:rsid w:val="007C1556"/>
    <w:rsid w:val="007C6CD2"/>
    <w:rsid w:val="007C793B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F4B05"/>
    <w:rsid w:val="00900AE0"/>
    <w:rsid w:val="0091599F"/>
    <w:rsid w:val="00946E6C"/>
    <w:rsid w:val="00964604"/>
    <w:rsid w:val="00965550"/>
    <w:rsid w:val="009A5795"/>
    <w:rsid w:val="009D11D0"/>
    <w:rsid w:val="009E723B"/>
    <w:rsid w:val="00A023E2"/>
    <w:rsid w:val="00A06E01"/>
    <w:rsid w:val="00A320EA"/>
    <w:rsid w:val="00A43DF2"/>
    <w:rsid w:val="00A52DB4"/>
    <w:rsid w:val="00AA5387"/>
    <w:rsid w:val="00AA6E35"/>
    <w:rsid w:val="00AB51CC"/>
    <w:rsid w:val="00AD0264"/>
    <w:rsid w:val="00AE41CB"/>
    <w:rsid w:val="00AF672A"/>
    <w:rsid w:val="00B05110"/>
    <w:rsid w:val="00B07820"/>
    <w:rsid w:val="00B1134E"/>
    <w:rsid w:val="00B406D9"/>
    <w:rsid w:val="00B436B4"/>
    <w:rsid w:val="00B54A89"/>
    <w:rsid w:val="00BB0EFE"/>
    <w:rsid w:val="00BB3D7D"/>
    <w:rsid w:val="00BC3077"/>
    <w:rsid w:val="00BE0D75"/>
    <w:rsid w:val="00BE244A"/>
    <w:rsid w:val="00BF320E"/>
    <w:rsid w:val="00C10A42"/>
    <w:rsid w:val="00C14516"/>
    <w:rsid w:val="00C3097F"/>
    <w:rsid w:val="00C313A1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36042"/>
    <w:rsid w:val="00E62CDA"/>
    <w:rsid w:val="00E74332"/>
    <w:rsid w:val="00E8628F"/>
    <w:rsid w:val="00E9386C"/>
    <w:rsid w:val="00EC5312"/>
    <w:rsid w:val="00EF64EA"/>
    <w:rsid w:val="00F64AE6"/>
    <w:rsid w:val="00F87E07"/>
    <w:rsid w:val="00F977AF"/>
    <w:rsid w:val="00FB1A7B"/>
    <w:rsid w:val="00FB2B50"/>
    <w:rsid w:val="00FB412A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161</cp:revision>
  <cp:lastPrinted>2018-03-15T08:28:00Z</cp:lastPrinted>
  <dcterms:created xsi:type="dcterms:W3CDTF">2018-02-09T11:23:00Z</dcterms:created>
  <dcterms:modified xsi:type="dcterms:W3CDTF">2018-07-26T07:33:00Z</dcterms:modified>
</cp:coreProperties>
</file>