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32" w:rsidRDefault="00A57C32" w:rsidP="00A57C3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</w:t>
      </w:r>
    </w:p>
    <w:p w:rsidR="00A57C32" w:rsidRDefault="00A57C32" w:rsidP="00A57C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СЕЛЬСКОГО ПОСЕЛЕНИЯ СВЕТЛОЕ ПОЛЕ</w:t>
      </w:r>
    </w:p>
    <w:p w:rsidR="00A57C32" w:rsidRDefault="00A57C32" w:rsidP="00A57C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A57C32" w:rsidRDefault="00A57C32" w:rsidP="00A57C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A57C32" w:rsidRDefault="00A57C32" w:rsidP="00A57C32">
      <w:pPr>
        <w:spacing w:line="360" w:lineRule="auto"/>
        <w:jc w:val="center"/>
        <w:rPr>
          <w:b/>
          <w:bCs/>
          <w:sz w:val="28"/>
          <w:szCs w:val="28"/>
        </w:rPr>
      </w:pPr>
    </w:p>
    <w:p w:rsidR="00A57C32" w:rsidRDefault="00A57C32" w:rsidP="00A57C32">
      <w:pPr>
        <w:pStyle w:val="9"/>
        <w:spacing w:before="0" w:line="360" w:lineRule="auto"/>
        <w:rPr>
          <w:bCs w:val="0"/>
          <w:noProof w:val="0"/>
          <w:sz w:val="28"/>
          <w:szCs w:val="28"/>
        </w:rPr>
      </w:pPr>
      <w:r>
        <w:rPr>
          <w:bCs w:val="0"/>
          <w:noProof w:val="0"/>
          <w:sz w:val="28"/>
          <w:szCs w:val="28"/>
        </w:rPr>
        <w:t>ПОСТАНОВЛЕНИЕ</w:t>
      </w:r>
    </w:p>
    <w:p w:rsidR="00A57C32" w:rsidRDefault="00A57C32" w:rsidP="00A57C32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от 14 января 2020 года   № 9  </w:t>
      </w:r>
    </w:p>
    <w:p w:rsidR="00A57C32" w:rsidRPr="00A57C32" w:rsidRDefault="00A57C32" w:rsidP="00A57C32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A57C32" w:rsidRPr="00A57C32" w:rsidRDefault="00A57C32" w:rsidP="00A57C32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сельского поселения Светлое Поле муниципального района </w:t>
      </w:r>
      <w:proofErr w:type="gramStart"/>
      <w:r w:rsidRPr="00A57C3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57C32">
        <w:rPr>
          <w:rFonts w:ascii="Times New Roman" w:hAnsi="Times New Roman" w:cs="Times New Roman"/>
          <w:sz w:val="28"/>
          <w:szCs w:val="28"/>
        </w:rPr>
        <w:t xml:space="preserve"> Самарской области, связанного с </w:t>
      </w:r>
      <w:r w:rsidRPr="00A57C32">
        <w:rPr>
          <w:rStyle w:val="blk"/>
          <w:rFonts w:ascii="Times New Roman" w:hAnsi="Times New Roman" w:cs="Times New Roman"/>
          <w:sz w:val="28"/>
          <w:szCs w:val="28"/>
        </w:rPr>
        <w:t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поселения</w:t>
      </w:r>
    </w:p>
    <w:p w:rsidR="00A57C32" w:rsidRPr="00A57C32" w:rsidRDefault="00A57C32" w:rsidP="00A57C32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7C32" w:rsidRPr="00A57C32" w:rsidRDefault="00A57C32" w:rsidP="00A57C32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7C32" w:rsidRPr="00A57C32" w:rsidRDefault="00A57C32" w:rsidP="00A57C32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57C32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Светлое Поле  муниципального района Красноярский Самарской области, предусмотренного п. 14 ч. 1 ст. 14  Федерального закона от 06.10.2003 г.   </w:t>
      </w:r>
      <w:r w:rsidRPr="00A57C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57C32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A57C32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 Админи</w:t>
      </w:r>
      <w:r w:rsidRPr="00A57C32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Светлое Поле муниципального района Красноярский Самарской области  ПОСТАНОВЛЯЕТ:</w:t>
      </w:r>
      <w:proofErr w:type="gramEnd"/>
    </w:p>
    <w:p w:rsidR="00A57C32" w:rsidRPr="00A57C32" w:rsidRDefault="00A57C32" w:rsidP="00A57C32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7C32">
        <w:rPr>
          <w:rFonts w:ascii="Times New Roman" w:hAnsi="Times New Roman" w:cs="Times New Roman"/>
          <w:sz w:val="28"/>
          <w:szCs w:val="28"/>
        </w:rPr>
        <w:t xml:space="preserve">Установить, что расходы, связанные с </w:t>
      </w:r>
      <w:r w:rsidRPr="00A57C32">
        <w:rPr>
          <w:rStyle w:val="blk"/>
          <w:rFonts w:ascii="Times New Roman" w:hAnsi="Times New Roman" w:cs="Times New Roman"/>
          <w:sz w:val="28"/>
          <w:szCs w:val="28"/>
        </w:rPr>
        <w:t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поселения</w:t>
      </w:r>
      <w:r w:rsidRPr="00A57C32">
        <w:rPr>
          <w:rFonts w:ascii="Times New Roman" w:hAnsi="Times New Roman" w:cs="Times New Roman"/>
          <w:sz w:val="28"/>
          <w:szCs w:val="28"/>
        </w:rPr>
        <w:t>, являются расходным обязательст</w:t>
      </w:r>
      <w:r w:rsidRPr="00A57C32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Светлое Поле муниципального района Красноярский Самарской области на 2020 год и на плановый период 2021 и 2022 годов.</w:t>
      </w:r>
      <w:proofErr w:type="gramEnd"/>
    </w:p>
    <w:p w:rsidR="00A57C32" w:rsidRPr="00A57C32" w:rsidRDefault="00A57C32" w:rsidP="00A57C3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A57C32">
        <w:rPr>
          <w:rFonts w:ascii="Times New Roman" w:hAnsi="Times New Roman" w:cs="Times New Roman"/>
          <w:sz w:val="28"/>
          <w:szCs w:val="28"/>
        </w:rPr>
        <w:t xml:space="preserve">Включить в реестр расходных обязательств администрации сельского поселения Светлое Поле муниципального района Красноярский Самарской области на 2020 год расходы и на плановый период 2021 и 2022 годов, </w:t>
      </w:r>
      <w:r w:rsidRPr="00A57C32"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с </w:t>
      </w:r>
      <w:r w:rsidRPr="00A57C32">
        <w:rPr>
          <w:rStyle w:val="blk"/>
          <w:rFonts w:ascii="Times New Roman" w:hAnsi="Times New Roman" w:cs="Times New Roman"/>
          <w:sz w:val="28"/>
          <w:szCs w:val="28"/>
        </w:rPr>
        <w:t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поселения</w:t>
      </w:r>
      <w:r w:rsidRPr="00A57C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7C32" w:rsidRPr="00A57C32" w:rsidRDefault="00A57C32" w:rsidP="00A57C32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A57C32">
        <w:rPr>
          <w:rFonts w:ascii="Times New Roman" w:hAnsi="Times New Roman" w:cs="Times New Roman"/>
          <w:sz w:val="28"/>
          <w:szCs w:val="28"/>
        </w:rPr>
        <w:t>Установить, что расходное обязательство, возникающее в результате принятия на</w:t>
      </w:r>
      <w:r w:rsidRPr="00A57C32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Светлое Поле муниципального района Красноярский Самарской области </w:t>
      </w:r>
      <w:r w:rsidR="000840F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A57C32">
        <w:rPr>
          <w:rFonts w:ascii="Times New Roman" w:hAnsi="Times New Roman" w:cs="Times New Roman"/>
          <w:sz w:val="28"/>
          <w:szCs w:val="28"/>
        </w:rPr>
        <w:t xml:space="preserve"> № 53   от  25.12.2019 г. «О бюджете сельского поселения Светлое Поле муниципального района Красноярский Самарской области на 2020 год и на плановый период 2021 и 2022 годов» и  изменениями к нему.</w:t>
      </w:r>
      <w:proofErr w:type="gramEnd"/>
    </w:p>
    <w:p w:rsidR="00A57C32" w:rsidRPr="00A57C32" w:rsidRDefault="00A57C32" w:rsidP="00A57C3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Светлое Поле муниципального района </w:t>
      </w:r>
      <w:proofErr w:type="gramStart"/>
      <w:r w:rsidRPr="00A57C3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57C32">
        <w:rPr>
          <w:rFonts w:ascii="Times New Roman" w:hAnsi="Times New Roman" w:cs="Times New Roman"/>
          <w:sz w:val="28"/>
          <w:szCs w:val="28"/>
        </w:rPr>
        <w:t xml:space="preserve"> Самарской области обеспечивает целевое и эффективное использование бюджетных средств, выделенных на </w:t>
      </w:r>
      <w:r w:rsidRPr="00A57C32">
        <w:rPr>
          <w:rStyle w:val="blk"/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 организацию  проведения официальных физкультурно-оздоровительных и спортивных мероприятий поселения</w:t>
      </w:r>
      <w:r w:rsidRPr="00A57C32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A57C32" w:rsidRPr="00A57C32" w:rsidRDefault="00A57C32" w:rsidP="00A57C3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вестник».</w:t>
      </w:r>
    </w:p>
    <w:p w:rsidR="00A57C32" w:rsidRPr="00A57C32" w:rsidRDefault="00A57C32" w:rsidP="00A57C3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01.01.2020 года.</w:t>
      </w:r>
    </w:p>
    <w:p w:rsidR="00A57C32" w:rsidRPr="00A57C32" w:rsidRDefault="00A57C32" w:rsidP="00A57C3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C32" w:rsidRPr="00A57C32" w:rsidRDefault="00A57C32" w:rsidP="00A57C32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sz w:val="28"/>
          <w:szCs w:val="28"/>
        </w:rPr>
        <w:t xml:space="preserve">Глава сельского поселения Светлое Поле </w:t>
      </w:r>
    </w:p>
    <w:p w:rsidR="00A57C32" w:rsidRPr="00A57C32" w:rsidRDefault="00A57C32" w:rsidP="00A57C32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57C3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32" w:rsidRPr="00A57C32" w:rsidRDefault="00A57C32" w:rsidP="00A57C32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57C32">
        <w:rPr>
          <w:rFonts w:ascii="Times New Roman" w:hAnsi="Times New Roman" w:cs="Times New Roman"/>
          <w:sz w:val="28"/>
          <w:szCs w:val="28"/>
        </w:rPr>
        <w:tab/>
      </w:r>
      <w:r w:rsidRPr="00A57C32">
        <w:rPr>
          <w:rFonts w:ascii="Times New Roman" w:hAnsi="Times New Roman" w:cs="Times New Roman"/>
          <w:sz w:val="28"/>
          <w:szCs w:val="28"/>
        </w:rPr>
        <w:tab/>
      </w:r>
      <w:r w:rsidRPr="00A57C32">
        <w:rPr>
          <w:rFonts w:ascii="Times New Roman" w:hAnsi="Times New Roman" w:cs="Times New Roman"/>
          <w:sz w:val="28"/>
          <w:szCs w:val="28"/>
        </w:rPr>
        <w:tab/>
      </w:r>
      <w:r w:rsidRPr="00A57C32">
        <w:rPr>
          <w:rFonts w:ascii="Times New Roman" w:hAnsi="Times New Roman" w:cs="Times New Roman"/>
          <w:sz w:val="28"/>
          <w:szCs w:val="28"/>
        </w:rPr>
        <w:tab/>
      </w:r>
      <w:r w:rsidRPr="00A57C32">
        <w:rPr>
          <w:rFonts w:ascii="Times New Roman" w:hAnsi="Times New Roman" w:cs="Times New Roman"/>
          <w:sz w:val="28"/>
          <w:szCs w:val="28"/>
        </w:rPr>
        <w:tab/>
      </w:r>
      <w:r w:rsidRPr="00A57C32">
        <w:rPr>
          <w:rFonts w:ascii="Times New Roman" w:hAnsi="Times New Roman" w:cs="Times New Roman"/>
          <w:sz w:val="28"/>
          <w:szCs w:val="28"/>
        </w:rPr>
        <w:tab/>
      </w:r>
      <w:r w:rsidRPr="00A57C32">
        <w:rPr>
          <w:rFonts w:ascii="Times New Roman" w:hAnsi="Times New Roman" w:cs="Times New Roman"/>
          <w:sz w:val="28"/>
          <w:szCs w:val="28"/>
        </w:rPr>
        <w:tab/>
        <w:t>И.А. Старков</w:t>
      </w:r>
    </w:p>
    <w:p w:rsidR="008B4318" w:rsidRPr="00A57C32" w:rsidRDefault="008B4318">
      <w:pPr>
        <w:rPr>
          <w:rFonts w:ascii="Times New Roman" w:hAnsi="Times New Roman" w:cs="Times New Roman"/>
        </w:rPr>
      </w:pPr>
    </w:p>
    <w:sectPr w:rsidR="008B4318" w:rsidRPr="00A5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42"/>
    <w:rsid w:val="000840F7"/>
    <w:rsid w:val="00204442"/>
    <w:rsid w:val="008B4318"/>
    <w:rsid w:val="00A5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3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57C32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57C32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A57C32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57C32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A57C3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57C3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A57C32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A57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3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57C32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57C32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A57C32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57C32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A57C3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57C3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A57C32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A5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2020-01-21T05:09:00Z</dcterms:created>
  <dcterms:modified xsi:type="dcterms:W3CDTF">2020-01-21T05:10:00Z</dcterms:modified>
</cp:coreProperties>
</file>