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B05C6D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23</w:t>
      </w:r>
      <w:r w:rsidR="002C500F">
        <w:rPr>
          <w:b w:val="0"/>
          <w:i w:val="0"/>
          <w:szCs w:val="28"/>
        </w:rPr>
        <w:t xml:space="preserve"> декабря</w:t>
      </w:r>
      <w:r w:rsidR="003B0CD4">
        <w:rPr>
          <w:b w:val="0"/>
          <w:i w:val="0"/>
          <w:szCs w:val="28"/>
        </w:rPr>
        <w:t xml:space="preserve"> 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</w:t>
      </w:r>
      <w:r w:rsidR="001B7C72">
        <w:rPr>
          <w:b w:val="0"/>
          <w:i w:val="0"/>
          <w:szCs w:val="28"/>
        </w:rPr>
        <w:t>48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3B0CD4"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</w:p>
    <w:p w:rsidR="005E37B4" w:rsidRDefault="003B0CD4" w:rsidP="005E37B4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2023 и 2024</w:t>
      </w:r>
      <w:r w:rsidR="005E37B4" w:rsidRPr="003C146D">
        <w:rPr>
          <w:b/>
          <w:szCs w:val="28"/>
        </w:rPr>
        <w:t xml:space="preserve"> годов </w:t>
      </w:r>
    </w:p>
    <w:p w:rsidR="005C6363" w:rsidRPr="003C146D" w:rsidRDefault="005C6363" w:rsidP="005E37B4">
      <w:pPr>
        <w:jc w:val="center"/>
        <w:rPr>
          <w:b/>
          <w:szCs w:val="28"/>
        </w:rPr>
      </w:pPr>
    </w:p>
    <w:p w:rsidR="003F76D7" w:rsidRDefault="003F76D7" w:rsidP="0048411A">
      <w:pPr>
        <w:spacing w:line="360" w:lineRule="auto"/>
        <w:ind w:firstLine="709"/>
        <w:jc w:val="both"/>
      </w:pPr>
      <w:r w:rsidRPr="00C049D4">
        <w:t>Рассмотрев</w:t>
      </w:r>
      <w:r>
        <w:t xml:space="preserve"> во втором чтении</w:t>
      </w:r>
      <w:r w:rsidRPr="00C049D4">
        <w:t xml:space="preserve"> </w:t>
      </w:r>
      <w:r w:rsidRPr="00312011">
        <w:t xml:space="preserve">проект решения Собрания представителей </w:t>
      </w:r>
      <w:r>
        <w:t>сельского поселения Хилково</w:t>
      </w:r>
      <w:r w:rsidRPr="00AD20B6">
        <w:t xml:space="preserve"> </w:t>
      </w:r>
      <w:r w:rsidRPr="00312011">
        <w:t xml:space="preserve">муниципального района Красноярский Самарской области </w:t>
      </w:r>
      <w:r>
        <w:t xml:space="preserve">«О бюджете сельского поселения Хилково муниципального района Красноярский Самарской области на 2022 год и на плановый период 2023 и 2024 годов»,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7245C2" w:rsidRDefault="007245C2" w:rsidP="003F76D7">
      <w:pPr>
        <w:spacing w:line="276" w:lineRule="auto"/>
        <w:ind w:firstLine="709"/>
        <w:jc w:val="both"/>
      </w:pP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CB2DF3">
        <w:rPr>
          <w:szCs w:val="28"/>
        </w:rPr>
        <w:t xml:space="preserve"> – 12 215</w:t>
      </w:r>
      <w:r w:rsidRPr="005C6363">
        <w:rPr>
          <w:szCs w:val="28"/>
        </w:rPr>
        <w:t>,0 тыс. рублей;</w:t>
      </w:r>
    </w:p>
    <w:p w:rsidR="005E37B4" w:rsidRPr="005C6363" w:rsidRDefault="003B0CD4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CB2DF3">
        <w:rPr>
          <w:szCs w:val="28"/>
        </w:rPr>
        <w:t>ъем расходов – 12 215</w:t>
      </w:r>
      <w:r w:rsidR="005E37B4" w:rsidRPr="005C6363">
        <w:rPr>
          <w:szCs w:val="28"/>
        </w:rPr>
        <w:t>,0 тыс. рублей;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2. Утвердить основные характеристики местного</w:t>
      </w:r>
      <w:r w:rsidR="003B0CD4">
        <w:rPr>
          <w:szCs w:val="28"/>
        </w:rPr>
        <w:t xml:space="preserve"> бюджета на плановый период 2023</w:t>
      </w:r>
      <w:r w:rsidRPr="005C6363">
        <w:rPr>
          <w:szCs w:val="28"/>
        </w:rPr>
        <w:t xml:space="preserve"> года:</w:t>
      </w:r>
    </w:p>
    <w:p w:rsidR="005E37B4" w:rsidRPr="005C6363" w:rsidRDefault="00CB2DF3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7 058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CB2DF3">
        <w:rPr>
          <w:szCs w:val="28"/>
        </w:rPr>
        <w:t>7 058</w:t>
      </w:r>
      <w:r w:rsidR="005E37B4" w:rsidRPr="005C6363">
        <w:rPr>
          <w:szCs w:val="28"/>
        </w:rPr>
        <w:t>,0 тыс. рублей;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5E37B4" w:rsidRPr="005C6363" w:rsidRDefault="00067B68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</w:t>
      </w:r>
      <w:r w:rsidR="003B0CD4">
        <w:rPr>
          <w:szCs w:val="28"/>
        </w:rPr>
        <w:t xml:space="preserve"> бюджета на плановый период 2024</w:t>
      </w:r>
      <w:r w:rsidR="00E314C3">
        <w:rPr>
          <w:szCs w:val="28"/>
        </w:rPr>
        <w:t xml:space="preserve"> года:</w:t>
      </w:r>
    </w:p>
    <w:p w:rsidR="005E37B4" w:rsidRPr="005C6363" w:rsidRDefault="007F57CD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</w:t>
      </w:r>
      <w:r w:rsidR="00CB2DF3">
        <w:rPr>
          <w:szCs w:val="28"/>
        </w:rPr>
        <w:t xml:space="preserve"> 870</w:t>
      </w:r>
      <w:r w:rsidR="005E37B4" w:rsidRPr="005C6363">
        <w:rPr>
          <w:szCs w:val="28"/>
        </w:rPr>
        <w:t>,0 тыс. рублей;</w:t>
      </w:r>
    </w:p>
    <w:p w:rsidR="005E37B4" w:rsidRPr="005C6363" w:rsidRDefault="00A477AE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общий объем расходов – 4</w:t>
      </w:r>
      <w:r w:rsidR="00CB2DF3">
        <w:rPr>
          <w:szCs w:val="28"/>
        </w:rPr>
        <w:t xml:space="preserve"> 870</w:t>
      </w:r>
      <w:r w:rsidR="005E37B4" w:rsidRPr="005C6363">
        <w:rPr>
          <w:szCs w:val="28"/>
        </w:rPr>
        <w:t>,0 тыс. рублей;</w:t>
      </w:r>
    </w:p>
    <w:p w:rsidR="005E37B4" w:rsidRPr="005C6363" w:rsidRDefault="005E37B4" w:rsidP="0048411A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5E37B4" w:rsidRPr="005C6363" w:rsidRDefault="005E37B4" w:rsidP="0048411A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4. Утвердить общий объем условно утвержденных расходов:</w:t>
      </w:r>
    </w:p>
    <w:p w:rsidR="005E37B4" w:rsidRPr="005C6363" w:rsidRDefault="003B0CD4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2023</w:t>
      </w:r>
      <w:r w:rsidR="0023546A">
        <w:rPr>
          <w:szCs w:val="28"/>
        </w:rPr>
        <w:t xml:space="preserve"> год – 175</w:t>
      </w:r>
      <w:r w:rsidR="005E37B4" w:rsidRPr="005C6363">
        <w:rPr>
          <w:szCs w:val="28"/>
        </w:rPr>
        <w:t>,0 тыс. рублей;</w:t>
      </w:r>
    </w:p>
    <w:p w:rsidR="005E37B4" w:rsidRPr="005C6363" w:rsidRDefault="003B0CD4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2024</w:t>
      </w:r>
      <w:r w:rsidR="005E37B4" w:rsidRPr="005C6363">
        <w:rPr>
          <w:szCs w:val="28"/>
        </w:rPr>
        <w:t xml:space="preserve"> год – 270,0 тыс. рублей;</w:t>
      </w:r>
    </w:p>
    <w:p w:rsidR="005E37B4" w:rsidRDefault="00901D8C" w:rsidP="0048411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C867F6">
        <w:rPr>
          <w:szCs w:val="28"/>
        </w:rPr>
        <w:t>5. Утвердить объем межбюджетн</w:t>
      </w:r>
      <w:r w:rsidR="005E37B4" w:rsidRPr="005C6363">
        <w:rPr>
          <w:szCs w:val="28"/>
        </w:rPr>
        <w:t>ых трансфертов, получаемых из районного бю</w:t>
      </w:r>
      <w:r w:rsidR="003B0CD4">
        <w:rPr>
          <w:szCs w:val="28"/>
        </w:rPr>
        <w:t>джета в 2022 году, в сумме 7 509</w:t>
      </w:r>
      <w:r w:rsidR="005E37B4" w:rsidRPr="005C6363">
        <w:rPr>
          <w:szCs w:val="28"/>
        </w:rPr>
        <w:t>,0 тыс. рублей.</w:t>
      </w:r>
    </w:p>
    <w:p w:rsidR="005F51D3" w:rsidRPr="005F51D3" w:rsidRDefault="005F51D3" w:rsidP="005F51D3">
      <w:pPr>
        <w:spacing w:line="360" w:lineRule="auto"/>
        <w:ind w:firstLine="709"/>
        <w:jc w:val="both"/>
        <w:rPr>
          <w:szCs w:val="28"/>
        </w:rPr>
      </w:pPr>
      <w:r w:rsidRPr="005F51D3">
        <w:rPr>
          <w:szCs w:val="28"/>
        </w:rPr>
        <w:t>6. Утвердить объем межбюджетных трансфертов, получаемых из областного бюджета:</w:t>
      </w:r>
    </w:p>
    <w:p w:rsidR="005F51D3" w:rsidRPr="005F51D3" w:rsidRDefault="005F51D3" w:rsidP="005F51D3">
      <w:pPr>
        <w:spacing w:line="360" w:lineRule="auto"/>
        <w:ind w:firstLine="709"/>
        <w:jc w:val="both"/>
        <w:rPr>
          <w:szCs w:val="28"/>
        </w:rPr>
      </w:pPr>
      <w:r w:rsidRPr="005F51D3">
        <w:rPr>
          <w:szCs w:val="28"/>
        </w:rPr>
        <w:t xml:space="preserve">в 2022 году – </w:t>
      </w:r>
      <w:r>
        <w:rPr>
          <w:szCs w:val="28"/>
        </w:rPr>
        <w:t>238</w:t>
      </w:r>
      <w:r w:rsidRPr="005F51D3">
        <w:rPr>
          <w:szCs w:val="28"/>
        </w:rPr>
        <w:t xml:space="preserve"> тыс. руб.;</w:t>
      </w:r>
    </w:p>
    <w:p w:rsidR="005F51D3" w:rsidRPr="005F51D3" w:rsidRDefault="005F51D3" w:rsidP="005F51D3">
      <w:pPr>
        <w:spacing w:line="360" w:lineRule="auto"/>
        <w:ind w:firstLine="709"/>
        <w:jc w:val="both"/>
        <w:rPr>
          <w:szCs w:val="28"/>
        </w:rPr>
      </w:pPr>
      <w:r w:rsidRPr="005F51D3">
        <w:rPr>
          <w:szCs w:val="28"/>
        </w:rPr>
        <w:t>в 2023 году –</w:t>
      </w:r>
      <w:r>
        <w:rPr>
          <w:szCs w:val="28"/>
        </w:rPr>
        <w:t xml:space="preserve"> 2 486</w:t>
      </w:r>
      <w:r w:rsidRPr="005F51D3">
        <w:rPr>
          <w:szCs w:val="28"/>
        </w:rPr>
        <w:t xml:space="preserve"> тыс. руб.;</w:t>
      </w:r>
    </w:p>
    <w:p w:rsidR="005F51D3" w:rsidRPr="005C6363" w:rsidRDefault="005F51D3" w:rsidP="005F51D3">
      <w:pPr>
        <w:spacing w:line="360" w:lineRule="auto"/>
        <w:ind w:firstLine="709"/>
        <w:jc w:val="both"/>
        <w:rPr>
          <w:szCs w:val="28"/>
        </w:rPr>
      </w:pPr>
      <w:r w:rsidRPr="005F51D3">
        <w:rPr>
          <w:szCs w:val="28"/>
        </w:rPr>
        <w:t xml:space="preserve">в 2024 году -  </w:t>
      </w:r>
      <w:r>
        <w:rPr>
          <w:szCs w:val="28"/>
        </w:rPr>
        <w:t>254</w:t>
      </w:r>
      <w:r w:rsidRPr="005F51D3">
        <w:rPr>
          <w:szCs w:val="28"/>
        </w:rPr>
        <w:t xml:space="preserve"> тыс. рублей.</w:t>
      </w:r>
    </w:p>
    <w:p w:rsidR="007245C2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</w:t>
      </w:r>
      <w:r w:rsidR="007245C2">
        <w:rPr>
          <w:szCs w:val="28"/>
        </w:rPr>
        <w:t>:</w:t>
      </w:r>
    </w:p>
    <w:p w:rsidR="005E37B4" w:rsidRDefault="003B0CD4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2022</w:t>
      </w:r>
      <w:r w:rsidR="00901D8C">
        <w:rPr>
          <w:szCs w:val="28"/>
        </w:rPr>
        <w:t xml:space="preserve"> году</w:t>
      </w:r>
      <w:r w:rsidR="001B7C72">
        <w:rPr>
          <w:szCs w:val="28"/>
        </w:rPr>
        <w:t xml:space="preserve"> -7 747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7245C2" w:rsidRDefault="007245C2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2023 году - </w:t>
      </w:r>
      <w:r w:rsidRPr="00E044F5">
        <w:rPr>
          <w:szCs w:val="28"/>
        </w:rPr>
        <w:t>2</w:t>
      </w:r>
      <w:r>
        <w:rPr>
          <w:szCs w:val="28"/>
        </w:rPr>
        <w:t> </w:t>
      </w:r>
      <w:r w:rsidR="001B7C72">
        <w:rPr>
          <w:szCs w:val="28"/>
        </w:rPr>
        <w:t>486</w:t>
      </w:r>
      <w:r>
        <w:rPr>
          <w:szCs w:val="28"/>
        </w:rPr>
        <w:t xml:space="preserve"> </w:t>
      </w:r>
      <w:r w:rsidRPr="00E044F5">
        <w:rPr>
          <w:szCs w:val="28"/>
        </w:rPr>
        <w:t>тыс. рублей</w:t>
      </w:r>
      <w:r>
        <w:rPr>
          <w:szCs w:val="28"/>
        </w:rPr>
        <w:t>.</w:t>
      </w:r>
    </w:p>
    <w:p w:rsidR="00CB2DF3" w:rsidRPr="005C6363" w:rsidRDefault="007245C2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2024 году – 254 </w:t>
      </w:r>
      <w:r w:rsidRPr="00E044F5">
        <w:rPr>
          <w:szCs w:val="28"/>
        </w:rPr>
        <w:t>тыс. рублей</w:t>
      </w:r>
      <w:r>
        <w:rPr>
          <w:szCs w:val="28"/>
        </w:rPr>
        <w:t>.</w:t>
      </w:r>
    </w:p>
    <w:p w:rsidR="005E37B4" w:rsidRPr="005C6363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E37B4" w:rsidRPr="005C6363">
        <w:rPr>
          <w:szCs w:val="28"/>
        </w:rPr>
        <w:t>. Установить верхний предел муниципального внутреннего долга сельского поселения Хилково:</w:t>
      </w:r>
    </w:p>
    <w:p w:rsidR="005E37B4" w:rsidRPr="005C6363" w:rsidRDefault="00901D8C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1 января 2023</w:t>
      </w:r>
      <w:r w:rsidR="005E37B4" w:rsidRPr="005C6363">
        <w:rPr>
          <w:szCs w:val="28"/>
        </w:rPr>
        <w:t xml:space="preserve"> года в сумме 0 тыс.руб., в том числе верхний предел долга по муниципальным гарантиям в сумме 0 тыс. руб.,</w:t>
      </w:r>
    </w:p>
    <w:p w:rsidR="005E37B4" w:rsidRPr="005C6363" w:rsidRDefault="00901D8C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1 января 2024</w:t>
      </w:r>
      <w:r w:rsidR="005E37B4" w:rsidRPr="005C6363">
        <w:rPr>
          <w:szCs w:val="28"/>
        </w:rPr>
        <w:t xml:space="preserve"> года в сумме 0 тыс. руб., в том числе верхний предел долга по муниципальным гарантиям в сумме 0 тыс. руб.,</w:t>
      </w:r>
    </w:p>
    <w:p w:rsidR="005E37B4" w:rsidRPr="005C6363" w:rsidRDefault="00901D8C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1 января 2025</w:t>
      </w:r>
      <w:r w:rsidR="005E37B4" w:rsidRPr="005C6363">
        <w:rPr>
          <w:szCs w:val="28"/>
        </w:rPr>
        <w:t xml:space="preserve"> года в сумме 0 тыс.руб., в том числе верхний предел долга по муниципальным гарантиям в сумме 0 тыс. руб.,</w:t>
      </w:r>
    </w:p>
    <w:p w:rsidR="005E37B4" w:rsidRPr="005C6363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Установить объемы расходов на обслуживание муниципального долга сельского поселения Хилково:</w:t>
      </w:r>
    </w:p>
    <w:p w:rsidR="005E37B4" w:rsidRPr="005C6363" w:rsidRDefault="00901D8C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2022</w:t>
      </w:r>
      <w:r w:rsidR="005E37B4" w:rsidRPr="005C6363">
        <w:rPr>
          <w:szCs w:val="28"/>
        </w:rPr>
        <w:t xml:space="preserve"> году - 0 тыс.</w:t>
      </w:r>
      <w:r w:rsidR="00A477AE">
        <w:rPr>
          <w:szCs w:val="28"/>
        </w:rPr>
        <w:t xml:space="preserve"> </w:t>
      </w:r>
      <w:r w:rsidR="005E37B4" w:rsidRPr="005C6363">
        <w:rPr>
          <w:szCs w:val="28"/>
        </w:rPr>
        <w:t>руб.,</w:t>
      </w:r>
    </w:p>
    <w:p w:rsidR="005E37B4" w:rsidRPr="005C6363" w:rsidRDefault="00901D8C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2023</w:t>
      </w:r>
      <w:r w:rsidR="005E37B4" w:rsidRPr="005C6363">
        <w:rPr>
          <w:szCs w:val="28"/>
        </w:rPr>
        <w:t xml:space="preserve"> году – 0 тыс. руб.,</w:t>
      </w:r>
    </w:p>
    <w:p w:rsidR="005E37B4" w:rsidRPr="005C6363" w:rsidRDefault="00901D8C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2024</w:t>
      </w:r>
      <w:r w:rsidR="005E37B4" w:rsidRPr="005C6363">
        <w:rPr>
          <w:szCs w:val="28"/>
        </w:rPr>
        <w:t xml:space="preserve"> году – 0 тыс. руб.</w:t>
      </w:r>
    </w:p>
    <w:p w:rsidR="005E37B4" w:rsidRPr="005C6363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 Общий объем бюджетных ассигнований, направляемых на исполнение публичных</w:t>
      </w:r>
      <w:r w:rsidR="00901D8C">
        <w:rPr>
          <w:szCs w:val="28"/>
        </w:rPr>
        <w:t xml:space="preserve"> нормативных обязательств в 2022</w:t>
      </w:r>
      <w:r w:rsidR="005E37B4" w:rsidRPr="005C6363">
        <w:rPr>
          <w:szCs w:val="28"/>
        </w:rPr>
        <w:t xml:space="preserve"> году составляет 0 тыс. руб.</w:t>
      </w:r>
    </w:p>
    <w:p w:rsidR="00495E7B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11</w:t>
      </w:r>
      <w:r w:rsidR="005E37B4" w:rsidRPr="005C6363">
        <w:rPr>
          <w:szCs w:val="28"/>
        </w:rPr>
        <w:t>. </w:t>
      </w:r>
      <w:r w:rsidR="00901D8C">
        <w:rPr>
          <w:szCs w:val="28"/>
        </w:rPr>
        <w:t>Утвердить объем бюджетных ассигнований дорожного фонда сельского поселения Хилково муниципального</w:t>
      </w:r>
      <w:r w:rsidR="00495E7B">
        <w:rPr>
          <w:szCs w:val="28"/>
        </w:rPr>
        <w:t xml:space="preserve"> района Красноярский Самарской области:</w:t>
      </w:r>
    </w:p>
    <w:p w:rsidR="00495E7B" w:rsidRDefault="00A477AE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2022 году – 2</w:t>
      </w:r>
      <w:r w:rsidR="00C867F6">
        <w:rPr>
          <w:szCs w:val="28"/>
        </w:rPr>
        <w:t xml:space="preserve"> </w:t>
      </w:r>
      <w:r>
        <w:rPr>
          <w:szCs w:val="28"/>
        </w:rPr>
        <w:t xml:space="preserve">545 тыс. </w:t>
      </w:r>
      <w:r w:rsidR="00495E7B">
        <w:rPr>
          <w:szCs w:val="28"/>
        </w:rPr>
        <w:t>руб.,</w:t>
      </w:r>
    </w:p>
    <w:p w:rsidR="00495E7B" w:rsidRDefault="00495E7B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2023 году – 2</w:t>
      </w:r>
      <w:r w:rsidR="00C867F6">
        <w:rPr>
          <w:szCs w:val="28"/>
        </w:rPr>
        <w:t xml:space="preserve"> </w:t>
      </w:r>
      <w:r>
        <w:rPr>
          <w:szCs w:val="28"/>
        </w:rPr>
        <w:t>567 тыс. руб.,</w:t>
      </w:r>
    </w:p>
    <w:p w:rsidR="00495E7B" w:rsidRDefault="00495E7B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2024 году – 2</w:t>
      </w:r>
      <w:r w:rsidR="00C867F6">
        <w:rPr>
          <w:szCs w:val="28"/>
        </w:rPr>
        <w:t xml:space="preserve"> </w:t>
      </w:r>
      <w:r>
        <w:rPr>
          <w:szCs w:val="28"/>
        </w:rPr>
        <w:t>526 тыс. руб.</w:t>
      </w:r>
    </w:p>
    <w:p w:rsidR="005E37B4" w:rsidRPr="005C6363" w:rsidRDefault="00495E7B" w:rsidP="0048411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5F51D3">
        <w:rPr>
          <w:szCs w:val="28"/>
        </w:rPr>
        <w:t>12</w:t>
      </w:r>
      <w:r w:rsidR="005E37B4" w:rsidRPr="005C6363">
        <w:rPr>
          <w:szCs w:val="28"/>
        </w:rPr>
        <w:t>. </w:t>
      </w:r>
      <w:r>
        <w:rPr>
          <w:szCs w:val="28"/>
        </w:rPr>
        <w:t>Учесть в местном бюджете на 2022</w:t>
      </w:r>
      <w:r w:rsidR="005E37B4" w:rsidRPr="005C6363">
        <w:rPr>
          <w:szCs w:val="28"/>
        </w:rPr>
        <w:t xml:space="preserve"> год поступление доходов по основным источникам в объеме, согласно приложению 3 к настоящему решению.</w:t>
      </w:r>
    </w:p>
    <w:p w:rsidR="005E37B4" w:rsidRPr="005C6363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 Учесть в местном</w:t>
      </w:r>
      <w:r w:rsidR="00495E7B">
        <w:rPr>
          <w:szCs w:val="28"/>
        </w:rPr>
        <w:t xml:space="preserve"> бюджете на плановый период 2023 и 2024</w:t>
      </w:r>
      <w:r w:rsidR="005E37B4" w:rsidRPr="005C6363">
        <w:rPr>
          <w:szCs w:val="28"/>
        </w:rPr>
        <w:t> годов поступление доходов по основным источникам</w:t>
      </w:r>
      <w:r w:rsidR="00495E7B">
        <w:rPr>
          <w:szCs w:val="28"/>
        </w:rPr>
        <w:t xml:space="preserve"> в объеме, согласно приложению 2</w:t>
      </w:r>
      <w:r w:rsidR="005E37B4" w:rsidRPr="005C6363">
        <w:rPr>
          <w:szCs w:val="28"/>
        </w:rPr>
        <w:t xml:space="preserve"> к настоящему решению.</w:t>
      </w:r>
    </w:p>
    <w:p w:rsidR="00CC63D5" w:rsidRPr="005C6363" w:rsidRDefault="005F51D3" w:rsidP="0048411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5E37B4" w:rsidRPr="005C6363">
        <w:rPr>
          <w:szCs w:val="28"/>
        </w:rPr>
        <w:t>. Утвердить ведомственную структуру расходов бюджета сельского посе</w:t>
      </w:r>
      <w:r w:rsidR="00495E7B">
        <w:rPr>
          <w:szCs w:val="28"/>
        </w:rPr>
        <w:t>ления Хилково на 2022 год согласно приложению 3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5E37B4" w:rsidRPr="005C6363">
        <w:rPr>
          <w:szCs w:val="28"/>
        </w:rPr>
        <w:t>. Утвердить ведомственную структуру расходов бюджета сельского поселения</w:t>
      </w:r>
      <w:r w:rsidR="00495E7B">
        <w:rPr>
          <w:szCs w:val="28"/>
        </w:rPr>
        <w:t xml:space="preserve"> Хилково на плановый период 2023 и 2024 годов согласно приложению 4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5E37B4" w:rsidRPr="005C6363">
        <w:rPr>
          <w:szCs w:val="28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 w:rsidR="00495E7B">
        <w:rPr>
          <w:szCs w:val="28"/>
        </w:rPr>
        <w:t>фикации местного бюджета на 2022 год согласно приложению 5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5E37B4" w:rsidRPr="005C6363">
        <w:rPr>
          <w:szCs w:val="28"/>
        </w:rPr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</w:t>
      </w:r>
      <w:r w:rsidR="00495E7B">
        <w:rPr>
          <w:szCs w:val="28"/>
        </w:rPr>
        <w:t xml:space="preserve"> 2023 и 2024 годов согласно приложению 6</w:t>
      </w:r>
      <w:r w:rsidR="005E37B4" w:rsidRPr="005C6363">
        <w:rPr>
          <w:szCs w:val="28"/>
        </w:rPr>
        <w:t xml:space="preserve"> к настоящему решению.</w:t>
      </w:r>
    </w:p>
    <w:p w:rsidR="005E37B4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5E37B4" w:rsidRPr="005C6363">
        <w:rPr>
          <w:szCs w:val="28"/>
        </w:rPr>
        <w:t>. Утвердить источники внутреннего финансирования д</w:t>
      </w:r>
      <w:r w:rsidR="00495E7B">
        <w:rPr>
          <w:szCs w:val="28"/>
        </w:rPr>
        <w:t>ефицита местного бюджета на 2022 год согласно приложению 7</w:t>
      </w:r>
      <w:r w:rsidR="005E37B4" w:rsidRPr="005C6363">
        <w:rPr>
          <w:szCs w:val="28"/>
        </w:rPr>
        <w:t xml:space="preserve"> к настоящему решению. </w:t>
      </w:r>
    </w:p>
    <w:p w:rsidR="005C6363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5E37B4" w:rsidRPr="005C6363">
        <w:rPr>
          <w:szCs w:val="28"/>
        </w:rPr>
        <w:t>. Утвердить источники внутреннего финансирования дефицита местного</w:t>
      </w:r>
      <w:r w:rsidR="00495E7B">
        <w:rPr>
          <w:szCs w:val="28"/>
        </w:rPr>
        <w:t xml:space="preserve"> бюджета на плановый период 2023 и 2024 годов согласно приложению 8</w:t>
      </w:r>
      <w:r w:rsidR="005E37B4" w:rsidRPr="005C6363">
        <w:rPr>
          <w:szCs w:val="28"/>
        </w:rPr>
        <w:t xml:space="preserve"> к настоящему решению. </w:t>
      </w:r>
    </w:p>
    <w:p w:rsidR="005E37B4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E37B4" w:rsidRPr="005C6363">
        <w:rPr>
          <w:szCs w:val="28"/>
        </w:rPr>
        <w:t>. Утвердить объем межбюджетных трансфертов, предоставляемых районному бюджету при передачи полномочий:</w:t>
      </w:r>
    </w:p>
    <w:p w:rsidR="005C6363" w:rsidRPr="005C6363" w:rsidRDefault="00495E7B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2022 году - 2 416</w:t>
      </w:r>
      <w:r w:rsidR="005E37B4" w:rsidRPr="005C6363">
        <w:rPr>
          <w:szCs w:val="28"/>
        </w:rPr>
        <w:t xml:space="preserve"> тыс. руб.</w:t>
      </w:r>
    </w:p>
    <w:p w:rsidR="005E37B4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293D0C">
        <w:rPr>
          <w:szCs w:val="28"/>
        </w:rPr>
        <w:t>. </w:t>
      </w:r>
      <w:r w:rsidR="005E37B4" w:rsidRPr="005C6363">
        <w:rPr>
          <w:szCs w:val="28"/>
        </w:rPr>
        <w:t>Образовать в расходной части местного бюджета резервный фонд администрации сельского поселения Хилково:</w:t>
      </w:r>
    </w:p>
    <w:p w:rsidR="005E37B4" w:rsidRPr="005C6363" w:rsidRDefault="00293D0C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2022</w:t>
      </w:r>
      <w:r w:rsidR="005E37B4" w:rsidRPr="005C6363">
        <w:rPr>
          <w:szCs w:val="28"/>
        </w:rPr>
        <w:t xml:space="preserve"> году в сумме – 60 тыс. руб.</w:t>
      </w:r>
    </w:p>
    <w:p w:rsidR="005E37B4" w:rsidRPr="005C6363" w:rsidRDefault="00293D0C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2023</w:t>
      </w:r>
      <w:r w:rsidR="005E37B4" w:rsidRPr="005C6363">
        <w:rPr>
          <w:szCs w:val="28"/>
        </w:rPr>
        <w:t xml:space="preserve"> году в сумме – 25 тыс. руб.</w:t>
      </w:r>
    </w:p>
    <w:p w:rsidR="005C6363" w:rsidRPr="005C6363" w:rsidRDefault="00293D0C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2024</w:t>
      </w:r>
      <w:r w:rsidR="005E37B4" w:rsidRPr="005C6363">
        <w:rPr>
          <w:szCs w:val="28"/>
        </w:rPr>
        <w:t xml:space="preserve"> году в сумме – 25 тыс. руб. </w:t>
      </w:r>
    </w:p>
    <w:p w:rsidR="005C6363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5E37B4" w:rsidRPr="005C6363">
        <w:rPr>
          <w:szCs w:val="28"/>
        </w:rPr>
        <w:t>. Утвердить программу муниципальных гарантий сел</w:t>
      </w:r>
      <w:r w:rsidR="00293D0C">
        <w:rPr>
          <w:szCs w:val="28"/>
        </w:rPr>
        <w:t>ьского поселения Хилково на 2022 год и на плановый период 2023 и 2024 годов согласно приложению 9</w:t>
      </w:r>
      <w:r w:rsidR="005E37B4" w:rsidRPr="005C6363">
        <w:rPr>
          <w:szCs w:val="28"/>
        </w:rPr>
        <w:t xml:space="preserve"> к настоящему решению.</w:t>
      </w:r>
    </w:p>
    <w:p w:rsidR="005C6363" w:rsidRPr="005C6363" w:rsidRDefault="005F51D3" w:rsidP="007245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5E37B4" w:rsidRPr="005C6363">
        <w:rPr>
          <w:szCs w:val="28"/>
        </w:rPr>
        <w:t>. Утвердить программу внутренних заимствований сел</w:t>
      </w:r>
      <w:r w:rsidR="00293D0C">
        <w:rPr>
          <w:szCs w:val="28"/>
        </w:rPr>
        <w:t>ьского поселения Хилково на 2022</w:t>
      </w:r>
      <w:r w:rsidR="005E37B4" w:rsidRPr="005C6363">
        <w:rPr>
          <w:szCs w:val="28"/>
        </w:rPr>
        <w:t xml:space="preserve"> го</w:t>
      </w:r>
      <w:r w:rsidR="00293D0C">
        <w:rPr>
          <w:szCs w:val="28"/>
        </w:rPr>
        <w:t>д и на плановый период 2023 и 2024 годов согласно приложению 10</w:t>
      </w:r>
      <w:r w:rsidR="005E37B4" w:rsidRPr="005C6363">
        <w:rPr>
          <w:szCs w:val="28"/>
        </w:rPr>
        <w:t xml:space="preserve"> к настоящему решению. </w:t>
      </w:r>
    </w:p>
    <w:p w:rsidR="005E37B4" w:rsidRPr="005C6363" w:rsidRDefault="005E37B4" w:rsidP="007245C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</w:t>
      </w:r>
      <w:r w:rsidR="005F51D3">
        <w:rPr>
          <w:szCs w:val="28"/>
        </w:rPr>
        <w:t>4</w:t>
      </w:r>
      <w:r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5E37B4" w:rsidP="007245C2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2</w:t>
      </w:r>
      <w:r w:rsidR="005F51D3">
        <w:rPr>
          <w:szCs w:val="28"/>
        </w:rPr>
        <w:t>5</w:t>
      </w:r>
      <w:r w:rsidRPr="005C6363">
        <w:rPr>
          <w:szCs w:val="28"/>
        </w:rPr>
        <w:t>. Настоящее решение</w:t>
      </w:r>
      <w:r w:rsidR="00293D0C">
        <w:rPr>
          <w:szCs w:val="28"/>
        </w:rPr>
        <w:t xml:space="preserve"> вступает в силу с 1 января 2022</w:t>
      </w:r>
      <w:r w:rsidRPr="005C6363">
        <w:rPr>
          <w:szCs w:val="28"/>
        </w:rPr>
        <w:t xml:space="preserve"> года.</w:t>
      </w:r>
    </w:p>
    <w:p w:rsidR="005C6363" w:rsidRDefault="005C6363" w:rsidP="007245C2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7245C2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1B7C7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7 747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1B7C7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7 747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4 909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4 909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2 600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2 600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1E070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12 215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F2CA8" w:rsidRDefault="005F2CA8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070F" w:rsidRDefault="001E07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F2CA8" w:rsidRDefault="005F2CA8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070F" w:rsidRDefault="001E07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070F" w:rsidRDefault="001E07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070F" w:rsidRDefault="001E07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00F" w:rsidRDefault="002C50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00F" w:rsidRDefault="002C50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070F" w:rsidRDefault="001E070F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F51D3" w:rsidRDefault="005F51D3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F51D3" w:rsidRDefault="005F51D3" w:rsidP="005F2CA8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bookmarkStart w:id="0" w:name="_GoBack"/>
      <w:bookmarkEnd w:id="0"/>
    </w:p>
    <w:p w:rsidR="00CC63D5" w:rsidRDefault="00CC63D5" w:rsidP="00CC63D5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97500B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7245C2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5E37B4" w:rsidRPr="003C146D" w:rsidRDefault="005E37B4" w:rsidP="002C500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5E37B4" w:rsidRPr="003C146D" w:rsidRDefault="00AC3333" w:rsidP="005E37B4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плановый период 2023 и 2024</w:t>
      </w:r>
      <w:r w:rsidR="005E37B4" w:rsidRPr="003C146D">
        <w:rPr>
          <w:b/>
          <w:sz w:val="24"/>
          <w:szCs w:val="24"/>
          <w:lang w:eastAsia="ar-SA"/>
        </w:rPr>
        <w:t xml:space="preserve">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252"/>
        <w:gridCol w:w="1418"/>
        <w:gridCol w:w="1134"/>
      </w:tblGrid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C3333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2023</w:t>
            </w:r>
            <w:r w:rsidR="005E37B4" w:rsidRPr="00E314C3">
              <w:rPr>
                <w:b/>
                <w:sz w:val="20"/>
              </w:rPr>
              <w:t xml:space="preserve"> год</w:t>
            </w:r>
          </w:p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2024</w:t>
            </w:r>
            <w:r w:rsidR="005E37B4" w:rsidRPr="00E314C3">
              <w:rPr>
                <w:b/>
                <w:sz w:val="20"/>
              </w:rPr>
              <w:t xml:space="preserve"> год</w:t>
            </w:r>
          </w:p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4 616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639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639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2 526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1112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7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1 554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1 550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-143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5E37B4" w:rsidRPr="00E314C3">
              <w:rPr>
                <w:b/>
                <w:sz w:val="20"/>
              </w:rPr>
              <w:t>2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5E37B4" w:rsidRPr="00E314C3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1 416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713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 xml:space="preserve">       </w:t>
            </w:r>
            <w:r w:rsidR="005F2CA8">
              <w:rPr>
                <w:sz w:val="20"/>
              </w:rPr>
              <w:t xml:space="preserve">   </w:t>
            </w:r>
            <w:r w:rsidRPr="00E314C3">
              <w:rPr>
                <w:sz w:val="20"/>
              </w:rPr>
              <w:t xml:space="preserve">  703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23</w:t>
            </w:r>
          </w:p>
        </w:tc>
      </w:tr>
      <w:tr w:rsidR="005E37B4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AC333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23</w:t>
            </w:r>
          </w:p>
        </w:tc>
      </w:tr>
      <w:tr w:rsidR="005F2CA8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3E49BF">
            <w:pPr>
              <w:jc w:val="center"/>
              <w:rPr>
                <w:sz w:val="20"/>
              </w:rPr>
            </w:pPr>
            <w:r w:rsidRPr="005F2CA8">
              <w:rPr>
                <w:b/>
                <w:sz w:val="20"/>
              </w:rPr>
              <w:t>000 200</w:t>
            </w:r>
            <w:r>
              <w:rPr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5F2CA8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5F2CA8">
              <w:rPr>
                <w:b/>
                <w:sz w:val="20"/>
              </w:rPr>
              <w:t>2</w:t>
            </w:r>
            <w:r w:rsidR="00C867F6">
              <w:rPr>
                <w:b/>
                <w:sz w:val="20"/>
              </w:rPr>
              <w:t xml:space="preserve"> </w:t>
            </w:r>
            <w:r w:rsidR="001B7C72">
              <w:rPr>
                <w:b/>
                <w:sz w:val="2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1B7C72" w:rsidRDefault="001B7C7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1B7C72">
              <w:rPr>
                <w:b/>
                <w:sz w:val="20"/>
              </w:rPr>
              <w:t>254</w:t>
            </w:r>
          </w:p>
        </w:tc>
      </w:tr>
      <w:tr w:rsidR="005F2CA8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867F6">
              <w:rPr>
                <w:sz w:val="20"/>
              </w:rPr>
              <w:t xml:space="preserve"> </w:t>
            </w:r>
            <w:r w:rsidR="001B7C72">
              <w:rPr>
                <w:sz w:val="2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1B7C72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5F2CA8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</w:p>
        </w:tc>
      </w:tr>
      <w:tr w:rsidR="005F2CA8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 xml:space="preserve"> 000 202 29999 10 0000 150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1E070F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</w:tr>
      <w:tr w:rsidR="001E070F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rPr>
                <w:sz w:val="20"/>
              </w:rPr>
            </w:pPr>
            <w:r>
              <w:rPr>
                <w:sz w:val="20"/>
              </w:rPr>
              <w:t xml:space="preserve">      254</w:t>
            </w:r>
          </w:p>
        </w:tc>
      </w:tr>
      <w:tr w:rsidR="005F2CA8" w:rsidRPr="00CC63D5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5F2CA8" w:rsidP="005F2CA8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1E070F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A8" w:rsidRPr="00E314C3" w:rsidRDefault="001E070F" w:rsidP="005F2C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4 870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1E070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070F" w:rsidRDefault="001E070F" w:rsidP="001E070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00F" w:rsidRPr="003C146D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E49BF" w:rsidRPr="003C146D" w:rsidRDefault="003E49B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EC1E0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</w:t>
      </w:r>
      <w:r w:rsidR="001B7C72">
        <w:rPr>
          <w:sz w:val="24"/>
          <w:szCs w:val="24"/>
        </w:rPr>
        <w:t xml:space="preserve"> 48</w:t>
      </w:r>
      <w:r>
        <w:rPr>
          <w:sz w:val="24"/>
          <w:szCs w:val="24"/>
        </w:rPr>
        <w:t xml:space="preserve"> </w:t>
      </w: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1 050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   1 050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 xml:space="preserve"> 1 050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3 671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5E37B4" w:rsidRPr="00E314C3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2 </w:t>
            </w:r>
            <w:r w:rsidR="00BE52AA">
              <w:rPr>
                <w:b/>
                <w:sz w:val="20"/>
              </w:rPr>
              <w:t>550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1 491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347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347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247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12 215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57A05" w:rsidRDefault="00C57A0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1E070F" w:rsidRDefault="001E070F" w:rsidP="005E37B4">
      <w:pPr>
        <w:rPr>
          <w:sz w:val="24"/>
          <w:szCs w:val="24"/>
        </w:rPr>
      </w:pPr>
    </w:p>
    <w:p w:rsidR="00C867F6" w:rsidRDefault="00C867F6" w:rsidP="005E37B4">
      <w:pPr>
        <w:rPr>
          <w:sz w:val="24"/>
          <w:szCs w:val="24"/>
        </w:rPr>
      </w:pPr>
    </w:p>
    <w:p w:rsidR="001E070F" w:rsidRDefault="001E070F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Pr="003C146D" w:rsidRDefault="00CC63D5" w:rsidP="005E37B4">
      <w:pPr>
        <w:rPr>
          <w:sz w:val="24"/>
          <w:szCs w:val="24"/>
        </w:rPr>
      </w:pPr>
    </w:p>
    <w:p w:rsidR="005E37B4" w:rsidRPr="003C146D" w:rsidRDefault="008D7408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E37B4" w:rsidRPr="003C146D" w:rsidRDefault="00F6418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E070F">
        <w:rPr>
          <w:sz w:val="24"/>
          <w:szCs w:val="24"/>
        </w:rPr>
        <w:t xml:space="preserve"> </w:t>
      </w:r>
      <w:r w:rsidR="005E37B4" w:rsidRPr="003C146D">
        <w:rPr>
          <w:sz w:val="24"/>
          <w:szCs w:val="24"/>
        </w:rPr>
        <w:t>решению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5E37B4" w:rsidRDefault="005E37B4" w:rsidP="005E37B4">
      <w:pPr>
        <w:ind w:left="3969"/>
        <w:jc w:val="center"/>
        <w:rPr>
          <w:sz w:val="24"/>
          <w:szCs w:val="24"/>
        </w:rPr>
      </w:pP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5E37B4" w:rsidRPr="003C146D" w:rsidRDefault="008D7408" w:rsidP="005E37B4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и 2024</w:t>
      </w:r>
      <w:r w:rsidR="005E37B4" w:rsidRPr="003C146D">
        <w:rPr>
          <w:b/>
          <w:sz w:val="24"/>
          <w:szCs w:val="24"/>
        </w:rPr>
        <w:t xml:space="preserve">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822"/>
        <w:gridCol w:w="709"/>
        <w:gridCol w:w="1559"/>
        <w:gridCol w:w="709"/>
        <w:gridCol w:w="850"/>
        <w:gridCol w:w="709"/>
        <w:gridCol w:w="851"/>
        <w:gridCol w:w="708"/>
      </w:tblGrid>
      <w:tr w:rsidR="005E37B4" w:rsidRPr="003C146D" w:rsidTr="00D20D81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2023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2024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(сумма, тыс.руб</w:t>
            </w:r>
          </w:p>
        </w:tc>
      </w:tr>
      <w:tr w:rsidR="005E37B4" w:rsidRPr="003C146D" w:rsidTr="00D20D81">
        <w:trPr>
          <w:trHeight w:val="2600"/>
        </w:trPr>
        <w:tc>
          <w:tcPr>
            <w:tcW w:w="596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5E37B4" w:rsidRPr="00E314C3" w:rsidRDefault="005E37B4" w:rsidP="003E49BF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314C3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ind w:right="-108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5E37B4" w:rsidRPr="003C146D" w:rsidTr="00D20D81">
        <w:trPr>
          <w:trHeight w:val="661"/>
        </w:trPr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B0141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825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B0141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815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500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1 300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1 290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1 300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1 290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1 300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1 290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rPr>
          <w:trHeight w:val="506"/>
        </w:trPr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>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BD7616" w:rsidRPr="003C146D" w:rsidTr="00D20D81">
        <w:tc>
          <w:tcPr>
            <w:tcW w:w="596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22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709" w:type="dxa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851" w:type="dxa"/>
          </w:tcPr>
          <w:p w:rsidR="00BD7616" w:rsidRPr="00BD7616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254</w:t>
            </w:r>
          </w:p>
        </w:tc>
        <w:tc>
          <w:tcPr>
            <w:tcW w:w="708" w:type="dxa"/>
          </w:tcPr>
          <w:p w:rsidR="00BD7616" w:rsidRPr="00BD7616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254</w:t>
            </w:r>
          </w:p>
        </w:tc>
      </w:tr>
      <w:tr w:rsidR="00BD7616" w:rsidRPr="003C146D" w:rsidTr="00D20D81">
        <w:tc>
          <w:tcPr>
            <w:tcW w:w="596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7616" w:rsidRPr="00BD7616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246</w:t>
            </w:r>
          </w:p>
        </w:tc>
        <w:tc>
          <w:tcPr>
            <w:tcW w:w="709" w:type="dxa"/>
          </w:tcPr>
          <w:p w:rsidR="00BD7616" w:rsidRPr="00BD7616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246</w:t>
            </w:r>
          </w:p>
        </w:tc>
        <w:tc>
          <w:tcPr>
            <w:tcW w:w="851" w:type="dxa"/>
          </w:tcPr>
          <w:p w:rsidR="00BD7616" w:rsidRPr="00BD7616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254</w:t>
            </w:r>
          </w:p>
        </w:tc>
        <w:tc>
          <w:tcPr>
            <w:tcW w:w="708" w:type="dxa"/>
          </w:tcPr>
          <w:p w:rsidR="00BD7616" w:rsidRPr="00BD7616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D7616">
              <w:rPr>
                <w:b/>
                <w:bCs/>
                <w:sz w:val="20"/>
              </w:rPr>
              <w:t>254</w:t>
            </w:r>
          </w:p>
        </w:tc>
      </w:tr>
      <w:tr w:rsidR="00BD7616" w:rsidRPr="003C146D" w:rsidTr="00D20D81">
        <w:tc>
          <w:tcPr>
            <w:tcW w:w="596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822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9" w:type="dxa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851" w:type="dxa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708" w:type="dxa"/>
          </w:tcPr>
          <w:p w:rsidR="00BD7616" w:rsidRPr="00BD7616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D7616">
              <w:rPr>
                <w:bCs/>
                <w:sz w:val="20"/>
              </w:rPr>
              <w:t>254</w:t>
            </w:r>
          </w:p>
        </w:tc>
      </w:tr>
      <w:tr w:rsidR="00BD7616" w:rsidRPr="003C146D" w:rsidTr="00D20D81">
        <w:tc>
          <w:tcPr>
            <w:tcW w:w="596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9" w:type="dxa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851" w:type="dxa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708" w:type="dxa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4 812</w:t>
            </w:r>
          </w:p>
        </w:tc>
        <w:tc>
          <w:tcPr>
            <w:tcW w:w="709" w:type="dxa"/>
          </w:tcPr>
          <w:p w:rsidR="005E37B4" w:rsidRPr="00E314C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2240</w:t>
            </w:r>
          </w:p>
        </w:tc>
        <w:tc>
          <w:tcPr>
            <w:tcW w:w="851" w:type="dxa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2 531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CB2D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01416">
              <w:rPr>
                <w:b/>
                <w:sz w:val="20"/>
              </w:rPr>
              <w:t xml:space="preserve"> </w:t>
            </w:r>
            <w:r w:rsidR="008D7408" w:rsidRPr="00E314C3">
              <w:rPr>
                <w:b/>
                <w:sz w:val="20"/>
              </w:rPr>
              <w:t>567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2 526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C63D5" w:rsidRPr="00E314C3">
              <w:rPr>
                <w:bCs/>
                <w:sz w:val="20"/>
                <w:lang w:eastAsia="ar-SA"/>
              </w:rPr>
              <w:t>ярски</w:t>
            </w:r>
            <w:r w:rsidR="00CB2DF3">
              <w:rPr>
                <w:bCs/>
                <w:sz w:val="20"/>
                <w:lang w:eastAsia="ar-SA"/>
              </w:rPr>
              <w:t>й Самарской области на 2021-2023</w:t>
            </w:r>
            <w:r w:rsidRPr="00E314C3">
              <w:rPr>
                <w:bCs/>
                <w:sz w:val="20"/>
                <w:lang w:eastAsia="ar-SA"/>
              </w:rPr>
              <w:t xml:space="preserve"> годы»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2 567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2 567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7616" w:rsidRPr="003C146D" w:rsidTr="00D20D81">
        <w:tc>
          <w:tcPr>
            <w:tcW w:w="596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822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D7616" w:rsidRPr="009C56F8" w:rsidRDefault="00BD7616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D7616" w:rsidRPr="009C56F8" w:rsidRDefault="00CB2DF3" w:rsidP="00BD76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01416">
              <w:rPr>
                <w:sz w:val="20"/>
              </w:rPr>
              <w:t xml:space="preserve"> </w:t>
            </w:r>
            <w:r w:rsidR="00BD7616">
              <w:rPr>
                <w:sz w:val="20"/>
              </w:rPr>
              <w:t>526</w:t>
            </w:r>
          </w:p>
        </w:tc>
        <w:tc>
          <w:tcPr>
            <w:tcW w:w="708" w:type="dxa"/>
          </w:tcPr>
          <w:p w:rsidR="00BD7616" w:rsidRPr="00BD7616" w:rsidRDefault="00BD7616" w:rsidP="00BD7616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  <w:tr w:rsidR="00CB2DF3" w:rsidRPr="003C146D" w:rsidTr="00D20D81">
        <w:tc>
          <w:tcPr>
            <w:tcW w:w="596" w:type="dxa"/>
            <w:shd w:val="clear" w:color="auto" w:fill="auto"/>
          </w:tcPr>
          <w:p w:rsidR="00CB2DF3" w:rsidRPr="00E314C3" w:rsidRDefault="00CB2DF3" w:rsidP="00CB2D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CB2DF3" w:rsidRPr="00E314C3" w:rsidRDefault="00CB2DF3" w:rsidP="00CB2DF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CB2DF3" w:rsidRPr="00E314C3" w:rsidRDefault="00CB2DF3" w:rsidP="00CB2DF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B2DF3" w:rsidRPr="00E314C3" w:rsidRDefault="00CB2DF3" w:rsidP="00CB2DF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CB2DF3" w:rsidRPr="00E314C3" w:rsidRDefault="00CB2DF3" w:rsidP="00CB2DF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B2DF3" w:rsidRPr="00E314C3" w:rsidRDefault="00CB2DF3" w:rsidP="00CB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CB2DF3" w:rsidRPr="00E314C3" w:rsidRDefault="00CB2DF3" w:rsidP="00CB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CB2DF3" w:rsidRPr="00E314C3" w:rsidRDefault="00CB2DF3" w:rsidP="00CB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DF3" w:rsidRPr="00E314C3" w:rsidRDefault="00CB2DF3" w:rsidP="00CB2D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="00B01416">
              <w:rPr>
                <w:sz w:val="20"/>
              </w:rPr>
              <w:t xml:space="preserve"> </w:t>
            </w:r>
            <w:r>
              <w:rPr>
                <w:sz w:val="20"/>
              </w:rPr>
              <w:t>526</w:t>
            </w:r>
          </w:p>
        </w:tc>
        <w:tc>
          <w:tcPr>
            <w:tcW w:w="708" w:type="dxa"/>
          </w:tcPr>
          <w:p w:rsidR="00CB2DF3" w:rsidRPr="00E314C3" w:rsidRDefault="00CB2DF3" w:rsidP="00CB2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CB368A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CB368A" w:rsidRDefault="00CB368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2</w:t>
            </w:r>
            <w:r w:rsidR="00B01416">
              <w:rPr>
                <w:b/>
                <w:sz w:val="20"/>
              </w:rPr>
              <w:t xml:space="preserve"> </w:t>
            </w:r>
            <w:r w:rsidRPr="00CB368A">
              <w:rPr>
                <w:b/>
                <w:sz w:val="20"/>
              </w:rPr>
              <w:t>245</w:t>
            </w:r>
          </w:p>
        </w:tc>
        <w:tc>
          <w:tcPr>
            <w:tcW w:w="709" w:type="dxa"/>
          </w:tcPr>
          <w:p w:rsidR="005E37B4" w:rsidRPr="00CB368A" w:rsidRDefault="00CB368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0141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240</w:t>
            </w:r>
          </w:p>
        </w:tc>
        <w:tc>
          <w:tcPr>
            <w:tcW w:w="851" w:type="dxa"/>
          </w:tcPr>
          <w:p w:rsidR="005E37B4" w:rsidRPr="00CB368A" w:rsidRDefault="00CB368A" w:rsidP="00B0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368A">
              <w:rPr>
                <w:b/>
                <w:sz w:val="20"/>
              </w:rPr>
              <w:t>5</w:t>
            </w:r>
          </w:p>
        </w:tc>
        <w:tc>
          <w:tcPr>
            <w:tcW w:w="708" w:type="dxa"/>
          </w:tcPr>
          <w:p w:rsidR="005E37B4" w:rsidRPr="00CB368A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E314C3" w:rsidRDefault="0024662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Красноярский Сама</w:t>
            </w:r>
            <w:r w:rsidR="00CB2DF3">
              <w:rPr>
                <w:bCs/>
                <w:sz w:val="20"/>
              </w:rPr>
              <w:t>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B01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E314C3" w:rsidRDefault="0024662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B01238" w:rsidRPr="00E314C3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01238" w:rsidRPr="00E314C3" w:rsidRDefault="00B01238" w:rsidP="00B01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E314C3" w:rsidRDefault="00B01238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1238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  <w:r w:rsidR="00B0141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240</w:t>
            </w:r>
          </w:p>
        </w:tc>
        <w:tc>
          <w:tcPr>
            <w:tcW w:w="709" w:type="dxa"/>
          </w:tcPr>
          <w:p w:rsidR="00B01238" w:rsidRPr="00E314C3" w:rsidRDefault="00CB368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01416">
              <w:rPr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</w:p>
        </w:tc>
        <w:tc>
          <w:tcPr>
            <w:tcW w:w="851" w:type="dxa"/>
          </w:tcPr>
          <w:p w:rsidR="00B01238" w:rsidRPr="00E314C3" w:rsidRDefault="00B01416" w:rsidP="00B01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E314C3" w:rsidRDefault="00B01238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B01238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  <w:r w:rsidR="00B0141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240</w:t>
            </w:r>
          </w:p>
        </w:tc>
        <w:tc>
          <w:tcPr>
            <w:tcW w:w="709" w:type="dxa"/>
          </w:tcPr>
          <w:p w:rsidR="00B01238" w:rsidRPr="00E314C3" w:rsidRDefault="00CB368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01416">
              <w:rPr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</w:p>
        </w:tc>
        <w:tc>
          <w:tcPr>
            <w:tcW w:w="851" w:type="dxa"/>
          </w:tcPr>
          <w:p w:rsidR="00B01238" w:rsidRPr="00E314C3" w:rsidRDefault="00B01416" w:rsidP="00B01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B01238" w:rsidRPr="00E314C3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rPr>
          <w:trHeight w:val="323"/>
        </w:trPr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Итого расходов: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B0141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6 883</w:t>
            </w:r>
          </w:p>
        </w:tc>
        <w:tc>
          <w:tcPr>
            <w:tcW w:w="709" w:type="dxa"/>
          </w:tcPr>
          <w:p w:rsidR="005E37B4" w:rsidRPr="00E314C3" w:rsidRDefault="00CB2D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0141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486</w:t>
            </w:r>
          </w:p>
        </w:tc>
        <w:tc>
          <w:tcPr>
            <w:tcW w:w="851" w:type="dxa"/>
          </w:tcPr>
          <w:p w:rsidR="005E37B4" w:rsidRPr="00E314C3" w:rsidRDefault="00B0141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4 600</w:t>
            </w:r>
          </w:p>
        </w:tc>
        <w:tc>
          <w:tcPr>
            <w:tcW w:w="708" w:type="dxa"/>
          </w:tcPr>
          <w:p w:rsidR="005E37B4" w:rsidRPr="00E314C3" w:rsidRDefault="00BD761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8D74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175</w:t>
            </w:r>
          </w:p>
        </w:tc>
        <w:tc>
          <w:tcPr>
            <w:tcW w:w="709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2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B0141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7 058</w:t>
            </w:r>
          </w:p>
        </w:tc>
        <w:tc>
          <w:tcPr>
            <w:tcW w:w="709" w:type="dxa"/>
          </w:tcPr>
          <w:p w:rsidR="005E37B4" w:rsidRPr="00E314C3" w:rsidRDefault="00CB2D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0141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486</w:t>
            </w:r>
          </w:p>
        </w:tc>
        <w:tc>
          <w:tcPr>
            <w:tcW w:w="851" w:type="dxa"/>
          </w:tcPr>
          <w:p w:rsidR="005E37B4" w:rsidRPr="00E314C3" w:rsidRDefault="00B0141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4 870</w:t>
            </w:r>
          </w:p>
        </w:tc>
        <w:tc>
          <w:tcPr>
            <w:tcW w:w="708" w:type="dxa"/>
          </w:tcPr>
          <w:p w:rsidR="005E37B4" w:rsidRPr="00E314C3" w:rsidRDefault="00BD761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</w:tr>
    </w:tbl>
    <w:p w:rsidR="002C500F" w:rsidRDefault="002C500F" w:rsidP="00CB2DF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867F6" w:rsidRDefault="00C867F6" w:rsidP="00CB2DF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500F" w:rsidRDefault="002C500F" w:rsidP="00CB2DF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7A05" w:rsidRPr="003C146D" w:rsidRDefault="00C57A05" w:rsidP="00CB2DF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270E99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5E37B4" w:rsidRPr="003C146D" w:rsidRDefault="00092E88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5E37B4" w:rsidRDefault="005E37B4" w:rsidP="005E37B4">
      <w:pPr>
        <w:ind w:left="3969"/>
        <w:jc w:val="center"/>
        <w:rPr>
          <w:sz w:val="24"/>
          <w:szCs w:val="24"/>
        </w:rPr>
      </w:pP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1 050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1 050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1 050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3 671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1 491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1 347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1 347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1 247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92E8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12 215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092E88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92E88" w:rsidRDefault="00092E88" w:rsidP="00092E88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67F6" w:rsidRDefault="00C867F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146D" w:rsidRPr="003C146D" w:rsidRDefault="003C146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3443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5E37B4" w:rsidRPr="003C146D" w:rsidRDefault="006849D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</w:p>
    <w:p w:rsidR="002C500F" w:rsidRDefault="002C50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2C500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00F" w:rsidRDefault="002C500F" w:rsidP="002C500F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</w:t>
      </w:r>
      <w:r w:rsidR="00534437">
        <w:rPr>
          <w:b/>
          <w:sz w:val="24"/>
          <w:szCs w:val="24"/>
        </w:rPr>
        <w:t>оселения на плановый период 2023 и 2024</w:t>
      </w:r>
      <w:r w:rsidRPr="003C146D">
        <w:rPr>
          <w:b/>
          <w:sz w:val="24"/>
          <w:szCs w:val="24"/>
        </w:rPr>
        <w:t xml:space="preserve">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5E37B4" w:rsidRPr="003C146D" w:rsidTr="00D20D81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2023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2024</w:t>
            </w:r>
            <w:r w:rsidR="005E37B4" w:rsidRPr="00E314C3">
              <w:rPr>
                <w:b/>
                <w:sz w:val="20"/>
              </w:rPr>
              <w:t xml:space="preserve"> год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(сумма, тыс.руб</w:t>
            </w:r>
          </w:p>
        </w:tc>
      </w:tr>
      <w:tr w:rsidR="005E37B4" w:rsidRPr="003C146D" w:rsidTr="00D20D81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4C3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1 825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1 815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1 300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1 290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1 300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1 290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1 300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1 290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rPr>
          <w:trHeight w:val="506"/>
        </w:trPr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092E88" w:rsidRPr="003C146D" w:rsidTr="00D20D81">
        <w:tc>
          <w:tcPr>
            <w:tcW w:w="286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0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737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992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254</w:t>
            </w:r>
          </w:p>
        </w:tc>
      </w:tr>
      <w:tr w:rsidR="00092E88" w:rsidRPr="003C146D" w:rsidTr="00D20D81">
        <w:tc>
          <w:tcPr>
            <w:tcW w:w="286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246</w:t>
            </w:r>
          </w:p>
        </w:tc>
        <w:tc>
          <w:tcPr>
            <w:tcW w:w="737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246</w:t>
            </w:r>
          </w:p>
        </w:tc>
        <w:tc>
          <w:tcPr>
            <w:tcW w:w="992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7616">
              <w:rPr>
                <w:b/>
                <w:sz w:val="20"/>
              </w:rPr>
              <w:t>254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BD7616">
              <w:rPr>
                <w:b/>
                <w:bCs/>
                <w:sz w:val="20"/>
              </w:rPr>
              <w:t>254</w:t>
            </w:r>
          </w:p>
        </w:tc>
      </w:tr>
      <w:tr w:rsidR="00092E88" w:rsidRPr="003C146D" w:rsidTr="00D20D81">
        <w:tc>
          <w:tcPr>
            <w:tcW w:w="286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</w:t>
            </w:r>
            <w:r w:rsidRPr="009C56F8">
              <w:rPr>
                <w:sz w:val="20"/>
              </w:rPr>
              <w:lastRenderedPageBreak/>
              <w:t xml:space="preserve">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37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92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D7616">
              <w:rPr>
                <w:bCs/>
                <w:sz w:val="20"/>
              </w:rPr>
              <w:t>254</w:t>
            </w:r>
          </w:p>
        </w:tc>
      </w:tr>
      <w:tr w:rsidR="00092E88" w:rsidRPr="003C146D" w:rsidTr="00D20D81">
        <w:tc>
          <w:tcPr>
            <w:tcW w:w="286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37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92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  </w:t>
            </w:r>
            <w:r w:rsidR="001A02DC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4 812</w:t>
            </w:r>
          </w:p>
        </w:tc>
        <w:tc>
          <w:tcPr>
            <w:tcW w:w="737" w:type="dxa"/>
          </w:tcPr>
          <w:p w:rsidR="005E37B4" w:rsidRPr="00E314C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2240</w:t>
            </w:r>
          </w:p>
        </w:tc>
        <w:tc>
          <w:tcPr>
            <w:tcW w:w="992" w:type="dxa"/>
          </w:tcPr>
          <w:p w:rsidR="005E37B4" w:rsidRPr="00E314C3" w:rsidRDefault="00534437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2 531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2 567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2 526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bCs/>
                <w:sz w:val="20"/>
                <w:lang w:eastAsia="ar-SA"/>
              </w:rPr>
              <w:t>ярский Самарской области на 2021</w:t>
            </w:r>
            <w:r w:rsidR="00534437" w:rsidRPr="00E314C3">
              <w:rPr>
                <w:bCs/>
                <w:sz w:val="20"/>
                <w:lang w:eastAsia="ar-SA"/>
              </w:rPr>
              <w:t>-20</w:t>
            </w:r>
            <w:r w:rsidR="00092E88">
              <w:rPr>
                <w:bCs/>
                <w:sz w:val="20"/>
                <w:lang w:eastAsia="ar-SA"/>
              </w:rPr>
              <w:t>23</w:t>
            </w:r>
            <w:r w:rsidRPr="00E314C3">
              <w:rPr>
                <w:bCs/>
                <w:sz w:val="20"/>
                <w:lang w:eastAsia="ar-SA"/>
              </w:rPr>
              <w:t xml:space="preserve"> годы»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2 567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7D5E22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5E37B4" w:rsidRPr="00E314C3">
              <w:rPr>
                <w:sz w:val="20"/>
              </w:rPr>
              <w:t>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37B4" w:rsidRPr="00E314C3" w:rsidRDefault="007D5E2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2 567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7D5E22" w:rsidRPr="003C146D" w:rsidTr="00D20D81">
        <w:tc>
          <w:tcPr>
            <w:tcW w:w="2865" w:type="dxa"/>
            <w:shd w:val="clear" w:color="auto" w:fill="auto"/>
          </w:tcPr>
          <w:p w:rsidR="007D5E22" w:rsidRPr="00E314C3" w:rsidRDefault="007D5E22" w:rsidP="007D5E22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7D5E22" w:rsidRPr="0032353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D5E22" w:rsidRPr="00E314C3" w:rsidRDefault="007D5E22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2 526</w:t>
            </w:r>
          </w:p>
        </w:tc>
        <w:tc>
          <w:tcPr>
            <w:tcW w:w="993" w:type="dxa"/>
          </w:tcPr>
          <w:p w:rsidR="007D5E22" w:rsidRPr="00E314C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7D5E22" w:rsidRPr="003C146D" w:rsidTr="00D20D81">
        <w:tc>
          <w:tcPr>
            <w:tcW w:w="2865" w:type="dxa"/>
            <w:shd w:val="clear" w:color="auto" w:fill="auto"/>
          </w:tcPr>
          <w:p w:rsidR="007D5E22" w:rsidRPr="00E314C3" w:rsidRDefault="007D5E22" w:rsidP="007D5E22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7D5E22" w:rsidRPr="00E314C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7D5E22" w:rsidRPr="00323533" w:rsidRDefault="007D5E22" w:rsidP="007D5E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7D5E22" w:rsidRPr="00E314C3" w:rsidRDefault="007D5E22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2 526</w:t>
            </w:r>
          </w:p>
        </w:tc>
        <w:tc>
          <w:tcPr>
            <w:tcW w:w="993" w:type="dxa"/>
          </w:tcPr>
          <w:p w:rsidR="007D5E22" w:rsidRPr="00E314C3" w:rsidRDefault="007D5E22" w:rsidP="007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D5E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 w:rsidR="005E37B4" w:rsidRPr="00E314C3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5E37B4" w:rsidRPr="00E314C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D5E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240</w:t>
            </w:r>
          </w:p>
        </w:tc>
        <w:tc>
          <w:tcPr>
            <w:tcW w:w="992" w:type="dxa"/>
          </w:tcPr>
          <w:p w:rsidR="005E37B4" w:rsidRPr="00E314C3" w:rsidRDefault="00534437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</w:t>
            </w:r>
            <w:r w:rsidR="007D5E22">
              <w:rPr>
                <w:sz w:val="20"/>
              </w:rPr>
              <w:t>ярский Самарской области на 2021-2021</w:t>
            </w:r>
            <w:r w:rsidRPr="00E314C3">
              <w:rPr>
                <w:sz w:val="20"/>
              </w:rPr>
              <w:t xml:space="preserve"> годы»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   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E314C3" w:rsidRDefault="00547293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47293" w:rsidRPr="00E314C3" w:rsidRDefault="00534437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    </w:t>
            </w:r>
          </w:p>
        </w:tc>
        <w:tc>
          <w:tcPr>
            <w:tcW w:w="993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E314C3" w:rsidRDefault="00547293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7293" w:rsidRPr="00E314C3" w:rsidRDefault="00117C9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2 240</w:t>
            </w:r>
          </w:p>
        </w:tc>
        <w:tc>
          <w:tcPr>
            <w:tcW w:w="737" w:type="dxa"/>
          </w:tcPr>
          <w:p w:rsidR="00547293" w:rsidRPr="0032353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3533">
              <w:rPr>
                <w:sz w:val="20"/>
              </w:rPr>
              <w:t>2</w:t>
            </w:r>
            <w:r w:rsidR="00EF2134">
              <w:rPr>
                <w:sz w:val="20"/>
              </w:rPr>
              <w:t xml:space="preserve"> </w:t>
            </w:r>
            <w:r w:rsidRPr="00323533"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547293" w:rsidRPr="00E314C3" w:rsidRDefault="00EF2134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E314C3" w:rsidRDefault="00547293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47293" w:rsidRPr="00E314C3" w:rsidRDefault="00117C9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2 240</w:t>
            </w:r>
          </w:p>
        </w:tc>
        <w:tc>
          <w:tcPr>
            <w:tcW w:w="737" w:type="dxa"/>
          </w:tcPr>
          <w:p w:rsidR="00547293" w:rsidRPr="0032353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3533">
              <w:rPr>
                <w:sz w:val="20"/>
              </w:rPr>
              <w:t>2</w:t>
            </w:r>
            <w:r w:rsidR="00EF2134">
              <w:rPr>
                <w:sz w:val="20"/>
              </w:rPr>
              <w:t xml:space="preserve"> </w:t>
            </w:r>
            <w:r w:rsidRPr="00323533"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547293" w:rsidRPr="00E314C3" w:rsidRDefault="00EF2134" w:rsidP="00EF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47293" w:rsidRPr="00E314C3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rPr>
          <w:trHeight w:val="323"/>
        </w:trPr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CF6B1F" w:rsidP="00117C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92535">
              <w:rPr>
                <w:b/>
                <w:sz w:val="20"/>
              </w:rPr>
              <w:t xml:space="preserve"> 6 883</w:t>
            </w:r>
          </w:p>
        </w:tc>
        <w:tc>
          <w:tcPr>
            <w:tcW w:w="737" w:type="dxa"/>
          </w:tcPr>
          <w:p w:rsidR="005E37B4" w:rsidRPr="00E314C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D5E22">
              <w:rPr>
                <w:b/>
                <w:sz w:val="20"/>
              </w:rPr>
              <w:t xml:space="preserve"> 486</w:t>
            </w:r>
          </w:p>
        </w:tc>
        <w:tc>
          <w:tcPr>
            <w:tcW w:w="992" w:type="dxa"/>
          </w:tcPr>
          <w:p w:rsidR="005E37B4" w:rsidRPr="00E314C3" w:rsidRDefault="00C9253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4 600</w:t>
            </w:r>
          </w:p>
        </w:tc>
        <w:tc>
          <w:tcPr>
            <w:tcW w:w="993" w:type="dxa"/>
          </w:tcPr>
          <w:p w:rsidR="005E37B4" w:rsidRPr="00E314C3" w:rsidRDefault="007D5E2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117C9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175</w:t>
            </w:r>
          </w:p>
        </w:tc>
        <w:tc>
          <w:tcPr>
            <w:tcW w:w="737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E314C3" w:rsidRDefault="00C9253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7 058</w:t>
            </w:r>
          </w:p>
        </w:tc>
        <w:tc>
          <w:tcPr>
            <w:tcW w:w="737" w:type="dxa"/>
          </w:tcPr>
          <w:p w:rsidR="005E37B4" w:rsidRPr="00E314C3" w:rsidRDefault="003235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D5E22">
              <w:rPr>
                <w:b/>
                <w:sz w:val="20"/>
              </w:rPr>
              <w:t xml:space="preserve"> 486</w:t>
            </w:r>
          </w:p>
        </w:tc>
        <w:tc>
          <w:tcPr>
            <w:tcW w:w="992" w:type="dxa"/>
          </w:tcPr>
          <w:p w:rsidR="005E37B4" w:rsidRPr="00E314C3" w:rsidRDefault="00C9253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4 870</w:t>
            </w:r>
          </w:p>
        </w:tc>
        <w:tc>
          <w:tcPr>
            <w:tcW w:w="993" w:type="dxa"/>
          </w:tcPr>
          <w:p w:rsidR="005E37B4" w:rsidRPr="00E314C3" w:rsidRDefault="007D5E2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</w:t>
            </w:r>
          </w:p>
        </w:tc>
      </w:tr>
    </w:tbl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849DF" w:rsidRDefault="006849D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Pr="003C146D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117C9C" w:rsidP="002C500F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5E37B4" w:rsidRPr="003C146D" w:rsidRDefault="006849DF" w:rsidP="002C500F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2C500F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925005" w:rsidP="002C500F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 xml:space="preserve"> 48</w:t>
      </w:r>
    </w:p>
    <w:p w:rsidR="005E37B4" w:rsidRDefault="005E37B4" w:rsidP="002C500F">
      <w:pPr>
        <w:jc w:val="right"/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EF213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12 215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12 215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Pr="003C146D" w:rsidRDefault="00E314C3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p w:rsidR="00D20D81" w:rsidRPr="003C146D" w:rsidRDefault="00D20D81" w:rsidP="00D20D8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117C9C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5E37B4" w:rsidRPr="003C146D" w:rsidRDefault="006849D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E37B4" w:rsidRPr="003C146D">
        <w:rPr>
          <w:sz w:val="24"/>
          <w:szCs w:val="24"/>
        </w:rPr>
        <w:t>решению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2C500F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5E37B4" w:rsidRDefault="005E37B4" w:rsidP="005E37B4">
      <w:pPr>
        <w:jc w:val="center"/>
        <w:rPr>
          <w:sz w:val="24"/>
          <w:szCs w:val="24"/>
        </w:rPr>
      </w:pPr>
    </w:p>
    <w:p w:rsidR="00C867F6" w:rsidRPr="003C146D" w:rsidRDefault="00C867F6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5E37B4" w:rsidRPr="003C146D" w:rsidRDefault="00117C9C" w:rsidP="005E37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плановый период 2023 и 2024</w:t>
      </w:r>
      <w:r w:rsidR="005E37B4" w:rsidRPr="003C146D">
        <w:rPr>
          <w:b/>
          <w:sz w:val="24"/>
          <w:szCs w:val="24"/>
        </w:rPr>
        <w:t xml:space="preserve"> годов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3686"/>
        <w:gridCol w:w="1701"/>
        <w:gridCol w:w="1418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17C9C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2023</w:t>
            </w:r>
            <w:r w:rsidR="005E37B4" w:rsidRPr="00E314C3">
              <w:rPr>
                <w:b/>
                <w:sz w:val="20"/>
                <w:lang w:eastAsia="ar-SA"/>
              </w:rPr>
              <w:t xml:space="preserve"> год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117C9C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2024</w:t>
            </w:r>
            <w:r w:rsidR="005E37B4" w:rsidRPr="00E314C3">
              <w:rPr>
                <w:b/>
                <w:sz w:val="20"/>
                <w:lang w:eastAsia="ar-SA"/>
              </w:rPr>
              <w:t xml:space="preserve"> год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C867F6">
            <w:pPr>
              <w:widowControl w:val="0"/>
              <w:suppressAutoHyphens/>
              <w:autoSpaceDE w:val="0"/>
              <w:jc w:val="both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EF213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6849DF"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6849DF"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6849DF"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  <w:r w:rsidR="006849DF"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4 870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7 058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4 870</w:t>
            </w:r>
          </w:p>
        </w:tc>
      </w:tr>
    </w:tbl>
    <w:p w:rsidR="00D20D81" w:rsidRPr="003C146D" w:rsidRDefault="00D20D81" w:rsidP="005E37B4">
      <w:pPr>
        <w:rPr>
          <w:sz w:val="24"/>
          <w:szCs w:val="24"/>
        </w:rPr>
      </w:pPr>
    </w:p>
    <w:p w:rsidR="00D20D81" w:rsidRPr="003C146D" w:rsidRDefault="00D20D81" w:rsidP="005E37B4">
      <w:pPr>
        <w:rPr>
          <w:szCs w:val="28"/>
        </w:rPr>
      </w:pPr>
    </w:p>
    <w:p w:rsidR="005E37B4" w:rsidRPr="003C146D" w:rsidRDefault="005E37B4" w:rsidP="005E37B4">
      <w:pPr>
        <w:rPr>
          <w:szCs w:val="28"/>
        </w:rPr>
      </w:pPr>
    </w:p>
    <w:p w:rsidR="00D20D81" w:rsidRPr="003C146D" w:rsidRDefault="00D20D81" w:rsidP="005E37B4">
      <w:pPr>
        <w:rPr>
          <w:szCs w:val="28"/>
        </w:rPr>
      </w:pPr>
    </w:p>
    <w:p w:rsidR="00C54DE1" w:rsidRDefault="00C54DE1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E314C3" w:rsidRDefault="00E314C3" w:rsidP="005E37B4">
      <w:pPr>
        <w:rPr>
          <w:szCs w:val="28"/>
        </w:rPr>
      </w:pPr>
    </w:p>
    <w:p w:rsidR="003C146D" w:rsidRDefault="003C146D" w:rsidP="005E37B4">
      <w:pPr>
        <w:rPr>
          <w:szCs w:val="28"/>
        </w:rPr>
      </w:pPr>
    </w:p>
    <w:p w:rsidR="00CC63D5" w:rsidRDefault="00CC63D5" w:rsidP="005E37B4">
      <w:pPr>
        <w:rPr>
          <w:szCs w:val="28"/>
        </w:rPr>
      </w:pPr>
    </w:p>
    <w:p w:rsidR="00CC63D5" w:rsidRDefault="00CC63D5" w:rsidP="005E37B4">
      <w:pPr>
        <w:rPr>
          <w:szCs w:val="28"/>
        </w:rPr>
      </w:pPr>
    </w:p>
    <w:p w:rsidR="00F6418F" w:rsidRDefault="00F6418F" w:rsidP="005E37B4">
      <w:pPr>
        <w:rPr>
          <w:szCs w:val="28"/>
        </w:rPr>
      </w:pPr>
    </w:p>
    <w:p w:rsidR="00C867F6" w:rsidRDefault="00C867F6" w:rsidP="005E37B4">
      <w:pPr>
        <w:rPr>
          <w:szCs w:val="28"/>
        </w:rPr>
      </w:pPr>
    </w:p>
    <w:p w:rsidR="00C867F6" w:rsidRDefault="00C867F6" w:rsidP="005E37B4">
      <w:pPr>
        <w:rPr>
          <w:szCs w:val="28"/>
        </w:rPr>
      </w:pPr>
    </w:p>
    <w:p w:rsidR="00F6418F" w:rsidRPr="003C146D" w:rsidRDefault="00F6418F" w:rsidP="005E37B4">
      <w:pPr>
        <w:rPr>
          <w:szCs w:val="28"/>
        </w:rPr>
      </w:pPr>
    </w:p>
    <w:p w:rsidR="00C54DE1" w:rsidRPr="003C146D" w:rsidRDefault="00C54DE1" w:rsidP="005E37B4">
      <w:pPr>
        <w:rPr>
          <w:sz w:val="24"/>
          <w:szCs w:val="24"/>
        </w:rPr>
      </w:pPr>
    </w:p>
    <w:p w:rsidR="005E37B4" w:rsidRPr="003C146D" w:rsidRDefault="00117C9C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5E37B4" w:rsidRPr="003C146D" w:rsidRDefault="006849D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C867F6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5E37B4" w:rsidRPr="003C146D" w:rsidRDefault="005E37B4" w:rsidP="00C867F6">
      <w:pPr>
        <w:ind w:left="3969"/>
        <w:jc w:val="right"/>
        <w:rPr>
          <w:sz w:val="24"/>
          <w:szCs w:val="24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сельского поселения Хилково муниципального района Красноярский </w:t>
      </w:r>
    </w:p>
    <w:p w:rsidR="005E37B4" w:rsidRPr="003C146D" w:rsidRDefault="00117C9C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Самарской области на 2022</w:t>
      </w:r>
      <w:r w:rsidR="005E37B4" w:rsidRPr="003C146D">
        <w:rPr>
          <w:b/>
          <w:bCs/>
          <w:sz w:val="24"/>
          <w:szCs w:val="24"/>
        </w:rPr>
        <w:t xml:space="preserve">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117C9C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2022</w:t>
      </w:r>
      <w:r w:rsidR="005E37B4" w:rsidRPr="003C146D">
        <w:rPr>
          <w:bCs/>
          <w:sz w:val="24"/>
          <w:szCs w:val="24"/>
        </w:rPr>
        <w:t xml:space="preserve">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</w:t>
      </w:r>
      <w:r w:rsidR="00117C9C">
        <w:rPr>
          <w:b/>
          <w:bCs/>
          <w:sz w:val="24"/>
          <w:szCs w:val="24"/>
        </w:rPr>
        <w:t>ярский Самарской области на 2023</w:t>
      </w:r>
      <w:r w:rsidRPr="003C146D">
        <w:rPr>
          <w:b/>
          <w:bCs/>
          <w:sz w:val="24"/>
          <w:szCs w:val="24"/>
        </w:rPr>
        <w:t xml:space="preserve">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>В 2</w:t>
      </w:r>
      <w:r w:rsidR="00117C9C">
        <w:rPr>
          <w:bCs/>
          <w:sz w:val="24"/>
          <w:szCs w:val="24"/>
        </w:rPr>
        <w:t>023</w:t>
      </w:r>
      <w:r w:rsidRPr="003C146D">
        <w:rPr>
          <w:bCs/>
          <w:sz w:val="24"/>
          <w:szCs w:val="24"/>
        </w:rPr>
        <w:t xml:space="preserve">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Красноярский Самарской </w:t>
      </w:r>
      <w:r w:rsidR="00117C9C">
        <w:rPr>
          <w:b/>
          <w:bCs/>
          <w:sz w:val="24"/>
          <w:szCs w:val="24"/>
        </w:rPr>
        <w:t>области на 2024</w:t>
      </w:r>
      <w:r w:rsidRPr="003C146D">
        <w:rPr>
          <w:b/>
          <w:bCs/>
          <w:sz w:val="24"/>
          <w:szCs w:val="24"/>
        </w:rPr>
        <w:t xml:space="preserve">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117C9C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2024</w:t>
      </w:r>
      <w:r w:rsidR="005E37B4" w:rsidRPr="003C146D">
        <w:rPr>
          <w:bCs/>
          <w:sz w:val="24"/>
          <w:szCs w:val="24"/>
        </w:rPr>
        <w:t xml:space="preserve">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Default="005E37B4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C146D" w:rsidRDefault="003C146D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C146D" w:rsidRDefault="003C146D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C867F6" w:rsidRDefault="00C867F6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C867F6" w:rsidRDefault="00C867F6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C867F6" w:rsidRDefault="00C867F6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E37B4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146D" w:rsidRPr="003C146D" w:rsidRDefault="003C146D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117C9C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5E37B4" w:rsidRPr="003C146D" w:rsidRDefault="006849D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C867F6" w:rsidRDefault="00925005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</w:t>
      </w:r>
      <w:r w:rsidR="001B7C72">
        <w:rPr>
          <w:sz w:val="24"/>
          <w:szCs w:val="24"/>
        </w:rPr>
        <w:t>48</w:t>
      </w:r>
    </w:p>
    <w:p w:rsidR="00C867F6" w:rsidRDefault="00C867F6" w:rsidP="00C867F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Default="00C867F6" w:rsidP="00C867F6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</w:t>
      </w:r>
      <w:r w:rsidR="00117C9C">
        <w:rPr>
          <w:bCs/>
          <w:i w:val="0"/>
          <w:iCs/>
          <w:sz w:val="24"/>
          <w:szCs w:val="24"/>
        </w:rPr>
        <w:t>ного района Красноярский на 2022</w:t>
      </w:r>
      <w:r w:rsidRPr="003C146D">
        <w:rPr>
          <w:bCs/>
          <w:i w:val="0"/>
          <w:iCs/>
          <w:sz w:val="24"/>
          <w:szCs w:val="24"/>
        </w:rPr>
        <w:t xml:space="preserve">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</w:t>
      </w:r>
      <w:r w:rsidR="00117C9C">
        <w:rPr>
          <w:bCs/>
          <w:i w:val="0"/>
          <w:iCs/>
          <w:sz w:val="24"/>
          <w:szCs w:val="24"/>
        </w:rPr>
        <w:t>ного района Красноярский на 2023</w:t>
      </w:r>
      <w:r w:rsidRPr="003C146D">
        <w:rPr>
          <w:bCs/>
          <w:i w:val="0"/>
          <w:iCs/>
          <w:sz w:val="24"/>
          <w:szCs w:val="24"/>
        </w:rPr>
        <w:t xml:space="preserve">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pStyle w:val="a3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</w:t>
      </w:r>
      <w:r w:rsidR="00117C9C">
        <w:rPr>
          <w:bCs/>
          <w:i w:val="0"/>
          <w:iCs/>
          <w:sz w:val="24"/>
          <w:szCs w:val="24"/>
        </w:rPr>
        <w:t>ного района Красноярский на 2024</w:t>
      </w:r>
      <w:r w:rsidRPr="003C146D">
        <w:rPr>
          <w:bCs/>
          <w:i w:val="0"/>
          <w:iCs/>
          <w:sz w:val="24"/>
          <w:szCs w:val="24"/>
        </w:rPr>
        <w:t xml:space="preserve">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CC63D5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CC63D5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C63D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CC63D5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CC63D5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CC63D5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63D5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D0647" w:rsidRPr="003C146D" w:rsidRDefault="001D0647">
      <w:pPr>
        <w:rPr>
          <w:sz w:val="22"/>
          <w:szCs w:val="22"/>
        </w:rPr>
      </w:pPr>
    </w:p>
    <w:sectPr w:rsidR="001D0647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69" w:rsidRDefault="00BE2669">
      <w:r>
        <w:separator/>
      </w:r>
    </w:p>
  </w:endnote>
  <w:endnote w:type="continuationSeparator" w:id="0">
    <w:p w:rsidR="00BE2669" w:rsidRDefault="00B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D3" w:rsidRDefault="005F51D3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1D3" w:rsidRDefault="005F51D3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69" w:rsidRDefault="00BE2669">
      <w:r>
        <w:separator/>
      </w:r>
    </w:p>
  </w:footnote>
  <w:footnote w:type="continuationSeparator" w:id="0">
    <w:p w:rsidR="00BE2669" w:rsidRDefault="00BE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B0CD4"/>
    <w:rsid w:val="003B7D29"/>
    <w:rsid w:val="003C146D"/>
    <w:rsid w:val="003E49BF"/>
    <w:rsid w:val="003F1096"/>
    <w:rsid w:val="003F76D7"/>
    <w:rsid w:val="00424B6B"/>
    <w:rsid w:val="00434D23"/>
    <w:rsid w:val="004428DF"/>
    <w:rsid w:val="00473226"/>
    <w:rsid w:val="0048411A"/>
    <w:rsid w:val="004853CF"/>
    <w:rsid w:val="004861E7"/>
    <w:rsid w:val="00495E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B3ED6"/>
    <w:rsid w:val="007C37D8"/>
    <w:rsid w:val="007D29B2"/>
    <w:rsid w:val="007D535B"/>
    <w:rsid w:val="007D5E22"/>
    <w:rsid w:val="007F57CD"/>
    <w:rsid w:val="00804EAF"/>
    <w:rsid w:val="008D7408"/>
    <w:rsid w:val="008E08DF"/>
    <w:rsid w:val="00901D8C"/>
    <w:rsid w:val="00925005"/>
    <w:rsid w:val="009332A7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C3333"/>
    <w:rsid w:val="00AD51F8"/>
    <w:rsid w:val="00B01238"/>
    <w:rsid w:val="00B01416"/>
    <w:rsid w:val="00B05C6D"/>
    <w:rsid w:val="00B50A59"/>
    <w:rsid w:val="00B77988"/>
    <w:rsid w:val="00BA041B"/>
    <w:rsid w:val="00BD7616"/>
    <w:rsid w:val="00BE2669"/>
    <w:rsid w:val="00BE52AA"/>
    <w:rsid w:val="00C02EF3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6B1F"/>
    <w:rsid w:val="00D06021"/>
    <w:rsid w:val="00D20D81"/>
    <w:rsid w:val="00D90F8E"/>
    <w:rsid w:val="00DA5D49"/>
    <w:rsid w:val="00E044F5"/>
    <w:rsid w:val="00E314C3"/>
    <w:rsid w:val="00EC1E07"/>
    <w:rsid w:val="00EE7061"/>
    <w:rsid w:val="00EE711E"/>
    <w:rsid w:val="00EF2134"/>
    <w:rsid w:val="00F026A9"/>
    <w:rsid w:val="00F20322"/>
    <w:rsid w:val="00F6418F"/>
    <w:rsid w:val="00F80FF7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5731-3CE7-4F8B-B12E-D8FB19BF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62</cp:revision>
  <cp:lastPrinted>2021-12-21T10:25:00Z</cp:lastPrinted>
  <dcterms:created xsi:type="dcterms:W3CDTF">2020-12-23T11:43:00Z</dcterms:created>
  <dcterms:modified xsi:type="dcterms:W3CDTF">2021-12-22T06:27:00Z</dcterms:modified>
</cp:coreProperties>
</file>