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E" w:rsidRPr="001E2F03" w:rsidRDefault="0046449E" w:rsidP="0046449E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46449E" w:rsidRPr="00D16B32" w:rsidRDefault="0046449E" w:rsidP="0046449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6449E" w:rsidRPr="00D16B32" w:rsidRDefault="0046449E" w:rsidP="0046449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46449E" w:rsidRPr="003A7BC9" w:rsidRDefault="0046449E" w:rsidP="0046449E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46449E" w:rsidRPr="00A55276" w:rsidRDefault="0046449E" w:rsidP="0046449E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46449E" w:rsidRPr="00D16B32" w:rsidRDefault="0046449E" w:rsidP="0046449E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46449E" w:rsidRPr="00B22E46" w:rsidRDefault="0046449E" w:rsidP="0046449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27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44</w:t>
      </w:r>
    </w:p>
    <w:p w:rsidR="0046449E" w:rsidRPr="000D27E3" w:rsidRDefault="0046449E" w:rsidP="0046449E">
      <w:pPr>
        <w:pStyle w:val="a3"/>
        <w:suppressAutoHyphens w:val="0"/>
        <w:jc w:val="center"/>
        <w:rPr>
          <w:b w:val="0"/>
          <w:i w:val="0"/>
        </w:rPr>
      </w:pPr>
    </w:p>
    <w:p w:rsidR="0046449E" w:rsidRDefault="0046449E" w:rsidP="0046449E">
      <w:pPr>
        <w:jc w:val="center"/>
        <w:rPr>
          <w:b/>
        </w:rPr>
      </w:pPr>
      <w:r w:rsidRPr="007750DF">
        <w:rPr>
          <w:b/>
        </w:rPr>
        <w:t xml:space="preserve">О бюджете </w:t>
      </w:r>
      <w:r w:rsidRPr="00653A4B">
        <w:rPr>
          <w:b/>
        </w:rPr>
        <w:t xml:space="preserve">сельского поселения </w:t>
      </w:r>
      <w:r>
        <w:rPr>
          <w:b/>
        </w:rPr>
        <w:t>Хилково</w:t>
      </w:r>
      <w:r w:rsidRPr="00653A4B">
        <w:rPr>
          <w:b/>
        </w:rPr>
        <w:t xml:space="preserve"> </w:t>
      </w:r>
      <w:r w:rsidRPr="007750DF">
        <w:rPr>
          <w:b/>
        </w:rPr>
        <w:t xml:space="preserve">муниципального района </w:t>
      </w:r>
    </w:p>
    <w:p w:rsidR="0046449E" w:rsidRDefault="0046449E" w:rsidP="0046449E">
      <w:pPr>
        <w:jc w:val="center"/>
        <w:rPr>
          <w:b/>
        </w:rPr>
      </w:pPr>
      <w:r w:rsidRPr="007750DF">
        <w:rPr>
          <w:b/>
        </w:rPr>
        <w:t>Красноярский Самарской области на 201</w:t>
      </w:r>
      <w:r>
        <w:rPr>
          <w:b/>
        </w:rPr>
        <w:t>9</w:t>
      </w:r>
      <w:r w:rsidRPr="007750DF">
        <w:rPr>
          <w:b/>
        </w:rPr>
        <w:t xml:space="preserve"> год</w:t>
      </w:r>
    </w:p>
    <w:p w:rsidR="0046449E" w:rsidRDefault="0046449E" w:rsidP="0046449E">
      <w:pPr>
        <w:jc w:val="center"/>
        <w:rPr>
          <w:b/>
        </w:rPr>
      </w:pPr>
      <w:r>
        <w:rPr>
          <w:b/>
        </w:rPr>
        <w:t>(первое чтение)</w:t>
      </w:r>
      <w:r w:rsidRPr="00B85839">
        <w:rPr>
          <w:b/>
        </w:rPr>
        <w:t xml:space="preserve"> </w:t>
      </w:r>
    </w:p>
    <w:p w:rsidR="0046449E" w:rsidRDefault="0046449E" w:rsidP="0046449E">
      <w:pPr>
        <w:jc w:val="center"/>
        <w:rPr>
          <w:szCs w:val="28"/>
        </w:rPr>
      </w:pPr>
    </w:p>
    <w:p w:rsidR="0046449E" w:rsidRDefault="0046449E" w:rsidP="0046449E">
      <w:pPr>
        <w:spacing w:line="360" w:lineRule="auto"/>
        <w:ind w:firstLine="709"/>
        <w:jc w:val="both"/>
      </w:pPr>
      <w:proofErr w:type="gramStart"/>
      <w:r w:rsidRPr="00C049D4">
        <w:t xml:space="preserve">Рассмотрев </w:t>
      </w:r>
      <w:r w:rsidRPr="00312011">
        <w:t xml:space="preserve">внесенный Администрацией сельского поселения </w:t>
      </w:r>
      <w:r>
        <w:t>Хилково</w:t>
      </w:r>
      <w:r w:rsidRPr="00312011">
        <w:t xml:space="preserve"> муниципального района Красноярский Самарской области проект решения Собрания представителей </w:t>
      </w:r>
      <w:r w:rsidRPr="00AD20B6">
        <w:t xml:space="preserve">сельского поселения </w:t>
      </w:r>
      <w:r>
        <w:t>Хилково</w:t>
      </w:r>
      <w:r w:rsidRPr="00AD20B6">
        <w:t xml:space="preserve"> </w:t>
      </w:r>
      <w:r w:rsidRPr="00312011">
        <w:t xml:space="preserve">муниципального района Красноярский Самарской области </w:t>
      </w:r>
      <w:r>
        <w:t xml:space="preserve">«О бюджете сельского поселения Хилково муниципального района Красноярский Самарской области на 2019 год», руководствуясь пунктом 10 статьи 18 </w:t>
      </w:r>
      <w:r w:rsidRPr="00D9019A">
        <w:t>Положени</w:t>
      </w:r>
      <w:r>
        <w:t>я</w:t>
      </w:r>
      <w:r w:rsidRPr="00D9019A">
        <w:t xml:space="preserve"> о бюджетном устройстве и бюджетном процессе в сельском поселении </w:t>
      </w:r>
      <w:r>
        <w:t>Хилково</w:t>
      </w:r>
      <w:r w:rsidRPr="00D9019A">
        <w:t xml:space="preserve"> муниципального района Красноярский Самарской области</w:t>
      </w:r>
      <w:r>
        <w:t xml:space="preserve">, утвержденного решением </w:t>
      </w:r>
      <w:r w:rsidRPr="00D9019A">
        <w:t>Собрани</w:t>
      </w:r>
      <w:r>
        <w:t>я</w:t>
      </w:r>
      <w:proofErr w:type="gramEnd"/>
      <w:r w:rsidRPr="00D9019A">
        <w:t xml:space="preserve"> представителей сельского поселения </w:t>
      </w:r>
      <w:r>
        <w:t>Хилково</w:t>
      </w:r>
      <w:r w:rsidRPr="00D9019A">
        <w:t xml:space="preserve"> муниципального района </w:t>
      </w:r>
      <w:proofErr w:type="gramStart"/>
      <w:r w:rsidRPr="00D9019A">
        <w:t>Красноярский</w:t>
      </w:r>
      <w:proofErr w:type="gramEnd"/>
      <w:r w:rsidRPr="00D9019A">
        <w:t xml:space="preserve"> Самарской области</w:t>
      </w:r>
      <w:r>
        <w:t xml:space="preserve"> от 19.07.2017 № 23,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6449E" w:rsidRDefault="0046449E" w:rsidP="0046449E">
      <w:pPr>
        <w:spacing w:line="360" w:lineRule="auto"/>
        <w:ind w:firstLine="709"/>
        <w:jc w:val="both"/>
      </w:pPr>
      <w:r>
        <w:t>1. </w:t>
      </w:r>
      <w:r w:rsidRPr="00FC3A55">
        <w:t>Принять в первом чтении</w:t>
      </w:r>
      <w:r>
        <w:t xml:space="preserve"> </w:t>
      </w:r>
      <w:r w:rsidRPr="00262A89">
        <w:t xml:space="preserve">проект решения Собрания представителей сельского поселения </w:t>
      </w:r>
      <w:r>
        <w:t>Хилково</w:t>
      </w:r>
      <w:r w:rsidRPr="00262A89">
        <w:t xml:space="preserve"> муниципального района Красноярский Самарской области «О бюджете сельского поселения </w:t>
      </w:r>
      <w:r>
        <w:t>Хилково</w:t>
      </w:r>
      <w:r w:rsidRPr="00262A89">
        <w:t xml:space="preserve"> муниципального района Красноярский Самарской области на 201</w:t>
      </w:r>
      <w:r>
        <w:t>9 </w:t>
      </w:r>
      <w:r w:rsidRPr="00262A89">
        <w:t>год»</w:t>
      </w:r>
      <w:r w:rsidRPr="007B0AFD">
        <w:t>.</w:t>
      </w:r>
    </w:p>
    <w:p w:rsidR="0046449E" w:rsidRDefault="0046449E" w:rsidP="0046449E">
      <w:pPr>
        <w:widowControl w:val="0"/>
        <w:spacing w:line="360" w:lineRule="auto"/>
        <w:ind w:firstLine="709"/>
        <w:jc w:val="both"/>
      </w:pPr>
      <w:r>
        <w:t>2. </w:t>
      </w:r>
      <w:r w:rsidRPr="00F95B11">
        <w:t>Утвердить в первом чтении основные характеристики бюджета</w:t>
      </w:r>
      <w:r>
        <w:t xml:space="preserve"> </w:t>
      </w:r>
      <w:r w:rsidRPr="00F95B11">
        <w:t xml:space="preserve">сельского поселения </w:t>
      </w:r>
      <w:r>
        <w:t>Хилково</w:t>
      </w:r>
      <w:r w:rsidRPr="00F95B11">
        <w:t xml:space="preserve"> муниципального района Красно</w:t>
      </w:r>
      <w:r>
        <w:t xml:space="preserve">ярский </w:t>
      </w:r>
      <w:r>
        <w:lastRenderedPageBreak/>
        <w:t>Самарской области на 2019</w:t>
      </w:r>
      <w:r w:rsidRPr="00F95B11">
        <w:t xml:space="preserve"> год</w:t>
      </w:r>
      <w:r>
        <w:t>:</w:t>
      </w:r>
    </w:p>
    <w:p w:rsidR="0046449E" w:rsidRPr="00D37881" w:rsidRDefault="0046449E" w:rsidP="0046449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D37881">
        <w:rPr>
          <w:szCs w:val="28"/>
        </w:rPr>
        <w:t xml:space="preserve">общий объем доходов </w:t>
      </w:r>
      <w:r>
        <w:rPr>
          <w:szCs w:val="28"/>
        </w:rPr>
        <w:t>бюджета</w:t>
      </w:r>
      <w:r w:rsidRPr="00D37881">
        <w:rPr>
          <w:szCs w:val="28"/>
        </w:rPr>
        <w:t xml:space="preserve"> – </w:t>
      </w:r>
      <w:r>
        <w:rPr>
          <w:szCs w:val="28"/>
        </w:rPr>
        <w:t>в сумме</w:t>
      </w:r>
      <w:r w:rsidRPr="00D37881">
        <w:rPr>
          <w:szCs w:val="28"/>
        </w:rPr>
        <w:t xml:space="preserve"> </w:t>
      </w:r>
      <w:r>
        <w:rPr>
          <w:szCs w:val="28"/>
        </w:rPr>
        <w:t>10 839,3</w:t>
      </w:r>
      <w:r w:rsidRPr="00D37881">
        <w:rPr>
          <w:szCs w:val="28"/>
        </w:rPr>
        <w:t xml:space="preserve"> тыс. рублей;</w:t>
      </w:r>
    </w:p>
    <w:p w:rsidR="0046449E" w:rsidRPr="00D37881" w:rsidRDefault="0046449E" w:rsidP="0046449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D37881">
        <w:rPr>
          <w:szCs w:val="28"/>
        </w:rPr>
        <w:t>общий объем расходов</w:t>
      </w:r>
      <w:r>
        <w:rPr>
          <w:szCs w:val="28"/>
        </w:rPr>
        <w:t xml:space="preserve"> бюджета</w:t>
      </w:r>
      <w:r w:rsidRPr="00D37881">
        <w:rPr>
          <w:szCs w:val="28"/>
        </w:rPr>
        <w:t xml:space="preserve"> –</w:t>
      </w:r>
      <w:r>
        <w:rPr>
          <w:szCs w:val="28"/>
        </w:rPr>
        <w:t xml:space="preserve"> в сумме</w:t>
      </w:r>
      <w:r w:rsidRPr="00D37881">
        <w:rPr>
          <w:szCs w:val="28"/>
        </w:rPr>
        <w:t xml:space="preserve"> </w:t>
      </w:r>
      <w:r>
        <w:rPr>
          <w:szCs w:val="28"/>
        </w:rPr>
        <w:t>10 839,3</w:t>
      </w:r>
      <w:r w:rsidRPr="00D37881">
        <w:rPr>
          <w:szCs w:val="28"/>
        </w:rPr>
        <w:t>тыс. рублей;</w:t>
      </w:r>
    </w:p>
    <w:p w:rsidR="0046449E" w:rsidRDefault="0046449E" w:rsidP="0046449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3239F4">
        <w:rPr>
          <w:szCs w:val="28"/>
        </w:rPr>
        <w:t>размер дефицита (профицита) бюджета</w:t>
      </w:r>
      <w:r w:rsidRPr="00D37881">
        <w:rPr>
          <w:szCs w:val="28"/>
        </w:rPr>
        <w:t xml:space="preserve"> – </w:t>
      </w:r>
      <w:r>
        <w:rPr>
          <w:szCs w:val="28"/>
        </w:rPr>
        <w:t xml:space="preserve">в сумме </w:t>
      </w:r>
      <w:r w:rsidRPr="00D37881">
        <w:rPr>
          <w:szCs w:val="28"/>
        </w:rPr>
        <w:t>0 рублей.</w:t>
      </w:r>
    </w:p>
    <w:p w:rsidR="0046449E" w:rsidRPr="00D37881" w:rsidRDefault="0046449E" w:rsidP="0046449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DD1D9B">
        <w:rPr>
          <w:szCs w:val="28"/>
        </w:rPr>
        <w:t xml:space="preserve">Установить срок внесения поправок до </w:t>
      </w:r>
      <w:r>
        <w:rPr>
          <w:szCs w:val="28"/>
        </w:rPr>
        <w:t>15</w:t>
      </w:r>
      <w:r w:rsidRPr="00DD1D9B">
        <w:rPr>
          <w:szCs w:val="28"/>
        </w:rPr>
        <w:t xml:space="preserve"> декабря 201</w:t>
      </w:r>
      <w:r>
        <w:rPr>
          <w:szCs w:val="28"/>
        </w:rPr>
        <w:t>8</w:t>
      </w:r>
      <w:r w:rsidRPr="00DD1D9B">
        <w:rPr>
          <w:szCs w:val="28"/>
        </w:rPr>
        <w:t xml:space="preserve"> года включительно</w:t>
      </w:r>
      <w:r>
        <w:rPr>
          <w:szCs w:val="28"/>
        </w:rPr>
        <w:t>.</w:t>
      </w:r>
    </w:p>
    <w:p w:rsidR="0046449E" w:rsidRDefault="0046449E" w:rsidP="0046449E">
      <w:pPr>
        <w:spacing w:line="360" w:lineRule="auto"/>
        <w:ind w:firstLine="709"/>
        <w:jc w:val="both"/>
      </w:pPr>
      <w:r>
        <w:t xml:space="preserve">4. Администрации </w:t>
      </w:r>
      <w:r w:rsidRPr="00DD1D9B">
        <w:t xml:space="preserve">сельского поселения </w:t>
      </w:r>
      <w:r>
        <w:t>Хилково</w:t>
      </w:r>
      <w:r w:rsidRPr="00DD1D9B">
        <w:t xml:space="preserve"> муниципального района Красноярский Самарской области</w:t>
      </w:r>
      <w:r>
        <w:t xml:space="preserve"> </w:t>
      </w:r>
      <w:r w:rsidRPr="00DD1D9B">
        <w:t>подготовить проект решения</w:t>
      </w:r>
      <w:r>
        <w:t xml:space="preserve"> </w:t>
      </w:r>
      <w:r w:rsidRPr="00DD1D9B">
        <w:t xml:space="preserve">Собрания представителей сельского поселения </w:t>
      </w:r>
      <w:r>
        <w:t>Хилково</w:t>
      </w:r>
      <w:r w:rsidRPr="00DD1D9B">
        <w:t xml:space="preserve"> муниципального района Красноярский Самарской области «О бюджете сельского поселения </w:t>
      </w:r>
      <w:r>
        <w:t>Хилково</w:t>
      </w:r>
      <w:r w:rsidRPr="00DD1D9B">
        <w:t xml:space="preserve"> муниципального района Красно</w:t>
      </w:r>
      <w:r>
        <w:t>ярский Самарской области на 2019 </w:t>
      </w:r>
      <w:r w:rsidRPr="00DD1D9B">
        <w:t>год»</w:t>
      </w:r>
      <w:r>
        <w:t xml:space="preserve"> </w:t>
      </w:r>
      <w:r w:rsidRPr="00DD1D9B">
        <w:t>ко второму чтению с учетом внесённых поправок</w:t>
      </w:r>
      <w:r>
        <w:t>.</w:t>
      </w:r>
    </w:p>
    <w:p w:rsidR="0046449E" w:rsidRDefault="0046449E" w:rsidP="0046449E">
      <w:pPr>
        <w:spacing w:line="360" w:lineRule="auto"/>
        <w:ind w:firstLine="709"/>
        <w:jc w:val="both"/>
      </w:pPr>
      <w:r>
        <w:t>5. </w:t>
      </w:r>
      <w:r w:rsidRPr="004A4022">
        <w:t xml:space="preserve">Настоящее решение вступает в силу со дня его </w:t>
      </w:r>
      <w:r>
        <w:rPr>
          <w:bCs/>
          <w:szCs w:val="28"/>
        </w:rPr>
        <w:t>принятия</w:t>
      </w:r>
      <w:r>
        <w:t>.</w:t>
      </w:r>
      <w:r w:rsidRPr="00402033">
        <w:t xml:space="preserve"> </w:t>
      </w:r>
    </w:p>
    <w:p w:rsidR="0046449E" w:rsidRDefault="0046449E" w:rsidP="0046449E">
      <w:pPr>
        <w:ind w:firstLine="709"/>
        <w:jc w:val="both"/>
      </w:pPr>
    </w:p>
    <w:p w:rsidR="0046449E" w:rsidRDefault="0046449E" w:rsidP="0046449E">
      <w:pPr>
        <w:ind w:firstLine="709"/>
        <w:jc w:val="both"/>
      </w:pPr>
    </w:p>
    <w:p w:rsidR="0046449E" w:rsidRPr="00FC1D4E" w:rsidRDefault="0046449E" w:rsidP="0046449E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Председатель </w:t>
      </w:r>
    </w:p>
    <w:p w:rsidR="0046449E" w:rsidRPr="00FC1D4E" w:rsidRDefault="0046449E" w:rsidP="0046449E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Собрания представителей </w:t>
      </w:r>
    </w:p>
    <w:p w:rsidR="0046449E" w:rsidRPr="00FC1D4E" w:rsidRDefault="0046449E" w:rsidP="0046449E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FC1D4E">
        <w:rPr>
          <w:b/>
          <w:szCs w:val="28"/>
        </w:rPr>
        <w:t xml:space="preserve"> </w:t>
      </w:r>
    </w:p>
    <w:p w:rsidR="0046449E" w:rsidRPr="00FC1D4E" w:rsidRDefault="0046449E" w:rsidP="0046449E">
      <w:pPr>
        <w:autoSpaceDE w:val="0"/>
        <w:autoSpaceDN w:val="0"/>
        <w:adjustRightInd w:val="0"/>
        <w:rPr>
          <w:b/>
          <w:szCs w:val="28"/>
        </w:rPr>
      </w:pPr>
      <w:r w:rsidRPr="00FC1D4E">
        <w:rPr>
          <w:b/>
          <w:szCs w:val="28"/>
        </w:rPr>
        <w:t xml:space="preserve">муниципального района </w:t>
      </w:r>
      <w:proofErr w:type="gramStart"/>
      <w:r w:rsidRPr="00FC1D4E">
        <w:rPr>
          <w:b/>
          <w:szCs w:val="28"/>
        </w:rPr>
        <w:t>Красноярский</w:t>
      </w:r>
      <w:proofErr w:type="gramEnd"/>
    </w:p>
    <w:p w:rsidR="0046449E" w:rsidRDefault="0046449E" w:rsidP="0046449E">
      <w:pPr>
        <w:spacing w:line="360" w:lineRule="auto"/>
        <w:jc w:val="both"/>
        <w:rPr>
          <w:b/>
          <w:szCs w:val="28"/>
        </w:rPr>
      </w:pPr>
      <w:r w:rsidRPr="00FC1D4E">
        <w:rPr>
          <w:b/>
          <w:szCs w:val="28"/>
        </w:rPr>
        <w:t xml:space="preserve">Самарской области </w:t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 w:rsidRPr="00FC1D4E">
        <w:rPr>
          <w:b/>
          <w:szCs w:val="28"/>
        </w:rPr>
        <w:tab/>
      </w:r>
      <w:r>
        <w:rPr>
          <w:b/>
          <w:szCs w:val="28"/>
        </w:rPr>
        <w:t>Х. Ахметов</w:t>
      </w:r>
    </w:p>
    <w:p w:rsidR="003C07EC" w:rsidRDefault="003C07EC">
      <w:bookmarkStart w:id="0" w:name="_GoBack"/>
      <w:bookmarkEnd w:id="0"/>
    </w:p>
    <w:sectPr w:rsidR="003C07EC" w:rsidSect="00DE590A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6449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46449E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E"/>
    <w:rsid w:val="003C07EC"/>
    <w:rsid w:val="004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44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44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6449E"/>
    <w:pPr>
      <w:suppressAutoHyphens/>
    </w:pPr>
    <w:rPr>
      <w:b/>
      <w:i/>
    </w:rPr>
  </w:style>
  <w:style w:type="paragraph" w:styleId="a4">
    <w:name w:val="footer"/>
    <w:basedOn w:val="a"/>
    <w:link w:val="a5"/>
    <w:rsid w:val="00464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4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4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44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44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6449E"/>
    <w:pPr>
      <w:suppressAutoHyphens/>
    </w:pPr>
    <w:rPr>
      <w:b/>
      <w:i/>
    </w:rPr>
  </w:style>
  <w:style w:type="paragraph" w:styleId="a4">
    <w:name w:val="footer"/>
    <w:basedOn w:val="a"/>
    <w:link w:val="a5"/>
    <w:rsid w:val="00464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4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2018-11-29T05:37:00Z</dcterms:created>
  <dcterms:modified xsi:type="dcterms:W3CDTF">2018-11-29T05:37:00Z</dcterms:modified>
</cp:coreProperties>
</file>