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3C5348" w:rsidRDefault="00601C67" w:rsidP="00601C67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АДМИНИСТРАЦИЯ</w:t>
      </w:r>
    </w:p>
    <w:p w:rsidR="00601C67" w:rsidRPr="003C5348" w:rsidRDefault="00601C67" w:rsidP="00601C67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601C67" w:rsidRPr="003C5348" w:rsidRDefault="00601C67" w:rsidP="00601C67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01C67" w:rsidRPr="00297EE0" w:rsidRDefault="00601C67" w:rsidP="00601C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67" w:rsidRPr="00FB24BB" w:rsidRDefault="00601C67" w:rsidP="00601C6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01C67" w:rsidRDefault="00601C67" w:rsidP="00601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228E">
        <w:rPr>
          <w:rFonts w:ascii="Times New Roman" w:hAnsi="Times New Roman" w:cs="Times New Roman"/>
          <w:sz w:val="28"/>
          <w:szCs w:val="28"/>
        </w:rPr>
        <w:t>__</w:t>
      </w:r>
      <w:r w:rsidR="003B3D59">
        <w:rPr>
          <w:rFonts w:ascii="Times New Roman" w:hAnsi="Times New Roman" w:cs="Times New Roman"/>
          <w:sz w:val="28"/>
          <w:szCs w:val="28"/>
        </w:rPr>
        <w:t>11.11.2019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228E">
        <w:rPr>
          <w:rFonts w:ascii="Times New Roman" w:hAnsi="Times New Roman" w:cs="Times New Roman"/>
          <w:sz w:val="28"/>
          <w:szCs w:val="28"/>
        </w:rPr>
        <w:t>_№_</w:t>
      </w:r>
      <w:r w:rsidR="003B3D59">
        <w:rPr>
          <w:rFonts w:ascii="Times New Roman" w:hAnsi="Times New Roman" w:cs="Times New Roman"/>
          <w:sz w:val="28"/>
          <w:szCs w:val="28"/>
        </w:rPr>
        <w:t>121-р</w:t>
      </w:r>
      <w:r w:rsidRPr="00DC228E">
        <w:rPr>
          <w:rFonts w:ascii="Times New Roman" w:hAnsi="Times New Roman" w:cs="Times New Roman"/>
          <w:sz w:val="28"/>
          <w:szCs w:val="28"/>
        </w:rPr>
        <w:t>_</w:t>
      </w:r>
    </w:p>
    <w:p w:rsidR="00601C67" w:rsidRPr="00297EE0" w:rsidRDefault="00601C67" w:rsidP="00601C67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601C67" w:rsidRDefault="00601C67" w:rsidP="00601C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2019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муниципального района Красноярский Самарской области 2019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Руководителям структурных подразделений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муниципальным служащим администрации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922D0" w:rsidRPr="00983DF1" w:rsidRDefault="00601C67" w:rsidP="00601C67">
      <w:pPr>
        <w:rPr>
          <w:rFonts w:ascii="Times New Roman" w:eastAsia="Times New Roman" w:hAnsi="Times New Roman" w:cs="Times New Roman"/>
          <w:sz w:val="28"/>
          <w:szCs w:val="28"/>
        </w:r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Pr="00983DF1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01C67" w:rsidRPr="00983DF1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01C67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922D0" w:rsidRPr="00983DF1" w:rsidRDefault="006922D0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8E427A" w:rsidRPr="008E427A" w:rsidRDefault="00EB10AF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 __</w:t>
      </w:r>
      <w:r w:rsidR="003B3D59">
        <w:rPr>
          <w:rFonts w:ascii="Times New Roman" w:eastAsia="Times New Roman" w:hAnsi="Times New Roman" w:cs="Times New Roman"/>
          <w:sz w:val="28"/>
          <w:szCs w:val="28"/>
        </w:rPr>
        <w:t>11.11.2019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8E427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B3D59">
        <w:rPr>
          <w:rFonts w:ascii="Times New Roman" w:eastAsia="Times New Roman" w:hAnsi="Times New Roman" w:cs="Times New Roman"/>
          <w:sz w:val="28"/>
          <w:szCs w:val="28"/>
        </w:rPr>
        <w:t>121-р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2019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6922D0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  <w:r w:rsidR="00F31642" w:rsidRPr="00EB10AF">
              <w:rPr>
                <w:rFonts w:ascii="Times New Roman" w:hAnsi="Times New Roman" w:cs="Times New Roman"/>
                <w:b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B10AF" w:rsidRPr="006922D0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7E727D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0E665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D441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 (далее - специалисты по торгам)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по торгам </w:t>
            </w:r>
            <w:r w:rsidR="00DD525C">
              <w:rPr>
                <w:rFonts w:ascii="Times New Roman" w:eastAsia="Times New Roman" w:hAnsi="Times New Roman" w:cs="Times New Roman"/>
              </w:rPr>
              <w:t xml:space="preserve">положений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Федерального закона от 26.07.2006 №135-ФЗ «О защите конкуренции» 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D" w:rsidRDefault="007E727D" w:rsidP="00D441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 </w:t>
            </w:r>
          </w:p>
          <w:p w:rsidR="007E727D" w:rsidRPr="006922D0" w:rsidRDefault="007E727D" w:rsidP="00D441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Блюдина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О.В.; </w:t>
            </w: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D4410D">
              <w:rPr>
                <w:rFonts w:ascii="Times New Roman" w:hAnsi="Times New Roman" w:cs="Times New Roman"/>
              </w:rPr>
              <w:t>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3C3339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3C3339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D4410D" w:rsidP="000E665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Обмен информацией осуществляет</w:t>
            </w:r>
            <w:r w:rsidR="00DD525C">
              <w:rPr>
                <w:rFonts w:ascii="Times New Roman" w:eastAsia="Times New Roman" w:hAnsi="Times New Roman" w:cs="Times New Roman"/>
              </w:rPr>
              <w:t>с</w:t>
            </w:r>
            <w:r w:rsidR="007E727D" w:rsidRPr="006922D0">
              <w:rPr>
                <w:rFonts w:ascii="Times New Roman" w:eastAsia="Times New Roman" w:hAnsi="Times New Roman" w:cs="Times New Roman"/>
              </w:rPr>
              <w:t>я в порядке, установленном в нормативных правовых акта</w:t>
            </w:r>
            <w:r w:rsidR="00DD525C">
              <w:rPr>
                <w:rFonts w:ascii="Times New Roman" w:eastAsia="Times New Roman" w:hAnsi="Times New Roman" w:cs="Times New Roman"/>
              </w:rPr>
              <w:t>х и правовых актах 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Красноярский Самарской области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(далее – Администрация)</w:t>
            </w:r>
            <w:r w:rsidR="00DD525C">
              <w:rPr>
                <w:rFonts w:ascii="Times New Roman" w:eastAsia="Times New Roman" w:hAnsi="Times New Roman" w:cs="Times New Roman"/>
              </w:rPr>
              <w:t>,</w:t>
            </w:r>
            <w:r w:rsidR="007E727D" w:rsidRPr="006922D0">
              <w:rPr>
                <w:rFonts w:ascii="Times New Roman" w:eastAsia="Times New Roman" w:hAnsi="Times New Roman" w:cs="Times New Roman"/>
              </w:rPr>
              <w:t xml:space="preserve"> регламентирующих вопросы функционирования антимонопольного </w:t>
            </w:r>
            <w:proofErr w:type="spellStart"/>
            <w:r w:rsidR="007E727D"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proofErr w:type="gramEnd"/>
          </w:p>
        </w:tc>
      </w:tr>
      <w:tr w:rsidR="00EB10AF" w:rsidRPr="006922D0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C3E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Default="007E727D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CC3E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</w:t>
            </w:r>
            <w:r w:rsidRPr="006922D0">
              <w:rPr>
                <w:rFonts w:ascii="Times New Roman" w:hAnsi="Times New Roman" w:cs="Times New Roman"/>
                <w:bCs/>
              </w:rPr>
              <w:lastRenderedPageBreak/>
              <w:t>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5763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 w:rsidP="006D1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6922D0" w:rsidRDefault="007E72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525C" w:rsidRPr="006922D0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 w:rsidR="00D4410D"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</w:t>
            </w:r>
            <w:r w:rsidRPr="006922D0">
              <w:rPr>
                <w:rFonts w:ascii="Times New Roman" w:hAnsi="Times New Roman" w:cs="Times New Roman"/>
              </w:rPr>
              <w:lastRenderedPageBreak/>
              <w:t>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0E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Pr="006922D0">
              <w:rPr>
                <w:rFonts w:ascii="Times New Roman" w:hAnsi="Times New Roman" w:cs="Times New Roman"/>
              </w:rPr>
              <w:t>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надлежащей экспертизы документации о закупке</w:t>
            </w:r>
            <w:r w:rsidR="00D4410D">
              <w:rPr>
                <w:rFonts w:ascii="Times New Roman" w:eastAsia="Times New Roman" w:hAnsi="Times New Roman" w:cs="Times New Roman"/>
              </w:rPr>
              <w:t xml:space="preserve">; 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 w:rsidR="00D4410D">
              <w:rPr>
                <w:rFonts w:ascii="Times New Roman" w:hAnsi="Times New Roman" w:cs="Times New Roman"/>
              </w:rPr>
              <w:t xml:space="preserve"> 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 w:rsidR="007E727D">
              <w:rPr>
                <w:rFonts w:ascii="Times New Roman" w:eastAsia="Times New Roman" w:hAnsi="Times New Roman" w:cs="Times New Roman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 w:rsidR="00127EDD">
              <w:rPr>
                <w:rFonts w:ascii="Times New Roman" w:eastAsia="Times New Roman" w:hAnsi="Times New Roman" w:cs="Times New Roman"/>
              </w:rPr>
              <w:t xml:space="preserve">нного планирования и 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 w:rsidR="003B4CEC"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D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 </w:t>
            </w:r>
          </w:p>
          <w:p w:rsidR="005B1E24" w:rsidRPr="005B1E24" w:rsidRDefault="005B1E24" w:rsidP="00A86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Блюдина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О.В.;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="00D4410D">
              <w:rPr>
                <w:rFonts w:ascii="Times New Roman" w:hAnsi="Times New Roman" w:cs="Times New Roman"/>
              </w:rPr>
              <w:t xml:space="preserve"> по торгам</w:t>
            </w:r>
            <w:r>
              <w:rPr>
                <w:rFonts w:ascii="Times New Roman" w:hAnsi="Times New Roman" w:cs="Times New Roman"/>
              </w:rPr>
              <w:t xml:space="preserve">; контрактные управляющие муниципальных заказчиков, отдел по осуществлению закупок </w:t>
            </w:r>
            <w:r w:rsidR="00D441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дминистрации, ревизионный отдел финансового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</w:t>
            </w:r>
            <w:r w:rsidR="00D441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дминистрации, руководитель муниципального заказчика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 w:rsidR="003C3339"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 w:rsidR="003C3339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</w:t>
            </w:r>
            <w:r w:rsidR="00D4410D">
              <w:rPr>
                <w:rFonts w:ascii="Times New Roman" w:eastAsia="Times New Roman" w:hAnsi="Times New Roman" w:cs="Times New Roman"/>
              </w:rPr>
              <w:t>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D4410D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специалистов, </w:t>
            </w:r>
            <w:r w:rsidR="00A86EC2">
              <w:rPr>
                <w:rFonts w:ascii="Times New Roman" w:eastAsia="Times New Roman" w:hAnsi="Times New Roman" w:cs="Times New Roman"/>
              </w:rPr>
              <w:t>по торгам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0E66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амостоятельное изучение специалистами  </w:t>
            </w:r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2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 </w:t>
            </w:r>
          </w:p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Блюдина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О.В.; </w:t>
            </w:r>
            <w:r>
              <w:rPr>
                <w:rFonts w:ascii="Times New Roman" w:hAnsi="Times New Roman" w:cs="Times New Roman"/>
              </w:rPr>
              <w:t>специалисты</w:t>
            </w:r>
            <w:r w:rsidR="00A86EC2">
              <w:rPr>
                <w:rFonts w:ascii="Times New Roman" w:hAnsi="Times New Roman" w:cs="Times New Roman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A86EC2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3C3339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6922D0" w:rsidRDefault="005B1E24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 w:rsidR="00DA0BB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402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90357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 w:rsidR="00A86EC2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="00A86EC2">
              <w:rPr>
                <w:rFonts w:ascii="Times New Roman" w:hAnsi="Times New Roman" w:cs="Times New Roman"/>
              </w:rPr>
              <w:t xml:space="preserve">; </w:t>
            </w:r>
            <w:r w:rsidR="000E665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 w:rsidR="000E6657">
              <w:rPr>
                <w:rFonts w:ascii="Times New Roman" w:hAnsi="Times New Roman" w:cs="Times New Roman"/>
              </w:rPr>
              <w:t xml:space="preserve">троль и согласование документов </w:t>
            </w:r>
            <w:r w:rsidR="00E90357">
              <w:rPr>
                <w:rFonts w:ascii="Times New Roman" w:hAnsi="Times New Roman" w:cs="Times New Roman"/>
              </w:rPr>
              <w:t>начальником</w:t>
            </w:r>
            <w:r w:rsidR="00A86EC2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E90357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A86EC2" w:rsidP="00A86EC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0E665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421667" w:rsidRPr="000E6657">
              <w:rPr>
                <w:rFonts w:ascii="Times New Roman" w:eastAsia="Times New Roman" w:hAnsi="Times New Roman" w:cs="Times New Roman"/>
              </w:rPr>
              <w:t>отдела земельных отношений</w:t>
            </w:r>
            <w:r>
              <w:rPr>
                <w:rFonts w:ascii="Times New Roman" w:eastAsia="Times New Roman" w:hAnsi="Times New Roman" w:cs="Times New Roman"/>
              </w:rPr>
              <w:t xml:space="preserve"> КУМС</w:t>
            </w:r>
            <w:r w:rsidR="00421667" w:rsidRPr="000E6657">
              <w:rPr>
                <w:rFonts w:ascii="Times New Roman" w:eastAsia="Times New Roman" w:hAnsi="Times New Roman" w:cs="Times New Roman"/>
              </w:rPr>
              <w:t>;</w:t>
            </w:r>
          </w:p>
          <w:p w:rsidR="00EF4ADD" w:rsidRPr="006922D0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="00ED64BA">
              <w:rPr>
                <w:rFonts w:ascii="Times New Roman" w:hAnsi="Times New Roman" w:cs="Times New Roman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B14206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>
              <w:rPr>
                <w:rFonts w:ascii="Times New Roman" w:eastAsia="Times New Roman" w:hAnsi="Times New Roman" w:cs="Times New Roman"/>
              </w:rPr>
              <w:t>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B10AF" w:rsidRPr="006922D0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Нарушение антимонопольного законодательства при оказании муниципальной услуги «Предоставление земельных участков </w:t>
            </w:r>
            <w:r w:rsidRPr="006922D0">
              <w:rPr>
                <w:rFonts w:ascii="Times New Roman" w:hAnsi="Times New Roman" w:cs="Times New Roman"/>
              </w:rPr>
              <w:lastRenderedPageBreak/>
              <w:t>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Default="00EF4AD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A0BB6" w:rsidRDefault="00EF4ADD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0AF" w:rsidRPr="006922D0" w:rsidTr="00C807D0">
        <w:trPr>
          <w:trHeight w:val="297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Default="00EF4ADD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A0BB6" w:rsidRDefault="00EF4ADD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6922D0" w:rsidRDefault="00EF4ADD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25C" w:rsidRPr="006922D0" w:rsidTr="00C807D0">
        <w:trPr>
          <w:trHeight w:val="100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ED64BA">
            <w:pPr>
              <w:jc w:val="both"/>
              <w:rPr>
                <w:rFonts w:ascii="Times New Roman" w:hAnsi="Times New Roman" w:cs="Times New Roman"/>
              </w:rPr>
            </w:pPr>
            <w:r w:rsidRPr="00C807D0">
              <w:rPr>
                <w:rFonts w:ascii="Times New Roman" w:hAnsi="Times New Roman" w:cs="Times New Roman"/>
              </w:rPr>
              <w:t xml:space="preserve">Повышение квалификации у специалистов </w:t>
            </w:r>
            <w:r w:rsidR="00ED64BA" w:rsidRPr="00C807D0">
              <w:rPr>
                <w:rFonts w:ascii="Times New Roman" w:hAnsi="Times New Roman" w:cs="Times New Roman"/>
              </w:rPr>
              <w:t>по торгам</w:t>
            </w:r>
            <w:r w:rsidRPr="00C807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 усиление 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ED64BA" w:rsidRPr="00C807D0">
              <w:rPr>
                <w:rFonts w:ascii="Times New Roman" w:hAnsi="Times New Roman" w:cs="Times New Roman"/>
              </w:rPr>
              <w:t xml:space="preserve">по </w:t>
            </w:r>
            <w:r w:rsidR="00ED64BA" w:rsidRPr="00C807D0">
              <w:rPr>
                <w:rFonts w:ascii="Times New Roman" w:hAnsi="Times New Roman" w:cs="Times New Roman"/>
              </w:rPr>
              <w:lastRenderedPageBreak/>
              <w:t>торгам</w:t>
            </w:r>
            <w:r w:rsidR="000E6657" w:rsidRPr="00C807D0">
              <w:rPr>
                <w:rFonts w:ascii="Times New Roman" w:hAnsi="Times New Roman" w:cs="Times New Roman"/>
              </w:rPr>
              <w:t xml:space="preserve"> </w:t>
            </w:r>
            <w:r w:rsidRPr="00C807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Проведение обучающег</w:t>
            </w:r>
            <w:r w:rsidR="00ED64BA" w:rsidRPr="00C807D0"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дминистрации по вопросам функционирования антимонопольного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 </w:t>
            </w:r>
            <w:r w:rsidRPr="00C807D0">
              <w:rPr>
                <w:rFonts w:ascii="Times New Roman" w:eastAsia="Times New Roman" w:hAnsi="Times New Roman" w:cs="Times New Roman"/>
              </w:rPr>
              <w:lastRenderedPageBreak/>
              <w:t xml:space="preserve">усиление </w:t>
            </w:r>
            <w:r w:rsidRPr="00C807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C807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07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ED64BA" w:rsidRPr="00C807D0">
              <w:rPr>
                <w:rFonts w:ascii="Times New Roman" w:hAnsi="Times New Roman" w:cs="Times New Roman"/>
              </w:rPr>
              <w:t xml:space="preserve">по торгам </w:t>
            </w:r>
            <w:r w:rsidRPr="00C807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="00B14206" w:rsidRPr="00C807D0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E90357" w:rsidP="00DF45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>Заместитель руководителя КУМС;  начальник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ED64BA" w:rsidRPr="00C807D0">
              <w:rPr>
                <w:rFonts w:ascii="Times New Roman" w:eastAsia="Times New Roman" w:hAnsi="Times New Roman" w:cs="Times New Roman"/>
              </w:rPr>
              <w:t>юридического</w:t>
            </w:r>
            <w:r w:rsidR="000E6657"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r w:rsidR="00DD525C" w:rsidRPr="00C807D0">
              <w:rPr>
                <w:rFonts w:ascii="Times New Roman" w:eastAsia="Times New Roman" w:hAnsi="Times New Roman" w:cs="Times New Roman"/>
              </w:rPr>
              <w:t>отдела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 КУМС</w:t>
            </w:r>
            <w:r w:rsidR="00DD525C" w:rsidRPr="00C807D0">
              <w:rPr>
                <w:rFonts w:ascii="Times New Roman" w:eastAsia="Times New Roman" w:hAnsi="Times New Roman" w:cs="Times New Roman"/>
              </w:rPr>
              <w:t xml:space="preserve">; </w:t>
            </w:r>
            <w:r w:rsidR="00ED64BA" w:rsidRPr="00C807D0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>4 квартал 2019 года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C807D0" w:rsidP="00ED64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C807D0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C807D0">
              <w:rPr>
                <w:rFonts w:ascii="Times New Roman" w:eastAsia="Times New Roman" w:hAnsi="Times New Roman" w:cs="Times New Roman"/>
              </w:rPr>
              <w:t xml:space="preserve"> КУМС соглашений, в которых риски нарушения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lastRenderedPageBreak/>
              <w:t>антимоно-польным</w:t>
            </w:r>
            <w:proofErr w:type="spellEnd"/>
            <w:r w:rsidRPr="00C807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C807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7D0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</w:t>
            </w:r>
            <w:r w:rsidR="009F087C" w:rsidRPr="00C807D0"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C807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</w:t>
            </w:r>
            <w:r w:rsidRPr="00C807D0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</w:t>
            </w:r>
            <w:proofErr w:type="spellStart"/>
            <w:r w:rsidRPr="00C807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both"/>
              <w:rPr>
                <w:rFonts w:ascii="Times New Roman" w:hAnsi="Times New Roman" w:cs="Times New Roman"/>
              </w:rPr>
            </w:pPr>
            <w:r w:rsidRPr="0025539D">
              <w:rPr>
                <w:rFonts w:ascii="Times New Roman" w:hAnsi="Times New Roman" w:cs="Times New Roman"/>
              </w:rPr>
              <w:lastRenderedPageBreak/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CE6BC1">
            <w:pPr>
              <w:jc w:val="both"/>
              <w:rPr>
                <w:rFonts w:ascii="Times New Roman" w:hAnsi="Times New Roman" w:cs="Times New Roman"/>
              </w:rPr>
            </w:pPr>
            <w:r w:rsidRPr="0025539D">
              <w:rPr>
                <w:rFonts w:ascii="Times New Roman" w:hAnsi="Times New Roman" w:cs="Times New Roman"/>
              </w:rPr>
              <w:t>Повышение уровня квалификации должностных лиц, ответственных за разработку проектов правовых актов</w:t>
            </w:r>
            <w:r>
              <w:rPr>
                <w:rFonts w:ascii="Times New Roman" w:hAnsi="Times New Roman" w:cs="Times New Roman"/>
              </w:rPr>
              <w:t xml:space="preserve">;    </w:t>
            </w:r>
            <w:r w:rsidRPr="00D246BF"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127E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539D">
              <w:rPr>
                <w:rFonts w:ascii="Times New Roman" w:eastAsia="Times New Roman" w:hAnsi="Times New Roman" w:cs="Times New Roman"/>
              </w:rPr>
              <w:t xml:space="preserve">Проведение обучающего мероприятия для </w:t>
            </w:r>
            <w:r w:rsidR="009F087C">
              <w:rPr>
                <w:rFonts w:ascii="Times New Roman" w:eastAsia="Times New Roman" w:hAnsi="Times New Roman" w:cs="Times New Roman"/>
              </w:rPr>
              <w:t>специалистов А</w:t>
            </w:r>
            <w:r w:rsidRPr="0025539D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D246BF">
              <w:rPr>
                <w:rFonts w:ascii="Times New Roman" w:eastAsia="Times New Roman" w:hAnsi="Times New Roman" w:cs="Times New Roman"/>
              </w:rPr>
              <w:t>существление проверки соответствия  практики применения антимонопольного законодательства требованиям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E161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DA0BB6" w:rsidRDefault="00DD525C" w:rsidP="009F087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Все структурные подразделения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участвующие в процессе разработки и согласования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127EDD" w:rsidRDefault="00DD525C" w:rsidP="00E161F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2238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="00DF4518">
              <w:rPr>
                <w:rFonts w:ascii="Times New Roman" w:eastAsia="Times New Roman" w:hAnsi="Times New Roman" w:cs="Times New Roman"/>
              </w:rPr>
              <w:t xml:space="preserve">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="00DF4518">
              <w:rPr>
                <w:rFonts w:ascii="Times New Roman" w:eastAsia="Times New Roman" w:hAnsi="Times New Roman" w:cs="Times New Roman"/>
              </w:rPr>
              <w:t>дминистра</w:t>
            </w:r>
            <w:r>
              <w:rPr>
                <w:rFonts w:ascii="Times New Roman" w:eastAsia="Times New Roman" w:hAnsi="Times New Roman" w:cs="Times New Roman"/>
              </w:rPr>
              <w:t>ци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ей соглашений, в которых 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 w:rsidR="00DF4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Нарушение </w:t>
            </w:r>
            <w:r w:rsidRPr="006922D0">
              <w:rPr>
                <w:rFonts w:ascii="Times New Roman" w:hAnsi="Times New Roman" w:cs="Times New Roman"/>
              </w:rPr>
              <w:lastRenderedPageBreak/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DF451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обучение специалистов</w:t>
            </w:r>
            <w:r w:rsidR="009F087C"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 w:rsidR="009F08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к</w:t>
            </w:r>
            <w:r w:rsidRPr="006922D0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9F087C">
              <w:rPr>
                <w:rFonts w:ascii="Times New Roman" w:hAnsi="Times New Roman" w:cs="Times New Roman"/>
              </w:rPr>
              <w:t>руководителя юридического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25539D" w:rsidRDefault="00DD525C" w:rsidP="00AB7C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осуществляющих закупки товаров, работ, услуг для обеспечения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255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E90357" w:rsidP="00DF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земельных отношений КУМС начальник юридического отдела КУМС</w:t>
            </w:r>
            <w:r w:rsidR="00DD525C" w:rsidRPr="00DF4518">
              <w:rPr>
                <w:rFonts w:ascii="Times New Roman" w:eastAsia="Times New Roman" w:hAnsi="Times New Roman" w:cs="Times New Roman"/>
              </w:rPr>
              <w:t>;</w:t>
            </w:r>
            <w:r w:rsidR="00DD525C">
              <w:rPr>
                <w:rFonts w:ascii="Times New Roman" w:eastAsia="Times New Roman" w:hAnsi="Times New Roman" w:cs="Times New Roman"/>
              </w:rPr>
              <w:t xml:space="preserve"> </w:t>
            </w:r>
            <w:r w:rsidR="009F087C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года (постоянно при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осуществле</w:t>
            </w:r>
            <w:r w:rsidR="00DF4518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нару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шений со стороны </w:t>
            </w:r>
            <w:proofErr w:type="spellStart"/>
            <w:proofErr w:type="gramStart"/>
            <w:r w:rsidR="00B14206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информацией осуществляется в порядке, установленном в нормативных правовых актах и правовых актах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DD525C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</w:t>
            </w:r>
            <w:r w:rsidRPr="006922D0">
              <w:rPr>
                <w:rFonts w:ascii="Times New Roman" w:hAnsi="Times New Roman" w:cs="Times New Roman"/>
              </w:rPr>
              <w:lastRenderedPageBreak/>
              <w:t>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 w:rsidR="009F087C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контроля за проведением разработчиками проектов </w:t>
            </w:r>
            <w:r w:rsidRPr="006922D0">
              <w:rPr>
                <w:rFonts w:ascii="Times New Roman" w:hAnsi="Times New Roman" w:cs="Times New Roman"/>
              </w:rPr>
              <w:lastRenderedPageBreak/>
              <w:t>нормативных правовых актов оценки соответствия их положений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р</w:t>
            </w:r>
            <w:r w:rsidR="009F087C">
              <w:rPr>
                <w:rFonts w:ascii="Times New Roman" w:hAnsi="Times New Roman" w:cs="Times New Roman"/>
              </w:rPr>
              <w:t>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 w:rsidR="009F087C"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 w:rsidR="00B14206"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 w:rsidR="00B14206">
              <w:rPr>
                <w:rFonts w:ascii="Times New Roman" w:hAnsi="Times New Roman" w:cs="Times New Roman"/>
              </w:rPr>
              <w:t xml:space="preserve"> </w:t>
            </w:r>
            <w:r w:rsidR="009F087C">
              <w:rPr>
                <w:rFonts w:ascii="Times New Roman" w:hAnsi="Times New Roman" w:cs="Times New Roman"/>
              </w:rPr>
              <w:t>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 w:rsidR="009F087C">
              <w:rPr>
                <w:rFonts w:ascii="Times New Roman" w:hAnsi="Times New Roman" w:cs="Times New Roman"/>
              </w:rPr>
              <w:t xml:space="preserve">ие квалификации у </w:t>
            </w:r>
            <w:r w:rsidR="009F087C">
              <w:rPr>
                <w:rFonts w:ascii="Times New Roman" w:hAnsi="Times New Roman" w:cs="Times New Roman"/>
              </w:rPr>
              <w:lastRenderedPageBreak/>
              <w:t>специалистов А</w:t>
            </w:r>
            <w:r w:rsidRPr="006922D0"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Default="00DD525C" w:rsidP="009F08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 w:rsidR="009F087C"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с</w:t>
            </w:r>
            <w:r w:rsidRPr="006922D0">
              <w:rPr>
                <w:rFonts w:ascii="Times New Roman" w:eastAsia="Times New Roman" w:hAnsi="Times New Roman" w:cs="Times New Roman"/>
              </w:rPr>
              <w:t>амостоя</w:t>
            </w:r>
            <w:r w:rsidR="009F087C"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«Черных книгах» ФАС России (Режим доступа: </w:t>
            </w:r>
            <w:hyperlink r:id="rId10" w:history="1"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fas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gov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pages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vazhnaya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informacziya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otkryitoe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vedomstvo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belaya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chernaya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knigi</w:t>
              </w:r>
              <w:proofErr w:type="spellEnd"/>
              <w:r w:rsidRPr="006922D0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6922D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html</w:t>
              </w:r>
            </w:hyperlink>
            <w:r w:rsidRPr="006922D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 w:rsidR="009F087C"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>стороны непосредственного руководителя структурного подразделения за соблюден</w:t>
            </w:r>
            <w:r>
              <w:rPr>
                <w:rFonts w:ascii="Times New Roman" w:eastAsia="Times New Roman" w:hAnsi="Times New Roman" w:cs="Times New Roman"/>
              </w:rPr>
              <w:t xml:space="preserve">ием специалистами </w:t>
            </w:r>
            <w:proofErr w:type="gramStart"/>
            <w:r w:rsidR="009F087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проектов нормативных правовых актов требования разм</w:t>
            </w:r>
            <w:r w:rsidR="009F087C">
              <w:rPr>
                <w:rFonts w:ascii="Times New Roman" w:eastAsia="Times New Roman" w:hAnsi="Times New Roman" w:cs="Times New Roman"/>
              </w:rPr>
              <w:t>ещения их на официальном 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 w:rsidR="00B1420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 w:rsidR="009F087C"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9F087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дминистрации, участвующие в процессе разработки и согласования проектов нормативных правовых актов</w:t>
            </w:r>
            <w:r w:rsidR="00DD525C">
              <w:rPr>
                <w:rFonts w:ascii="Times New Roman" w:eastAsia="Times New Roman" w:hAnsi="Times New Roman" w:cs="Times New Roman"/>
              </w:rPr>
              <w:t>; р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 xml:space="preserve">тели структурных подразделений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/ специалисты А</w:t>
            </w:r>
            <w:r w:rsidR="00DD525C" w:rsidRPr="006922D0">
              <w:rPr>
                <w:rFonts w:ascii="Times New Roman" w:eastAsia="Times New Roman" w:hAnsi="Times New Roman" w:cs="Times New Roman"/>
              </w:rPr>
              <w:t>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DD5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 w:rsidR="00B1420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9F087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="009F087C"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 w:rsidR="00DF4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6922D0" w:rsidRDefault="00DD525C" w:rsidP="009F0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9F087C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C807D0" w:rsidRPr="006922D0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Предоставление обратившимся гражданам или юридическим лицам информации в приоритетном </w:t>
            </w:r>
            <w:r w:rsidRPr="006922D0">
              <w:rPr>
                <w:rFonts w:ascii="Times New Roman" w:hAnsi="Times New Roman" w:cs="Times New Roman"/>
              </w:rPr>
              <w:lastRenderedPageBreak/>
              <w:t>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Усиление внутреннего контроля; </w:t>
            </w:r>
            <w:r w:rsidRPr="006922D0">
              <w:rPr>
                <w:rFonts w:ascii="Times New Roman" w:hAnsi="Times New Roman" w:cs="Times New Roman"/>
              </w:rPr>
              <w:t xml:space="preserve">повышение уровня квалификации  у специалистов 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6922D0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C807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6922D0">
              <w:rPr>
                <w:rFonts w:ascii="Times New Roman" w:hAnsi="Times New Roman" w:cs="Times New Roman"/>
              </w:rPr>
              <w:t>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 антимонопольного законодательства</w:t>
            </w:r>
            <w:r>
              <w:rPr>
                <w:rFonts w:ascii="Times New Roman" w:eastAsia="Times New Roman" w:hAnsi="Times New Roman" w:cs="Times New Roman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E7C6B" w:rsidRDefault="00C807D0" w:rsidP="000449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Начальник финансового управления; </w:t>
            </w:r>
            <w:r>
              <w:rPr>
                <w:rFonts w:ascii="Times New Roman" w:hAnsi="Times New Roman" w:cs="Times New Roman"/>
              </w:rPr>
              <w:t>специалисты, осуществляющие</w:t>
            </w:r>
            <w:r w:rsidRPr="006922D0">
              <w:rPr>
                <w:rFonts w:ascii="Times New Roman" w:hAnsi="Times New Roman" w:cs="Times New Roman"/>
              </w:rPr>
              <w:t xml:space="preserve"> закупки товаров, работ, услуг для </w:t>
            </w:r>
            <w:r w:rsidRPr="006922D0">
              <w:rPr>
                <w:rFonts w:ascii="Times New Roman" w:hAnsi="Times New Roman" w:cs="Times New Roman"/>
              </w:rPr>
              <w:lastRenderedPageBreak/>
              <w:t>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дминистрацией соглашений, в которых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риски нарушения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04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 xml:space="preserve">равовых актах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23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 xml:space="preserve">Нарушение процедуры в проведении аукционов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</w:t>
            </w:r>
            <w:r w:rsidRPr="006922D0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DF45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216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подразделений, специалисты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</w:t>
            </w:r>
            <w:r>
              <w:rPr>
                <w:rFonts w:ascii="Times New Roman" w:eastAsia="Times New Roman" w:hAnsi="Times New Roman" w:cs="Times New Roman"/>
              </w:rPr>
              <w:t>равовых актах и правовых актах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C807D0" w:rsidRPr="006922D0" w:rsidTr="00C807D0">
        <w:trPr>
          <w:trHeight w:val="185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Незаконное оказание муниципальной услуги, принятие необоснованных решений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Default="00C807D0" w:rsidP="004E4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Default="00C807D0" w:rsidP="004E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6922D0" w:rsidRDefault="00C807D0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AC" w:rsidRDefault="00AB78AC" w:rsidP="006D2C6C">
      <w:pPr>
        <w:spacing w:after="0" w:line="240" w:lineRule="auto"/>
      </w:pPr>
      <w:r>
        <w:separator/>
      </w:r>
    </w:p>
  </w:endnote>
  <w:endnote w:type="continuationSeparator" w:id="0">
    <w:p w:rsidR="00AB78AC" w:rsidRDefault="00AB78AC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AC" w:rsidRDefault="00AB78AC" w:rsidP="006D2C6C">
      <w:pPr>
        <w:spacing w:after="0" w:line="240" w:lineRule="auto"/>
      </w:pPr>
      <w:r>
        <w:separator/>
      </w:r>
    </w:p>
  </w:footnote>
  <w:footnote w:type="continuationSeparator" w:id="0">
    <w:p w:rsidR="00AB78AC" w:rsidRDefault="00AB78AC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F376DE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3B3D59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E2FA5"/>
    <w:rsid w:val="000E6657"/>
    <w:rsid w:val="00127EDD"/>
    <w:rsid w:val="0014260C"/>
    <w:rsid w:val="001745CC"/>
    <w:rsid w:val="001845B2"/>
    <w:rsid w:val="001E6BDD"/>
    <w:rsid w:val="00223860"/>
    <w:rsid w:val="0023204D"/>
    <w:rsid w:val="00235B9F"/>
    <w:rsid w:val="002542AA"/>
    <w:rsid w:val="0025539D"/>
    <w:rsid w:val="00257290"/>
    <w:rsid w:val="00265FD5"/>
    <w:rsid w:val="002E26F9"/>
    <w:rsid w:val="002F1D1F"/>
    <w:rsid w:val="003176C3"/>
    <w:rsid w:val="00355733"/>
    <w:rsid w:val="00386721"/>
    <w:rsid w:val="003B3D59"/>
    <w:rsid w:val="003B4CEC"/>
    <w:rsid w:val="003C2222"/>
    <w:rsid w:val="003C3339"/>
    <w:rsid w:val="003D214F"/>
    <w:rsid w:val="00421667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D1431"/>
    <w:rsid w:val="006D2C6C"/>
    <w:rsid w:val="006E7C6B"/>
    <w:rsid w:val="007307CE"/>
    <w:rsid w:val="00767EA3"/>
    <w:rsid w:val="00770D81"/>
    <w:rsid w:val="00780B21"/>
    <w:rsid w:val="007A16A6"/>
    <w:rsid w:val="007D549E"/>
    <w:rsid w:val="007E727D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7378"/>
    <w:rsid w:val="00B8179A"/>
    <w:rsid w:val="00BE1CB9"/>
    <w:rsid w:val="00C03528"/>
    <w:rsid w:val="00C07C71"/>
    <w:rsid w:val="00C14EB6"/>
    <w:rsid w:val="00C357CC"/>
    <w:rsid w:val="00C4270F"/>
    <w:rsid w:val="00C50CD3"/>
    <w:rsid w:val="00C54BE4"/>
    <w:rsid w:val="00C5602E"/>
    <w:rsid w:val="00C7112D"/>
    <w:rsid w:val="00C807D0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A0BB6"/>
    <w:rsid w:val="00DD525C"/>
    <w:rsid w:val="00DE3FCC"/>
    <w:rsid w:val="00DF4518"/>
    <w:rsid w:val="00E1047F"/>
    <w:rsid w:val="00E161F5"/>
    <w:rsid w:val="00E90357"/>
    <w:rsid w:val="00EB10AF"/>
    <w:rsid w:val="00ED64BA"/>
    <w:rsid w:val="00EF4ADD"/>
    <w:rsid w:val="00F109DB"/>
    <w:rsid w:val="00F254A9"/>
    <w:rsid w:val="00F31642"/>
    <w:rsid w:val="00F376DE"/>
    <w:rsid w:val="00F40C20"/>
    <w:rsid w:val="00F51A5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C3B1-A6F9-4265-BBFF-CD8B6026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11</cp:revision>
  <cp:lastPrinted>2019-11-20T06:16:00Z</cp:lastPrinted>
  <dcterms:created xsi:type="dcterms:W3CDTF">2019-11-15T04:41:00Z</dcterms:created>
  <dcterms:modified xsi:type="dcterms:W3CDTF">2019-11-28T08:09:00Z</dcterms:modified>
</cp:coreProperties>
</file>