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E0" w:rsidRPr="00441FFC" w:rsidRDefault="00A322E0" w:rsidP="00A322E0">
      <w:pPr>
        <w:jc w:val="center"/>
        <w:rPr>
          <w:b/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-224790</wp:posOffset>
            </wp:positionV>
            <wp:extent cx="628650" cy="7493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FFC">
        <w:rPr>
          <w:b/>
          <w:noProof/>
          <w:szCs w:val="28"/>
        </w:rPr>
        <w:t>АДМИНИСТРАЦИЯ</w:t>
      </w:r>
    </w:p>
    <w:p w:rsidR="00A322E0" w:rsidRDefault="00A322E0" w:rsidP="00A322E0">
      <w:pPr>
        <w:jc w:val="center"/>
        <w:rPr>
          <w:b/>
          <w:noProof/>
          <w:szCs w:val="28"/>
        </w:rPr>
      </w:pPr>
      <w:r w:rsidRPr="00441FFC">
        <w:rPr>
          <w:b/>
          <w:noProof/>
          <w:szCs w:val="28"/>
        </w:rPr>
        <w:t>ГОРОДСКОГО ПОСЕЛЕНИЯ МИРНЫЙ</w:t>
      </w:r>
    </w:p>
    <w:p w:rsidR="00A322E0" w:rsidRDefault="00A322E0" w:rsidP="00A322E0">
      <w:pPr>
        <w:jc w:val="center"/>
        <w:rPr>
          <w:b/>
          <w:szCs w:val="28"/>
        </w:rPr>
      </w:pPr>
      <w:r w:rsidRPr="00441FFC">
        <w:rPr>
          <w:b/>
          <w:szCs w:val="28"/>
        </w:rPr>
        <w:t>МУНИЦИПАЛЬНОГО РАЙОНА КРАСНОЯРСКИЙ</w:t>
      </w:r>
    </w:p>
    <w:p w:rsidR="00A322E0" w:rsidRPr="00441FFC" w:rsidRDefault="00A322E0" w:rsidP="00A322E0">
      <w:pPr>
        <w:jc w:val="center"/>
        <w:rPr>
          <w:b/>
          <w:szCs w:val="28"/>
        </w:rPr>
      </w:pPr>
      <w:r w:rsidRPr="00441FFC">
        <w:rPr>
          <w:b/>
          <w:szCs w:val="28"/>
        </w:rPr>
        <w:t>САМАРСКОЙ ОБЛАСТИ</w:t>
      </w:r>
    </w:p>
    <w:p w:rsidR="00A322E0" w:rsidRDefault="00A322E0" w:rsidP="00A322E0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A322E0" w:rsidRPr="00441FFC" w:rsidRDefault="00A322E0" w:rsidP="00A322E0">
      <w:pPr>
        <w:pStyle w:val="9"/>
        <w:spacing w:before="0" w:line="360" w:lineRule="auto"/>
        <w:rPr>
          <w:b w:val="0"/>
          <w:noProof w:val="0"/>
          <w:szCs w:val="32"/>
        </w:rPr>
      </w:pPr>
      <w:r w:rsidRPr="00441FFC">
        <w:rPr>
          <w:b w:val="0"/>
          <w:noProof w:val="0"/>
          <w:szCs w:val="32"/>
        </w:rPr>
        <w:t>ПОСТАНОВЛЕНИЕ</w:t>
      </w:r>
    </w:p>
    <w:p w:rsidR="00A322E0" w:rsidRDefault="00A322E0" w:rsidP="00A322E0">
      <w:pPr>
        <w:pStyle w:val="a3"/>
        <w:suppressAutoHyphens w:val="0"/>
        <w:jc w:val="center"/>
        <w:rPr>
          <w:b w:val="0"/>
          <w:i w:val="0"/>
        </w:rPr>
      </w:pPr>
      <w:bookmarkStart w:id="0" w:name="_GoBack"/>
      <w:r>
        <w:rPr>
          <w:b w:val="0"/>
          <w:i w:val="0"/>
        </w:rPr>
        <w:t xml:space="preserve">от </w:t>
      </w:r>
      <w:r w:rsidR="00961A00">
        <w:rPr>
          <w:b w:val="0"/>
          <w:i w:val="0"/>
        </w:rPr>
        <w:t>26 февраля 2013 г.  № 17</w:t>
      </w:r>
    </w:p>
    <w:p w:rsidR="00A322E0" w:rsidRDefault="00A322E0" w:rsidP="00A322E0"/>
    <w:p w:rsidR="00A322E0" w:rsidRDefault="00A322E0" w:rsidP="00A322E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 гражданином, замещавшим  должность муниципальной службы, включенную в перечень  должностей, в случае увольнения с которых предусмотрены ограничения,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</w:t>
      </w:r>
    </w:p>
    <w:p w:rsidR="00A322E0" w:rsidRDefault="00A322E0" w:rsidP="00A322E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данной организацией входили в его должностные</w:t>
      </w:r>
    </w:p>
    <w:p w:rsidR="00A322E0" w:rsidRDefault="00A322E0" w:rsidP="00A322E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(служебные) обязанности</w:t>
      </w:r>
    </w:p>
    <w:bookmarkEnd w:id="0"/>
    <w:p w:rsidR="00A322E0" w:rsidRDefault="00A322E0" w:rsidP="00A322E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rStyle w:val="a4"/>
            <w:szCs w:val="28"/>
          </w:rPr>
          <w:t>статьей 12</w:t>
        </w:r>
      </w:hyperlink>
      <w:r>
        <w:rPr>
          <w:szCs w:val="28"/>
        </w:rPr>
        <w:t xml:space="preserve"> Федерального закона от 25.12.2008                  № 273-ФЗ «О противодействии коррупции», Федеральным законом                   от 02.03.2007 № 25-ФЗ «О муниципальной службе в Российской Федерации», </w:t>
      </w:r>
      <w:hyperlink r:id="rId7" w:history="1">
        <w:r>
          <w:rPr>
            <w:rStyle w:val="a4"/>
            <w:szCs w:val="28"/>
          </w:rPr>
          <w:t>Указом</w:t>
        </w:r>
      </w:hyperlink>
      <w:r>
        <w:rPr>
          <w:szCs w:val="28"/>
        </w:rPr>
        <w:t xml:space="preserve"> Президента Российской Федерации от 01.07.2010      № 821  «О комиссиях по соблюдению требований к служебному поведению федеральных государственных служащих и урегулированию конфликта интересов», Законом Самарской области от 08.10.2007 № 96-ГД «О муниципальной службе в Самарской области», Уставом городского поселения Мирный, Администрация городского поселения Мирный  ПОСТАНОВЛЯЕТ:</w:t>
      </w:r>
    </w:p>
    <w:p w:rsidR="00A322E0" w:rsidRDefault="00A322E0" w:rsidP="00A322E0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уведомления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комиссии по соблюдению требований к служебному поведению муниципальных служащих </w:t>
      </w:r>
      <w:r>
        <w:rPr>
          <w:b w:val="0"/>
          <w:sz w:val="28"/>
          <w:szCs w:val="28"/>
        </w:rPr>
        <w:lastRenderedPageBreak/>
        <w:t>и урегулированию конфликта интересов, если в течение двух лет со 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согласно       приложению 1.</w:t>
      </w:r>
    </w:p>
    <w:p w:rsidR="00A322E0" w:rsidRDefault="00A322E0" w:rsidP="00A322E0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hyperlink r:id="rId8" w:history="1">
        <w:r>
          <w:rPr>
            <w:rStyle w:val="a4"/>
            <w:b w:val="0"/>
            <w:sz w:val="28"/>
            <w:szCs w:val="28"/>
          </w:rPr>
          <w:t>Положение</w:t>
        </w:r>
      </w:hyperlink>
      <w:r>
        <w:rPr>
          <w:b w:val="0"/>
          <w:sz w:val="28"/>
          <w:szCs w:val="28"/>
        </w:rPr>
        <w:t xml:space="preserve">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гражданином, согласно приложению 2 .</w:t>
      </w:r>
    </w:p>
    <w:p w:rsidR="00A322E0" w:rsidRDefault="00A322E0" w:rsidP="00A322E0">
      <w:pPr>
        <w:numPr>
          <w:ilvl w:val="0"/>
          <w:numId w:val="1"/>
        </w:numPr>
        <w:tabs>
          <w:tab w:val="clear" w:pos="855"/>
          <w:tab w:val="num" w:pos="900"/>
          <w:tab w:val="num" w:pos="1035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довести до сведения муниципальных служащих.</w:t>
      </w:r>
    </w:p>
    <w:p w:rsidR="00A322E0" w:rsidRDefault="00A322E0" w:rsidP="00A322E0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Настоящее постановление опубликовать в районной газете «Красноярские новости» и на официальном сайте администрации муниципального района Красноярский в разделе «поселения» в сети «Интернет».</w:t>
      </w:r>
    </w:p>
    <w:p w:rsidR="00A322E0" w:rsidRDefault="00A322E0" w:rsidP="00A322E0">
      <w:pPr>
        <w:numPr>
          <w:ilvl w:val="0"/>
          <w:numId w:val="1"/>
        </w:numPr>
        <w:tabs>
          <w:tab w:val="clear" w:pos="855"/>
          <w:tab w:val="num" w:pos="0"/>
          <w:tab w:val="num" w:pos="1035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Cs w:val="28"/>
        </w:rPr>
      </w:pP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A322E0" w:rsidRDefault="00A322E0" w:rsidP="00A322E0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Глава поселения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В.К. Вдовин</w:t>
      </w:r>
    </w:p>
    <w:p w:rsidR="004D2E8D" w:rsidRDefault="004D2E8D" w:rsidP="00A322E0">
      <w:pPr>
        <w:spacing w:line="360" w:lineRule="auto"/>
        <w:rPr>
          <w:b/>
          <w:szCs w:val="28"/>
        </w:rPr>
      </w:pPr>
    </w:p>
    <w:p w:rsidR="00A322E0" w:rsidRPr="00A322E0" w:rsidRDefault="00A322E0" w:rsidP="00A322E0">
      <w:pPr>
        <w:jc w:val="right"/>
        <w:rPr>
          <w:sz w:val="24"/>
          <w:szCs w:val="24"/>
        </w:rPr>
      </w:pPr>
      <w:r w:rsidRPr="00A322E0">
        <w:rPr>
          <w:sz w:val="24"/>
          <w:szCs w:val="24"/>
        </w:rPr>
        <w:lastRenderedPageBreak/>
        <w:t xml:space="preserve">                                                           ПРИЛОЖЕНИЕ 1</w:t>
      </w:r>
    </w:p>
    <w:p w:rsidR="00A322E0" w:rsidRPr="00A322E0" w:rsidRDefault="00A322E0" w:rsidP="00A322E0">
      <w:pPr>
        <w:jc w:val="right"/>
        <w:rPr>
          <w:sz w:val="24"/>
          <w:szCs w:val="24"/>
        </w:rPr>
      </w:pPr>
      <w:r w:rsidRPr="00A322E0">
        <w:rPr>
          <w:sz w:val="24"/>
          <w:szCs w:val="24"/>
        </w:rPr>
        <w:t xml:space="preserve">                                                       к постановлению администрации </w:t>
      </w:r>
    </w:p>
    <w:p w:rsidR="00A322E0" w:rsidRPr="00A322E0" w:rsidRDefault="00A322E0" w:rsidP="00A322E0">
      <w:pPr>
        <w:jc w:val="right"/>
        <w:rPr>
          <w:sz w:val="24"/>
          <w:szCs w:val="24"/>
        </w:rPr>
      </w:pPr>
      <w:r w:rsidRPr="00A322E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городского поселения Мирный</w:t>
      </w:r>
    </w:p>
    <w:p w:rsidR="00961A00" w:rsidRPr="004D2E8D" w:rsidRDefault="00A322E0" w:rsidP="00961A00">
      <w:pPr>
        <w:jc w:val="center"/>
        <w:rPr>
          <w:b/>
          <w:bCs/>
          <w:sz w:val="24"/>
          <w:szCs w:val="24"/>
        </w:rPr>
      </w:pPr>
      <w:r w:rsidRPr="00A322E0">
        <w:rPr>
          <w:sz w:val="24"/>
          <w:szCs w:val="24"/>
        </w:rPr>
        <w:t xml:space="preserve">                                                              </w:t>
      </w:r>
      <w:r w:rsidR="00961A00">
        <w:rPr>
          <w:sz w:val="24"/>
          <w:szCs w:val="24"/>
        </w:rPr>
        <w:t xml:space="preserve">                                                           </w:t>
      </w:r>
      <w:r w:rsidRPr="00A322E0">
        <w:rPr>
          <w:sz w:val="24"/>
          <w:szCs w:val="24"/>
        </w:rPr>
        <w:t xml:space="preserve"> </w:t>
      </w:r>
      <w:r w:rsidR="00961A00" w:rsidRPr="004D2E8D">
        <w:rPr>
          <w:sz w:val="24"/>
          <w:szCs w:val="24"/>
        </w:rPr>
        <w:t>от</w:t>
      </w:r>
      <w:r w:rsidR="00961A00">
        <w:rPr>
          <w:sz w:val="24"/>
          <w:szCs w:val="24"/>
        </w:rPr>
        <w:t xml:space="preserve"> 26.02.2013</w:t>
      </w:r>
      <w:r w:rsidR="00961A00" w:rsidRPr="004D2E8D">
        <w:rPr>
          <w:sz w:val="24"/>
          <w:szCs w:val="24"/>
        </w:rPr>
        <w:t xml:space="preserve"> №</w:t>
      </w:r>
      <w:r w:rsidR="00961A00">
        <w:rPr>
          <w:sz w:val="24"/>
          <w:szCs w:val="24"/>
        </w:rPr>
        <w:t xml:space="preserve"> 17</w:t>
      </w:r>
      <w:r w:rsidR="00961A00" w:rsidRPr="004D2E8D">
        <w:rPr>
          <w:sz w:val="24"/>
          <w:szCs w:val="24"/>
        </w:rPr>
        <w:t xml:space="preserve"> </w:t>
      </w:r>
    </w:p>
    <w:p w:rsidR="00A322E0" w:rsidRDefault="00A322E0" w:rsidP="00A322E0">
      <w:pPr>
        <w:spacing w:line="360" w:lineRule="auto"/>
        <w:jc w:val="right"/>
        <w:rPr>
          <w:b/>
          <w:bCs/>
          <w:szCs w:val="28"/>
        </w:rPr>
      </w:pPr>
    </w:p>
    <w:p w:rsidR="00A322E0" w:rsidRDefault="00A322E0" w:rsidP="00A322E0">
      <w:pPr>
        <w:spacing w:line="360" w:lineRule="auto"/>
        <w:jc w:val="center"/>
        <w:rPr>
          <w:b/>
          <w:bCs/>
          <w:szCs w:val="28"/>
        </w:rPr>
      </w:pPr>
    </w:p>
    <w:p w:rsidR="00A322E0" w:rsidRPr="004D2E8D" w:rsidRDefault="00A322E0" w:rsidP="00A322E0">
      <w:pPr>
        <w:jc w:val="center"/>
        <w:rPr>
          <w:b/>
          <w:bCs/>
          <w:sz w:val="24"/>
          <w:szCs w:val="24"/>
        </w:rPr>
      </w:pPr>
      <w:r w:rsidRPr="004D2E8D">
        <w:rPr>
          <w:b/>
          <w:bCs/>
          <w:sz w:val="24"/>
          <w:szCs w:val="24"/>
        </w:rPr>
        <w:t>П О Р Я Д О К</w:t>
      </w:r>
    </w:p>
    <w:p w:rsidR="00A322E0" w:rsidRPr="004D2E8D" w:rsidRDefault="00A322E0" w:rsidP="00A322E0">
      <w:pPr>
        <w:jc w:val="center"/>
        <w:rPr>
          <w:b/>
          <w:bCs/>
          <w:sz w:val="24"/>
          <w:szCs w:val="24"/>
        </w:rPr>
      </w:pPr>
      <w:r w:rsidRPr="004D2E8D">
        <w:rPr>
          <w:b/>
          <w:bCs/>
          <w:sz w:val="24"/>
          <w:szCs w:val="24"/>
        </w:rPr>
        <w:t xml:space="preserve">уведомления гражданином, замещавшим должность муниципальной службы, включенную в перечень  должностей, в случае увольнения с которых предусмотрены ограничения, комиссии 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</w:t>
      </w:r>
    </w:p>
    <w:p w:rsidR="00A322E0" w:rsidRPr="004D2E8D" w:rsidRDefault="00A322E0" w:rsidP="00A322E0">
      <w:pPr>
        <w:jc w:val="center"/>
        <w:rPr>
          <w:b/>
          <w:bCs/>
          <w:sz w:val="24"/>
          <w:szCs w:val="24"/>
        </w:rPr>
      </w:pPr>
      <w:r w:rsidRPr="004D2E8D">
        <w:rPr>
          <w:b/>
          <w:bCs/>
          <w:sz w:val="24"/>
          <w:szCs w:val="24"/>
        </w:rPr>
        <w:t>(служебные) обязанности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1. Гражданин, замещавший должность муниципальной службы, включенную в </w:t>
      </w:r>
      <w:hyperlink r:id="rId9" w:history="1">
        <w:r w:rsidRPr="004D2E8D">
          <w:rPr>
            <w:rStyle w:val="a4"/>
            <w:sz w:val="24"/>
            <w:szCs w:val="24"/>
          </w:rPr>
          <w:t>перечень</w:t>
        </w:r>
      </w:hyperlink>
      <w:r w:rsidRPr="004D2E8D">
        <w:rPr>
          <w:sz w:val="24"/>
          <w:szCs w:val="24"/>
        </w:rPr>
        <w:t xml:space="preserve"> должностей муниципальной службы, утвержденный постановлением администрации </w:t>
      </w:r>
      <w:r w:rsidR="00592AA1" w:rsidRPr="004D2E8D">
        <w:rPr>
          <w:sz w:val="24"/>
          <w:szCs w:val="24"/>
        </w:rPr>
        <w:t xml:space="preserve"> городского поселения Мирный от 25.02.2011 № 5 </w:t>
      </w:r>
      <w:r w:rsidRPr="004D2E8D">
        <w:rPr>
          <w:sz w:val="24"/>
          <w:szCs w:val="24"/>
        </w:rPr>
        <w:t xml:space="preserve">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3. Уведомление направляется в комиссию в письменном виде. 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>В уведомлении указываются: 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услуги),</w:t>
      </w:r>
      <w:r w:rsidR="00592AA1" w:rsidRPr="004D2E8D">
        <w:rPr>
          <w:sz w:val="24"/>
          <w:szCs w:val="24"/>
        </w:rPr>
        <w:t xml:space="preserve"> </w:t>
      </w:r>
      <w:r w:rsidRPr="004D2E8D">
        <w:rPr>
          <w:sz w:val="24"/>
          <w:szCs w:val="24"/>
        </w:rPr>
        <w:t xml:space="preserve">адрес организации, предполагаемая дата заключения трудового (гражданско-правового) договора, должность муниципальной службы, которую замещал гражданин. 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</w:t>
      </w:r>
      <w:r w:rsidRPr="004D2E8D">
        <w:rPr>
          <w:sz w:val="24"/>
          <w:szCs w:val="24"/>
        </w:rPr>
        <w:lastRenderedPageBreak/>
        <w:t>гражданину письменное уведомление в течение одного рабочего дня и уведомить его устно в течение 3 рабочих дней.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5. По итогам рассмотрения уведомления, Комиссия выносит одно из следующих решений:</w:t>
      </w:r>
    </w:p>
    <w:p w:rsidR="00A322E0" w:rsidRPr="004D2E8D" w:rsidRDefault="00592AA1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>-</w:t>
      </w:r>
      <w:r w:rsidR="00A322E0" w:rsidRPr="004D2E8D">
        <w:rPr>
          <w:sz w:val="24"/>
          <w:szCs w:val="24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22E0" w:rsidRPr="004D2E8D" w:rsidRDefault="00592AA1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>-</w:t>
      </w:r>
      <w:r w:rsidR="00A322E0" w:rsidRPr="004D2E8D">
        <w:rPr>
          <w:sz w:val="24"/>
          <w:szCs w:val="24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</w:p>
    <w:p w:rsidR="00A322E0" w:rsidRDefault="00A322E0" w:rsidP="00A322E0">
      <w:pPr>
        <w:spacing w:line="360" w:lineRule="auto"/>
        <w:jc w:val="both"/>
        <w:rPr>
          <w:sz w:val="24"/>
          <w:szCs w:val="24"/>
        </w:rPr>
      </w:pPr>
    </w:p>
    <w:p w:rsidR="004D2E8D" w:rsidRPr="004D2E8D" w:rsidRDefault="004D2E8D" w:rsidP="00A322E0">
      <w:pPr>
        <w:spacing w:line="360" w:lineRule="auto"/>
        <w:jc w:val="both"/>
        <w:rPr>
          <w:sz w:val="24"/>
          <w:szCs w:val="24"/>
        </w:rPr>
      </w:pPr>
    </w:p>
    <w:p w:rsidR="00A322E0" w:rsidRPr="004D2E8D" w:rsidRDefault="00A322E0" w:rsidP="00A322E0">
      <w:pPr>
        <w:spacing w:line="360" w:lineRule="auto"/>
        <w:rPr>
          <w:sz w:val="24"/>
          <w:szCs w:val="24"/>
        </w:rPr>
      </w:pPr>
    </w:p>
    <w:p w:rsidR="00A322E0" w:rsidRPr="004D2E8D" w:rsidRDefault="00A322E0" w:rsidP="00A322E0">
      <w:pPr>
        <w:jc w:val="center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                                        ПРИЛОЖЕНИЕ 2</w:t>
      </w:r>
    </w:p>
    <w:p w:rsidR="00A322E0" w:rsidRPr="004D2E8D" w:rsidRDefault="00A322E0" w:rsidP="00A322E0">
      <w:pPr>
        <w:jc w:val="center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                                          к постановлению администрации</w:t>
      </w:r>
    </w:p>
    <w:p w:rsidR="00A322E0" w:rsidRPr="004D2E8D" w:rsidRDefault="00A322E0" w:rsidP="00592AA1">
      <w:pPr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                                                            </w:t>
      </w:r>
      <w:r w:rsidR="00592AA1" w:rsidRPr="004D2E8D">
        <w:rPr>
          <w:sz w:val="24"/>
          <w:szCs w:val="24"/>
        </w:rPr>
        <w:t xml:space="preserve">     </w:t>
      </w:r>
      <w:r w:rsidRPr="004D2E8D">
        <w:rPr>
          <w:sz w:val="24"/>
          <w:szCs w:val="24"/>
        </w:rPr>
        <w:t xml:space="preserve">  </w:t>
      </w:r>
      <w:r w:rsidR="00592AA1" w:rsidRPr="004D2E8D">
        <w:rPr>
          <w:sz w:val="24"/>
          <w:szCs w:val="24"/>
        </w:rPr>
        <w:t>городского поселения Мирный</w:t>
      </w:r>
    </w:p>
    <w:p w:rsidR="00A322E0" w:rsidRPr="004D2E8D" w:rsidRDefault="00A322E0" w:rsidP="00A322E0">
      <w:pPr>
        <w:jc w:val="center"/>
        <w:rPr>
          <w:b/>
          <w:bCs/>
          <w:sz w:val="24"/>
          <w:szCs w:val="24"/>
        </w:rPr>
      </w:pPr>
      <w:r w:rsidRPr="004D2E8D">
        <w:rPr>
          <w:sz w:val="24"/>
          <w:szCs w:val="24"/>
        </w:rPr>
        <w:lastRenderedPageBreak/>
        <w:t xml:space="preserve">                                </w:t>
      </w:r>
      <w:r w:rsidR="00592AA1" w:rsidRPr="004D2E8D">
        <w:rPr>
          <w:sz w:val="24"/>
          <w:szCs w:val="24"/>
        </w:rPr>
        <w:t xml:space="preserve">                     </w:t>
      </w:r>
      <w:r w:rsidRPr="004D2E8D">
        <w:rPr>
          <w:sz w:val="24"/>
          <w:szCs w:val="24"/>
        </w:rPr>
        <w:t>от</w:t>
      </w:r>
      <w:r w:rsidR="00961A00">
        <w:rPr>
          <w:sz w:val="24"/>
          <w:szCs w:val="24"/>
        </w:rPr>
        <w:t xml:space="preserve"> 26.02.2013</w:t>
      </w:r>
      <w:r w:rsidRPr="004D2E8D">
        <w:rPr>
          <w:sz w:val="24"/>
          <w:szCs w:val="24"/>
        </w:rPr>
        <w:t xml:space="preserve"> №</w:t>
      </w:r>
      <w:r w:rsidR="00961A00">
        <w:rPr>
          <w:sz w:val="24"/>
          <w:szCs w:val="24"/>
        </w:rPr>
        <w:t xml:space="preserve"> 17</w:t>
      </w:r>
      <w:r w:rsidRPr="004D2E8D">
        <w:rPr>
          <w:sz w:val="24"/>
          <w:szCs w:val="24"/>
        </w:rPr>
        <w:t xml:space="preserve"> </w:t>
      </w:r>
    </w:p>
    <w:p w:rsidR="00A322E0" w:rsidRPr="004D2E8D" w:rsidRDefault="00A322E0" w:rsidP="00A322E0">
      <w:pPr>
        <w:spacing w:line="360" w:lineRule="auto"/>
        <w:jc w:val="right"/>
        <w:rPr>
          <w:b/>
          <w:bCs/>
          <w:sz w:val="24"/>
          <w:szCs w:val="24"/>
        </w:rPr>
      </w:pPr>
    </w:p>
    <w:p w:rsidR="00A322E0" w:rsidRPr="004D2E8D" w:rsidRDefault="00A322E0" w:rsidP="00A322E0">
      <w:pPr>
        <w:spacing w:line="360" w:lineRule="auto"/>
        <w:jc w:val="center"/>
        <w:rPr>
          <w:b/>
          <w:bCs/>
          <w:sz w:val="24"/>
          <w:szCs w:val="24"/>
        </w:rPr>
      </w:pPr>
    </w:p>
    <w:p w:rsidR="00A322E0" w:rsidRPr="004D2E8D" w:rsidRDefault="00A322E0" w:rsidP="00A322E0">
      <w:pPr>
        <w:jc w:val="center"/>
        <w:rPr>
          <w:b/>
          <w:bCs/>
          <w:sz w:val="24"/>
          <w:szCs w:val="24"/>
        </w:rPr>
      </w:pPr>
      <w:r w:rsidRPr="004D2E8D">
        <w:rPr>
          <w:b/>
          <w:bCs/>
          <w:sz w:val="24"/>
          <w:szCs w:val="24"/>
        </w:rPr>
        <w:t>ПОЛОЖЕНИЕ</w:t>
      </w:r>
    </w:p>
    <w:p w:rsidR="00A322E0" w:rsidRPr="004D2E8D" w:rsidRDefault="00A322E0" w:rsidP="00A322E0">
      <w:pPr>
        <w:jc w:val="center"/>
        <w:rPr>
          <w:b/>
          <w:sz w:val="24"/>
          <w:szCs w:val="24"/>
        </w:rPr>
      </w:pPr>
      <w:r w:rsidRPr="004D2E8D">
        <w:rPr>
          <w:b/>
          <w:sz w:val="24"/>
          <w:szCs w:val="24"/>
        </w:rPr>
        <w:t>о проверке соблюдения гражданином, замещавшим должность муниципальной службы</w:t>
      </w:r>
      <w:r w:rsidRPr="004D2E8D">
        <w:rPr>
          <w:b/>
          <w:bCs/>
          <w:sz w:val="24"/>
          <w:szCs w:val="24"/>
        </w:rPr>
        <w:t xml:space="preserve">, </w:t>
      </w:r>
      <w:r w:rsidRPr="004D2E8D">
        <w:rPr>
          <w:b/>
          <w:sz w:val="24"/>
          <w:szCs w:val="24"/>
        </w:rPr>
        <w:t>включенную в перечень должностей, в случае увольнения с которых предусмотрены ограничения, запрета на замещение, на условиях трудового договора,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A322E0" w:rsidRPr="004D2E8D" w:rsidRDefault="00A322E0" w:rsidP="00A322E0">
      <w:pPr>
        <w:spacing w:line="360" w:lineRule="auto"/>
        <w:jc w:val="center"/>
        <w:rPr>
          <w:sz w:val="24"/>
          <w:szCs w:val="24"/>
        </w:rPr>
      </w:pP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1. Настоящим Положением определяется порядок осуществления проверки соблюдения гражданином, з</w:t>
      </w:r>
      <w:r w:rsidRPr="004D2E8D">
        <w:rPr>
          <w:bCs/>
          <w:sz w:val="24"/>
          <w:szCs w:val="24"/>
        </w:rPr>
        <w:t>амещавшим должность муниципальной службы</w:t>
      </w:r>
      <w:r w:rsidRPr="004D2E8D">
        <w:rPr>
          <w:b/>
          <w:bCs/>
          <w:sz w:val="24"/>
          <w:szCs w:val="24"/>
        </w:rPr>
        <w:t>,</w:t>
      </w:r>
      <w:r w:rsidRPr="004D2E8D">
        <w:rPr>
          <w:sz w:val="24"/>
          <w:szCs w:val="24"/>
        </w:rPr>
        <w:t xml:space="preserve"> включенной в перечень, утвержденный постановлением администрации муниципального района Красноярский (далее - гражданин, з</w:t>
      </w:r>
      <w:r w:rsidRPr="004D2E8D">
        <w:rPr>
          <w:bCs/>
          <w:sz w:val="24"/>
          <w:szCs w:val="24"/>
        </w:rPr>
        <w:t>амещавший должность муниципальной службы</w:t>
      </w:r>
      <w:r w:rsidRPr="004D2E8D">
        <w:rPr>
          <w:sz w:val="24"/>
          <w:szCs w:val="24"/>
        </w:rPr>
        <w:t>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(далее – комиссия);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2. Основаниями для осуществления проверки, являются: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2.1. Письменная информация, поступившая от работодателя, который заключил трудовой договор (гражданско-правовой договор) с гражданином, з</w:t>
      </w:r>
      <w:r w:rsidRPr="004D2E8D">
        <w:rPr>
          <w:bCs/>
          <w:sz w:val="24"/>
          <w:szCs w:val="24"/>
        </w:rPr>
        <w:t>амещавшим должность муниципальной службы</w:t>
      </w:r>
      <w:r w:rsidRPr="004D2E8D">
        <w:rPr>
          <w:sz w:val="24"/>
          <w:szCs w:val="24"/>
        </w:rPr>
        <w:t xml:space="preserve"> в порядке, предусмотренном 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</w:t>
      </w:r>
      <w:r w:rsidRPr="004D2E8D">
        <w:rPr>
          <w:sz w:val="24"/>
          <w:szCs w:val="24"/>
        </w:rPr>
        <w:lastRenderedPageBreak/>
        <w:t>(работодателю) государственного или муниципального служащего по последнему месту его службы».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2.2.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 2.3.Письменная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3. Информация анонимного характера не может служить основанием для проверки.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4. Проверка, предусмотренная </w:t>
      </w:r>
      <w:hyperlink r:id="rId10" w:history="1">
        <w:r w:rsidRPr="004D2E8D">
          <w:rPr>
            <w:rStyle w:val="a4"/>
            <w:sz w:val="24"/>
            <w:szCs w:val="24"/>
          </w:rPr>
          <w:t>пунктом 1</w:t>
        </w:r>
      </w:hyperlink>
      <w:r w:rsidRPr="004D2E8D">
        <w:rPr>
          <w:sz w:val="24"/>
          <w:szCs w:val="24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администрации муниципального района Красноярский.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5. В случае поступления информации, предусмотренной подпунктом 2.1 пункта 2 настоящего Положения,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При наличии протокола с решением о даче согласия, комиссия принимает решение о соблюдении гражданином, з</w:t>
      </w:r>
      <w:r w:rsidRPr="004D2E8D">
        <w:rPr>
          <w:bCs/>
          <w:sz w:val="24"/>
          <w:szCs w:val="24"/>
        </w:rPr>
        <w:t>амещавшим должность муниципальной службы</w:t>
      </w:r>
      <w:r w:rsidRPr="004D2E8D">
        <w:rPr>
          <w:sz w:val="24"/>
          <w:szCs w:val="24"/>
        </w:rPr>
        <w:t xml:space="preserve">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 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</w:t>
      </w:r>
      <w:r w:rsidRPr="004D2E8D">
        <w:rPr>
          <w:sz w:val="24"/>
          <w:szCs w:val="24"/>
        </w:rPr>
        <w:lastRenderedPageBreak/>
        <w:t>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</w:t>
      </w:r>
      <w:r w:rsidRPr="004D2E8D">
        <w:rPr>
          <w:bCs/>
          <w:sz w:val="24"/>
          <w:szCs w:val="24"/>
        </w:rPr>
        <w:t>амещавшим должность муниципальной службы</w:t>
      </w:r>
      <w:r w:rsidRPr="004D2E8D">
        <w:rPr>
          <w:sz w:val="24"/>
          <w:szCs w:val="24"/>
        </w:rPr>
        <w:t xml:space="preserve"> в соответствии с ч. 3 ст. 12 Федерального закона № 273-ФЗ.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>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6. В случае</w:t>
      </w:r>
      <w:r w:rsidRPr="004D2E8D">
        <w:rPr>
          <w:b/>
          <w:sz w:val="24"/>
          <w:szCs w:val="24"/>
        </w:rPr>
        <w:t xml:space="preserve"> </w:t>
      </w:r>
      <w:r w:rsidRPr="004D2E8D">
        <w:rPr>
          <w:sz w:val="24"/>
          <w:szCs w:val="24"/>
        </w:rPr>
        <w:t>не поступления письменной информации, указанной в уведомлении, от работодателя в течение 10 дней с даты заключения трудового (гражданско-правового) договора, комиссия принимает решение о несоблюдении работодателем обязанности, предусмотренной ч.4 ст.12 Федерального закона № 273-ФЗ, о чем в течение 3 рабочих дней информирует правоохранительные органы.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 7. При поступлении информации, предусмотренной подпунктом 2.3 пункта 2 настоящего Положения, комиссия проверяет наличие в личном деле лица, замещавшего должность муниципальной службы: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протокола с решением о даче согласия;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 В случае наличия указанных документов комиссия принимает решение о соблюдении гражданином и работодателем требований Федерального закона   № 273-ФЗ, о чем в течение 3 рабочих дней информирует лиц, направивших информацию.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  <w:r w:rsidRPr="004D2E8D">
        <w:rPr>
          <w:sz w:val="24"/>
          <w:szCs w:val="24"/>
        </w:rPr>
        <w:t xml:space="preserve">       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A322E0" w:rsidRPr="004D2E8D" w:rsidRDefault="00A322E0" w:rsidP="00A322E0">
      <w:pPr>
        <w:spacing w:line="360" w:lineRule="auto"/>
        <w:jc w:val="both"/>
        <w:rPr>
          <w:sz w:val="24"/>
          <w:szCs w:val="24"/>
        </w:rPr>
      </w:pPr>
    </w:p>
    <w:p w:rsidR="00721E76" w:rsidRPr="004D2E8D" w:rsidRDefault="00721E76">
      <w:pPr>
        <w:rPr>
          <w:sz w:val="24"/>
          <w:szCs w:val="24"/>
        </w:rPr>
      </w:pPr>
    </w:p>
    <w:sectPr w:rsidR="00721E76" w:rsidRPr="004D2E8D" w:rsidSect="0072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0"/>
    <w:rsid w:val="00161B06"/>
    <w:rsid w:val="00460D87"/>
    <w:rsid w:val="004D2E8D"/>
    <w:rsid w:val="00592AA1"/>
    <w:rsid w:val="00721E76"/>
    <w:rsid w:val="00961A00"/>
    <w:rsid w:val="00A322E0"/>
    <w:rsid w:val="00AD7BF2"/>
    <w:rsid w:val="00B34316"/>
    <w:rsid w:val="00CA2FDD"/>
    <w:rsid w:val="00E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E96E-4B33-4A13-9EFC-231F4E7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22E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22E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A322E0"/>
    <w:pPr>
      <w:suppressAutoHyphens/>
    </w:pPr>
    <w:rPr>
      <w:b/>
      <w:i/>
    </w:rPr>
  </w:style>
  <w:style w:type="character" w:styleId="a4">
    <w:name w:val="Hyperlink"/>
    <w:basedOn w:val="a0"/>
    <w:rsid w:val="00A322E0"/>
    <w:rPr>
      <w:color w:val="0000FF"/>
      <w:u w:val="single"/>
    </w:rPr>
  </w:style>
  <w:style w:type="paragraph" w:customStyle="1" w:styleId="ConsPlusTitle">
    <w:name w:val="ConsPlusTitle"/>
    <w:rsid w:val="00A3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8F0E563088F638907F913212B5FD8675C339C14F28414XA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4EF568483BB4E5A8D27EF5EE7C4990D86FEF98582003B7A22F2512BY3s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4EF568483BB4E5A8D27EF5EE7C4990D84FDF28383003B7A22F2512B3A733D35430A0DY3s7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25E5D2D9F58A25E23FB939F68FA94CE60B8F0E563088F638907F913212B5FD8675C339C14F28414XA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34EF568483BB4E5A8D39E2488B9B900C8DA2F680860F6C207DA90C7C33796A720C534C7AF9E29FCFF5E6YB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2013-02-26T12:44:00Z</cp:lastPrinted>
  <dcterms:created xsi:type="dcterms:W3CDTF">2020-05-07T06:29:00Z</dcterms:created>
  <dcterms:modified xsi:type="dcterms:W3CDTF">2020-05-07T06:29:00Z</dcterms:modified>
</cp:coreProperties>
</file>