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6A" w:rsidRDefault="004B73EC" w:rsidP="005B2F6A">
      <w:pPr>
        <w:pStyle w:val="3"/>
        <w:jc w:val="center"/>
        <w:rPr>
          <w:b/>
          <w:bCs/>
          <w:szCs w:val="28"/>
        </w:rPr>
      </w:pPr>
      <w:r w:rsidRPr="004B73EC">
        <w:rPr>
          <w:b/>
          <w:bCs/>
          <w:szCs w:val="28"/>
        </w:rPr>
        <w:t>АДМИНИСТРАЦИЯ</w:t>
      </w:r>
      <w:r w:rsidR="005B2F6A">
        <w:rPr>
          <w:b/>
          <w:bCs/>
          <w:szCs w:val="28"/>
        </w:rPr>
        <w:t xml:space="preserve"> </w:t>
      </w:r>
    </w:p>
    <w:p w:rsidR="005B2F6A" w:rsidRPr="004B73EC" w:rsidRDefault="005B2F6A" w:rsidP="005B2F6A">
      <w:pPr>
        <w:pStyle w:val="3"/>
        <w:jc w:val="center"/>
        <w:rPr>
          <w:b/>
          <w:bCs/>
          <w:szCs w:val="28"/>
        </w:rPr>
      </w:pPr>
      <w:r w:rsidRPr="004B73E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73EC">
        <w:rPr>
          <w:b/>
          <w:bCs/>
          <w:szCs w:val="28"/>
        </w:rPr>
        <w:t>ГОРОДСКОГО ПОСЕЛЕНИЯ МИРНЫЙ</w:t>
      </w:r>
    </w:p>
    <w:p w:rsidR="005B2F6A" w:rsidRPr="004B73EC" w:rsidRDefault="005B2F6A" w:rsidP="005B2F6A">
      <w:pPr>
        <w:pStyle w:val="3"/>
        <w:jc w:val="center"/>
        <w:rPr>
          <w:b/>
          <w:bCs/>
          <w:szCs w:val="28"/>
        </w:rPr>
      </w:pPr>
      <w:r w:rsidRPr="004B73EC">
        <w:rPr>
          <w:b/>
          <w:bCs/>
          <w:szCs w:val="28"/>
        </w:rPr>
        <w:t>МУНИЦИПАЛЬНОГО РАЙОНА КРАСНОЯРСКИЙ</w:t>
      </w:r>
      <w:r>
        <w:rPr>
          <w:b/>
          <w:bCs/>
          <w:szCs w:val="28"/>
        </w:rPr>
        <w:t xml:space="preserve">           САМАРСКОЙ ОБЛАСТИ</w:t>
      </w:r>
    </w:p>
    <w:p w:rsidR="004B73EC" w:rsidRPr="004B73EC" w:rsidRDefault="006D327D" w:rsidP="004B73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Cs w:val="24"/>
        </w:rPr>
        <w:pict>
          <v:line id="_x0000_s1027" style="position:absolute;z-index:251658240" from="0,7.6pt" to="477pt,7.6pt" strokeweight="4.5pt">
            <v:stroke linestyle="thickThin"/>
          </v:line>
        </w:pict>
      </w:r>
    </w:p>
    <w:p w:rsidR="004B73EC" w:rsidRPr="004B73EC" w:rsidRDefault="004B73EC" w:rsidP="004B7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3EC">
        <w:rPr>
          <w:rFonts w:ascii="Times New Roman" w:hAnsi="Times New Roman" w:cs="Times New Roman"/>
          <w:sz w:val="28"/>
          <w:szCs w:val="28"/>
        </w:rPr>
        <w:t>446377, Самарская область, Красноярский район, п. Мирный, у</w:t>
      </w:r>
      <w:r w:rsidR="00381F74">
        <w:rPr>
          <w:rFonts w:ascii="Times New Roman" w:hAnsi="Times New Roman" w:cs="Times New Roman"/>
          <w:sz w:val="28"/>
          <w:szCs w:val="28"/>
        </w:rPr>
        <w:t xml:space="preserve">л. Комсомольская, 2 , тел/факс </w:t>
      </w:r>
      <w:r w:rsidRPr="004B73EC">
        <w:rPr>
          <w:rFonts w:ascii="Times New Roman" w:hAnsi="Times New Roman" w:cs="Times New Roman"/>
          <w:sz w:val="28"/>
          <w:szCs w:val="28"/>
        </w:rPr>
        <w:t>8</w:t>
      </w:r>
      <w:r w:rsidR="00381F74">
        <w:rPr>
          <w:rFonts w:ascii="Times New Roman" w:hAnsi="Times New Roman" w:cs="Times New Roman"/>
          <w:sz w:val="28"/>
          <w:szCs w:val="28"/>
        </w:rPr>
        <w:t>(8465</w:t>
      </w:r>
      <w:r w:rsidRPr="004B73EC">
        <w:rPr>
          <w:rFonts w:ascii="Times New Roman" w:hAnsi="Times New Roman" w:cs="Times New Roman"/>
          <w:sz w:val="28"/>
          <w:szCs w:val="28"/>
        </w:rPr>
        <w:t>7) 23244</w:t>
      </w:r>
    </w:p>
    <w:p w:rsidR="004B73EC" w:rsidRPr="004B73EC" w:rsidRDefault="004B73EC" w:rsidP="004B73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73EC" w:rsidRPr="004B73EC" w:rsidRDefault="004B73EC" w:rsidP="004B73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3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B73EC" w:rsidRPr="004B73EC" w:rsidRDefault="004B73EC" w:rsidP="004B7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3E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Pr="004B73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3EC">
        <w:rPr>
          <w:rFonts w:ascii="Times New Roman" w:hAnsi="Times New Roman" w:cs="Times New Roman"/>
          <w:sz w:val="28"/>
          <w:szCs w:val="28"/>
        </w:rPr>
        <w:t xml:space="preserve"> г. №  </w:t>
      </w:r>
      <w:r w:rsidR="00F06C95">
        <w:rPr>
          <w:rFonts w:ascii="Times New Roman" w:hAnsi="Times New Roman" w:cs="Times New Roman"/>
          <w:sz w:val="28"/>
          <w:szCs w:val="28"/>
        </w:rPr>
        <w:t>4</w:t>
      </w:r>
    </w:p>
    <w:p w:rsidR="004B73EC" w:rsidRPr="004B73EC" w:rsidRDefault="004B73EC" w:rsidP="004B73EC">
      <w:pPr>
        <w:rPr>
          <w:rFonts w:ascii="Times New Roman" w:hAnsi="Times New Roman" w:cs="Times New Roman"/>
        </w:rPr>
      </w:pPr>
    </w:p>
    <w:p w:rsidR="004B73EC" w:rsidRDefault="004B73EC" w:rsidP="004B7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Кодекса этики и служебного поведения муниципальных служащих администрации городского поселения Мирный</w:t>
      </w:r>
    </w:p>
    <w:p w:rsidR="00D94960" w:rsidRDefault="004B73EC" w:rsidP="00381F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</w:t>
      </w:r>
      <w:r w:rsidR="00D94960">
        <w:rPr>
          <w:rFonts w:ascii="Times New Roman" w:hAnsi="Times New Roman" w:cs="Times New Roman"/>
          <w:sz w:val="28"/>
          <w:szCs w:val="28"/>
        </w:rPr>
        <w:t>», от 2 марта 2007 г. № 25-ФЗ «О муниципальной службе в Российской Федерации» других федеральных законов, содержащих ограничения, запреты и обязанности  муниципальных служащих, в целях реализации единой государственной политики, направленной на повышение доверия граждан к органам местного самоуправл</w:t>
      </w:r>
      <w:r w:rsidR="00F004B0">
        <w:rPr>
          <w:rFonts w:ascii="Times New Roman" w:hAnsi="Times New Roman" w:cs="Times New Roman"/>
          <w:sz w:val="28"/>
          <w:szCs w:val="28"/>
        </w:rPr>
        <w:t>ения</w:t>
      </w:r>
      <w:r w:rsidR="00D94960">
        <w:rPr>
          <w:rFonts w:ascii="Times New Roman" w:hAnsi="Times New Roman" w:cs="Times New Roman"/>
          <w:sz w:val="28"/>
          <w:szCs w:val="28"/>
        </w:rPr>
        <w:t>, и обеспечения единых норм поведения муниципальных служащих, эффективного выполнения муниципальными слу</w:t>
      </w:r>
      <w:r w:rsidR="00381F74">
        <w:rPr>
          <w:rFonts w:ascii="Times New Roman" w:hAnsi="Times New Roman" w:cs="Times New Roman"/>
          <w:sz w:val="28"/>
          <w:szCs w:val="28"/>
        </w:rPr>
        <w:t>жащими должностных обязанностей</w:t>
      </w:r>
      <w:r w:rsidR="00D94960">
        <w:rPr>
          <w:rFonts w:ascii="Times New Roman" w:hAnsi="Times New Roman" w:cs="Times New Roman"/>
          <w:sz w:val="28"/>
          <w:szCs w:val="28"/>
        </w:rPr>
        <w:t>, исключения злоупотр</w:t>
      </w:r>
      <w:r w:rsidR="00381F74">
        <w:rPr>
          <w:rFonts w:ascii="Times New Roman" w:hAnsi="Times New Roman" w:cs="Times New Roman"/>
          <w:sz w:val="28"/>
          <w:szCs w:val="28"/>
        </w:rPr>
        <w:t>ебления на муниципальной службе</w:t>
      </w:r>
      <w:r w:rsidR="00D94960">
        <w:rPr>
          <w:rFonts w:ascii="Times New Roman" w:hAnsi="Times New Roman" w:cs="Times New Roman"/>
          <w:sz w:val="28"/>
          <w:szCs w:val="28"/>
        </w:rPr>
        <w:t>, администрация городского поселения Мирный  муниципального района Красноярский  ПОСТАНОВЛЯЕТ:</w:t>
      </w:r>
    </w:p>
    <w:p w:rsidR="00381F74" w:rsidRDefault="00D94960" w:rsidP="00381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1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прилагаемый Кодекс этики и служебного поведения муниципальных служащих  администрации городского поселения Мирный</w:t>
      </w:r>
      <w:r w:rsidR="00381F74">
        <w:rPr>
          <w:rFonts w:ascii="Times New Roman" w:hAnsi="Times New Roman" w:cs="Times New Roman"/>
          <w:sz w:val="28"/>
          <w:szCs w:val="28"/>
        </w:rPr>
        <w:t>.</w:t>
      </w:r>
    </w:p>
    <w:p w:rsidR="00381F74" w:rsidRDefault="00381F74" w:rsidP="00381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лицам, замещающим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</w:t>
      </w:r>
      <w:r w:rsidR="00F004B0">
        <w:rPr>
          <w:rFonts w:ascii="Times New Roman" w:hAnsi="Times New Roman" w:cs="Times New Roman"/>
          <w:sz w:val="28"/>
          <w:szCs w:val="28"/>
        </w:rPr>
        <w:t>ения Мирный</w:t>
      </w:r>
      <w:r>
        <w:rPr>
          <w:rFonts w:ascii="Times New Roman" w:hAnsi="Times New Roman" w:cs="Times New Roman"/>
          <w:sz w:val="28"/>
          <w:szCs w:val="28"/>
        </w:rPr>
        <w:t xml:space="preserve">, принимать необходимые </w:t>
      </w:r>
      <w:r>
        <w:rPr>
          <w:rFonts w:ascii="Times New Roman" w:hAnsi="Times New Roman" w:cs="Times New Roman"/>
          <w:sz w:val="28"/>
          <w:szCs w:val="28"/>
        </w:rPr>
        <w:lastRenderedPageBreak/>
        <w:t>меры для соблюдения положений, утвержденных настоящим постановлением.</w:t>
      </w:r>
    </w:p>
    <w:p w:rsidR="00F017D0" w:rsidRDefault="00F017D0" w:rsidP="00381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3.Специалисту Ефименко Е.И. внести изменения в трудовые договоры с муниципальными служащими с целью включения в них положения об ответственности за нарушение данного кодекса.</w:t>
      </w:r>
    </w:p>
    <w:p w:rsidR="00F004B0" w:rsidRDefault="00F017D0" w:rsidP="00381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4B0">
        <w:rPr>
          <w:rFonts w:ascii="Times New Roman" w:hAnsi="Times New Roman" w:cs="Times New Roman"/>
          <w:sz w:val="28"/>
          <w:szCs w:val="28"/>
        </w:rPr>
        <w:t>.Постановление от 27.08.2010 г № 17 «Об утверждении общих принципов служебного поведения муниципальных служащих администрации городского поселения Мирный» считать утратившим силу.</w:t>
      </w:r>
    </w:p>
    <w:p w:rsidR="00381F74" w:rsidRDefault="00F004B0" w:rsidP="00381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7D0">
        <w:rPr>
          <w:rFonts w:ascii="Times New Roman" w:hAnsi="Times New Roman" w:cs="Times New Roman"/>
          <w:sz w:val="28"/>
          <w:szCs w:val="28"/>
        </w:rPr>
        <w:t>Опубликовать  Кодекс этики и служебного поведения муниципальных служащих администрации городского поселения Мирный</w:t>
      </w:r>
      <w:r w:rsidR="00381F74">
        <w:rPr>
          <w:rFonts w:ascii="Times New Roman" w:hAnsi="Times New Roman" w:cs="Times New Roman"/>
          <w:sz w:val="28"/>
          <w:szCs w:val="28"/>
        </w:rPr>
        <w:t xml:space="preserve">  в средствах массовой информации.</w:t>
      </w:r>
    </w:p>
    <w:p w:rsidR="00C922C5" w:rsidRDefault="00381F74" w:rsidP="00381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принятия.</w:t>
      </w:r>
    </w:p>
    <w:p w:rsidR="00381F74" w:rsidRDefault="00381F74">
      <w:pPr>
        <w:rPr>
          <w:rFonts w:ascii="Times New Roman" w:hAnsi="Times New Roman" w:cs="Times New Roman"/>
          <w:sz w:val="28"/>
          <w:szCs w:val="28"/>
        </w:rPr>
      </w:pPr>
    </w:p>
    <w:p w:rsidR="00381F74" w:rsidRDefault="00381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В.К. Вдовин</w:t>
      </w:r>
    </w:p>
    <w:p w:rsidR="00F50A7D" w:rsidRDefault="00F50A7D">
      <w:pPr>
        <w:rPr>
          <w:rFonts w:ascii="Times New Roman" w:hAnsi="Times New Roman" w:cs="Times New Roman"/>
          <w:b/>
          <w:sz w:val="28"/>
          <w:szCs w:val="28"/>
        </w:rPr>
      </w:pPr>
    </w:p>
    <w:p w:rsidR="00F50A7D" w:rsidRDefault="00F50A7D">
      <w:pPr>
        <w:rPr>
          <w:rFonts w:ascii="Times New Roman" w:hAnsi="Times New Roman" w:cs="Times New Roman"/>
          <w:b/>
        </w:rPr>
      </w:pPr>
    </w:p>
    <w:p w:rsidR="00BC029C" w:rsidRDefault="00BC029C">
      <w:pPr>
        <w:rPr>
          <w:rFonts w:ascii="Times New Roman" w:hAnsi="Times New Roman" w:cs="Times New Roman"/>
          <w:b/>
        </w:rPr>
      </w:pPr>
    </w:p>
    <w:p w:rsidR="00BC029C" w:rsidRDefault="00BC029C">
      <w:pPr>
        <w:rPr>
          <w:rFonts w:ascii="Times New Roman" w:hAnsi="Times New Roman" w:cs="Times New Roman"/>
          <w:b/>
        </w:rPr>
      </w:pPr>
    </w:p>
    <w:p w:rsidR="00BC029C" w:rsidRDefault="00BC029C">
      <w:pPr>
        <w:rPr>
          <w:rFonts w:ascii="Times New Roman" w:hAnsi="Times New Roman" w:cs="Times New Roman"/>
          <w:b/>
        </w:rPr>
      </w:pPr>
    </w:p>
    <w:p w:rsidR="00BC029C" w:rsidRDefault="00BC029C">
      <w:pPr>
        <w:rPr>
          <w:rFonts w:ascii="Times New Roman" w:hAnsi="Times New Roman" w:cs="Times New Roman"/>
          <w:b/>
        </w:rPr>
      </w:pPr>
    </w:p>
    <w:p w:rsidR="00BC029C" w:rsidRDefault="00BC029C">
      <w:pPr>
        <w:rPr>
          <w:rFonts w:ascii="Times New Roman" w:hAnsi="Times New Roman" w:cs="Times New Roman"/>
          <w:b/>
        </w:rPr>
      </w:pPr>
    </w:p>
    <w:p w:rsidR="00BC029C" w:rsidRDefault="00BC029C">
      <w:pPr>
        <w:rPr>
          <w:rFonts w:ascii="Times New Roman" w:hAnsi="Times New Roman" w:cs="Times New Roman"/>
          <w:b/>
        </w:rPr>
      </w:pPr>
    </w:p>
    <w:p w:rsidR="00BC029C" w:rsidRDefault="00BC029C">
      <w:pPr>
        <w:rPr>
          <w:rFonts w:ascii="Times New Roman" w:hAnsi="Times New Roman" w:cs="Times New Roman"/>
          <w:b/>
        </w:rPr>
      </w:pPr>
    </w:p>
    <w:p w:rsidR="00BC029C" w:rsidRDefault="00BC029C">
      <w:pPr>
        <w:rPr>
          <w:rFonts w:ascii="Times New Roman" w:hAnsi="Times New Roman" w:cs="Times New Roman"/>
          <w:b/>
        </w:rPr>
      </w:pPr>
    </w:p>
    <w:p w:rsidR="006D327D" w:rsidRDefault="006D327D">
      <w:pPr>
        <w:rPr>
          <w:rFonts w:ascii="Times New Roman" w:hAnsi="Times New Roman" w:cs="Times New Roman"/>
          <w:b/>
        </w:rPr>
      </w:pPr>
    </w:p>
    <w:p w:rsidR="006D327D" w:rsidRDefault="006D327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C029C" w:rsidRDefault="00BC029C">
      <w:pPr>
        <w:rPr>
          <w:rFonts w:ascii="Times New Roman" w:hAnsi="Times New Roman" w:cs="Times New Roman"/>
          <w:b/>
        </w:rPr>
      </w:pPr>
    </w:p>
    <w:p w:rsidR="00BC029C" w:rsidRPr="00BC029C" w:rsidRDefault="00BC029C" w:rsidP="00BC029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 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YANDEX_1"/>
      <w:bookmarkEnd w:id="1"/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BC029C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BC029C" w:rsidRPr="00BC029C" w:rsidRDefault="00BC029C" w:rsidP="00BC029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0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к постановлению </w:t>
      </w:r>
    </w:p>
    <w:p w:rsidR="00BC029C" w:rsidRPr="00BC029C" w:rsidRDefault="00BC029C" w:rsidP="00BC029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0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городского </w:t>
      </w:r>
      <w:proofErr w:type="gramStart"/>
      <w:r w:rsidRPr="00BC029C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 Мирный</w:t>
      </w:r>
      <w:proofErr w:type="gramEnd"/>
      <w:r w:rsidRPr="00BC0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C029C" w:rsidRPr="00BC029C" w:rsidRDefault="00BC029C" w:rsidP="00BC029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0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от </w:t>
      </w:r>
      <w:r w:rsidR="009435F2">
        <w:rPr>
          <w:rFonts w:ascii="Times New Roman" w:hAnsi="Times New Roman" w:cs="Times New Roman"/>
          <w:bCs/>
          <w:color w:val="000000"/>
          <w:sz w:val="28"/>
          <w:szCs w:val="28"/>
        </w:rPr>
        <w:t>21.02.2011 г.</w:t>
      </w:r>
      <w:r w:rsidRPr="00BC0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</w:t>
      </w:r>
      <w:r w:rsidR="00943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</w:p>
    <w:p w:rsidR="00BC029C" w:rsidRDefault="00BC029C" w:rsidP="00BC029C">
      <w:pPr>
        <w:spacing w:after="0"/>
        <w:jc w:val="center"/>
        <w:rPr>
          <w:bCs/>
          <w:color w:val="000000"/>
          <w:sz w:val="28"/>
          <w:szCs w:val="28"/>
        </w:rPr>
      </w:pP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Кодекс</w:t>
      </w: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этики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2" w:name="YANDEX_3"/>
      <w:bookmarkEnd w:id="2"/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3" w:name="YANDEX_4"/>
      <w:bookmarkEnd w:id="3"/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служебного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4" w:name="YANDEX_5"/>
      <w:bookmarkEnd w:id="4"/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поведении    муниципальных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5" w:name="YANDEX_12"/>
      <w:bookmarkEnd w:id="5"/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служащих  администрации</w:t>
      </w:r>
      <w:proofErr w:type="gramEnd"/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поселения Мирный</w:t>
      </w:r>
    </w:p>
    <w:p w:rsidR="00BC029C" w:rsidRPr="00BC029C" w:rsidRDefault="00BC029C" w:rsidP="00BC029C">
      <w:pPr>
        <w:spacing w:before="100" w:beforeAutospacing="1" w:after="0" w:line="240" w:lineRule="auto"/>
        <w:ind w:firstLine="54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place">
        <w:r w:rsidRPr="00BC029C">
          <w:rPr>
            <w:rFonts w:ascii="Times New Roman" w:hAnsi="Times New Roman" w:cs="Times New Roman"/>
            <w:b/>
            <w:bCs/>
            <w:color w:val="000000"/>
            <w:sz w:val="27"/>
            <w:szCs w:val="27"/>
            <w:lang w:val="en-US"/>
          </w:rPr>
          <w:t>I</w:t>
        </w:r>
        <w:r w:rsidRPr="00BC029C">
          <w:rPr>
            <w:rFonts w:ascii="Times New Roman" w:hAnsi="Times New Roman" w:cs="Times New Roman"/>
            <w:b/>
            <w:bCs/>
            <w:color w:val="000000"/>
            <w:sz w:val="27"/>
            <w:szCs w:val="27"/>
          </w:rPr>
          <w:t>.</w:t>
        </w:r>
      </w:smartTag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Общие положения</w:t>
      </w:r>
    </w:p>
    <w:p w:rsidR="00BC029C" w:rsidRPr="00BC029C" w:rsidRDefault="00BC029C" w:rsidP="00BC029C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Статья 1. Предмет </w:t>
      </w:r>
      <w:bookmarkStart w:id="6" w:name="YANDEX_82"/>
      <w:bookmarkEnd w:id="6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и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сфера действия </w:t>
      </w:r>
      <w:bookmarkStart w:id="7" w:name="YANDEX_83"/>
      <w:bookmarkEnd w:id="7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Кодекса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8" w:name="YANDEX_84"/>
      <w:bookmarkEnd w:id="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</w:rPr>
        <w:t>Кодекс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представляет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собой свод общих принципов профессиональной </w:t>
      </w:r>
      <w:bookmarkStart w:id="9" w:name="YANDEX_85"/>
      <w:bookmarkEnd w:id="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0" w:name="YANDEX_86"/>
      <w:bookmarkEnd w:id="1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этики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1" w:name="YANDEX_87"/>
      <w:bookmarkEnd w:id="1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основных правил </w:t>
      </w:r>
      <w:bookmarkStart w:id="12" w:name="YANDEX_88"/>
      <w:bookmarkEnd w:id="1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3" w:name="YANDEX_89"/>
      <w:bookmarkEnd w:id="1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которыми надлежит руководствоваться </w:t>
      </w:r>
      <w:bookmarkStart w:id="14" w:name="YANDEX_90"/>
      <w:bookmarkEnd w:id="1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5" w:name="YANDEX_96"/>
      <w:bookmarkEnd w:id="1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администрации городского поселения Мирный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(далее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16" w:name="YANDEX_97"/>
      <w:bookmarkEnd w:id="16"/>
      <w:r w:rsidRPr="00BC029C">
        <w:rPr>
          <w:rFonts w:ascii="Times New Roman" w:hAnsi="Times New Roman" w:cs="Times New Roman"/>
          <w:color w:val="000000"/>
          <w:sz w:val="27"/>
        </w:rPr>
        <w:t>муниципальные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7" w:name="YANDEX_100"/>
      <w:bookmarkEnd w:id="1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), независимо от замещаемой должности.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 </w:t>
      </w:r>
      <w:bookmarkStart w:id="18" w:name="YANDEX_101"/>
      <w:bookmarkEnd w:id="1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9" w:name="YANDEX_102"/>
      <w:bookmarkEnd w:id="1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поступающий на </w:t>
      </w:r>
      <w:bookmarkStart w:id="20" w:name="YANDEX_103"/>
      <w:bookmarkEnd w:id="2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1" w:name="YANDEX_106"/>
      <w:bookmarkEnd w:id="2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муниципальную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службу (далее – </w:t>
      </w:r>
      <w:bookmarkStart w:id="22" w:name="YANDEX_107"/>
      <w:bookmarkEnd w:id="2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bookmarkStart w:id="23" w:name="YANDEX_109"/>
      <w:bookmarkEnd w:id="2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муниципальная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служба), знакомится с положениями </w:t>
      </w:r>
      <w:bookmarkStart w:id="24" w:name="YANDEX_110"/>
      <w:bookmarkEnd w:id="2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Кодекса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5" w:name="YANDEX_111"/>
      <w:bookmarkEnd w:id="2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соблюдает их в процессе своей </w:t>
      </w:r>
      <w:bookmarkStart w:id="26" w:name="YANDEX_112"/>
      <w:bookmarkEnd w:id="2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деятельности.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Каждый </w:t>
      </w:r>
      <w:bookmarkStart w:id="27" w:name="YANDEX_113"/>
      <w:bookmarkEnd w:id="2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 </w:t>
      </w:r>
      <w:bookmarkStart w:id="28" w:name="YANDEX_115"/>
      <w:bookmarkEnd w:id="2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</w:t>
      </w:r>
      <w:r>
        <w:rPr>
          <w:rFonts w:ascii="Times New Roman" w:hAnsi="Times New Roman" w:cs="Times New Roman"/>
          <w:color w:val="000000"/>
          <w:sz w:val="27"/>
        </w:rPr>
        <w:t>ни</w:t>
      </w:r>
      <w:r w:rsidRPr="00BC029C">
        <w:rPr>
          <w:rFonts w:ascii="Times New Roman" w:hAnsi="Times New Roman" w:cs="Times New Roman"/>
          <w:color w:val="000000"/>
          <w:sz w:val="27"/>
        </w:rPr>
        <w:t>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9" w:name="YANDEX_116"/>
      <w:bookmarkEnd w:id="2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должен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принимать все необходимые меры для соблюдения положений настоящего </w:t>
      </w:r>
      <w:bookmarkStart w:id="30" w:name="YANDEX_117"/>
      <w:bookmarkEnd w:id="3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Кодекса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а каждый гражданин </w:t>
      </w:r>
      <w:bookmarkStart w:id="31" w:name="YANDEX_118"/>
      <w:bookmarkEnd w:id="3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2" w:name="YANDEX_119"/>
      <w:bookmarkEnd w:id="3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вправе ожидать от </w:t>
      </w:r>
      <w:bookmarkStart w:id="33" w:name="YANDEX_120"/>
      <w:bookmarkEnd w:id="3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4" w:name="YANDEX_123"/>
      <w:bookmarkEnd w:id="3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служащего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5" w:name="YANDEX_124"/>
      <w:bookmarkEnd w:id="3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в отношениях с ним в соответствии с положениями настоящего </w:t>
      </w:r>
      <w:bookmarkStart w:id="36" w:name="YANDEX_125"/>
      <w:bookmarkEnd w:id="3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Кодекса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Статья 2. Цель </w:t>
      </w:r>
      <w:bookmarkStart w:id="37" w:name="YANDEX_126"/>
      <w:bookmarkEnd w:id="37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Кодекса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Целью </w:t>
      </w:r>
      <w:bookmarkStart w:id="38" w:name="YANDEX_127"/>
      <w:bookmarkEnd w:id="3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Кодекса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является установление этических норм </w:t>
      </w:r>
      <w:bookmarkStart w:id="39" w:name="YANDEX_128"/>
      <w:bookmarkEnd w:id="3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правил </w:t>
      </w:r>
      <w:bookmarkStart w:id="40" w:name="YANDEX_129"/>
      <w:bookmarkEnd w:id="4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41" w:name="YANDEX_130"/>
      <w:bookmarkEnd w:id="4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42" w:name="YANDEX_131"/>
      <w:bookmarkEnd w:id="4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bookmarkStart w:id="43" w:name="YANDEX_133"/>
      <w:bookmarkEnd w:id="4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44" w:name="YANDEX_134"/>
      <w:bookmarkEnd w:id="4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bookmarkStart w:id="45" w:name="YANDEX_135"/>
      <w:bookmarkEnd w:id="4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46" w:name="YANDEX_137"/>
      <w:bookmarkEnd w:id="4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47" w:name="YANDEX_138"/>
      <w:bookmarkEnd w:id="4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служащего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доверия граждан к </w:t>
      </w:r>
      <w:bookmarkStart w:id="48" w:name="YANDEX_139"/>
      <w:bookmarkEnd w:id="48"/>
      <w:r w:rsidRPr="00BC029C">
        <w:rPr>
          <w:rFonts w:ascii="Times New Roman" w:hAnsi="Times New Roman" w:cs="Times New Roman"/>
          <w:color w:val="000000"/>
          <w:sz w:val="27"/>
        </w:rPr>
        <w:t xml:space="preserve"> 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органам местного самоуправления </w:t>
      </w:r>
      <w:bookmarkStart w:id="49" w:name="YANDEX_141"/>
      <w:bookmarkEnd w:id="4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обеспечение единой нравственно-нормативной основы </w:t>
      </w:r>
      <w:bookmarkStart w:id="50" w:name="YANDEX_142"/>
      <w:bookmarkEnd w:id="5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51" w:name="YANDEX_143"/>
      <w:bookmarkEnd w:id="5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52" w:name="YANDEX_145"/>
      <w:bookmarkEnd w:id="5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53" w:name="YANDEX_146"/>
      <w:bookmarkEnd w:id="5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bookmarkStart w:id="54" w:name="YANDEX_147"/>
      <w:bookmarkEnd w:id="5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Кодекс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призван повысить эффективность выполнения </w:t>
      </w:r>
      <w:bookmarkStart w:id="55" w:name="YANDEX_148"/>
      <w:bookmarkEnd w:id="55"/>
      <w:r w:rsidRPr="00BC029C">
        <w:rPr>
          <w:rFonts w:ascii="Times New Roman" w:hAnsi="Times New Roman" w:cs="Times New Roman"/>
          <w:color w:val="000000"/>
          <w:sz w:val="27"/>
        </w:rPr>
        <w:t xml:space="preserve"> 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56" w:name="YANDEX_150"/>
      <w:bookmarkEnd w:id="5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муниципальными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57" w:name="YANDEX_151"/>
      <w:bookmarkEnd w:id="5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своих должностных обязанностей.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bookmarkStart w:id="58" w:name="YANDEX_152"/>
      <w:bookmarkEnd w:id="5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Кодекс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BC029C" w:rsidRPr="00BC029C" w:rsidRDefault="00BC029C" w:rsidP="00BC029C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а)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служит основой дл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я формирования должной морали в 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сфере</w:t>
      </w:r>
      <w:bookmarkStart w:id="59" w:name="YANDEX_153"/>
      <w:bookmarkStart w:id="60" w:name="YANDEX_155"/>
      <w:bookmarkEnd w:id="59"/>
      <w:bookmarkEnd w:id="6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службы, уважительного 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отношения к </w:t>
      </w:r>
      <w:bookmarkStart w:id="61" w:name="YANDEX_156"/>
      <w:bookmarkEnd w:id="6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службе в общественном сознании;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б)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  <w:szCs w:val="27"/>
        </w:rPr>
        <w:t>выступает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как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институт общественного сознания </w:t>
      </w:r>
      <w:bookmarkStart w:id="62" w:name="YANDEX_159"/>
      <w:bookmarkEnd w:id="6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нравственности </w:t>
      </w:r>
      <w:bookmarkStart w:id="63" w:name="YANDEX_160"/>
      <w:bookmarkEnd w:id="6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bookmarkStart w:id="64" w:name="YANDEX_162"/>
      <w:bookmarkEnd w:id="6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65" w:name="YANDEX_163"/>
      <w:bookmarkEnd w:id="6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, их самоконтроля.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lastRenderedPageBreak/>
        <w:t>3.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Знание </w:t>
      </w:r>
      <w:bookmarkStart w:id="66" w:name="YANDEX_164"/>
      <w:bookmarkEnd w:id="6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соблюдение </w:t>
      </w:r>
      <w:bookmarkStart w:id="67" w:name="YANDEX_165"/>
      <w:bookmarkEnd w:id="6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68" w:name="YANDEX_168"/>
      <w:bookmarkEnd w:id="6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положений </w:t>
      </w:r>
      <w:bookmarkStart w:id="69" w:name="YANDEX_169"/>
      <w:bookmarkEnd w:id="6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Кодекса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является одним из критериев оценки качества его профессиональной деятельности </w:t>
      </w:r>
      <w:bookmarkStart w:id="70" w:name="YANDEX_170"/>
      <w:bookmarkEnd w:id="7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71" w:name="YANDEX_171"/>
      <w:bookmarkEnd w:id="7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72" w:name="YANDEX_172"/>
      <w:bookmarkEnd w:id="7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II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Основные </w:t>
      </w:r>
      <w:proofErr w:type="gramStart"/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принципы </w:t>
      </w:r>
      <w:bookmarkStart w:id="73" w:name="YANDEX_173"/>
      <w:bookmarkEnd w:id="73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и</w:t>
      </w:r>
      <w:proofErr w:type="gramEnd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правила </w:t>
      </w:r>
      <w:bookmarkStart w:id="74" w:name="YANDEX_174"/>
      <w:bookmarkEnd w:id="74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служебного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75" w:name="YANDEX_175"/>
      <w:bookmarkEnd w:id="75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которыми надлежит  руководствоваться </w:t>
      </w:r>
      <w:bookmarkStart w:id="76" w:name="YANDEX_176"/>
      <w:bookmarkEnd w:id="76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bookmarkStart w:id="77" w:name="YANDEX_178"/>
      <w:bookmarkEnd w:id="77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муниципальным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78" w:name="YANDEX_179"/>
      <w:bookmarkEnd w:id="78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3.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Основные принципы </w:t>
      </w:r>
      <w:bookmarkStart w:id="79" w:name="YANDEX_180"/>
      <w:bookmarkEnd w:id="79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служебного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80" w:name="YANDEX_181"/>
      <w:bookmarkEnd w:id="80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81" w:name="YANDEX_182"/>
      <w:bookmarkEnd w:id="81"/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муниципальных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82" w:name="YANDEX_185"/>
      <w:bookmarkEnd w:id="82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Основные принципы </w:t>
      </w:r>
      <w:bookmarkStart w:id="83" w:name="YANDEX_186"/>
      <w:bookmarkEnd w:id="8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84" w:name="YANDEX_187"/>
      <w:bookmarkEnd w:id="8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85" w:name="YANDEX_188"/>
      <w:bookmarkEnd w:id="85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86" w:name="YANDEX_190"/>
      <w:bookmarkEnd w:id="8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87" w:name="YANDEX_191"/>
      <w:bookmarkEnd w:id="8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являются основой </w:t>
      </w:r>
      <w:bookmarkStart w:id="88" w:name="YANDEX_192"/>
      <w:bookmarkEnd w:id="8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граждан </w:t>
      </w:r>
      <w:bookmarkStart w:id="89" w:name="YANDEX_193"/>
      <w:bookmarkEnd w:id="8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90" w:name="YANDEX_194"/>
      <w:bookmarkEnd w:id="9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в связи с нахождением их  на </w:t>
      </w:r>
      <w:bookmarkStart w:id="91" w:name="YANDEX_195"/>
      <w:bookmarkEnd w:id="91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92" w:name="YANDEX_196"/>
      <w:bookmarkEnd w:id="9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службе.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93" w:name="YANDEX_198"/>
      <w:bookmarkEnd w:id="9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94" w:name="YANDEX_201"/>
      <w:bookmarkEnd w:id="9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</w:rPr>
        <w:t>служащие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,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сознавая ответственность перед государством, обществом </w:t>
      </w:r>
      <w:bookmarkStart w:id="95" w:name="YANDEX_202"/>
      <w:bookmarkEnd w:id="9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гражданами, призваны: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а)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исполнять должностные обязанности добросовестно </w:t>
      </w:r>
      <w:bookmarkStart w:id="96" w:name="YANDEX_203"/>
      <w:bookmarkEnd w:id="9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на высоком профессиональном уровне в целях обеспечения эффективной работы </w:t>
      </w:r>
      <w:bookmarkStart w:id="97" w:name="YANDEX_204"/>
      <w:bookmarkEnd w:id="9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органов местного самоуправления;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б)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исходить из того, что признание, </w:t>
      </w:r>
      <w:proofErr w:type="gramStart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соблюдение </w:t>
      </w:r>
      <w:bookmarkStart w:id="98" w:name="YANDEX_206"/>
      <w:bookmarkEnd w:id="9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защита прав </w:t>
      </w:r>
      <w:bookmarkStart w:id="99" w:name="YANDEX_207"/>
      <w:bookmarkEnd w:id="9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свобод человека </w:t>
      </w:r>
      <w:bookmarkStart w:id="100" w:name="YANDEX_208"/>
      <w:bookmarkEnd w:id="10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гражданина определяют основной смысл </w:t>
      </w:r>
      <w:bookmarkStart w:id="101" w:name="YANDEX_209"/>
      <w:bookmarkEnd w:id="10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содержание деятельности </w:t>
      </w:r>
      <w:bookmarkStart w:id="102" w:name="YANDEX_210"/>
      <w:bookmarkEnd w:id="102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органов местного самоуправления </w:t>
      </w:r>
      <w:bookmarkStart w:id="103" w:name="YANDEX_214"/>
      <w:bookmarkEnd w:id="10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04" w:name="YANDEX_215"/>
      <w:bookmarkEnd w:id="10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05" w:name="YANDEX_216"/>
      <w:bookmarkEnd w:id="10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в)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осуществлять свою деятельность в пределах полномочий соответствующего </w:t>
      </w:r>
      <w:bookmarkStart w:id="106" w:name="YANDEX_217"/>
      <w:bookmarkEnd w:id="10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органа местного самоуправления;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г)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не оказывать предпочтения каким-либо профессиональным или социальным группам </w:t>
      </w:r>
      <w:bookmarkStart w:id="107" w:name="YANDEX_219"/>
      <w:bookmarkEnd w:id="10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организациям, быть независимыми от влияния отдельных граждан, профессиональных или социальных групп </w:t>
      </w:r>
      <w:bookmarkStart w:id="108" w:name="YANDEX_220"/>
      <w:bookmarkEnd w:id="10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организаций;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д)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исключать действия, связанные с влиянием каких-либо личных, имущественных (финансовых) </w:t>
      </w:r>
      <w:bookmarkStart w:id="109" w:name="YANDEX_221"/>
      <w:bookmarkEnd w:id="10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иных интересов, препятствующих добросовестному исполнению должностных обязанностей;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е)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уведомлять представителя нанимателя (работодателя), органы прокуратуры или другие </w:t>
      </w:r>
      <w:bookmarkStart w:id="110" w:name="YANDEX_222"/>
      <w:bookmarkEnd w:id="11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государственные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органы, либо органы местного самоуправления обо всех случаях обращения к </w:t>
      </w:r>
      <w:bookmarkStart w:id="111" w:name="YANDEX_223"/>
      <w:bookmarkEnd w:id="11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муниципальному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12" w:name="YANDEX_225"/>
      <w:bookmarkEnd w:id="11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служащему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каких-либо лиц в целях склонения к совершению коррупционных правонарушений;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ж)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соблюдать установленные федеральными законами ограничения </w:t>
      </w:r>
      <w:bookmarkStart w:id="113" w:name="YANDEX_226"/>
      <w:bookmarkEnd w:id="11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запреты, исполнять обязанности, связанные с прохождением </w:t>
      </w:r>
      <w:bookmarkStart w:id="114" w:name="YANDEX_227"/>
      <w:bookmarkEnd w:id="11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службы;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з)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соблюдать беспристрастность, исключающую возможность влияния на их </w:t>
      </w:r>
      <w:bookmarkStart w:id="115" w:name="YANDEX_230"/>
      <w:bookmarkEnd w:id="11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служебную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деятельность решений политических партий, иных общественных объединений;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bookmarkStart w:id="116" w:name="YANDEX_231"/>
      <w:bookmarkEnd w:id="11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)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соблюдать нормы </w:t>
      </w:r>
      <w:bookmarkStart w:id="117" w:name="YANDEX_232"/>
      <w:bookmarkEnd w:id="11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профессиональной </w:t>
      </w:r>
      <w:bookmarkStart w:id="118" w:name="YANDEX_233"/>
      <w:bookmarkEnd w:id="11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этики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19" w:name="YANDEX_234"/>
      <w:bookmarkEnd w:id="11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правила делового </w:t>
      </w:r>
      <w:bookmarkStart w:id="120" w:name="YANDEX_235"/>
      <w:bookmarkEnd w:id="12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к) проявлять корректность </w:t>
      </w:r>
      <w:bookmarkStart w:id="121" w:name="YANDEX_236"/>
      <w:bookmarkEnd w:id="12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внимательность в обращении с гражданами </w:t>
      </w:r>
      <w:bookmarkStart w:id="122" w:name="YANDEX_237"/>
      <w:bookmarkEnd w:id="12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должностными лицами;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л)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проявлять терпимость </w:t>
      </w:r>
      <w:bookmarkStart w:id="123" w:name="YANDEX_238"/>
      <w:bookmarkEnd w:id="12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уважение к обычаям </w:t>
      </w:r>
      <w:bookmarkStart w:id="124" w:name="YANDEX_239"/>
      <w:bookmarkEnd w:id="12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традициям народов России, учитывать культурные </w:t>
      </w:r>
      <w:bookmarkStart w:id="125" w:name="YANDEX_240"/>
      <w:bookmarkEnd w:id="12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иные особенности различных этнических, 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социальных групп </w:t>
      </w:r>
      <w:bookmarkStart w:id="126" w:name="YANDEX_241"/>
      <w:bookmarkEnd w:id="12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конфессий, способствовать межнациональному </w:t>
      </w:r>
      <w:bookmarkStart w:id="127" w:name="YANDEX_242"/>
      <w:bookmarkEnd w:id="12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межконфессиональному согласию;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м)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воздерживаться </w:t>
      </w:r>
      <w:proofErr w:type="gramStart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bookmarkStart w:id="128" w:name="YANDEX_243"/>
      <w:bookmarkEnd w:id="12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которое могло бы вызвать сомнение в объективном исполнении </w:t>
      </w:r>
      <w:bookmarkStart w:id="129" w:name="YANDEX_244"/>
      <w:bookmarkEnd w:id="129"/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муниципальными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30" w:name="YANDEX_246"/>
      <w:bookmarkEnd w:id="13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должностных обязанностей, а также избегать конфликтных ситуаций, способных нанести ущерб их репутации или авторитету </w:t>
      </w:r>
      <w:bookmarkStart w:id="131" w:name="YANDEX_247"/>
      <w:bookmarkEnd w:id="13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органа местного самоуправления;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н)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принимать предусмотренные законодательством </w:t>
      </w:r>
      <w:bookmarkStart w:id="132" w:name="YANDEX_248"/>
      <w:bookmarkEnd w:id="13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33" w:name="YANDEX_249"/>
      <w:bookmarkEnd w:id="13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меры по недопущению возникновения конфликтов интересов </w:t>
      </w:r>
      <w:bookmarkStart w:id="134" w:name="YANDEX_250"/>
      <w:bookmarkEnd w:id="13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урегулированию возникших конфликтов интересов;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о)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использовать </w:t>
      </w:r>
      <w:bookmarkStart w:id="135" w:name="YANDEX_251"/>
      <w:bookmarkEnd w:id="13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служебное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положение для оказания влияния на деятельность </w:t>
      </w:r>
      <w:bookmarkStart w:id="136" w:name="YANDEX_252"/>
      <w:bookmarkEnd w:id="13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государственных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органов </w:t>
      </w:r>
      <w:bookmarkStart w:id="137" w:name="YANDEX_253"/>
      <w:bookmarkEnd w:id="13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органов местного самоуправления, организаций, должностных лиц, </w:t>
      </w:r>
      <w:bookmarkStart w:id="138" w:name="YANDEX_254"/>
      <w:bookmarkEnd w:id="13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государственных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39" w:name="YANDEX_255"/>
      <w:bookmarkEnd w:id="13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bookmarkStart w:id="140" w:name="YANDEX_256"/>
      <w:bookmarkEnd w:id="14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41" w:name="YANDEX_257"/>
      <w:bookmarkEnd w:id="14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42" w:name="YANDEX_258"/>
      <w:bookmarkEnd w:id="14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граждан при решении вопросов личного характера;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п)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воздерживаться от публичных высказываний, </w:t>
      </w:r>
      <w:proofErr w:type="gramStart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суждений </w:t>
      </w:r>
      <w:bookmarkStart w:id="143" w:name="YANDEX_259"/>
      <w:bookmarkEnd w:id="14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оценок в отношении деятельности </w:t>
      </w:r>
      <w:bookmarkStart w:id="144" w:name="YANDEX_260"/>
      <w:bookmarkEnd w:id="14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государственных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органов либо органов местного самоуправления, их руководителей, если это не входит в должностные обязанности </w:t>
      </w:r>
      <w:bookmarkStart w:id="145" w:name="YANDEX_261"/>
      <w:bookmarkEnd w:id="14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bookmarkStart w:id="146" w:name="YANDEX_263"/>
      <w:bookmarkEnd w:id="14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47" w:name="YANDEX_264"/>
      <w:bookmarkEnd w:id="14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служащего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р)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соблюдать установленные в </w:t>
      </w:r>
      <w:bookmarkStart w:id="148" w:name="YANDEX_265"/>
      <w:bookmarkEnd w:id="14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органе местного самоуправления правила публичных выступлений </w:t>
      </w:r>
      <w:bookmarkStart w:id="149" w:name="YANDEX_267"/>
      <w:bookmarkEnd w:id="14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предоставления </w:t>
      </w:r>
      <w:bookmarkStart w:id="150" w:name="YANDEX_268"/>
      <w:bookmarkEnd w:id="15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информации;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с)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bookmarkStart w:id="151" w:name="YANDEX_269"/>
      <w:bookmarkEnd w:id="151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органа местного самоуправления, а также оказывать содействие в получении достоверной информации в установленном порядке;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</w:t>
      </w:r>
      <w:bookmarkStart w:id="152" w:name="YANDEX_271"/>
      <w:bookmarkEnd w:id="15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53" w:name="YANDEX_272"/>
      <w:bookmarkEnd w:id="15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товаров, работ, услуг </w:t>
      </w:r>
      <w:bookmarkStart w:id="154" w:name="YANDEX_273"/>
      <w:bookmarkEnd w:id="15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иных объектов гражданских прав, сумм сделок между резидентами </w:t>
      </w:r>
      <w:bookmarkStart w:id="155" w:name="YANDEX_274"/>
      <w:bookmarkEnd w:id="15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56" w:name="YANDEX_275"/>
      <w:bookmarkEnd w:id="15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показателей бюджетов всех уровней бюджетной системы </w:t>
      </w:r>
      <w:bookmarkStart w:id="157" w:name="YANDEX_276"/>
      <w:bookmarkEnd w:id="15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58" w:name="YANDEX_277"/>
      <w:bookmarkEnd w:id="15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размеров </w:t>
      </w:r>
      <w:bookmarkStart w:id="159" w:name="YANDEX_278"/>
      <w:bookmarkEnd w:id="15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государственных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60" w:name="YANDEX_279"/>
      <w:bookmarkEnd w:id="16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61" w:name="YANDEX_280"/>
      <w:bookmarkEnd w:id="16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заимствований, </w:t>
      </w:r>
      <w:bookmarkStart w:id="162" w:name="YANDEX_281"/>
      <w:bookmarkEnd w:id="16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государственного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63" w:name="YANDEX_282"/>
      <w:bookmarkEnd w:id="16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64" w:name="YANDEX_283"/>
      <w:bookmarkEnd w:id="16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долга, за исключением случаев, когда это необходимо для точной передачи сведений либо предусмотрено законодательством </w:t>
      </w:r>
      <w:bookmarkStart w:id="165" w:name="YANDEX_284"/>
      <w:bookmarkEnd w:id="16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66" w:name="YANDEX_285"/>
      <w:bookmarkEnd w:id="16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международными договорами </w:t>
      </w:r>
      <w:bookmarkStart w:id="167" w:name="YANDEX_286"/>
      <w:bookmarkEnd w:id="16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68" w:name="YANDEX_287"/>
      <w:bookmarkEnd w:id="16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, обычаями делового оборота.</w:t>
      </w: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4. Соблюдение законности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169" w:name="YANDEX_288"/>
      <w:bookmarkEnd w:id="169"/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70" w:name="YANDEX_291"/>
      <w:bookmarkEnd w:id="17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обязан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соблюдать Конституцию </w:t>
      </w:r>
      <w:bookmarkStart w:id="171" w:name="YANDEX_292"/>
      <w:bookmarkEnd w:id="17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72" w:name="YANDEX_293"/>
      <w:bookmarkEnd w:id="17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федеральные конституционные законы, федеральные законы, иные нормативные правовые акты </w:t>
      </w:r>
      <w:bookmarkStart w:id="173" w:name="YANDEX_294"/>
      <w:bookmarkEnd w:id="17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74" w:name="YANDEX_295"/>
      <w:bookmarkEnd w:id="17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175" w:name="YANDEX_296"/>
      <w:bookmarkEnd w:id="17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76" w:name="YANDEX_299"/>
      <w:bookmarkEnd w:id="17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в своей деятельности не должен допускать нарушения законов </w:t>
      </w:r>
      <w:bookmarkStart w:id="177" w:name="YANDEX_300"/>
      <w:bookmarkEnd w:id="17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иных нормативных правовых актов исходя из политической, экономической целесообразности либо по иным мотивам.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lastRenderedPageBreak/>
        <w:t>3.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178" w:name="YANDEX_301"/>
      <w:bookmarkEnd w:id="17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79" w:name="YANDEX_304"/>
      <w:bookmarkEnd w:id="17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обязан противодействовать проявлениям коррупции </w:t>
      </w:r>
      <w:bookmarkStart w:id="180" w:name="YANDEX_305"/>
      <w:bookmarkEnd w:id="18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предпринимать меры по ее профилактике в порядке, установленном законодательством </w:t>
      </w:r>
      <w:bookmarkStart w:id="181" w:name="YANDEX_306"/>
      <w:bookmarkEnd w:id="18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82" w:name="YANDEX_307"/>
      <w:bookmarkEnd w:id="18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 противодействии коррупции. </w:t>
      </w:r>
    </w:p>
    <w:p w:rsidR="00BC029C" w:rsidRPr="00BC029C" w:rsidRDefault="00BC029C" w:rsidP="00BC029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</w:p>
    <w:p w:rsidR="00BC029C" w:rsidRPr="00BC029C" w:rsidRDefault="00BC029C" w:rsidP="00BC029C">
      <w:pPr>
        <w:spacing w:after="0" w:line="240" w:lineRule="auto"/>
        <w:ind w:firstLine="547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>5.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Требования к антикоррупционному </w:t>
      </w:r>
      <w:bookmarkStart w:id="183" w:name="YANDEX_308"/>
      <w:bookmarkEnd w:id="183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поведению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184" w:name="YANDEX_309"/>
      <w:bookmarkEnd w:id="184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bookmarkStart w:id="185" w:name="YANDEX_311"/>
      <w:bookmarkEnd w:id="185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муниципальных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186" w:name="YANDEX_312"/>
      <w:bookmarkEnd w:id="186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187" w:name="YANDEX_313"/>
      <w:bookmarkEnd w:id="187"/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88" w:name="YANDEX_316"/>
      <w:bookmarkEnd w:id="18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при исполнении ими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на должность </w:t>
      </w:r>
      <w:bookmarkStart w:id="189" w:name="YANDEX_317"/>
      <w:bookmarkEnd w:id="18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службы </w:t>
      </w:r>
      <w:bookmarkStart w:id="190" w:name="YANDEX_319"/>
      <w:bookmarkEnd w:id="19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исполнении должностных обязанностей </w:t>
      </w:r>
      <w:bookmarkStart w:id="191" w:name="YANDEX_320"/>
      <w:bookmarkEnd w:id="19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92" w:name="YANDEX_323"/>
      <w:bookmarkEnd w:id="19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обязан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193" w:name="YANDEX_324"/>
      <w:bookmarkEnd w:id="19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94" w:name="YANDEX_327"/>
      <w:bookmarkEnd w:id="19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обязан представлять сведения о доходах, об имуществе </w:t>
      </w:r>
      <w:bookmarkStart w:id="195" w:name="YANDEX_328"/>
      <w:bookmarkEnd w:id="19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обязательствах имущественного характера в соответствии с действующим законодательством </w:t>
      </w:r>
      <w:bookmarkStart w:id="196" w:name="YANDEX_329"/>
      <w:bookmarkEnd w:id="19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97" w:name="YANDEX_330"/>
      <w:bookmarkEnd w:id="19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198" w:name="YANDEX_331"/>
      <w:bookmarkEnd w:id="19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99" w:name="YANDEX_334"/>
      <w:bookmarkEnd w:id="19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обязан уведомлять представителя нанимателя, органы прокуратуры </w:t>
      </w:r>
      <w:bookmarkStart w:id="200" w:name="YANDEX_335"/>
      <w:bookmarkEnd w:id="20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01" w:name="YANDEX_336"/>
      <w:bookmarkEnd w:id="20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или другие </w:t>
      </w:r>
      <w:bookmarkStart w:id="202" w:name="YANDEX_337"/>
      <w:bookmarkEnd w:id="20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государственные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органы обо всех случаях обращения к нему каких-либо лиц в целях склонения его к совершению коррупционных правонарушений.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bookmarkStart w:id="203" w:name="YANDEX_338"/>
      <w:bookmarkEnd w:id="203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bookmarkStart w:id="204" w:name="YANDEX_340"/>
      <w:bookmarkEnd w:id="20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05" w:name="YANDEX_341"/>
      <w:bookmarkEnd w:id="20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</w:rPr>
        <w:t>служащего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4.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206" w:name="YANDEX_342"/>
      <w:bookmarkEnd w:id="20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Муниципальному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07" w:name="YANDEX_345"/>
      <w:bookmarkEnd w:id="20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служащему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запрещается получать в связи с исполнением должностных обязанностей вознаграждения от физических </w:t>
      </w:r>
      <w:bookmarkStart w:id="208" w:name="YANDEX_346"/>
      <w:bookmarkEnd w:id="20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юридических лиц (подарки, денежное вознаграждение, ссуды, услуги, оплату развлечений, отдыха, транспортных расходов </w:t>
      </w:r>
      <w:bookmarkStart w:id="209" w:name="YANDEX_347"/>
      <w:bookmarkEnd w:id="20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иные вознаграждения). Подарки, полученные </w:t>
      </w:r>
      <w:bookmarkStart w:id="210" w:name="YANDEX_348"/>
      <w:bookmarkEnd w:id="21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11" w:name="YANDEX_351"/>
      <w:bookmarkEnd w:id="21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в связи с протокольными мероприятиями, со </w:t>
      </w:r>
      <w:bookmarkStart w:id="212" w:name="YANDEX_352"/>
      <w:bookmarkEnd w:id="21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служебными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командировками </w:t>
      </w:r>
      <w:bookmarkStart w:id="213" w:name="YANDEX_353"/>
      <w:bookmarkEnd w:id="21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 другими официальными мероприятиями, признаются соответственно федеральной собственностью, собственностью субъекта </w:t>
      </w:r>
      <w:bookmarkStart w:id="214" w:name="YANDEX_354"/>
      <w:bookmarkEnd w:id="21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15" w:name="YANDEX_355"/>
      <w:bookmarkEnd w:id="21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органа местного самоуправления </w:t>
      </w:r>
      <w:bookmarkStart w:id="216" w:name="YANDEX_356"/>
      <w:bookmarkEnd w:id="21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передаются </w:t>
      </w:r>
      <w:bookmarkStart w:id="217" w:name="YANDEX_357"/>
      <w:bookmarkEnd w:id="21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18" w:name="YANDEX_360"/>
      <w:bookmarkEnd w:id="21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по акту в </w:t>
      </w:r>
      <w:bookmarkStart w:id="219" w:name="YANDEX_361"/>
      <w:bookmarkEnd w:id="21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 местного самоуправления, в котором он замещает должность </w:t>
      </w:r>
      <w:bookmarkStart w:id="220" w:name="YANDEX_363"/>
      <w:bookmarkEnd w:id="22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bookmarkStart w:id="221" w:name="YANDEX_364"/>
      <w:bookmarkEnd w:id="22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службы, за исключением случаев, установленных законодательством </w:t>
      </w:r>
      <w:bookmarkStart w:id="222" w:name="YANDEX_365"/>
      <w:bookmarkEnd w:id="22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23" w:name="YANDEX_366"/>
      <w:bookmarkEnd w:id="22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Статья 6. Обращение со </w:t>
      </w:r>
      <w:bookmarkStart w:id="224" w:name="YANDEX_367"/>
      <w:bookmarkEnd w:id="224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служебной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информацией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225" w:name="YANDEX_368"/>
      <w:bookmarkEnd w:id="22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26" w:name="YANDEX_370"/>
      <w:bookmarkEnd w:id="22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может обрабатывать </w:t>
      </w:r>
      <w:bookmarkStart w:id="227" w:name="YANDEX_371"/>
      <w:bookmarkEnd w:id="22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передавать </w:t>
      </w:r>
      <w:bookmarkStart w:id="228" w:name="YANDEX_372"/>
      <w:bookmarkEnd w:id="22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служебную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информацию при соблюдении действующих в </w:t>
      </w:r>
      <w:bookmarkStart w:id="229" w:name="YANDEX_373"/>
      <w:bookmarkEnd w:id="229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30" w:name="YANDEX_374"/>
      <w:bookmarkEnd w:id="23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органе местного самоуправления норм </w:t>
      </w:r>
      <w:bookmarkStart w:id="231" w:name="YANDEX_375"/>
      <w:bookmarkEnd w:id="23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требований, принятых в соответствии с законодательством </w:t>
      </w:r>
      <w:bookmarkStart w:id="232" w:name="YANDEX_376"/>
      <w:bookmarkEnd w:id="23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33" w:name="YANDEX_377"/>
      <w:bookmarkEnd w:id="23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234" w:name="YANDEX_378"/>
      <w:bookmarkEnd w:id="23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35" w:name="YANDEX_381"/>
      <w:bookmarkEnd w:id="23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обязан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принимать соответствующие меры для обеспечения безопасности </w:t>
      </w:r>
      <w:bookmarkStart w:id="236" w:name="YANDEX_382"/>
      <w:bookmarkEnd w:id="23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конфиденциальности информации, за 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несанкционированное разглашение которой он несет ответственность или (</w:t>
      </w:r>
      <w:bookmarkStart w:id="237" w:name="YANDEX_383"/>
      <w:bookmarkEnd w:id="23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) которая стала известна ему в связи с исполнением должностных обязанностей. </w:t>
      </w:r>
    </w:p>
    <w:p w:rsidR="00BC029C" w:rsidRPr="00BC029C" w:rsidRDefault="00BC029C" w:rsidP="00BC029C">
      <w:pPr>
        <w:spacing w:after="0" w:line="240" w:lineRule="auto"/>
        <w:ind w:firstLine="547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Статья 7. </w:t>
      </w:r>
      <w:bookmarkStart w:id="238" w:name="YANDEX_384"/>
      <w:bookmarkEnd w:id="238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Этика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239" w:name="YANDEX_385"/>
      <w:bookmarkEnd w:id="239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240" w:name="YANDEX_386"/>
      <w:bookmarkEnd w:id="240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 xml:space="preserve"> муниципальных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241" w:name="YANDEX_389"/>
      <w:bookmarkEnd w:id="241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>,</w:t>
      </w:r>
      <w:proofErr w:type="gramEnd"/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наделенных организационно-распорядительными полномочиями по отношению к другим </w:t>
      </w:r>
      <w:bookmarkStart w:id="242" w:name="YANDEX_390"/>
      <w:bookmarkEnd w:id="242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 xml:space="preserve"> муниципальным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243" w:name="YANDEX_392"/>
      <w:bookmarkEnd w:id="243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244" w:name="YANDEX_393"/>
      <w:bookmarkEnd w:id="24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45" w:name="YANDEX_396"/>
      <w:bookmarkEnd w:id="24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,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наделенный организационно-распорядительными полномочиями по отношению к другим </w:t>
      </w:r>
      <w:bookmarkStart w:id="246" w:name="YANDEX_397"/>
      <w:bookmarkEnd w:id="24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47" w:name="YANDEX_398"/>
      <w:bookmarkEnd w:id="24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48" w:name="YANDEX_399"/>
      <w:bookmarkEnd w:id="24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должен быть для них образцом профессионализма, безупречной репутации, способствовать формированию в </w:t>
      </w:r>
      <w:bookmarkStart w:id="249" w:name="YANDEX_400"/>
      <w:bookmarkEnd w:id="24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250" w:name="YANDEX_401"/>
      <w:bookmarkEnd w:id="25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51" w:name="YANDEX_404"/>
      <w:bookmarkEnd w:id="25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,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наделенный организационно-распорядительными полномочиями по отношению к   другим </w:t>
      </w:r>
      <w:bookmarkStart w:id="252" w:name="YANDEX_405"/>
      <w:bookmarkEnd w:id="25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53" w:name="YANDEX_406"/>
      <w:bookmarkEnd w:id="25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54" w:name="YANDEX_407"/>
      <w:bookmarkEnd w:id="25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, призван: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а) принимать меры по предотвращению </w:t>
      </w:r>
      <w:bookmarkStart w:id="255" w:name="YANDEX_408"/>
      <w:bookmarkEnd w:id="25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урегулированию конфликтов интересов;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б) принимать меры по предупреждению коррупции;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в)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не допускать случаев принуждения </w:t>
      </w:r>
      <w:bookmarkStart w:id="256" w:name="YANDEX_409"/>
      <w:bookmarkEnd w:id="25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57" w:name="YANDEX_411"/>
      <w:bookmarkEnd w:id="25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к участию в деятельности политических партий, иных общественных объединений.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258" w:name="YANDEX_412"/>
      <w:bookmarkEnd w:id="25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59" w:name="YANDEX_415"/>
      <w:bookmarkEnd w:id="25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наделенный организационно-распорядительными полномочиями по отношению к другим </w:t>
      </w:r>
      <w:bookmarkStart w:id="260" w:name="YANDEX_416"/>
      <w:bookmarkEnd w:id="26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61" w:name="YANDEX_417"/>
      <w:bookmarkEnd w:id="26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62" w:name="YANDEX_418"/>
      <w:bookmarkEnd w:id="26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должен принимать меры к тому, чтобы подчиненные ему </w:t>
      </w:r>
      <w:bookmarkStart w:id="263" w:name="YANDEX_419"/>
      <w:bookmarkEnd w:id="26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муниципальные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64" w:name="YANDEX_421"/>
      <w:bookmarkEnd w:id="26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не допускали коррупционно опасного </w:t>
      </w:r>
      <w:bookmarkStart w:id="265" w:name="YANDEX_422"/>
      <w:bookmarkEnd w:id="26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своим личным </w:t>
      </w:r>
      <w:bookmarkStart w:id="266" w:name="YANDEX_423"/>
      <w:bookmarkEnd w:id="26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поведением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подавать пример честности, беспристрастности </w:t>
      </w:r>
      <w:bookmarkStart w:id="267" w:name="YANDEX_424"/>
      <w:bookmarkEnd w:id="26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справедливости.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4.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268" w:name="YANDEX_425"/>
      <w:bookmarkEnd w:id="268"/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69" w:name="YANDEX_428"/>
      <w:bookmarkEnd w:id="26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наделенный организационно-распорядительными полномочиями по отношению к другим </w:t>
      </w:r>
      <w:bookmarkStart w:id="270" w:name="YANDEX_429"/>
      <w:bookmarkEnd w:id="27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71" w:name="YANDEX_430"/>
      <w:bookmarkEnd w:id="27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72" w:name="YANDEX_431"/>
      <w:bookmarkEnd w:id="27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,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несет ответственность в соответствии с законодательством </w:t>
      </w:r>
      <w:bookmarkStart w:id="273" w:name="YANDEX_432"/>
      <w:bookmarkEnd w:id="27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74" w:name="YANDEX_433"/>
      <w:bookmarkEnd w:id="27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за действия или бездействия подчиненных сотрудников, нарушающих принципы </w:t>
      </w:r>
      <w:bookmarkStart w:id="275" w:name="YANDEX_434"/>
      <w:bookmarkEnd w:id="27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этики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76" w:name="YANDEX_435"/>
      <w:bookmarkEnd w:id="27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правила </w:t>
      </w:r>
      <w:bookmarkStart w:id="277" w:name="YANDEX_436"/>
      <w:bookmarkEnd w:id="27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78" w:name="YANDEX_437"/>
      <w:bookmarkEnd w:id="27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, если он не принял мер, чтобы не допустить таких действий или бездействий. </w:t>
      </w:r>
    </w:p>
    <w:p w:rsidR="00BC029C" w:rsidRPr="00BC029C" w:rsidRDefault="00BC029C" w:rsidP="00BC029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III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Рекомендательные этические </w:t>
      </w:r>
      <w:proofErr w:type="gramStart"/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правила </w:t>
      </w:r>
      <w:bookmarkStart w:id="279" w:name="YANDEX_438"/>
      <w:bookmarkEnd w:id="279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служебного</w:t>
      </w:r>
      <w:proofErr w:type="gramEnd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280" w:name="YANDEX_439"/>
      <w:bookmarkEnd w:id="280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поведения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bookmarkStart w:id="281" w:name="YANDEX_440"/>
      <w:bookmarkEnd w:id="281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 xml:space="preserve"> муниципальных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282" w:name="YANDEX_443"/>
      <w:bookmarkEnd w:id="282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Статья 8. </w:t>
      </w:r>
      <w:bookmarkStart w:id="283" w:name="YANDEX_444"/>
      <w:bookmarkEnd w:id="283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Служебное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284" w:name="YANDEX_445"/>
      <w:bookmarkEnd w:id="284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поведение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bookmarkStart w:id="285" w:name="YANDEX_446"/>
      <w:bookmarkEnd w:id="28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86" w:name="YANDEX_447"/>
      <w:bookmarkEnd w:id="28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87" w:name="YANDEX_448"/>
      <w:bookmarkEnd w:id="28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муниципальному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88" w:name="YANDEX_451"/>
      <w:bookmarkEnd w:id="28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служащему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необходимо исходить из конституционных положений о том, что человек, его права </w:t>
      </w:r>
      <w:bookmarkStart w:id="289" w:name="YANDEX_452"/>
      <w:bookmarkEnd w:id="28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свободы являются высшей ценностью, </w:t>
      </w:r>
      <w:bookmarkStart w:id="290" w:name="YANDEX_453"/>
      <w:bookmarkEnd w:id="29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каждый гражданин имеет право на неприкосновенность частной жизни, личную </w:t>
      </w:r>
      <w:bookmarkStart w:id="291" w:name="YANDEX_454"/>
      <w:bookmarkEnd w:id="29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семейную тайну, защиту чести, достоинства, своего доброго имени.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proofErr w:type="gramStart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bookmarkStart w:id="292" w:name="YANDEX_455"/>
      <w:bookmarkEnd w:id="29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служебном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93" w:name="YANDEX_456"/>
      <w:bookmarkEnd w:id="29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94" w:name="YANDEX_457"/>
      <w:bookmarkEnd w:id="294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95" w:name="YANDEX_459"/>
      <w:bookmarkEnd w:id="29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296" w:name="YANDEX_460"/>
      <w:bookmarkEnd w:id="29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воздерживается от: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а) любого вида высказываний </w:t>
      </w:r>
      <w:bookmarkStart w:id="297" w:name="YANDEX_461"/>
      <w:bookmarkEnd w:id="29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действий дискриминационного характера по признакам пола, возраста, расы, национальности, языка, гражданства, 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б)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в)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угроз, оскорбительных выражений или реплик, действий, препятствующих нормальному общению или провоцирующих </w:t>
      </w:r>
      <w:proofErr w:type="gramStart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противоправное </w:t>
      </w:r>
      <w:bookmarkStart w:id="298" w:name="YANDEX_462"/>
      <w:bookmarkEnd w:id="29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поведение</w:t>
      </w:r>
      <w:proofErr w:type="gramEnd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г) курения во время </w:t>
      </w:r>
      <w:bookmarkStart w:id="299" w:name="YANDEX_463"/>
      <w:bookmarkEnd w:id="29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совещаний, бесед, иного </w:t>
      </w:r>
      <w:bookmarkStart w:id="300" w:name="YANDEX_464"/>
      <w:bookmarkEnd w:id="30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общения с гражданами.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301" w:name="YANDEX_465"/>
      <w:bookmarkEnd w:id="30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02" w:name="YANDEX_468"/>
      <w:bookmarkEnd w:id="30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признаны способствовать своим </w:t>
      </w:r>
      <w:bookmarkStart w:id="303" w:name="YANDEX_469"/>
      <w:bookmarkEnd w:id="30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04" w:name="YANDEX_470"/>
      <w:bookmarkEnd w:id="30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поведением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установлению в коллективе деловых взаимоотношений </w:t>
      </w:r>
      <w:bookmarkStart w:id="305" w:name="YANDEX_471"/>
      <w:bookmarkEnd w:id="30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конструктивного сотрудничества друг с другом.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bookmarkStart w:id="306" w:name="YANDEX_472"/>
      <w:bookmarkEnd w:id="30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07" w:name="YANDEX_475"/>
      <w:bookmarkEnd w:id="30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служащие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должны быть вежливыми, доброжелательными, корректными, внимательными </w:t>
      </w:r>
      <w:bookmarkStart w:id="308" w:name="YANDEX_476"/>
      <w:bookmarkEnd w:id="30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проявлять толерантность в общении с гражданами </w:t>
      </w:r>
      <w:bookmarkStart w:id="309" w:name="YANDEX_477"/>
      <w:bookmarkEnd w:id="30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коллегами.</w:t>
      </w: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Статья 9. Внешний вид </w:t>
      </w:r>
      <w:bookmarkStart w:id="310" w:name="YANDEX_478"/>
      <w:bookmarkEnd w:id="310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9435F2">
        <w:rPr>
          <w:rFonts w:ascii="Times New Roman" w:hAnsi="Times New Roman" w:cs="Times New Roman"/>
          <w:b/>
          <w:bCs/>
          <w:color w:val="000000"/>
          <w:sz w:val="27"/>
        </w:rPr>
        <w:t xml:space="preserve"> 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муниципального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9435F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311" w:name="YANDEX_481"/>
      <w:bookmarkEnd w:id="311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служащего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Внешний вид </w:t>
      </w:r>
      <w:bookmarkStart w:id="312" w:name="YANDEX_482"/>
      <w:bookmarkEnd w:id="312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13" w:name="YANDEX_484"/>
      <w:bookmarkEnd w:id="31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14" w:name="YANDEX_485"/>
      <w:bookmarkEnd w:id="31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служащего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при исполнении им должностных обязанностей в зависимости от условий службы </w:t>
      </w:r>
      <w:bookmarkStart w:id="315" w:name="YANDEX_486"/>
      <w:bookmarkEnd w:id="31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формата </w:t>
      </w:r>
      <w:bookmarkStart w:id="316" w:name="YANDEX_487"/>
      <w:bookmarkEnd w:id="31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служебного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мероприятия должен способствовать уважению граждан к </w:t>
      </w:r>
      <w:bookmarkStart w:id="317" w:name="YANDEX_488"/>
      <w:bookmarkEnd w:id="31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государственным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органам </w:t>
      </w:r>
      <w:bookmarkStart w:id="318" w:name="YANDEX_489"/>
      <w:bookmarkEnd w:id="31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C029C" w:rsidRPr="00BC029C" w:rsidRDefault="00BC029C" w:rsidP="00BC029C">
      <w:pPr>
        <w:spacing w:after="0" w:line="240" w:lineRule="auto"/>
        <w:ind w:firstLine="547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IV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Ответственность за </w:t>
      </w:r>
      <w:proofErr w:type="gramStart"/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нарушение </w:t>
      </w:r>
      <w:bookmarkStart w:id="319" w:name="YANDEX_490"/>
      <w:bookmarkEnd w:id="319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Кодекса</w:t>
      </w:r>
      <w:proofErr w:type="gramEnd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</w:p>
    <w:p w:rsidR="00BC029C" w:rsidRPr="00BC029C" w:rsidRDefault="00BC029C" w:rsidP="00BC02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>10.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Ответственность </w:t>
      </w:r>
      <w:bookmarkStart w:id="320" w:name="YANDEX_491"/>
      <w:bookmarkEnd w:id="320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 xml:space="preserve"> муниципального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321" w:name="YANDEX_494"/>
      <w:bookmarkEnd w:id="321"/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служащего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за нарушение </w:t>
      </w:r>
      <w:bookmarkStart w:id="322" w:name="YANDEX_495"/>
      <w:bookmarkEnd w:id="322"/>
      <w:r w:rsidRPr="00BC029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положений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b/>
          <w:bCs/>
          <w:color w:val="000000"/>
          <w:sz w:val="27"/>
        </w:rPr>
        <w:t>Кодекса</w:t>
      </w:r>
      <w:r w:rsidRPr="00BC029C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Нарушение </w:t>
      </w:r>
      <w:bookmarkStart w:id="323" w:name="YANDEX_496"/>
      <w:bookmarkEnd w:id="32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24" w:name="YANDEX_498"/>
      <w:bookmarkEnd w:id="32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положений </w:t>
      </w:r>
      <w:bookmarkStart w:id="325" w:name="YANDEX_499"/>
      <w:bookmarkEnd w:id="32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Кодекса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подлежит моральному осуждению на заседании соответствующей комиссии по соблюдению требований к </w:t>
      </w:r>
      <w:bookmarkStart w:id="326" w:name="YANDEX_500"/>
      <w:bookmarkEnd w:id="32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служебному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27" w:name="YANDEX_501"/>
      <w:bookmarkEnd w:id="32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поведению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28" w:name="YANDEX_502"/>
      <w:bookmarkEnd w:id="32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государственных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bookmarkStart w:id="329" w:name="YANDEX_503"/>
      <w:bookmarkEnd w:id="32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муниципальных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bookmarkStart w:id="330" w:name="YANDEX_504"/>
      <w:bookmarkEnd w:id="33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31" w:name="YANDEX_505"/>
      <w:bookmarkEnd w:id="33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урегулированию конфликта интересов, образуемых в соответствии с Указом Президента </w:t>
      </w:r>
      <w:bookmarkStart w:id="332" w:name="YANDEX_506"/>
      <w:bookmarkEnd w:id="33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Российской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33" w:name="YANDEX_507"/>
      <w:bookmarkEnd w:id="33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Федерации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от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июля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2010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>г. №</w:t>
      </w:r>
      <w:r w:rsidRPr="00BC029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821 «О комиссиях по соблюдению требований к </w:t>
      </w:r>
      <w:bookmarkStart w:id="334" w:name="YANDEX_508"/>
      <w:bookmarkEnd w:id="33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служебному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35" w:name="YANDEX_509"/>
      <w:bookmarkEnd w:id="335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поведению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федеральных </w:t>
      </w:r>
      <w:bookmarkStart w:id="336" w:name="YANDEX_510"/>
      <w:bookmarkEnd w:id="336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государственных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37" w:name="YANDEX_511"/>
      <w:bookmarkEnd w:id="337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служащих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38" w:name="YANDEX_512"/>
      <w:bookmarkEnd w:id="338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и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урегулированию конфликта интересов», а в случаях, предусмотренных федеральными законами, нарушение положений </w:t>
      </w:r>
      <w:bookmarkStart w:id="339" w:name="YANDEX_513"/>
      <w:bookmarkEnd w:id="339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Кодекса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влечет применение к </w:t>
      </w:r>
      <w:bookmarkStart w:id="340" w:name="YANDEX_514"/>
      <w:bookmarkEnd w:id="340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муниципальному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41" w:name="YANDEX_516"/>
      <w:bookmarkEnd w:id="341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служащему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мер юридической ответственности.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Соблюдение </w:t>
      </w:r>
      <w:bookmarkStart w:id="342" w:name="YANDEX_517"/>
      <w:bookmarkEnd w:id="342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 xml:space="preserve"> муниципальным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343" w:name="YANDEX_520"/>
      <w:bookmarkEnd w:id="343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служащим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положений </w:t>
      </w:r>
      <w:bookmarkStart w:id="344" w:name="YANDEX_521"/>
      <w:bookmarkEnd w:id="344"/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r w:rsidRPr="00BC029C">
        <w:rPr>
          <w:rFonts w:ascii="Times New Roman" w:hAnsi="Times New Roman" w:cs="Times New Roman"/>
          <w:color w:val="000000"/>
          <w:sz w:val="27"/>
        </w:rPr>
        <w:t>Кодекса</w:t>
      </w:r>
      <w:r w:rsidRPr="00BC029C">
        <w:rPr>
          <w:rFonts w:ascii="Times New Roman" w:hAnsi="Times New Roman" w:cs="Times New Roman"/>
          <w:color w:val="000000"/>
          <w:sz w:val="27"/>
          <w:lang w:val="en-US"/>
        </w:rPr>
        <w:t> </w:t>
      </w:r>
      <w:bookmarkStart w:id="345" w:name="YANDEX_LAST"/>
      <w:bookmarkEnd w:id="345"/>
      <w:r w:rsidRPr="00BC029C">
        <w:rPr>
          <w:rFonts w:ascii="Times New Roman" w:hAnsi="Times New Roman" w:cs="Times New Roman"/>
          <w:color w:val="000000"/>
          <w:sz w:val="27"/>
          <w:szCs w:val="27"/>
        </w:rPr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BC029C" w:rsidRPr="00BC029C" w:rsidRDefault="00BC029C" w:rsidP="00BC029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</w:p>
    <w:p w:rsidR="00BC029C" w:rsidRPr="00BC029C" w:rsidRDefault="00BC029C" w:rsidP="00BC0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29C" w:rsidRPr="00BC029C" w:rsidRDefault="00BC029C" w:rsidP="00BC029C">
      <w:pPr>
        <w:spacing w:after="0" w:line="240" w:lineRule="auto"/>
        <w:rPr>
          <w:rFonts w:ascii="Times New Roman" w:hAnsi="Times New Roman" w:cs="Times New Roman"/>
          <w:b/>
        </w:rPr>
      </w:pPr>
    </w:p>
    <w:p w:rsidR="00BC029C" w:rsidRPr="00BC029C" w:rsidRDefault="00BC029C" w:rsidP="00BC029C">
      <w:pPr>
        <w:spacing w:after="0" w:line="240" w:lineRule="auto"/>
        <w:rPr>
          <w:rFonts w:ascii="Times New Roman" w:hAnsi="Times New Roman" w:cs="Times New Roman"/>
          <w:b/>
        </w:rPr>
      </w:pPr>
    </w:p>
    <w:p w:rsidR="00BC029C" w:rsidRPr="00BC029C" w:rsidRDefault="00BC029C" w:rsidP="00BC029C">
      <w:pPr>
        <w:spacing w:after="0" w:line="240" w:lineRule="auto"/>
        <w:rPr>
          <w:rFonts w:ascii="Times New Roman" w:hAnsi="Times New Roman" w:cs="Times New Roman"/>
          <w:b/>
        </w:rPr>
      </w:pPr>
    </w:p>
    <w:p w:rsidR="00BC029C" w:rsidRPr="00BC029C" w:rsidRDefault="00BC029C" w:rsidP="00BC029C">
      <w:pPr>
        <w:spacing w:after="0" w:line="240" w:lineRule="auto"/>
        <w:rPr>
          <w:rFonts w:ascii="Times New Roman" w:hAnsi="Times New Roman" w:cs="Times New Roman"/>
          <w:b/>
        </w:rPr>
      </w:pPr>
    </w:p>
    <w:p w:rsidR="00BC029C" w:rsidRPr="00BC029C" w:rsidRDefault="00BC029C" w:rsidP="00BC029C">
      <w:pPr>
        <w:spacing w:after="0" w:line="240" w:lineRule="auto"/>
        <w:rPr>
          <w:rFonts w:ascii="Times New Roman" w:hAnsi="Times New Roman" w:cs="Times New Roman"/>
          <w:b/>
        </w:rPr>
      </w:pPr>
    </w:p>
    <w:p w:rsidR="00BC029C" w:rsidRPr="00BC029C" w:rsidRDefault="00BC029C" w:rsidP="00BC029C">
      <w:pPr>
        <w:spacing w:after="0" w:line="240" w:lineRule="auto"/>
        <w:rPr>
          <w:rFonts w:ascii="Times New Roman" w:hAnsi="Times New Roman" w:cs="Times New Roman"/>
          <w:b/>
        </w:rPr>
      </w:pPr>
    </w:p>
    <w:p w:rsidR="00BC029C" w:rsidRPr="00BC029C" w:rsidRDefault="00BC029C" w:rsidP="00BC029C">
      <w:pPr>
        <w:spacing w:after="0" w:line="240" w:lineRule="auto"/>
        <w:rPr>
          <w:rFonts w:ascii="Times New Roman" w:hAnsi="Times New Roman" w:cs="Times New Roman"/>
          <w:b/>
        </w:rPr>
      </w:pPr>
    </w:p>
    <w:p w:rsidR="00BC029C" w:rsidRPr="00BC029C" w:rsidRDefault="00BC029C" w:rsidP="00BC029C">
      <w:pPr>
        <w:spacing w:after="0" w:line="240" w:lineRule="auto"/>
        <w:rPr>
          <w:rFonts w:ascii="Times New Roman" w:hAnsi="Times New Roman" w:cs="Times New Roman"/>
          <w:b/>
        </w:rPr>
      </w:pPr>
    </w:p>
    <w:p w:rsidR="00BC029C" w:rsidRPr="00BC029C" w:rsidRDefault="00BC029C" w:rsidP="00BC029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C029C" w:rsidRPr="00BC029C" w:rsidSect="00C9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3EC"/>
    <w:rsid w:val="001148F6"/>
    <w:rsid w:val="00271ED9"/>
    <w:rsid w:val="00381F74"/>
    <w:rsid w:val="00433865"/>
    <w:rsid w:val="004B73EC"/>
    <w:rsid w:val="005B2F6A"/>
    <w:rsid w:val="006D327D"/>
    <w:rsid w:val="0072650C"/>
    <w:rsid w:val="008A0C1B"/>
    <w:rsid w:val="0090779C"/>
    <w:rsid w:val="009435F2"/>
    <w:rsid w:val="009537F0"/>
    <w:rsid w:val="00993FA7"/>
    <w:rsid w:val="00BC029C"/>
    <w:rsid w:val="00C922C5"/>
    <w:rsid w:val="00D94960"/>
    <w:rsid w:val="00F004B0"/>
    <w:rsid w:val="00F017D0"/>
    <w:rsid w:val="00F06C95"/>
    <w:rsid w:val="00F50A7D"/>
    <w:rsid w:val="00F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5:docId w15:val="{C48718F5-E038-44F6-8D60-7FB0E74F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B73EC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B73EC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BC029C"/>
    <w:rPr>
      <w:color w:val="336699"/>
      <w:u w:val="single"/>
    </w:rPr>
  </w:style>
  <w:style w:type="character" w:styleId="a4">
    <w:name w:val="FollowedHyperlink"/>
    <w:basedOn w:val="a0"/>
    <w:uiPriority w:val="99"/>
    <w:semiHidden/>
    <w:unhideWhenUsed/>
    <w:rsid w:val="00BC02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C0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C029C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semiHidden/>
    <w:unhideWhenUsed/>
    <w:rsid w:val="00BC0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BC029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BC0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BC029C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C029C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r">
    <w:name w:val="printr"/>
    <w:basedOn w:val="a"/>
    <w:rsid w:val="00BC029C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l">
    <w:name w:val="printl"/>
    <w:basedOn w:val="a"/>
    <w:rsid w:val="00BC029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BC029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d1">
    <w:name w:val="kod1"/>
    <w:basedOn w:val="a0"/>
    <w:rsid w:val="00BC029C"/>
    <w:rPr>
      <w:b/>
      <w:bCs/>
      <w:color w:val="666666"/>
      <w:sz w:val="21"/>
      <w:szCs w:val="21"/>
    </w:rPr>
  </w:style>
  <w:style w:type="character" w:customStyle="1" w:styleId="p11">
    <w:name w:val="p11"/>
    <w:basedOn w:val="a0"/>
    <w:rsid w:val="00BC029C"/>
    <w:rPr>
      <w:color w:val="990033"/>
      <w:sz w:val="29"/>
      <w:szCs w:val="29"/>
    </w:rPr>
  </w:style>
  <w:style w:type="table" w:styleId="a9">
    <w:name w:val="Table Grid"/>
    <w:basedOn w:val="a1"/>
    <w:rsid w:val="00BC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17</cp:revision>
  <cp:lastPrinted>2024-01-12T09:19:00Z</cp:lastPrinted>
  <dcterms:created xsi:type="dcterms:W3CDTF">2011-02-19T08:22:00Z</dcterms:created>
  <dcterms:modified xsi:type="dcterms:W3CDTF">2024-01-12T09:26:00Z</dcterms:modified>
</cp:coreProperties>
</file>