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FE" w:rsidRPr="00245B88" w:rsidRDefault="00A822FE" w:rsidP="00A822FE">
      <w:pPr>
        <w:jc w:val="center"/>
        <w:rPr>
          <w:sz w:val="28"/>
          <w:szCs w:val="28"/>
        </w:rPr>
      </w:pPr>
      <w:r w:rsidRPr="00245B88">
        <w:rPr>
          <w:sz w:val="28"/>
          <w:szCs w:val="28"/>
        </w:rPr>
        <w:t>Информационная справка</w:t>
      </w:r>
    </w:p>
    <w:p w:rsidR="00A822FE" w:rsidRDefault="00A822FE" w:rsidP="00A822FE">
      <w:pPr>
        <w:jc w:val="center"/>
        <w:rPr>
          <w:sz w:val="28"/>
          <w:szCs w:val="28"/>
        </w:rPr>
      </w:pPr>
      <w:r w:rsidRPr="00245B88">
        <w:rPr>
          <w:sz w:val="28"/>
          <w:szCs w:val="28"/>
        </w:rPr>
        <w:t xml:space="preserve"> проведения основных мероприятий по реализации государственной антинаркотической политики на территории сельского поселения Хилково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A822FE" w:rsidRPr="001A6736" w:rsidTr="00AB7F2F">
        <w:tc>
          <w:tcPr>
            <w:tcW w:w="534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 xml:space="preserve">В рамках межведомственной оперативно-профилактической операции «Мак» организация и проведения комплексных  мероприятий по выявлению и уничтожению очагов произрастания дикорастущих </w:t>
            </w:r>
            <w:proofErr w:type="spellStart"/>
            <w:r w:rsidRPr="001A6736">
              <w:rPr>
                <w:sz w:val="24"/>
                <w:szCs w:val="24"/>
              </w:rPr>
              <w:t>наркосодержащих</w:t>
            </w:r>
            <w:proofErr w:type="spellEnd"/>
            <w:r w:rsidRPr="001A6736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3697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июнь</w:t>
            </w:r>
          </w:p>
        </w:tc>
      </w:tr>
      <w:tr w:rsidR="00A822FE" w:rsidRPr="001A6736" w:rsidTr="00AB7F2F">
        <w:tc>
          <w:tcPr>
            <w:tcW w:w="534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уничтожения дикорастущих растений</w:t>
            </w:r>
          </w:p>
        </w:tc>
        <w:tc>
          <w:tcPr>
            <w:tcW w:w="3697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Косьба дикорастущих растений</w:t>
            </w:r>
          </w:p>
        </w:tc>
        <w:tc>
          <w:tcPr>
            <w:tcW w:w="3697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Косьба дикорастущих растений</w:t>
            </w:r>
          </w:p>
        </w:tc>
      </w:tr>
    </w:tbl>
    <w:p w:rsidR="00A822FE" w:rsidRPr="001A6736" w:rsidRDefault="00A822FE" w:rsidP="00A822F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A822FE" w:rsidRPr="001A6736" w:rsidTr="00AB7F2F">
        <w:tc>
          <w:tcPr>
            <w:tcW w:w="534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 xml:space="preserve">Профилактические мероприятия, направленные на выявление семей, детей и подростков «группы риска», в том числе и выявления родителей, склонных к немедицинскому потреблению наркотических средств и психотропных веществ, имеющих на воспитании несовершеннолетних детей.  </w:t>
            </w:r>
          </w:p>
        </w:tc>
        <w:tc>
          <w:tcPr>
            <w:tcW w:w="3697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июнь</w:t>
            </w:r>
          </w:p>
        </w:tc>
      </w:tr>
      <w:tr w:rsidR="00A822FE" w:rsidRPr="001A6736" w:rsidTr="00AB7F2F">
        <w:tc>
          <w:tcPr>
            <w:tcW w:w="534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Организация рейдов по местам скопления молодежи, посещение неблагополучных семей.</w:t>
            </w:r>
          </w:p>
        </w:tc>
        <w:tc>
          <w:tcPr>
            <w:tcW w:w="3697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Не выявлено</w:t>
            </w:r>
          </w:p>
        </w:tc>
        <w:tc>
          <w:tcPr>
            <w:tcW w:w="3697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Не выявлено</w:t>
            </w:r>
          </w:p>
        </w:tc>
      </w:tr>
    </w:tbl>
    <w:p w:rsidR="00A822FE" w:rsidRPr="001A6736" w:rsidRDefault="00A822FE" w:rsidP="00A822F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A822FE" w:rsidRPr="001A6736" w:rsidTr="00AB7F2F">
        <w:tc>
          <w:tcPr>
            <w:tcW w:w="534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3</w:t>
            </w:r>
          </w:p>
        </w:tc>
        <w:tc>
          <w:tcPr>
            <w:tcW w:w="6858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Мероприятия по организации временного трудоустройства несовершеннолетних «группы риска» в свободное от учебы время, в летний период</w:t>
            </w:r>
          </w:p>
        </w:tc>
        <w:tc>
          <w:tcPr>
            <w:tcW w:w="3697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июнь</w:t>
            </w:r>
          </w:p>
        </w:tc>
      </w:tr>
      <w:tr w:rsidR="00A822FE" w:rsidRPr="001A6736" w:rsidTr="00AB7F2F">
        <w:tc>
          <w:tcPr>
            <w:tcW w:w="534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A822FE" w:rsidRPr="001A6736" w:rsidRDefault="00A822FE" w:rsidP="00AB7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i/>
                <w:sz w:val="24"/>
                <w:szCs w:val="24"/>
              </w:rPr>
              <w:t>1.</w:t>
            </w:r>
            <w:r w:rsidRPr="001A6736">
              <w:rPr>
                <w:sz w:val="24"/>
                <w:szCs w:val="24"/>
              </w:rPr>
              <w:t>Самостоятельное трудоустройство</w:t>
            </w:r>
          </w:p>
          <w:p w:rsidR="00A822FE" w:rsidRPr="001A6736" w:rsidRDefault="00A822FE" w:rsidP="00AB7F2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i/>
                <w:sz w:val="24"/>
                <w:szCs w:val="24"/>
              </w:rPr>
              <w:t>2.</w:t>
            </w:r>
            <w:r w:rsidRPr="001A6736">
              <w:rPr>
                <w:sz w:val="24"/>
                <w:szCs w:val="24"/>
              </w:rPr>
              <w:t xml:space="preserve">Трудоустройство от отдела </w:t>
            </w:r>
            <w:proofErr w:type="gramStart"/>
            <w:r w:rsidRPr="001A6736">
              <w:rPr>
                <w:sz w:val="24"/>
                <w:szCs w:val="24"/>
              </w:rPr>
              <w:t>по</w:t>
            </w:r>
            <w:proofErr w:type="gramEnd"/>
            <w:r w:rsidRPr="001A6736">
              <w:rPr>
                <w:sz w:val="24"/>
                <w:szCs w:val="24"/>
              </w:rPr>
              <w:t xml:space="preserve"> </w:t>
            </w:r>
            <w:proofErr w:type="gramStart"/>
            <w:r w:rsidRPr="001A6736">
              <w:rPr>
                <w:sz w:val="24"/>
                <w:szCs w:val="24"/>
              </w:rPr>
              <w:t>молодежной</w:t>
            </w:r>
            <w:proofErr w:type="gramEnd"/>
            <w:r w:rsidRPr="001A6736">
              <w:rPr>
                <w:sz w:val="24"/>
                <w:szCs w:val="24"/>
              </w:rPr>
              <w:t xml:space="preserve"> политики </w:t>
            </w:r>
            <w:r>
              <w:rPr>
                <w:sz w:val="24"/>
                <w:szCs w:val="24"/>
              </w:rPr>
              <w:t xml:space="preserve">          </w:t>
            </w:r>
            <w:r w:rsidRPr="001A6736">
              <w:rPr>
                <w:sz w:val="24"/>
                <w:szCs w:val="24"/>
              </w:rPr>
              <w:t>(при администрации поселения)</w:t>
            </w:r>
          </w:p>
        </w:tc>
        <w:tc>
          <w:tcPr>
            <w:tcW w:w="3697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 xml:space="preserve">3 </w:t>
            </w:r>
          </w:p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822FE" w:rsidRPr="001A6736" w:rsidRDefault="00A822FE" w:rsidP="00AB7F2F">
            <w:pPr>
              <w:jc w:val="center"/>
              <w:rPr>
                <w:sz w:val="24"/>
                <w:szCs w:val="24"/>
              </w:rPr>
            </w:pPr>
            <w:r w:rsidRPr="001A6736">
              <w:rPr>
                <w:sz w:val="24"/>
                <w:szCs w:val="24"/>
              </w:rPr>
              <w:t>1</w:t>
            </w:r>
          </w:p>
        </w:tc>
      </w:tr>
    </w:tbl>
    <w:p w:rsidR="00A822FE" w:rsidRPr="00245B88" w:rsidRDefault="00A822FE" w:rsidP="00A822FE">
      <w:pPr>
        <w:jc w:val="center"/>
        <w:rPr>
          <w:sz w:val="28"/>
          <w:szCs w:val="28"/>
        </w:rPr>
      </w:pPr>
    </w:p>
    <w:p w:rsidR="0059581F" w:rsidRDefault="0059581F">
      <w:bookmarkStart w:id="0" w:name="_GoBack"/>
      <w:bookmarkEnd w:id="0"/>
    </w:p>
    <w:sectPr w:rsidR="0059581F" w:rsidSect="00245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FE"/>
    <w:rsid w:val="0059581F"/>
    <w:rsid w:val="00A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2019-07-01T07:31:00Z</dcterms:created>
  <dcterms:modified xsi:type="dcterms:W3CDTF">2019-07-01T07:32:00Z</dcterms:modified>
</cp:coreProperties>
</file>