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3" w:rsidRDefault="00587703"/>
    <w:p w:rsidR="00587703" w:rsidRDefault="00587703" w:rsidP="00587703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87703" w:rsidRDefault="00587703" w:rsidP="00587703">
      <w:pPr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Глава сельского поселения Старая Бинарадка муниципального района  </w:t>
      </w:r>
      <w:proofErr w:type="gramStart"/>
      <w:r>
        <w:rPr>
          <w:szCs w:val="28"/>
          <w:u w:val="single"/>
        </w:rPr>
        <w:t>Красноярский</w:t>
      </w:r>
      <w:proofErr w:type="gramEnd"/>
      <w:r>
        <w:rPr>
          <w:szCs w:val="28"/>
          <w:u w:val="single"/>
        </w:rPr>
        <w:t xml:space="preserve"> Самарской области </w:t>
      </w:r>
    </w:p>
    <w:p w:rsidR="00587703" w:rsidRDefault="00587703" w:rsidP="00587703">
      <w:pPr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>Худяков Олег Юрьевич</w:t>
      </w:r>
    </w:p>
    <w:p w:rsidR="00587703" w:rsidRDefault="00587703" w:rsidP="00587703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87703" w:rsidRPr="008028E0" w:rsidRDefault="00587703" w:rsidP="00587703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</w:t>
      </w:r>
      <w:r w:rsidRPr="00587703">
        <w:rPr>
          <w:szCs w:val="28"/>
        </w:rPr>
        <w:t>9</w:t>
      </w:r>
      <w:r>
        <w:rPr>
          <w:szCs w:val="28"/>
        </w:rPr>
        <w:t xml:space="preserve"> года по 31 декабря 201</w:t>
      </w:r>
      <w:r w:rsidRPr="00587703">
        <w:rPr>
          <w:szCs w:val="28"/>
        </w:rPr>
        <w:t>9</w:t>
      </w:r>
      <w:r>
        <w:rPr>
          <w:szCs w:val="28"/>
        </w:rPr>
        <w:t xml:space="preserve"> года</w:t>
      </w:r>
    </w:p>
    <w:p w:rsidR="008028E0" w:rsidRPr="008028E0" w:rsidRDefault="008028E0" w:rsidP="00587703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9"/>
        <w:gridCol w:w="1926"/>
        <w:gridCol w:w="1036"/>
        <w:gridCol w:w="1710"/>
        <w:gridCol w:w="1125"/>
        <w:gridCol w:w="1680"/>
        <w:gridCol w:w="1028"/>
        <w:gridCol w:w="1134"/>
        <w:gridCol w:w="1559"/>
        <w:gridCol w:w="1618"/>
        <w:gridCol w:w="1560"/>
      </w:tblGrid>
      <w:tr w:rsidR="00587703" w:rsidTr="00587703">
        <w:trPr>
          <w:trHeight w:val="855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87703" w:rsidTr="00587703">
        <w:trPr>
          <w:trHeight w:val="855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Худяков Олег Юрьевич</w:t>
            </w:r>
          </w:p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A05726" w:rsidRDefault="00A057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</w:rPr>
              <w:t>634776,</w:t>
            </w:r>
            <w:r w:rsidRPr="00A05726"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111130</w:t>
            </w: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Pr="00A05726" w:rsidRDefault="0058770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A0572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</w:t>
            </w:r>
            <w:r w:rsidR="00587703">
              <w:rPr>
                <w:sz w:val="20"/>
              </w:rPr>
              <w:t xml:space="preserve">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1/4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A05726" w:rsidRDefault="00587703" w:rsidP="00A0572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en-US"/>
              </w:rPr>
              <w:t>1</w:t>
            </w:r>
            <w:r w:rsidR="00A05726">
              <w:rPr>
                <w:sz w:val="20"/>
              </w:rPr>
              <w:t>265273,12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2107 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доля 1/5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ИЖ 21071 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trHeight w:val="3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Митсубиси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Уатлендер</w:t>
            </w:r>
            <w:proofErr w:type="spellEnd"/>
            <w:r>
              <w:rPr>
                <w:sz w:val="20"/>
                <w:lang w:val="en-US"/>
              </w:rPr>
              <w:t xml:space="preserve"> 2017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trHeight w:val="3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1/4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A05726" w:rsidRDefault="00587703">
            <w:pPr>
              <w:jc w:val="both"/>
              <w:rPr>
                <w:sz w:val="20"/>
              </w:rPr>
            </w:pPr>
            <w:r w:rsidRPr="00A05726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1/4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703" w:rsidRDefault="00587703" w:rsidP="0058770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735B9" w:rsidRPr="00587703" w:rsidRDefault="001735B9" w:rsidP="00587703"/>
    <w:sectPr w:rsidR="001735B9" w:rsidRPr="00587703" w:rsidSect="0058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703"/>
    <w:rsid w:val="001735B9"/>
    <w:rsid w:val="00587703"/>
    <w:rsid w:val="008028E0"/>
    <w:rsid w:val="00A05726"/>
    <w:rsid w:val="00F2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2020-04-20T11:07:00Z</dcterms:created>
  <dcterms:modified xsi:type="dcterms:W3CDTF">2020-04-20T11:28:00Z</dcterms:modified>
</cp:coreProperties>
</file>