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A672EB">
        <w:rPr>
          <w:rFonts w:ascii="Times New Roman" w:hAnsi="Times New Roman"/>
          <w:i w:val="0"/>
          <w:sz w:val="28"/>
        </w:rPr>
        <w:t>СТАРАЯ</w:t>
      </w:r>
      <w:proofErr w:type="gramEnd"/>
      <w:r w:rsidR="00A672EB">
        <w:rPr>
          <w:rFonts w:ascii="Times New Roman" w:hAnsi="Times New Roman"/>
          <w:i w:val="0"/>
          <w:sz w:val="28"/>
        </w:rPr>
        <w:t xml:space="preserve"> БИНАРАДКА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A672EB" w:rsidRPr="00A672EB">
        <w:t>2</w:t>
      </w:r>
      <w:r w:rsidR="00C56AA7" w:rsidRPr="00C56AA7">
        <w:t>4</w:t>
      </w:r>
      <w:r w:rsidR="00F311AB">
        <w:t xml:space="preserve"> декабря  201</w:t>
      </w:r>
      <w:r w:rsidR="00C56AA7">
        <w:rPr>
          <w:lang w:val="en-US"/>
        </w:rPr>
        <w:t>9</w:t>
      </w:r>
      <w:r w:rsidRPr="00922E32">
        <w:t xml:space="preserve"> г</w:t>
      </w:r>
      <w:r>
        <w:t xml:space="preserve">. №  </w:t>
      </w:r>
      <w:r w:rsidR="00F311AB">
        <w:rPr>
          <w:u w:val="single"/>
        </w:rPr>
        <w:t xml:space="preserve">  </w:t>
      </w:r>
      <w:r w:rsidR="00C56AA7">
        <w:rPr>
          <w:u w:val="single"/>
          <w:lang w:val="en-US"/>
        </w:rPr>
        <w:t>127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</w:t>
      </w:r>
      <w:r w:rsidR="00A672E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</w:t>
      </w:r>
      <w:r w:rsidR="00D1109A" w:rsidRPr="00D1109A">
        <w:rPr>
          <w:rFonts w:ascii="Times New Roman" w:eastAsia="A" w:hAnsi="Times New Roman" w:cs="Times New Roman"/>
          <w:sz w:val="28"/>
          <w:szCs w:val="28"/>
        </w:rPr>
        <w:t>29</w:t>
      </w:r>
      <w:r w:rsidR="00D1109A">
        <w:rPr>
          <w:rFonts w:ascii="Times New Roman" w:eastAsia="A" w:hAnsi="Times New Roman" w:cs="Times New Roman"/>
          <w:sz w:val="28"/>
          <w:szCs w:val="28"/>
        </w:rPr>
        <w:t>.06.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201</w:t>
      </w:r>
      <w:r w:rsidR="00D1109A">
        <w:rPr>
          <w:rFonts w:ascii="Times New Roman" w:eastAsia="A" w:hAnsi="Times New Roman" w:cs="Times New Roman"/>
          <w:sz w:val="28"/>
          <w:szCs w:val="28"/>
        </w:rPr>
        <w:t>8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года №</w:t>
      </w:r>
      <w:r w:rsidR="00D1109A">
        <w:rPr>
          <w:rFonts w:ascii="Times New Roman" w:eastAsia="A" w:hAnsi="Times New Roman" w:cs="Times New Roman"/>
          <w:sz w:val="28"/>
          <w:szCs w:val="28"/>
        </w:rPr>
        <w:t xml:space="preserve"> 378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противодействия коррупции на 201</w:t>
      </w:r>
      <w:r w:rsidR="00D1109A">
        <w:rPr>
          <w:rFonts w:ascii="Times New Roman" w:eastAsia="A" w:hAnsi="Times New Roman" w:cs="Times New Roman"/>
          <w:sz w:val="28"/>
          <w:szCs w:val="28"/>
        </w:rPr>
        <w:t>8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- 20</w:t>
      </w:r>
      <w:r w:rsidR="00D1109A">
        <w:rPr>
          <w:rFonts w:ascii="Times New Roman" w:eastAsia="A" w:hAnsi="Times New Roman" w:cs="Times New Roman"/>
          <w:sz w:val="28"/>
          <w:szCs w:val="28"/>
        </w:rPr>
        <w:t>20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годы», Законом Самарской области от 10.03.2009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№ 23-ГД «О противодействии коррупции в Самарской области», Администрация сельского поселения </w:t>
      </w:r>
      <w:r w:rsidR="00A672EB">
        <w:rPr>
          <w:rFonts w:ascii="Times New Roman" w:eastAsia="A" w:hAnsi="Times New Roman" w:cs="Times New Roman"/>
          <w:sz w:val="28"/>
          <w:szCs w:val="28"/>
        </w:rPr>
        <w:t>Старая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gramStart"/>
      <w:r w:rsidR="00A672EB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eastAsia="A" w:hAnsi="Times New Roman" w:cs="Times New Roman"/>
          <w:sz w:val="28"/>
          <w:szCs w:val="28"/>
        </w:rPr>
        <w:t xml:space="preserve"> Бинарадка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</w:t>
      </w:r>
      <w:r w:rsidR="00C56AA7" w:rsidRPr="00C56AA7">
        <w:rPr>
          <w:rFonts w:ascii="Times New Roman" w:eastAsia="A" w:hAnsi="Times New Roman" w:cs="Times New Roman"/>
          <w:sz w:val="28"/>
          <w:szCs w:val="28"/>
        </w:rPr>
        <w:t>20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602" w:rsidRPr="000162E4" w:rsidRDefault="00C65602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A672EB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</w:t>
      </w:r>
      <w:r w:rsidRPr="00A672EB">
        <w:rPr>
          <w:rFonts w:ascii="Times New Roman" w:hAnsi="Times New Roman" w:cs="Times New Roman"/>
          <w:sz w:val="28"/>
          <w:szCs w:val="28"/>
        </w:rPr>
        <w:lastRenderedPageBreak/>
        <w:t xml:space="preserve">вестник» и разместить на официальном сайте </w:t>
      </w:r>
      <w:r w:rsidR="00A672EB">
        <w:rPr>
          <w:rFonts w:ascii="Times New Roman" w:hAnsi="Times New Roman" w:cs="Times New Roman"/>
          <w:sz w:val="28"/>
          <w:szCs w:val="28"/>
        </w:rPr>
        <w:t>муниципального района Красноярский в разделе Поселения/</w:t>
      </w:r>
      <w:proofErr w:type="gramStart"/>
      <w:r w:rsidR="00A672EB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672EB">
        <w:rPr>
          <w:rFonts w:ascii="Times New Roman" w:hAnsi="Times New Roman" w:cs="Times New Roman"/>
          <w:sz w:val="28"/>
          <w:szCs w:val="28"/>
        </w:rPr>
        <w:t xml:space="preserve"> Бинарадка.</w:t>
      </w:r>
    </w:p>
    <w:p w:rsidR="00A672EB" w:rsidRPr="00A672EB" w:rsidRDefault="00A672EB" w:rsidP="00A672EB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A672EB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</w:t>
      </w:r>
      <w:r w:rsidR="00A672EB">
        <w:rPr>
          <w:szCs w:val="28"/>
        </w:rPr>
        <w:t xml:space="preserve"> его официального опубликования.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A672EB" w:rsidP="001F2FA4">
      <w:pPr>
        <w:rPr>
          <w:b/>
        </w:rPr>
      </w:pPr>
      <w:proofErr w:type="gramStart"/>
      <w:r>
        <w:rPr>
          <w:b/>
        </w:rPr>
        <w:t>Старая</w:t>
      </w:r>
      <w:proofErr w:type="gramEnd"/>
      <w:r>
        <w:rPr>
          <w:b/>
        </w:rPr>
        <w:t xml:space="preserve"> Бинарадка</w:t>
      </w:r>
      <w:r w:rsidR="001F2FA4">
        <w:rPr>
          <w:b/>
        </w:rPr>
        <w:t xml:space="preserve">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</w:t>
      </w:r>
      <w:r w:rsidR="00A672EB">
        <w:rPr>
          <w:b/>
        </w:rPr>
        <w:t>О.Ю. Худяков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A672EB">
      <w:pPr>
        <w:tabs>
          <w:tab w:val="left" w:pos="8385"/>
        </w:tabs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proofErr w:type="gramStart"/>
      <w:r w:rsidR="00A672EB">
        <w:rPr>
          <w:rFonts w:eastAsia="Calibri"/>
          <w:spacing w:val="-10"/>
          <w:sz w:val="24"/>
          <w:szCs w:val="24"/>
          <w:lang w:eastAsia="en-US"/>
        </w:rPr>
        <w:t>Старая</w:t>
      </w:r>
      <w:proofErr w:type="gramEnd"/>
      <w:r w:rsidR="00A672EB">
        <w:rPr>
          <w:rFonts w:eastAsia="Calibri"/>
          <w:spacing w:val="-10"/>
          <w:sz w:val="24"/>
          <w:szCs w:val="24"/>
          <w:lang w:eastAsia="en-US"/>
        </w:rPr>
        <w:t xml:space="preserve"> Бинарадка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муниципального района </w:t>
      </w:r>
      <w:proofErr w:type="gramStart"/>
      <w:r w:rsidRPr="00046CB2">
        <w:rPr>
          <w:rFonts w:eastAsia="Calibri"/>
          <w:spacing w:val="-10"/>
          <w:sz w:val="24"/>
          <w:szCs w:val="24"/>
          <w:lang w:eastAsia="en-US"/>
        </w:rPr>
        <w:t>Красноярский</w:t>
      </w:r>
      <w:proofErr w:type="gramEnd"/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Pr="00C56AA7" w:rsidRDefault="00C65602" w:rsidP="00C65602">
      <w:pPr>
        <w:rPr>
          <w:rFonts w:eastAsia="Calibri"/>
          <w:bCs/>
          <w:spacing w:val="-10"/>
          <w:sz w:val="24"/>
          <w:szCs w:val="24"/>
          <w:lang w:val="en-US"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A672EB">
        <w:rPr>
          <w:rFonts w:eastAsia="Calibri"/>
          <w:bCs/>
          <w:spacing w:val="-10"/>
          <w:sz w:val="24"/>
          <w:szCs w:val="24"/>
          <w:lang w:eastAsia="en-US"/>
        </w:rPr>
        <w:t>2</w:t>
      </w:r>
      <w:r w:rsidR="00C56AA7">
        <w:rPr>
          <w:rFonts w:eastAsia="Calibri"/>
          <w:bCs/>
          <w:spacing w:val="-10"/>
          <w:sz w:val="24"/>
          <w:szCs w:val="24"/>
          <w:lang w:val="en-US" w:eastAsia="en-US"/>
        </w:rPr>
        <w:t>4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>.12.201</w:t>
      </w:r>
      <w:r w:rsidR="00C56AA7">
        <w:rPr>
          <w:rFonts w:eastAsia="Calibri"/>
          <w:bCs/>
          <w:spacing w:val="-10"/>
          <w:sz w:val="24"/>
          <w:szCs w:val="24"/>
          <w:lang w:val="en-US" w:eastAsia="en-US"/>
        </w:rPr>
        <w:t>9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</w:t>
      </w:r>
      <w:r w:rsidR="00C56AA7">
        <w:rPr>
          <w:rFonts w:eastAsia="Calibri"/>
          <w:bCs/>
          <w:spacing w:val="-10"/>
          <w:sz w:val="24"/>
          <w:szCs w:val="24"/>
          <w:lang w:val="en-US" w:eastAsia="en-US"/>
        </w:rPr>
        <w:t>127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proofErr w:type="gramStart"/>
      <w:r w:rsidR="00A672EB">
        <w:rPr>
          <w:b/>
          <w:sz w:val="28"/>
          <w:szCs w:val="28"/>
        </w:rPr>
        <w:t>Старая</w:t>
      </w:r>
      <w:proofErr w:type="gramEnd"/>
      <w:r w:rsidR="00A672EB">
        <w:rPr>
          <w:b/>
          <w:sz w:val="28"/>
          <w:szCs w:val="28"/>
        </w:rPr>
        <w:t xml:space="preserve"> Бинарадка</w:t>
      </w:r>
    </w:p>
    <w:p w:rsidR="00C65602" w:rsidRDefault="00D75C40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</w:t>
      </w:r>
      <w:proofErr w:type="spellStart"/>
      <w:r w:rsidR="00C56AA7"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C56A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56A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решений судов, арбитражных судов о признании </w:t>
            </w:r>
            <w:proofErr w:type="gramStart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недействительными</w:t>
            </w:r>
            <w:proofErr w:type="gramEnd"/>
            <w:r w:rsidRPr="00D75C40">
              <w:rPr>
                <w:rFonts w:eastAsiaTheme="minorHAnsi"/>
                <w:sz w:val="24"/>
                <w:szCs w:val="24"/>
                <w:lang w:eastAsia="en-US"/>
              </w:rPr>
              <w:t xml:space="preserve">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C56A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56A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C56A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56A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C56A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C5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72EB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A672EB">
              <w:rPr>
                <w:rFonts w:ascii="Times New Roman" w:eastAsia="A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89" w:rsidRDefault="00CF7689" w:rsidP="00C65602">
      <w:r>
        <w:separator/>
      </w:r>
    </w:p>
  </w:endnote>
  <w:endnote w:type="continuationSeparator" w:id="0">
    <w:p w:rsidR="00CF7689" w:rsidRDefault="00CF7689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89" w:rsidRDefault="00CF7689" w:rsidP="00C65602">
      <w:r>
        <w:separator/>
      </w:r>
    </w:p>
  </w:footnote>
  <w:footnote w:type="continuationSeparator" w:id="0">
    <w:p w:rsidR="00CF7689" w:rsidRDefault="00CF7689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232F6F">
        <w:pPr>
          <w:pStyle w:val="a6"/>
          <w:jc w:val="center"/>
        </w:pPr>
        <w:fldSimple w:instr=" PAGE   \* MERGEFORMAT ">
          <w:r w:rsidR="00D1109A">
            <w:rPr>
              <w:noProof/>
            </w:rPr>
            <w:t>1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1401B"/>
    <w:rsid w:val="00215635"/>
    <w:rsid w:val="00232F6F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531FC5"/>
    <w:rsid w:val="00533BA9"/>
    <w:rsid w:val="005373CD"/>
    <w:rsid w:val="00541CB5"/>
    <w:rsid w:val="00550789"/>
    <w:rsid w:val="005A0EE8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37CB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672EB"/>
    <w:rsid w:val="00AA16A2"/>
    <w:rsid w:val="00AB1165"/>
    <w:rsid w:val="00AB3ABD"/>
    <w:rsid w:val="00AC205B"/>
    <w:rsid w:val="00AC7EEA"/>
    <w:rsid w:val="00AF2323"/>
    <w:rsid w:val="00B115FA"/>
    <w:rsid w:val="00B42AE6"/>
    <w:rsid w:val="00B42D05"/>
    <w:rsid w:val="00B6558B"/>
    <w:rsid w:val="00B71E22"/>
    <w:rsid w:val="00B87D88"/>
    <w:rsid w:val="00BD7D3F"/>
    <w:rsid w:val="00C17C5E"/>
    <w:rsid w:val="00C51C9A"/>
    <w:rsid w:val="00C56AA7"/>
    <w:rsid w:val="00C65602"/>
    <w:rsid w:val="00C7369F"/>
    <w:rsid w:val="00C824B0"/>
    <w:rsid w:val="00C943A6"/>
    <w:rsid w:val="00CC63A8"/>
    <w:rsid w:val="00CE3B50"/>
    <w:rsid w:val="00CF7689"/>
    <w:rsid w:val="00D1109A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90BFD-F583-4E93-AF97-C3C6FCD8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Администрация</cp:lastModifiedBy>
  <cp:revision>110</cp:revision>
  <cp:lastPrinted>2019-12-23T13:30:00Z</cp:lastPrinted>
  <dcterms:created xsi:type="dcterms:W3CDTF">2014-05-16T10:25:00Z</dcterms:created>
  <dcterms:modified xsi:type="dcterms:W3CDTF">2019-12-23T13:32:00Z</dcterms:modified>
</cp:coreProperties>
</file>