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B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АДМИНИСТРАЦИЯ</w:t>
      </w: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C2B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РАЙОНА КРАСНОЯРСКИЙ</w:t>
      </w: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C2B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САМАРСКОЙ ОБЛАСТИ</w:t>
      </w: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2BCA" w:rsidRPr="00EC2BCA" w:rsidRDefault="00EC2BCA" w:rsidP="00EC2BCA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44"/>
          <w:szCs w:val="20"/>
          <w:lang w:eastAsia="ru-RU"/>
        </w:rPr>
      </w:pPr>
      <w:r w:rsidRPr="00EC2BCA">
        <w:rPr>
          <w:rFonts w:ascii="Times New Roman" w:eastAsia="Times New Roman" w:hAnsi="Times New Roman" w:cs="Times New Roman"/>
          <w:sz w:val="44"/>
          <w:szCs w:val="20"/>
          <w:lang w:eastAsia="ru-RU"/>
        </w:rPr>
        <w:t>ПОСТАНОВЛЕНИЕ</w:t>
      </w:r>
    </w:p>
    <w:p w:rsidR="00EC2BCA" w:rsidRPr="00EC2BCA" w:rsidRDefault="00EC2BCA" w:rsidP="00EC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C2BC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_</w:t>
      </w:r>
      <w:proofErr w:type="gramEnd"/>
      <w:r w:rsidRPr="00EC2BC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   №_____</w:t>
      </w:r>
    </w:p>
    <w:p w:rsidR="00EC2BCA" w:rsidRPr="00EC2BCA" w:rsidRDefault="00EC2BCA" w:rsidP="00EC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B00A9" w:rsidRPr="00750F75" w:rsidRDefault="001B00A9" w:rsidP="00750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0ACA">
        <w:rPr>
          <w:rFonts w:ascii="Times New Roman" w:eastAsia="Times New Roman" w:hAnsi="Times New Roman"/>
          <w:b/>
          <w:bCs/>
          <w:sz w:val="28"/>
          <w:szCs w:val="20"/>
        </w:rPr>
        <w:t xml:space="preserve">О внесении изменений в </w:t>
      </w: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административный регламент администрации муниципального района Красноярский Самарской области предоставления муниципальной услуги </w:t>
      </w:r>
      <w:r w:rsidR="00750F75" w:rsidRPr="00B37D1F">
        <w:rPr>
          <w:rFonts w:ascii="Times New Roman" w:eastAsia="Times New Roman" w:hAnsi="Times New Roman"/>
          <w:bCs/>
          <w:sz w:val="28"/>
          <w:szCs w:val="20"/>
        </w:rPr>
        <w:t>«</w:t>
      </w:r>
      <w:r w:rsidR="00750F75" w:rsidRPr="00750F75">
        <w:rPr>
          <w:rFonts w:ascii="Times New Roman" w:eastAsia="Times New Roman" w:hAnsi="Times New Roman"/>
          <w:b/>
          <w:bCs/>
          <w:sz w:val="28"/>
          <w:szCs w:val="20"/>
        </w:rPr>
        <w:t>Принятие заявлений, а также выдача решений о переводе или об отказе в переводе жилого помещения в нежилое или нежилого помещения в жилое»</w:t>
      </w: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, утверждённый постановлением администрации муниципального района Красноярский Самарской области от </w:t>
      </w:r>
      <w:r w:rsidR="00A838B0">
        <w:rPr>
          <w:rFonts w:ascii="Times New Roman" w:eastAsia="Times New Roman" w:hAnsi="Times New Roman"/>
          <w:b/>
          <w:bCs/>
          <w:sz w:val="28"/>
          <w:szCs w:val="20"/>
        </w:rPr>
        <w:t>28.03.</w:t>
      </w:r>
      <w:r w:rsidR="0069563A">
        <w:rPr>
          <w:rFonts w:ascii="Times New Roman" w:eastAsia="Times New Roman" w:hAnsi="Times New Roman"/>
          <w:b/>
          <w:bCs/>
          <w:sz w:val="28"/>
          <w:szCs w:val="20"/>
        </w:rPr>
        <w:t>2013</w:t>
      </w: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 № </w:t>
      </w:r>
      <w:r w:rsidR="00750F75">
        <w:rPr>
          <w:rFonts w:ascii="Times New Roman" w:eastAsia="Times New Roman" w:hAnsi="Times New Roman"/>
          <w:b/>
          <w:bCs/>
          <w:sz w:val="28"/>
          <w:szCs w:val="20"/>
        </w:rPr>
        <w:t xml:space="preserve">293 (с изменениями от 19.07.2013 № 728, от 20.05.2016       № </w:t>
      </w:r>
      <w:r w:rsidR="00750F75" w:rsidRPr="009D6E61">
        <w:rPr>
          <w:rFonts w:ascii="Times New Roman" w:eastAsia="Times New Roman" w:hAnsi="Times New Roman"/>
          <w:b/>
          <w:bCs/>
          <w:sz w:val="28"/>
          <w:szCs w:val="20"/>
        </w:rPr>
        <w:t>608</w:t>
      </w:r>
      <w:r w:rsidR="00750F75">
        <w:rPr>
          <w:rFonts w:ascii="Times New Roman" w:eastAsia="Times New Roman" w:hAnsi="Times New Roman"/>
          <w:b/>
          <w:bCs/>
          <w:sz w:val="28"/>
          <w:szCs w:val="20"/>
        </w:rPr>
        <w:t>, от 29.06.2017 № 820</w:t>
      </w:r>
      <w:r w:rsidR="00893C31">
        <w:rPr>
          <w:rFonts w:ascii="Times New Roman" w:eastAsia="Times New Roman" w:hAnsi="Times New Roman"/>
          <w:b/>
          <w:bCs/>
          <w:sz w:val="28"/>
          <w:szCs w:val="20"/>
        </w:rPr>
        <w:t>, от 20.11.2017 №1220</w:t>
      </w:r>
      <w:r w:rsidR="00750F75">
        <w:rPr>
          <w:rFonts w:ascii="Times New Roman" w:eastAsia="Times New Roman" w:hAnsi="Times New Roman"/>
          <w:b/>
          <w:bCs/>
          <w:sz w:val="28"/>
          <w:szCs w:val="20"/>
        </w:rPr>
        <w:t>)</w:t>
      </w:r>
    </w:p>
    <w:p w:rsidR="001B00A9" w:rsidRPr="001A1195" w:rsidRDefault="001B00A9" w:rsidP="001B0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2BCA" w:rsidRPr="00EC2BCA" w:rsidRDefault="00EC2BCA" w:rsidP="00325F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нормативного правового акта в соответствие с требованиями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29.12.2017 № 479-ФЗ «О внесении изменений в Федеральный закон «Об организации предоставления государственных и муниципальных услуг»</w:t>
      </w:r>
      <w:r w:rsidR="006206D5" w:rsidRPr="006206D5">
        <w:rPr>
          <w:rFonts w:ascii="Times New Roman" w:hAnsi="Times New Roman" w:cs="Times New Roman"/>
          <w:sz w:val="24"/>
          <w:szCs w:val="24"/>
        </w:rPr>
        <w:t xml:space="preserve"> </w:t>
      </w:r>
      <w:r w:rsidR="006206D5" w:rsidRPr="006206D5">
        <w:rPr>
          <w:rFonts w:ascii="Times New Roman" w:hAnsi="Times New Roman" w:cs="Times New Roman"/>
          <w:sz w:val="28"/>
          <w:szCs w:val="28"/>
        </w:rPr>
        <w:t>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6206D5">
        <w:rPr>
          <w:rFonts w:ascii="Times New Roman" w:hAnsi="Times New Roman" w:cs="Times New Roman"/>
          <w:sz w:val="28"/>
          <w:szCs w:val="28"/>
        </w:rPr>
        <w:t>»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6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29.12.2017 №477-ФЗ</w:t>
      </w:r>
      <w:r w:rsidR="00B8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</w:t>
      </w:r>
      <w:r w:rsidR="00B82370" w:rsidRPr="00B8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статью 15 </w:t>
      </w:r>
      <w:r w:rsidR="004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82370" w:rsidRPr="00B8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</w:t>
      </w:r>
      <w:r w:rsid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5FC8" w:rsidRP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25FC8" w:rsidRP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3 части 4 статьи 36 Федерального закона от 06.10.2003 №131-ФЗ «Об общих принципах организации  местного самоуправления в Российской Федерации»,</w:t>
      </w:r>
      <w:r w:rsidRPr="00EC2BC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пунктом 5 статьи 44 </w:t>
      </w:r>
      <w:r w:rsidR="001B0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Устава муниципального района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Красноярский Самарской области, </w:t>
      </w:r>
      <w:bookmarkStart w:id="0" w:name="_GoBack"/>
      <w:bookmarkEnd w:id="0"/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принятого решением Собрания представителей муниципального района Красноярский Са</w:t>
      </w:r>
      <w:r w:rsidR="001B0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марской области от 14.05.2015 №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20-СП,</w:t>
      </w:r>
      <w:r w:rsidRPr="00EC2BC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района Красноярский Самарской области ПОСТАНОВЛЯЕТ:</w:t>
      </w:r>
    </w:p>
    <w:p w:rsidR="0069563A" w:rsidRPr="0069563A" w:rsidRDefault="0069563A" w:rsidP="0069563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</w:t>
      </w:r>
      <w:r w:rsidRPr="0069563A">
        <w:rPr>
          <w:rFonts w:ascii="Times New Roman" w:eastAsia="Times New Roman" w:hAnsi="Times New Roman"/>
          <w:bCs/>
          <w:sz w:val="28"/>
          <w:szCs w:val="20"/>
        </w:rPr>
        <w:t>администрации муниципального района Красноярский Самарской области предо</w:t>
      </w:r>
      <w:r w:rsidR="00750F75">
        <w:rPr>
          <w:rFonts w:ascii="Times New Roman" w:eastAsia="Times New Roman" w:hAnsi="Times New Roman"/>
          <w:bCs/>
          <w:sz w:val="28"/>
          <w:szCs w:val="20"/>
        </w:rPr>
        <w:t xml:space="preserve">ставления муниципальной услуги </w:t>
      </w:r>
      <w:r w:rsidRPr="0069563A">
        <w:rPr>
          <w:rFonts w:ascii="Times New Roman" w:eastAsia="Times New Roman" w:hAnsi="Times New Roman"/>
          <w:bCs/>
          <w:sz w:val="28"/>
          <w:szCs w:val="20"/>
        </w:rPr>
        <w:t>«</w:t>
      </w:r>
      <w:r w:rsidR="00750F75" w:rsidRPr="00750F75">
        <w:rPr>
          <w:rFonts w:ascii="Times New Roman" w:eastAsia="Times New Roman" w:hAnsi="Times New Roman"/>
          <w:bCs/>
          <w:sz w:val="28"/>
          <w:szCs w:val="20"/>
        </w:rPr>
        <w:t>Принятие заявлений, а также выдача решений о переводе или об отказе в переводе жилого помещения в нежилое или нежилого помещения в жилое</w:t>
      </w:r>
      <w:r w:rsidRPr="0069563A">
        <w:rPr>
          <w:rFonts w:ascii="Times New Roman" w:eastAsia="Times New Roman" w:hAnsi="Times New Roman"/>
          <w:bCs/>
          <w:sz w:val="28"/>
          <w:szCs w:val="20"/>
        </w:rPr>
        <w:t>»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 (</w:t>
      </w:r>
      <w:r w:rsidRP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Административный регламент), </w:t>
      </w:r>
      <w:r w:rsidRPr="003C5EF0">
        <w:rPr>
          <w:rFonts w:ascii="Times New Roman" w:eastAsia="Times New Roman" w:hAnsi="Times New Roman"/>
          <w:bCs/>
          <w:sz w:val="28"/>
          <w:szCs w:val="20"/>
        </w:rPr>
        <w:t>утверждённый постановлением администрации муниципального района Красноярский Самар</w:t>
      </w:r>
      <w:r w:rsidR="00750F75">
        <w:rPr>
          <w:rFonts w:ascii="Times New Roman" w:eastAsia="Times New Roman" w:hAnsi="Times New Roman"/>
          <w:bCs/>
          <w:sz w:val="28"/>
          <w:szCs w:val="20"/>
        </w:rPr>
        <w:t xml:space="preserve">ской области от 28.03.2013 № </w:t>
      </w:r>
      <w:r w:rsidR="00750F75" w:rsidRPr="00750F75">
        <w:rPr>
          <w:rFonts w:ascii="Times New Roman" w:eastAsia="Times New Roman" w:hAnsi="Times New Roman"/>
          <w:bCs/>
          <w:sz w:val="28"/>
          <w:szCs w:val="20"/>
        </w:rPr>
        <w:t xml:space="preserve">293 (с изменениями от 19.07.2013 № 728, от </w:t>
      </w:r>
      <w:r w:rsidR="00750F75">
        <w:rPr>
          <w:rFonts w:ascii="Times New Roman" w:eastAsia="Times New Roman" w:hAnsi="Times New Roman"/>
          <w:bCs/>
          <w:sz w:val="28"/>
          <w:szCs w:val="20"/>
        </w:rPr>
        <w:t xml:space="preserve">20.05.2016 </w:t>
      </w:r>
      <w:r w:rsidR="00750F75" w:rsidRPr="00750F75">
        <w:rPr>
          <w:rFonts w:ascii="Times New Roman" w:eastAsia="Times New Roman" w:hAnsi="Times New Roman"/>
          <w:bCs/>
          <w:sz w:val="28"/>
          <w:szCs w:val="20"/>
        </w:rPr>
        <w:t>№ 608, от 29.06.2017 № 820</w:t>
      </w:r>
      <w:r w:rsidR="00893C31">
        <w:rPr>
          <w:rFonts w:ascii="Times New Roman" w:eastAsia="Times New Roman" w:hAnsi="Times New Roman"/>
          <w:bCs/>
          <w:sz w:val="28"/>
          <w:szCs w:val="20"/>
        </w:rPr>
        <w:t>, от 20.11.2017 №1220</w:t>
      </w:r>
      <w:r w:rsidR="00750F75" w:rsidRPr="00750F75">
        <w:rPr>
          <w:rFonts w:ascii="Times New Roman" w:eastAsia="Times New Roman" w:hAnsi="Times New Roman"/>
          <w:bCs/>
          <w:sz w:val="28"/>
          <w:szCs w:val="20"/>
        </w:rPr>
        <w:t>)</w:t>
      </w:r>
      <w:r w:rsidRPr="00750F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5478" w:rsidRDefault="007204DE" w:rsidP="0042382C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2.8</w:t>
      </w:r>
      <w:r w:rsidR="0042382C" w:rsidRPr="00365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478" w:rsidRPr="0036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="0042382C" w:rsidRPr="0036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9B7" w:rsidRDefault="00365478" w:rsidP="003654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365478" w:rsidRDefault="006B28D7" w:rsidP="003654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</w:t>
      </w:r>
      <w:r w:rsidR="001409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услуги являются:</w:t>
      </w:r>
    </w:p>
    <w:p w:rsidR="000674D8" w:rsidRPr="00A514A9" w:rsidRDefault="000674D8" w:rsidP="00067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а) непредставление указанных в подпункте </w:t>
      </w:r>
      <w:r w:rsidRPr="00DD5A4F">
        <w:rPr>
          <w:rFonts w:ascii="Times New Roman" w:hAnsi="Times New Roman" w:cs="Times New Roman"/>
          <w:color w:val="000000"/>
          <w:sz w:val="28"/>
          <w:szCs w:val="28"/>
        </w:rPr>
        <w:t>2.5.1.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 документов, обязанность по предоставлению которых возложена на заявителя;</w:t>
      </w:r>
    </w:p>
    <w:p w:rsidR="000674D8" w:rsidRPr="00A514A9" w:rsidRDefault="000674D8" w:rsidP="00067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>б)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либо органу местного самоуправления организации на межведомственный запрос, свидетельствующего об отсутствии документа и (или) информ</w:t>
      </w:r>
      <w:r w:rsidR="00893C31">
        <w:rPr>
          <w:rFonts w:ascii="Times New Roman" w:hAnsi="Times New Roman" w:cs="Times New Roman"/>
          <w:color w:val="000000"/>
          <w:sz w:val="28"/>
          <w:szCs w:val="28"/>
        </w:rPr>
        <w:t xml:space="preserve">ации, необходимых для перевода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Отказ в переводе жилого помещения по указанному основанию допускается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случае,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если орган, осуществляющий согласование, после получения такого ответа уведомил заявителя о пол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учении такого ответа, предложил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заявителю представить документ и (или) информацию, необходимые для перевода жилого пом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ещения в нежилое помещение или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нежило</w:t>
      </w:r>
      <w:r>
        <w:rPr>
          <w:rFonts w:ascii="Times New Roman" w:hAnsi="Times New Roman" w:cs="Times New Roman"/>
          <w:color w:val="000000"/>
          <w:sz w:val="28"/>
          <w:szCs w:val="28"/>
        </w:rPr>
        <w:t>го помещения в жилое помещение,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 и не получил от заявителя такие документ и (или) информацию в течение 15 рабочих дней со дня направления уведомления;</w:t>
      </w:r>
    </w:p>
    <w:p w:rsidR="000674D8" w:rsidRPr="00A514A9" w:rsidRDefault="000674D8" w:rsidP="00067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>в) представление документов в ненадлежащий орган;</w:t>
      </w:r>
    </w:p>
    <w:p w:rsidR="000674D8" w:rsidRPr="00A514A9" w:rsidRDefault="000674D8" w:rsidP="00067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>г) несоблюдение предусмотренных статьей 22 Жилищного кодекса РФ условий перевода помещения;</w:t>
      </w:r>
    </w:p>
    <w:p w:rsidR="00AC7305" w:rsidRPr="0069563A" w:rsidRDefault="000674D8" w:rsidP="000674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>д) несоответствие проекта переустройства и (или) перепланировки жилого помещен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требованиям законодательства</w:t>
      </w:r>
      <w:r w:rsidR="006956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141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0453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0B5" w:rsidRDefault="007204DE" w:rsidP="004F40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2.1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дополнить абзацем</w:t>
      </w:r>
      <w:r w:rsid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382BF6" w:rsidRDefault="00BE2260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бесплатные </w:t>
      </w:r>
      <w:r w:rsidRP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парковки автотранспорт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средств, управляемых </w:t>
      </w:r>
      <w:r w:rsidRP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57604" w:rsidRP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="00A57604" w:rsidRP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средств, перевозящих инвалидов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57604" w:rsidRP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10 процентов мест (но не менее одного места)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15EA" w:rsidRPr="00A615EA" w:rsidRDefault="00A615EA" w:rsidP="00A615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</w:t>
      </w:r>
      <w:r w:rsidR="00750F75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A615EA" w:rsidRDefault="00A615EA" w:rsidP="00A615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«Заявитель вправе обратиться за получением муниципальной услуги в рамках соответствующего комплексного запроса по принципу «одного окна», если муниципальная услуга не включена в Перечень муниципальных услуг, предоставление которых посредством комплексного запроса не осуществляется, утвержденных постановлением администрации муниципального района Красноярский Самарской области</w:t>
      </w:r>
      <w:r w:rsidR="0030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04DE" w:rsidRDefault="0069563A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главы 5 Административного регламента изложить </w:t>
      </w:r>
      <w:r w:rsidR="00B1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01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1F50E6" w:rsidRDefault="00016A14" w:rsidP="005079E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0F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</w:t>
      </w:r>
      <w:r w:rsidR="00F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</w:t>
      </w:r>
      <w:r w:rsidR="00B1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(бездействия) Администрации,</w:t>
      </w:r>
      <w:r w:rsid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муниципальных служащих,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0E6" w:rsidRPr="00B87934" w:rsidRDefault="00B87934" w:rsidP="00B8793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1F50E6" w:rsidRPr="00B8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5.1. изложить в следующей редакции:</w:t>
      </w:r>
    </w:p>
    <w:p w:rsidR="00C74304" w:rsidRDefault="001F50E6" w:rsidP="001F50E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(получатели муниципальной услуги) и иные уполномоченные лица имеют право на обжалование действий (бездействия) и решений, принятых в ходе предоставления муниципальной услуги, </w:t>
      </w:r>
      <w:r w:rsid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</w:t>
      </w:r>
      <w:r w:rsidR="005079E2" w:rsidRP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муниципальных служащих,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досудебном (внесудебном) порядке.</w:t>
      </w:r>
    </w:p>
    <w:p w:rsidR="001F50E6" w:rsidRPr="00C74304" w:rsidRDefault="00C74304" w:rsidP="00C7430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процедуры досудебного (внесудебного) обжалования является поступление в Администрацию,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от заявителя (получателя муниципальной услуги) или иного уполномоченного лица.</w:t>
      </w:r>
      <w:r w:rsidR="00573A90" w:rsidRP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 w:rsidRP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3A90" w:rsidRPr="00A615EA" w:rsidRDefault="00382BF6" w:rsidP="00A615EA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3A90"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5.2. изложить в следующей редакции:</w:t>
      </w:r>
    </w:p>
    <w:p w:rsidR="00382BF6" w:rsidRDefault="00573A90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</w:t>
      </w:r>
      <w:r w:rsidR="00382BF6" w:rsidRPr="00382BF6">
        <w:rPr>
          <w:rFonts w:ascii="Times New Roman" w:hAnsi="Times New Roman" w:cs="Times New Roman"/>
          <w:sz w:val="28"/>
          <w:szCs w:val="28"/>
        </w:rPr>
        <w:t xml:space="preserve"> </w:t>
      </w:r>
      <w:r w:rsid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</w:t>
      </w:r>
      <w:r w:rsidR="005079E2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направлена по почте, через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использованием информаци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82BF6" w:rsidRDefault="00382BF6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направлена по почте, с использованием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9" w:history="1">
        <w:r w:rsidRPr="00382BF6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6B2"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106B2"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06B2"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по тексту </w:t>
      </w:r>
      <w:r w:rsidR="0062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210)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работников</w:t>
      </w:r>
      <w:r w:rsidR="00A10C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направлена 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почте, с использованием информационно-телекоммуникационной сети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106B2" w:rsidRDefault="00B106B2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B106B2" w:rsidRPr="00B106B2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руководителя и (или) работника, организаций, предусмотренных </w:t>
      </w:r>
      <w:hyperlink r:id="rId10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210, их руководителей и (или) работников, решения и действия (бездействие) которых обжалуются;</w:t>
      </w:r>
    </w:p>
    <w:p w:rsidR="00B106B2" w:rsidRPr="00B106B2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106B2" w:rsidRPr="00B106B2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hyperlink r:id="rId11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210, их работников;</w:t>
      </w:r>
    </w:p>
    <w:p w:rsidR="00573A90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hyperlink r:id="rId12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210, их работников. Заявителем могут быть представлены документы (при наличии), подтверждающие доводы заявителя, либо их копии.</w:t>
      </w:r>
      <w:r w:rsidR="00573A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573A90" w:rsidRDefault="000A2ECD" w:rsidP="000A2ECD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5.3 изложить в следующей редакции: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«5.3.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3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статье 15.1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в случае, если на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4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Pr="00CB2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 Самарской области, муниципального района Красноярский Самарской области для предоставления муниципальной услуги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заявителя;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указанном случае досудебное (внесудебное) обжалование заявителем решений и действий (бездействия)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 в случае, если на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hyperlink r:id="rId16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случае, если на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079E2" w:rsidRPr="00C74304" w:rsidRDefault="000A2ECD" w:rsidP="00C74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указанном случае досудебное (внесудебное) обжалование заявителем решений и действий (бездействия)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в случае, если на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698" w:rsidRDefault="00C74304" w:rsidP="00A615EA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5.5</w:t>
      </w:r>
      <w:r w:rsidR="00606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C74304" w:rsidRDefault="00606698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заявителя (получателя муниципальной услуги) или иного уполномоченного лица может быть адресована Главе муниципального района Красноярский Самарской области или </w:t>
      </w:r>
      <w:r w:rsidR="00A10C4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уководителю МФЦ.</w:t>
      </w:r>
    </w:p>
    <w:p w:rsidR="00974095" w:rsidRDefault="00606698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F0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поступившая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F310F"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4095"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рассмотрению в течение пятнадцати рабочих дней со дня ее регистрации, а в случае обжалования отказа 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</w:t>
      </w:r>
      <w:r w:rsidR="00974095"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="009F310F"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974095"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095" w:rsidRDefault="00C74304" w:rsidP="00A615EA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5.6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.  изложить в следующей редакции:</w:t>
      </w:r>
    </w:p>
    <w:p w:rsidR="00974095" w:rsidRPr="00974095" w:rsidRDefault="00974095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974095" w:rsidRPr="00917E6A" w:rsidRDefault="00974095" w:rsidP="00917E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2F2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2F2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Красноярский Самарской области</w:t>
      </w:r>
      <w:r w:rsidR="0091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Взамен </w:t>
      </w:r>
      <w:r w:rsidR="00917E6A" w:rsidRPr="005A130B">
        <w:rPr>
          <w:rFonts w:ascii="Times New Roman" w:hAnsi="Times New Roman" w:cs="Times New Roman"/>
          <w:sz w:val="28"/>
          <w:szCs w:val="28"/>
        </w:rPr>
        <w:t xml:space="preserve">выписки из информационной системы обеспечения градостроительной деятельности, </w:t>
      </w:r>
      <w:r w:rsidR="00917E6A" w:rsidRPr="005A130B">
        <w:rPr>
          <w:rFonts w:ascii="Times New Roman" w:hAnsi="Times New Roman"/>
          <w:sz w:val="28"/>
          <w:szCs w:val="28"/>
        </w:rPr>
        <w:t>сведений о документах, содержащихся в соответствующем разделе (подразделе) информационной системы обеспечения градостроительной деятельности</w:t>
      </w:r>
      <w:r w:rsidR="00917E6A">
        <w:rPr>
          <w:rFonts w:ascii="Times New Roman" w:hAnsi="Times New Roman" w:cs="Times New Roman"/>
          <w:sz w:val="28"/>
          <w:szCs w:val="28"/>
        </w:rPr>
        <w:t>, в которых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 были допущен</w:t>
      </w:r>
      <w:r w:rsidR="00917E6A">
        <w:rPr>
          <w:rFonts w:ascii="Times New Roman" w:hAnsi="Times New Roman" w:cs="Times New Roman"/>
          <w:sz w:val="28"/>
          <w:szCs w:val="28"/>
        </w:rPr>
        <w:t>ы опечатки и (или) ошибки, выдаю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тся </w:t>
      </w:r>
      <w:r w:rsidR="00917E6A" w:rsidRPr="005A130B">
        <w:rPr>
          <w:rFonts w:ascii="Times New Roman" w:hAnsi="Times New Roman" w:cs="Times New Roman"/>
          <w:sz w:val="28"/>
          <w:szCs w:val="28"/>
        </w:rPr>
        <w:lastRenderedPageBreak/>
        <w:t>соответственно выписка из информационной системы обеспечения градостроительной деятельности,</w:t>
      </w:r>
      <w:r w:rsidR="00917E6A" w:rsidRPr="005A130B">
        <w:rPr>
          <w:rFonts w:ascii="Times New Roman" w:hAnsi="Times New Roman"/>
          <w:sz w:val="28"/>
          <w:szCs w:val="28"/>
        </w:rPr>
        <w:t xml:space="preserve"> сведения о документах, содержащихся в соответствующем разделе (подразделе) информационной системы обеспечения градостроительной деятельности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 без опечаток и ошибок в срок, не превышающий 5 рабочих дней со дня обращения заявителя в админист</w:t>
      </w:r>
      <w:r w:rsidR="00917E6A">
        <w:rPr>
          <w:rFonts w:ascii="Times New Roman" w:hAnsi="Times New Roman" w:cs="Times New Roman"/>
          <w:sz w:val="28"/>
          <w:szCs w:val="28"/>
        </w:rPr>
        <w:t>рацию о замене такого документа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095" w:rsidRPr="0028365A" w:rsidRDefault="00974095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жалобы отказывается.</w:t>
      </w:r>
      <w:r w:rsidR="008A19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1958" w:rsidRPr="002836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958" w:rsidRPr="008A1958" w:rsidRDefault="008A1958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934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5.8. исключить.</w:t>
      </w:r>
    </w:p>
    <w:p w:rsidR="00EC2BCA" w:rsidRPr="00EC2BCA" w:rsidRDefault="00EC2BCA" w:rsidP="00EC2BCA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3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«Красноярский вестник» и разместить на официальном сайте администрации муниципального района Красноярский Самарской области в сети </w:t>
      </w:r>
      <w:r w:rsidR="00E370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6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E370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BCA" w:rsidRPr="00EC2BCA" w:rsidRDefault="00EC2BCA" w:rsidP="00EC2BC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довести до сведения всех заинтересованных лиц.</w:t>
      </w:r>
    </w:p>
    <w:p w:rsidR="00EC2BCA" w:rsidRPr="00EC2BCA" w:rsidRDefault="00EC2BCA" w:rsidP="00917E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34B" w:rsidRDefault="00EC2BCA" w:rsidP="00917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53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C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                                 </w:t>
      </w:r>
      <w:r w:rsidR="0053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C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 w:rsidR="0053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М.В.Белоусо</w:t>
      </w:r>
      <w:r w:rsidR="0091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</w:p>
    <w:p w:rsidR="00917E6A" w:rsidRDefault="00917E6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E6A" w:rsidRDefault="00917E6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E6A" w:rsidRDefault="00917E6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F75" w:rsidRDefault="00750F75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78A" w:rsidRDefault="00AC378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017" w:rsidRPr="008A1958" w:rsidRDefault="00C74304" w:rsidP="008A1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21171</w:t>
      </w:r>
    </w:p>
    <w:sectPr w:rsidR="00B81017" w:rsidRPr="008A1958" w:rsidSect="001B00A9">
      <w:headerReference w:type="default" r:id="rId19"/>
      <w:pgSz w:w="11909" w:h="16838"/>
      <w:pgMar w:top="1134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BD" w:rsidRDefault="000D31BD">
      <w:pPr>
        <w:spacing w:after="0" w:line="240" w:lineRule="auto"/>
      </w:pPr>
      <w:r>
        <w:separator/>
      </w:r>
    </w:p>
  </w:endnote>
  <w:endnote w:type="continuationSeparator" w:id="0">
    <w:p w:rsidR="000D31BD" w:rsidRDefault="000D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BD" w:rsidRDefault="000D31BD">
      <w:pPr>
        <w:spacing w:after="0" w:line="240" w:lineRule="auto"/>
      </w:pPr>
      <w:r>
        <w:separator/>
      </w:r>
    </w:p>
  </w:footnote>
  <w:footnote w:type="continuationSeparator" w:id="0">
    <w:p w:rsidR="000D31BD" w:rsidRDefault="000D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25" w:rsidRDefault="00325F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496E">
      <w:rPr>
        <w:noProof/>
      </w:rPr>
      <w:t>6</w:t>
    </w:r>
    <w:r>
      <w:fldChar w:fldCharType="end"/>
    </w:r>
  </w:p>
  <w:p w:rsidR="00E97D25" w:rsidRDefault="000D31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384C"/>
    <w:multiLevelType w:val="multilevel"/>
    <w:tmpl w:val="A8E27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F4405A"/>
    <w:multiLevelType w:val="multilevel"/>
    <w:tmpl w:val="10E21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4AE35E1"/>
    <w:multiLevelType w:val="hybridMultilevel"/>
    <w:tmpl w:val="5DD2DACC"/>
    <w:lvl w:ilvl="0" w:tplc="04C20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15"/>
    <w:rsid w:val="00016A14"/>
    <w:rsid w:val="00016F7D"/>
    <w:rsid w:val="00062AB3"/>
    <w:rsid w:val="000674D8"/>
    <w:rsid w:val="000A2ECD"/>
    <w:rsid w:val="000D31BD"/>
    <w:rsid w:val="001409B7"/>
    <w:rsid w:val="001B00A9"/>
    <w:rsid w:val="001B6EF8"/>
    <w:rsid w:val="001F50E6"/>
    <w:rsid w:val="00273C11"/>
    <w:rsid w:val="0028365A"/>
    <w:rsid w:val="002F0CF0"/>
    <w:rsid w:val="002F1427"/>
    <w:rsid w:val="002F253E"/>
    <w:rsid w:val="00304C56"/>
    <w:rsid w:val="00325FC8"/>
    <w:rsid w:val="00365478"/>
    <w:rsid w:val="00380FEE"/>
    <w:rsid w:val="00382BF6"/>
    <w:rsid w:val="003A056A"/>
    <w:rsid w:val="0042382C"/>
    <w:rsid w:val="0048066F"/>
    <w:rsid w:val="004A74C1"/>
    <w:rsid w:val="004C0453"/>
    <w:rsid w:val="004C74B2"/>
    <w:rsid w:val="004E4AAE"/>
    <w:rsid w:val="004F40B5"/>
    <w:rsid w:val="005079E2"/>
    <w:rsid w:val="0053622F"/>
    <w:rsid w:val="00573A90"/>
    <w:rsid w:val="005B2FCC"/>
    <w:rsid w:val="005B529C"/>
    <w:rsid w:val="0060263F"/>
    <w:rsid w:val="00606698"/>
    <w:rsid w:val="006206D5"/>
    <w:rsid w:val="00620889"/>
    <w:rsid w:val="00640838"/>
    <w:rsid w:val="0067496E"/>
    <w:rsid w:val="0069563A"/>
    <w:rsid w:val="006B28D7"/>
    <w:rsid w:val="007204DE"/>
    <w:rsid w:val="00740715"/>
    <w:rsid w:val="00750F75"/>
    <w:rsid w:val="00862958"/>
    <w:rsid w:val="00893C31"/>
    <w:rsid w:val="008A1958"/>
    <w:rsid w:val="00917E6A"/>
    <w:rsid w:val="0092660E"/>
    <w:rsid w:val="009407CD"/>
    <w:rsid w:val="00974095"/>
    <w:rsid w:val="00996656"/>
    <w:rsid w:val="009E6D7B"/>
    <w:rsid w:val="009F310F"/>
    <w:rsid w:val="00A10C45"/>
    <w:rsid w:val="00A549BD"/>
    <w:rsid w:val="00A57604"/>
    <w:rsid w:val="00A615EA"/>
    <w:rsid w:val="00A81419"/>
    <w:rsid w:val="00A838B0"/>
    <w:rsid w:val="00AC378A"/>
    <w:rsid w:val="00AC7305"/>
    <w:rsid w:val="00AF425C"/>
    <w:rsid w:val="00B106B2"/>
    <w:rsid w:val="00B13A7C"/>
    <w:rsid w:val="00B55C54"/>
    <w:rsid w:val="00B64D4D"/>
    <w:rsid w:val="00B81017"/>
    <w:rsid w:val="00B82370"/>
    <w:rsid w:val="00B87934"/>
    <w:rsid w:val="00B927AA"/>
    <w:rsid w:val="00BC1262"/>
    <w:rsid w:val="00BD3541"/>
    <w:rsid w:val="00BE2260"/>
    <w:rsid w:val="00C116A8"/>
    <w:rsid w:val="00C16B14"/>
    <w:rsid w:val="00C53F37"/>
    <w:rsid w:val="00C65F89"/>
    <w:rsid w:val="00C74304"/>
    <w:rsid w:val="00C87AD9"/>
    <w:rsid w:val="00CB24CA"/>
    <w:rsid w:val="00CE031E"/>
    <w:rsid w:val="00D03D6D"/>
    <w:rsid w:val="00D06031"/>
    <w:rsid w:val="00DA787A"/>
    <w:rsid w:val="00DE2253"/>
    <w:rsid w:val="00E23667"/>
    <w:rsid w:val="00E37040"/>
    <w:rsid w:val="00EC2BCA"/>
    <w:rsid w:val="00F0234B"/>
    <w:rsid w:val="00F55C31"/>
    <w:rsid w:val="00FA3FA0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400DC-0E0D-4E45-A5C6-CDD0B73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2B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2FC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3A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8B7330C4FB5AFCF8B4F85F22A8F43037B02BAAB47E8DC4A6681B70F5FB543AAAEA866A1A5L3PEN" TargetMode="External"/><Relationship Id="rId18" Type="http://schemas.openxmlformats.org/officeDocument/2006/relationships/hyperlink" Target="consultantplus://offline/ref=B8B7330C4FB5AFCF8B4F85F22A8F43037B02BAAB47E8DC4A6681B70F5FB543AAAEA866A2A13A55F1L9P3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38803DD22FB1BA94811CA5EA3FB97DEA39E146E7F804AD3384DD3A031D54D4B9A6FBE1EC9BCC9EpCKDN" TargetMode="External"/><Relationship Id="rId17" Type="http://schemas.openxmlformats.org/officeDocument/2006/relationships/hyperlink" Target="consultantplus://offline/ref=B8B7330C4FB5AFCF8B4F85F22A8F43037B02BAAB47E8DC4A6681B70F5FB543AAAEA866A2A13A55F1L9P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B7330C4FB5AFCF8B4F85F22A8F43037B02BAAB47E8DC4A6681B70F5FB543AAAEA866A2A13A55F1L9P5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38803DD22FB1BA94811CA5EA3FB97DEA39E146E7F804AD3384DD3A031D54D4B9A6FBE1EC9BCC9EpCK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B7330C4FB5AFCF8B4F85F22A8F43037B02BAAB47E8DC4A6681B70F5FB543AAAEA866A2A13A55F1L9P3N" TargetMode="External"/><Relationship Id="rId10" Type="http://schemas.openxmlformats.org/officeDocument/2006/relationships/hyperlink" Target="consultantplus://offline/ref=4D38803DD22FB1BA94811CA5EA3FB97DEA39E146E7F804AD3384DD3A031D54D4B9A6FBE1EC9BCC9EpCKD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0534205AB0691EE1FE4E218EDB0E0436D7085FC14B3AA3D3E455C4DAC22E112D9971BA78A87D16E6B9N" TargetMode="External"/><Relationship Id="rId14" Type="http://schemas.openxmlformats.org/officeDocument/2006/relationships/hyperlink" Target="consultantplus://offline/ref=B8B7330C4FB5AFCF8B4F85F22A8F43037B02BAAB47E8DC4A6681B70F5FB543AAAEA866A2A13A55F1L9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D470-D2C2-489C-AA12-779BE3BB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</dc:creator>
  <cp:keywords/>
  <dc:description/>
  <cp:lastModifiedBy>root</cp:lastModifiedBy>
  <cp:revision>8</cp:revision>
  <cp:lastPrinted>2018-07-10T08:24:00Z</cp:lastPrinted>
  <dcterms:created xsi:type="dcterms:W3CDTF">2018-06-19T11:49:00Z</dcterms:created>
  <dcterms:modified xsi:type="dcterms:W3CDTF">2018-07-10T08:25:00Z</dcterms:modified>
</cp:coreProperties>
</file>