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A" w:rsidRPr="00A6720D" w:rsidRDefault="00B56DEA" w:rsidP="00FE5E25">
      <w:pPr>
        <w:ind w:firstLine="709"/>
        <w:contextualSpacing/>
        <w:jc w:val="center"/>
        <w:rPr>
          <w:color w:val="000000"/>
          <w:sz w:val="32"/>
          <w:szCs w:val="28"/>
        </w:rPr>
      </w:pPr>
      <w:r w:rsidRPr="00A6720D">
        <w:rPr>
          <w:color w:val="000000"/>
          <w:sz w:val="32"/>
          <w:szCs w:val="28"/>
        </w:rPr>
        <w:t xml:space="preserve">О деятельности комиссии по соблюдению требований </w:t>
      </w:r>
    </w:p>
    <w:p w:rsidR="00B56DEA" w:rsidRPr="007C17C5" w:rsidRDefault="00B56DEA" w:rsidP="00FE5E25">
      <w:pPr>
        <w:ind w:firstLine="709"/>
        <w:contextualSpacing/>
        <w:jc w:val="center"/>
        <w:rPr>
          <w:color w:val="000000"/>
          <w:sz w:val="32"/>
          <w:szCs w:val="28"/>
        </w:rPr>
      </w:pPr>
      <w:r w:rsidRPr="00A6720D">
        <w:rPr>
          <w:color w:val="000000"/>
          <w:sz w:val="32"/>
          <w:szCs w:val="28"/>
        </w:rPr>
        <w:t>к служебному повед</w:t>
      </w:r>
      <w:r w:rsidR="007C17C5" w:rsidRPr="007C17C5">
        <w:rPr>
          <w:color w:val="000000"/>
          <w:sz w:val="32"/>
          <w:szCs w:val="28"/>
        </w:rPr>
        <w:t xml:space="preserve">ению муниципальных служащих администрации </w:t>
      </w:r>
      <w:r w:rsidR="007C17C5">
        <w:rPr>
          <w:color w:val="000000"/>
          <w:sz w:val="32"/>
          <w:szCs w:val="28"/>
        </w:rPr>
        <w:t xml:space="preserve">муниципального района </w:t>
      </w:r>
      <w:proofErr w:type="gramStart"/>
      <w:r w:rsidR="007C17C5">
        <w:rPr>
          <w:color w:val="000000"/>
          <w:sz w:val="32"/>
          <w:szCs w:val="28"/>
        </w:rPr>
        <w:t>Красноярский</w:t>
      </w:r>
      <w:proofErr w:type="gramEnd"/>
      <w:r w:rsidR="007C17C5">
        <w:rPr>
          <w:color w:val="000000"/>
          <w:sz w:val="32"/>
          <w:szCs w:val="28"/>
        </w:rPr>
        <w:t xml:space="preserve"> Самарской области</w:t>
      </w:r>
      <w:r w:rsidRPr="00A6720D">
        <w:rPr>
          <w:color w:val="000000"/>
          <w:sz w:val="32"/>
          <w:szCs w:val="28"/>
        </w:rPr>
        <w:t xml:space="preserve"> и урегулированию конфликта интересов </w:t>
      </w:r>
      <w:r w:rsidR="007C17C5">
        <w:rPr>
          <w:color w:val="000000"/>
          <w:sz w:val="32"/>
          <w:szCs w:val="28"/>
        </w:rPr>
        <w:t xml:space="preserve"> </w:t>
      </w:r>
      <w:r w:rsidRPr="00A6720D">
        <w:rPr>
          <w:color w:val="000000"/>
          <w:sz w:val="32"/>
          <w:szCs w:val="28"/>
        </w:rPr>
        <w:t xml:space="preserve">в 2019 году </w:t>
      </w:r>
      <w:r w:rsidR="000B4A7B">
        <w:rPr>
          <w:color w:val="000000"/>
          <w:sz w:val="32"/>
          <w:szCs w:val="28"/>
        </w:rPr>
        <w:t xml:space="preserve"> </w:t>
      </w:r>
    </w:p>
    <w:p w:rsidR="00B56DEA" w:rsidRPr="00A6720D" w:rsidRDefault="00B56DEA" w:rsidP="00FE5E25">
      <w:pPr>
        <w:spacing w:line="360" w:lineRule="auto"/>
        <w:ind w:firstLine="709"/>
        <w:contextualSpacing/>
        <w:rPr>
          <w:sz w:val="32"/>
          <w:szCs w:val="28"/>
        </w:rPr>
      </w:pPr>
      <w:r w:rsidRPr="00A6720D">
        <w:rPr>
          <w:sz w:val="32"/>
          <w:szCs w:val="28"/>
        </w:rPr>
        <w:tab/>
      </w:r>
    </w:p>
    <w:p w:rsidR="00B56DEA" w:rsidRPr="00A6720D" w:rsidRDefault="00B56DEA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Комиссия по соблюдению требований к служебному поведению</w:t>
      </w:r>
      <w:r w:rsidR="00812843" w:rsidRPr="00A6720D">
        <w:rPr>
          <w:sz w:val="32"/>
          <w:szCs w:val="28"/>
        </w:rPr>
        <w:t xml:space="preserve"> </w:t>
      </w:r>
      <w:r w:rsidR="007C17C5">
        <w:rPr>
          <w:sz w:val="32"/>
          <w:szCs w:val="28"/>
        </w:rPr>
        <w:t xml:space="preserve">и урегулированию конфликта интересов </w:t>
      </w:r>
      <w:r w:rsidR="00812843" w:rsidRPr="00A6720D">
        <w:rPr>
          <w:sz w:val="32"/>
          <w:szCs w:val="28"/>
        </w:rPr>
        <w:t>работает</w:t>
      </w:r>
      <w:r w:rsidRPr="00A6720D">
        <w:rPr>
          <w:sz w:val="32"/>
          <w:szCs w:val="28"/>
        </w:rPr>
        <w:t xml:space="preserve">  под руководством первого заместителя Главы </w:t>
      </w:r>
      <w:r w:rsidR="000B4A7B">
        <w:rPr>
          <w:sz w:val="32"/>
          <w:szCs w:val="28"/>
        </w:rPr>
        <w:t xml:space="preserve"> муниципального </w:t>
      </w:r>
      <w:r w:rsidRPr="00A6720D">
        <w:rPr>
          <w:sz w:val="32"/>
          <w:szCs w:val="28"/>
        </w:rPr>
        <w:t xml:space="preserve">района </w:t>
      </w:r>
      <w:proofErr w:type="gramStart"/>
      <w:r w:rsidR="000B4A7B">
        <w:rPr>
          <w:sz w:val="32"/>
          <w:szCs w:val="28"/>
        </w:rPr>
        <w:t>Красноярский</w:t>
      </w:r>
      <w:proofErr w:type="gramEnd"/>
      <w:r w:rsidR="000B4A7B">
        <w:rPr>
          <w:sz w:val="32"/>
          <w:szCs w:val="28"/>
        </w:rPr>
        <w:t xml:space="preserve"> Самарской области </w:t>
      </w:r>
      <w:r w:rsidRPr="00A6720D">
        <w:rPr>
          <w:sz w:val="32"/>
          <w:szCs w:val="28"/>
        </w:rPr>
        <w:t>Домнина Д.В.</w:t>
      </w:r>
    </w:p>
    <w:p w:rsidR="00B56DEA" w:rsidRPr="00A6720D" w:rsidRDefault="00812843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  В состав</w:t>
      </w:r>
      <w:r w:rsidR="00B56DEA" w:rsidRPr="00A6720D">
        <w:rPr>
          <w:sz w:val="32"/>
          <w:szCs w:val="28"/>
        </w:rPr>
        <w:t xml:space="preserve"> комиссии, кроме муниципальных служащих, на </w:t>
      </w:r>
      <w:r w:rsidRPr="00A6720D">
        <w:rPr>
          <w:sz w:val="32"/>
          <w:szCs w:val="28"/>
        </w:rPr>
        <w:t>постоянной</w:t>
      </w:r>
      <w:r w:rsidR="00B56DEA" w:rsidRPr="00A6720D">
        <w:rPr>
          <w:sz w:val="32"/>
          <w:szCs w:val="28"/>
        </w:rPr>
        <w:t xml:space="preserve"> основе </w:t>
      </w:r>
      <w:r w:rsidRPr="00A6720D">
        <w:rPr>
          <w:sz w:val="32"/>
          <w:szCs w:val="28"/>
        </w:rPr>
        <w:t>включены</w:t>
      </w:r>
      <w:r w:rsidR="00B56DEA" w:rsidRPr="00A6720D">
        <w:rPr>
          <w:sz w:val="32"/>
          <w:szCs w:val="28"/>
        </w:rPr>
        <w:t xml:space="preserve"> два независимых эксперта и представитель департамента по вопросам правопорядка и противодействия коррупции Самарской области.</w:t>
      </w:r>
    </w:p>
    <w:p w:rsidR="00B56DEA" w:rsidRPr="00A6720D" w:rsidRDefault="00B56DEA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В течение 2019 года</w:t>
      </w:r>
      <w:r w:rsidR="00812843" w:rsidRPr="00A6720D">
        <w:rPr>
          <w:sz w:val="32"/>
          <w:szCs w:val="28"/>
        </w:rPr>
        <w:t xml:space="preserve"> всего</w:t>
      </w:r>
      <w:r w:rsidRPr="00A6720D">
        <w:rPr>
          <w:sz w:val="32"/>
          <w:szCs w:val="28"/>
        </w:rPr>
        <w:t xml:space="preserve"> состоялось 6 заседаний</w:t>
      </w:r>
      <w:r w:rsidR="00FE5E25" w:rsidRPr="00A6720D">
        <w:rPr>
          <w:sz w:val="32"/>
          <w:szCs w:val="28"/>
        </w:rPr>
        <w:t xml:space="preserve"> комиссии (соответствует количеству заседаний за </w:t>
      </w:r>
      <w:r w:rsidR="00812843" w:rsidRPr="00A6720D">
        <w:rPr>
          <w:sz w:val="32"/>
          <w:szCs w:val="28"/>
        </w:rPr>
        <w:t>2018 год</w:t>
      </w:r>
      <w:r w:rsidR="00FE5E25" w:rsidRPr="00A6720D">
        <w:rPr>
          <w:sz w:val="32"/>
          <w:szCs w:val="28"/>
        </w:rPr>
        <w:t>)</w:t>
      </w:r>
      <w:r w:rsidRPr="00A6720D">
        <w:rPr>
          <w:sz w:val="32"/>
          <w:szCs w:val="28"/>
        </w:rPr>
        <w:t xml:space="preserve">, рассмотрено </w:t>
      </w:r>
      <w:r w:rsidR="00FE5E25" w:rsidRPr="00A6720D">
        <w:rPr>
          <w:sz w:val="32"/>
          <w:szCs w:val="28"/>
        </w:rPr>
        <w:t>15</w:t>
      </w:r>
      <w:r w:rsidRPr="00A6720D">
        <w:rPr>
          <w:sz w:val="32"/>
          <w:szCs w:val="28"/>
        </w:rPr>
        <w:t xml:space="preserve"> вопросов</w:t>
      </w:r>
      <w:r w:rsidR="00812843" w:rsidRPr="00A6720D">
        <w:rPr>
          <w:sz w:val="32"/>
          <w:szCs w:val="28"/>
        </w:rPr>
        <w:t xml:space="preserve"> (в 2018 году – 10 вопросов</w:t>
      </w:r>
      <w:r w:rsidR="00FE5E25" w:rsidRPr="00A6720D">
        <w:rPr>
          <w:sz w:val="32"/>
          <w:szCs w:val="28"/>
        </w:rPr>
        <w:t>)</w:t>
      </w:r>
      <w:r w:rsidRPr="00A6720D">
        <w:rPr>
          <w:sz w:val="32"/>
          <w:szCs w:val="28"/>
        </w:rPr>
        <w:t>.</w:t>
      </w:r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</w:t>
      </w:r>
      <w:r w:rsidR="00BA144D" w:rsidRPr="00A6720D">
        <w:rPr>
          <w:sz w:val="32"/>
          <w:szCs w:val="28"/>
        </w:rPr>
        <w:t xml:space="preserve">На заседании 07.03.2019 утвержден план работы  комиссии на 2019 год и рассмотрено обращение муниципального служащего, планирующего  увольнение с должности муниципальной службы, на которую распространяются ограничения на трудоустройство в течение двух  лет после увольнения. </w:t>
      </w:r>
    </w:p>
    <w:p w:rsidR="00BA144D" w:rsidRPr="00A6720D" w:rsidRDefault="00BA144D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На заседании от 28.06.2019 рассмотрены вопросы:</w:t>
      </w:r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1) </w:t>
      </w:r>
      <w:r w:rsidR="00BA144D" w:rsidRPr="00A6720D">
        <w:rPr>
          <w:sz w:val="32"/>
          <w:szCs w:val="28"/>
        </w:rPr>
        <w:t xml:space="preserve">правоприменительной практики вступивших в законную силу решений судов о признании </w:t>
      </w:r>
      <w:proofErr w:type="gramStart"/>
      <w:r w:rsidR="00BA144D" w:rsidRPr="00A6720D">
        <w:rPr>
          <w:sz w:val="32"/>
          <w:szCs w:val="28"/>
        </w:rPr>
        <w:t>недействительными</w:t>
      </w:r>
      <w:proofErr w:type="gramEnd"/>
      <w:r w:rsidR="00BA144D" w:rsidRPr="00A6720D">
        <w:rPr>
          <w:sz w:val="32"/>
          <w:szCs w:val="28"/>
        </w:rPr>
        <w:t xml:space="preserve"> ненормативных правовых  актов, незаконных решений и действий (бездействия) должностных лиц</w:t>
      </w:r>
      <w:r w:rsidR="00812843" w:rsidRPr="00A6720D">
        <w:rPr>
          <w:sz w:val="32"/>
          <w:szCs w:val="28"/>
        </w:rPr>
        <w:t>;</w:t>
      </w:r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lastRenderedPageBreak/>
        <w:t xml:space="preserve">2) </w:t>
      </w:r>
      <w:r w:rsidR="00BA144D" w:rsidRPr="00A6720D">
        <w:rPr>
          <w:sz w:val="32"/>
          <w:szCs w:val="28"/>
        </w:rPr>
        <w:t>о возможности возникновения конфликта интересов на му</w:t>
      </w:r>
      <w:r w:rsidR="00812843" w:rsidRPr="00A6720D">
        <w:rPr>
          <w:sz w:val="32"/>
          <w:szCs w:val="28"/>
        </w:rPr>
        <w:t>ниципальной службе (рассмотрены заявления</w:t>
      </w:r>
      <w:r w:rsidR="00BA144D" w:rsidRPr="00A6720D">
        <w:rPr>
          <w:sz w:val="32"/>
          <w:szCs w:val="28"/>
        </w:rPr>
        <w:t xml:space="preserve"> граждан, планирующих поступление на муниципальную службу);</w:t>
      </w:r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proofErr w:type="gramStart"/>
      <w:r w:rsidRPr="00A6720D">
        <w:rPr>
          <w:sz w:val="32"/>
          <w:szCs w:val="28"/>
        </w:rPr>
        <w:t xml:space="preserve">3) </w:t>
      </w:r>
      <w:r w:rsidR="00BA144D" w:rsidRPr="00A6720D">
        <w:rPr>
          <w:sz w:val="32"/>
          <w:szCs w:val="28"/>
        </w:rPr>
        <w:t xml:space="preserve">о  подготовке мотивированных заключений по результатам рассмотрения уведомлений </w:t>
      </w:r>
      <w:r w:rsidR="00812843" w:rsidRPr="00A6720D">
        <w:rPr>
          <w:sz w:val="32"/>
          <w:szCs w:val="28"/>
        </w:rPr>
        <w:t xml:space="preserve"> организаций</w:t>
      </w:r>
      <w:r w:rsidR="00BA144D" w:rsidRPr="00A6720D">
        <w:rPr>
          <w:sz w:val="32"/>
          <w:szCs w:val="28"/>
        </w:rPr>
        <w:t xml:space="preserve"> о заключении с гражданином, замещавшим должность муниципальной службы, трудового или </w:t>
      </w:r>
      <w:proofErr w:type="spellStart"/>
      <w:r w:rsidR="00BA144D" w:rsidRPr="00A6720D">
        <w:rPr>
          <w:sz w:val="32"/>
          <w:szCs w:val="28"/>
        </w:rPr>
        <w:t>гражданско</w:t>
      </w:r>
      <w:proofErr w:type="spellEnd"/>
      <w:r w:rsidR="00BA144D" w:rsidRPr="00A6720D">
        <w:rPr>
          <w:sz w:val="32"/>
          <w:szCs w:val="28"/>
        </w:rPr>
        <w:t xml:space="preserve"> – правового договора</w:t>
      </w:r>
      <w:r w:rsidR="00812843" w:rsidRPr="00A6720D">
        <w:rPr>
          <w:sz w:val="32"/>
          <w:szCs w:val="28"/>
        </w:rPr>
        <w:t xml:space="preserve"> (вынесено решение о необходимости проверки  исполнения бывшим муниципальным служащим обязанностей получения согласия комиссии по соблюдению требований к служебному поведению на заключение трудового или </w:t>
      </w:r>
      <w:proofErr w:type="spellStart"/>
      <w:r w:rsidR="00812843" w:rsidRPr="00A6720D">
        <w:rPr>
          <w:sz w:val="32"/>
          <w:szCs w:val="28"/>
        </w:rPr>
        <w:t>гражданско</w:t>
      </w:r>
      <w:proofErr w:type="spellEnd"/>
      <w:r w:rsidR="00812843" w:rsidRPr="00A6720D">
        <w:rPr>
          <w:sz w:val="32"/>
          <w:szCs w:val="28"/>
        </w:rPr>
        <w:t xml:space="preserve"> – правового договора в течение двух лет после увольнения);</w:t>
      </w:r>
      <w:proofErr w:type="gramEnd"/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4) </w:t>
      </w:r>
      <w:r w:rsidR="00BA144D" w:rsidRPr="00A6720D">
        <w:rPr>
          <w:sz w:val="32"/>
          <w:szCs w:val="28"/>
        </w:rPr>
        <w:t xml:space="preserve">о проведении анкетирования муниципальных служащих по вопросу отношения к мерам по противодействию коррупции, реализуемым в администрации муниципального района </w:t>
      </w:r>
      <w:proofErr w:type="gramStart"/>
      <w:r w:rsidR="00BA144D" w:rsidRPr="00A6720D">
        <w:rPr>
          <w:sz w:val="32"/>
          <w:szCs w:val="28"/>
        </w:rPr>
        <w:t>Красноярский</w:t>
      </w:r>
      <w:proofErr w:type="gramEnd"/>
      <w:r w:rsidR="00BA144D" w:rsidRPr="00A6720D">
        <w:rPr>
          <w:sz w:val="32"/>
          <w:szCs w:val="28"/>
        </w:rPr>
        <w:t xml:space="preserve"> Самарской области;</w:t>
      </w:r>
    </w:p>
    <w:p w:rsidR="00BA144D" w:rsidRPr="00A6720D" w:rsidRDefault="00FE5E25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5) </w:t>
      </w:r>
      <w:r w:rsidR="00BA144D" w:rsidRPr="00A6720D">
        <w:rPr>
          <w:sz w:val="32"/>
          <w:szCs w:val="28"/>
        </w:rPr>
        <w:t>о результатах анализа сведений о доходах, расходах, об имуществе и обязательствах имуще</w:t>
      </w:r>
      <w:r w:rsidR="003C453C" w:rsidRPr="00A6720D">
        <w:rPr>
          <w:sz w:val="32"/>
          <w:szCs w:val="28"/>
        </w:rPr>
        <w:t>ственного характера за 2018 год, в том числе</w:t>
      </w:r>
      <w:r w:rsidR="000B4A7B">
        <w:rPr>
          <w:sz w:val="32"/>
          <w:szCs w:val="28"/>
        </w:rPr>
        <w:t xml:space="preserve"> </w:t>
      </w:r>
      <w:r w:rsidR="003C453C" w:rsidRPr="00A6720D">
        <w:rPr>
          <w:sz w:val="32"/>
          <w:szCs w:val="28"/>
        </w:rPr>
        <w:t>р</w:t>
      </w:r>
      <w:r w:rsidR="00812843" w:rsidRPr="00A6720D">
        <w:rPr>
          <w:sz w:val="32"/>
          <w:szCs w:val="28"/>
        </w:rPr>
        <w:t>ассмотрен</w:t>
      </w:r>
      <w:r w:rsidR="00BA144D" w:rsidRPr="00A6720D">
        <w:rPr>
          <w:sz w:val="32"/>
          <w:szCs w:val="28"/>
        </w:rPr>
        <w:t xml:space="preserve"> факт получения</w:t>
      </w:r>
      <w:r w:rsidR="000B4A7B">
        <w:rPr>
          <w:sz w:val="32"/>
          <w:szCs w:val="28"/>
        </w:rPr>
        <w:t xml:space="preserve"> муниципальным служащим</w:t>
      </w:r>
      <w:r w:rsidR="00BA144D" w:rsidRPr="00A6720D">
        <w:rPr>
          <w:sz w:val="32"/>
          <w:szCs w:val="28"/>
        </w:rPr>
        <w:t xml:space="preserve"> дохода «вознаграждение за выполненную работу» без обязательного предварительного уведомления работодателя о выпо</w:t>
      </w:r>
      <w:r w:rsidR="00BD0B83" w:rsidRPr="00A6720D">
        <w:rPr>
          <w:sz w:val="32"/>
          <w:szCs w:val="28"/>
        </w:rPr>
        <w:t>лнении иной оплачиваемой работы</w:t>
      </w:r>
      <w:r w:rsidR="003C453C" w:rsidRPr="00A6720D">
        <w:rPr>
          <w:sz w:val="32"/>
          <w:szCs w:val="28"/>
        </w:rPr>
        <w:t>.</w:t>
      </w:r>
    </w:p>
    <w:p w:rsidR="00BA144D" w:rsidRPr="00A6720D" w:rsidRDefault="00BD0B83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3. На заседании </w:t>
      </w:r>
      <w:r w:rsidR="00BA144D" w:rsidRPr="00A6720D">
        <w:rPr>
          <w:sz w:val="32"/>
          <w:szCs w:val="28"/>
        </w:rPr>
        <w:t xml:space="preserve"> 03.07.2019 рассмотрены обращения двух граждан, поступающих на муниципальную службу, о возможности возникновения конфликта интересов на муниципальной службе в случае продолжения ими выполнения работы по совместительству;</w:t>
      </w:r>
    </w:p>
    <w:p w:rsidR="00BA144D" w:rsidRPr="00A6720D" w:rsidRDefault="00BD0B83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lastRenderedPageBreak/>
        <w:t xml:space="preserve">4. На заседании </w:t>
      </w:r>
      <w:r w:rsidR="00BA144D" w:rsidRPr="00A6720D">
        <w:rPr>
          <w:sz w:val="32"/>
          <w:szCs w:val="28"/>
        </w:rPr>
        <w:t xml:space="preserve"> 09.08.2019 </w:t>
      </w:r>
      <w:proofErr w:type="gramStart"/>
      <w:r w:rsidR="00BA144D" w:rsidRPr="00A6720D">
        <w:rPr>
          <w:sz w:val="32"/>
          <w:szCs w:val="28"/>
        </w:rPr>
        <w:t>рассмотрены</w:t>
      </w:r>
      <w:proofErr w:type="gramEnd"/>
      <w:r w:rsidR="00BA144D" w:rsidRPr="00A6720D">
        <w:rPr>
          <w:sz w:val="32"/>
          <w:szCs w:val="28"/>
        </w:rPr>
        <w:t>:</w:t>
      </w:r>
    </w:p>
    <w:p w:rsidR="00BA144D" w:rsidRPr="00A6720D" w:rsidRDefault="00BA144D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1) материалы проверки, проводимой в отношении муниципального</w:t>
      </w:r>
      <w:r w:rsidR="003C453C" w:rsidRPr="00A6720D">
        <w:rPr>
          <w:sz w:val="32"/>
          <w:szCs w:val="28"/>
        </w:rPr>
        <w:t xml:space="preserve"> служащего</w:t>
      </w:r>
      <w:r w:rsidR="000B4A7B">
        <w:rPr>
          <w:sz w:val="32"/>
          <w:szCs w:val="28"/>
        </w:rPr>
        <w:t>,</w:t>
      </w:r>
      <w:r w:rsidR="003C453C" w:rsidRPr="00A6720D">
        <w:rPr>
          <w:sz w:val="32"/>
          <w:szCs w:val="28"/>
        </w:rPr>
        <w:t xml:space="preserve"> и за</w:t>
      </w:r>
      <w:r w:rsidR="00BD0B83" w:rsidRPr="00A6720D">
        <w:rPr>
          <w:sz w:val="32"/>
          <w:szCs w:val="28"/>
        </w:rPr>
        <w:t xml:space="preserve">слушан доклад о результатах проверки, установившей факт неисполнения муниципальным служащим требований к служебному поведению, </w:t>
      </w:r>
      <w:r w:rsidR="003C453C" w:rsidRPr="00A6720D">
        <w:rPr>
          <w:sz w:val="32"/>
          <w:szCs w:val="28"/>
        </w:rPr>
        <w:t xml:space="preserve">решением комиссии </w:t>
      </w:r>
      <w:r w:rsidR="00BD0B83" w:rsidRPr="00A6720D">
        <w:rPr>
          <w:sz w:val="32"/>
          <w:szCs w:val="28"/>
        </w:rPr>
        <w:t>работодателю муниципального служащего реком</w:t>
      </w:r>
      <w:r w:rsidR="003C453C" w:rsidRPr="00A6720D">
        <w:rPr>
          <w:sz w:val="32"/>
          <w:szCs w:val="28"/>
        </w:rPr>
        <w:t xml:space="preserve">ендовано рассмотреть вопрос о </w:t>
      </w:r>
      <w:r w:rsidR="00BD0B83" w:rsidRPr="00A6720D">
        <w:rPr>
          <w:sz w:val="32"/>
          <w:szCs w:val="28"/>
        </w:rPr>
        <w:t xml:space="preserve"> привлечении его к дисциплинарной ответственности.</w:t>
      </w:r>
    </w:p>
    <w:p w:rsidR="00BA144D" w:rsidRPr="00A6720D" w:rsidRDefault="00BA144D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2) вопрос о внесении изменений в Перечень функций администрации муниципального района Красноярский Самарской области, при реализации которых наиболее в</w:t>
      </w:r>
      <w:r w:rsidR="000B4A7B">
        <w:rPr>
          <w:sz w:val="32"/>
          <w:szCs w:val="28"/>
        </w:rPr>
        <w:t>ероятно возникновение коррупции.</w:t>
      </w:r>
    </w:p>
    <w:p w:rsidR="00BD0B83" w:rsidRPr="00A6720D" w:rsidRDefault="003C453C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После</w:t>
      </w:r>
      <w:r w:rsidR="00BD0B83" w:rsidRPr="00A6720D">
        <w:rPr>
          <w:sz w:val="32"/>
          <w:szCs w:val="28"/>
        </w:rPr>
        <w:t xml:space="preserve"> рассмотрения доклада о результатах мониторинга должностных обяз</w:t>
      </w:r>
      <w:r w:rsidRPr="00A6720D">
        <w:rPr>
          <w:sz w:val="32"/>
          <w:szCs w:val="28"/>
        </w:rPr>
        <w:t>анностей муниципальных служащих</w:t>
      </w:r>
      <w:r w:rsidR="00BD0B83" w:rsidRPr="00A6720D">
        <w:rPr>
          <w:sz w:val="32"/>
          <w:szCs w:val="28"/>
        </w:rPr>
        <w:t xml:space="preserve"> комиссия одобрила новую редакцию перечня должностей, при замещении которых на муниципального служащего налагается обязанность представления сведений о доходах.</w:t>
      </w:r>
    </w:p>
    <w:p w:rsidR="00BA144D" w:rsidRPr="00A6720D" w:rsidRDefault="00BA144D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5. На заседании от 29.11.2019 рассмотрены обращения двух муниципальных служащих о возможности возникновения конфликта интересов, а также  </w:t>
      </w:r>
      <w:r w:rsidR="00A00B3F" w:rsidRPr="00A6720D">
        <w:rPr>
          <w:sz w:val="32"/>
          <w:szCs w:val="28"/>
        </w:rPr>
        <w:t xml:space="preserve">вопрос </w:t>
      </w:r>
      <w:r w:rsidR="003C453C" w:rsidRPr="00A6720D">
        <w:rPr>
          <w:sz w:val="32"/>
          <w:szCs w:val="28"/>
        </w:rPr>
        <w:t xml:space="preserve"> выполнения</w:t>
      </w:r>
      <w:r w:rsidRPr="00A6720D">
        <w:rPr>
          <w:sz w:val="32"/>
          <w:szCs w:val="28"/>
        </w:rPr>
        <w:t xml:space="preserve"> контрольных решений комиссии.</w:t>
      </w:r>
    </w:p>
    <w:p w:rsidR="00BA144D" w:rsidRPr="00A6720D" w:rsidRDefault="00BA144D" w:rsidP="00FE5E25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6. На заседании</w:t>
      </w:r>
      <w:r w:rsidR="003C453C" w:rsidRPr="00A6720D">
        <w:rPr>
          <w:sz w:val="32"/>
          <w:szCs w:val="28"/>
        </w:rPr>
        <w:t>, состоявшемся</w:t>
      </w:r>
      <w:r w:rsidRPr="00A6720D">
        <w:rPr>
          <w:sz w:val="32"/>
          <w:szCs w:val="28"/>
        </w:rPr>
        <w:t xml:space="preserve"> 02.12.2019</w:t>
      </w:r>
      <w:r w:rsidR="000B4A7B">
        <w:rPr>
          <w:sz w:val="32"/>
          <w:szCs w:val="28"/>
        </w:rPr>
        <w:t>,</w:t>
      </w:r>
      <w:r w:rsidRPr="00A6720D">
        <w:rPr>
          <w:sz w:val="32"/>
          <w:szCs w:val="28"/>
        </w:rPr>
        <w:t xml:space="preserve"> рассмотрено обраще</w:t>
      </w:r>
      <w:r w:rsidR="007C17C5">
        <w:rPr>
          <w:sz w:val="32"/>
          <w:szCs w:val="28"/>
        </w:rPr>
        <w:t>ние</w:t>
      </w:r>
      <w:r w:rsidRPr="00A6720D">
        <w:rPr>
          <w:sz w:val="32"/>
          <w:szCs w:val="28"/>
        </w:rPr>
        <w:t xml:space="preserve">  муниципального служащего, планирующего увольнение с муниципальной службы, о даче разрешения на заключение трудового договора в организации.</w:t>
      </w:r>
    </w:p>
    <w:p w:rsidR="00FF38EA" w:rsidRPr="00A6720D" w:rsidRDefault="00FF38EA" w:rsidP="00FF38EA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lastRenderedPageBreak/>
        <w:t xml:space="preserve">В соответствии с установленным порядком, до вынесения </w:t>
      </w:r>
      <w:r w:rsidR="003C453C" w:rsidRPr="00A6720D">
        <w:rPr>
          <w:sz w:val="32"/>
          <w:szCs w:val="28"/>
        </w:rPr>
        <w:t xml:space="preserve">какого – либо поступившего </w:t>
      </w:r>
      <w:r w:rsidRPr="00A6720D">
        <w:rPr>
          <w:sz w:val="32"/>
          <w:szCs w:val="28"/>
        </w:rPr>
        <w:t>обращения на рассмотрение комиссии</w:t>
      </w:r>
      <w:r w:rsidR="000B4A7B">
        <w:rPr>
          <w:sz w:val="32"/>
          <w:szCs w:val="28"/>
        </w:rPr>
        <w:t>,</w:t>
      </w:r>
      <w:r w:rsidRPr="00A6720D">
        <w:rPr>
          <w:sz w:val="32"/>
          <w:szCs w:val="28"/>
        </w:rPr>
        <w:t xml:space="preserve">  должностные лица, ответственные за профилактику коррупции, </w:t>
      </w:r>
      <w:r w:rsidR="000B4A7B" w:rsidRPr="00A6720D">
        <w:rPr>
          <w:sz w:val="32"/>
          <w:szCs w:val="28"/>
        </w:rPr>
        <w:t xml:space="preserve">на основании  приложенных  и дополнительно приобщенных документов </w:t>
      </w:r>
      <w:r w:rsidRPr="00A6720D">
        <w:rPr>
          <w:sz w:val="32"/>
          <w:szCs w:val="28"/>
        </w:rPr>
        <w:t xml:space="preserve">готовят мотивированные заключения по существу обращений. Таким образом, </w:t>
      </w:r>
      <w:r w:rsidR="000B4A7B">
        <w:rPr>
          <w:sz w:val="32"/>
          <w:szCs w:val="28"/>
        </w:rPr>
        <w:t>до вынесения решения комиссией</w:t>
      </w:r>
      <w:r w:rsidRPr="00A6720D">
        <w:rPr>
          <w:sz w:val="32"/>
          <w:szCs w:val="28"/>
        </w:rPr>
        <w:t xml:space="preserve">  вопрос </w:t>
      </w:r>
      <w:r w:rsidR="000B4A7B">
        <w:rPr>
          <w:sz w:val="32"/>
          <w:szCs w:val="28"/>
        </w:rPr>
        <w:t>тщательно</w:t>
      </w:r>
      <w:r w:rsidR="00A6720D" w:rsidRPr="00A6720D">
        <w:rPr>
          <w:sz w:val="32"/>
          <w:szCs w:val="28"/>
        </w:rPr>
        <w:t xml:space="preserve"> </w:t>
      </w:r>
      <w:r w:rsidRPr="00A6720D">
        <w:rPr>
          <w:sz w:val="32"/>
          <w:szCs w:val="28"/>
        </w:rPr>
        <w:t>изучается.</w:t>
      </w:r>
    </w:p>
    <w:p w:rsidR="00FF38EA" w:rsidRPr="00A6720D" w:rsidRDefault="00A00B3F" w:rsidP="00FF38EA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Всего в течение 2019 года комиссией по соблюдению требований к служебному поведению  рассмотрено 9 обращений м</w:t>
      </w:r>
      <w:r w:rsidR="00C239FC" w:rsidRPr="00A6720D">
        <w:rPr>
          <w:sz w:val="32"/>
          <w:szCs w:val="28"/>
        </w:rPr>
        <w:t>униципальных служащих и граждан (в 2018 г. –</w:t>
      </w:r>
      <w:r w:rsidR="00FF38EA" w:rsidRPr="00A6720D">
        <w:rPr>
          <w:sz w:val="32"/>
          <w:szCs w:val="28"/>
        </w:rPr>
        <w:t xml:space="preserve"> 6 обращений, в 2017 году – 1 обращение).</w:t>
      </w:r>
      <w:r w:rsidR="00C239FC" w:rsidRPr="00A6720D">
        <w:rPr>
          <w:sz w:val="32"/>
          <w:szCs w:val="28"/>
        </w:rPr>
        <w:t xml:space="preserve"> </w:t>
      </w:r>
      <w:proofErr w:type="gramStart"/>
      <w:r w:rsidR="000B4A7B">
        <w:rPr>
          <w:sz w:val="32"/>
          <w:szCs w:val="28"/>
        </w:rPr>
        <w:t>Положительная динамика числа обращений в комиссию позволяет</w:t>
      </w:r>
      <w:r w:rsidR="00FF38EA" w:rsidRPr="00A6720D">
        <w:rPr>
          <w:sz w:val="32"/>
          <w:szCs w:val="28"/>
        </w:rPr>
        <w:t xml:space="preserve"> сделать вывод, что принятые в течение 2018 – 2019 год</w:t>
      </w:r>
      <w:r w:rsidR="004B5E4E" w:rsidRPr="00A6720D">
        <w:rPr>
          <w:sz w:val="32"/>
          <w:szCs w:val="28"/>
        </w:rPr>
        <w:t>ы</w:t>
      </w:r>
      <w:r w:rsidR="00FF38EA" w:rsidRPr="00A6720D">
        <w:rPr>
          <w:sz w:val="32"/>
          <w:szCs w:val="28"/>
        </w:rPr>
        <w:t xml:space="preserve"> дополнительные меры </w:t>
      </w:r>
      <w:r w:rsidR="004B5E4E" w:rsidRPr="00A6720D">
        <w:rPr>
          <w:sz w:val="32"/>
          <w:szCs w:val="28"/>
        </w:rPr>
        <w:t>по информированию</w:t>
      </w:r>
      <w:r w:rsidR="00FF38EA" w:rsidRPr="00A6720D">
        <w:rPr>
          <w:sz w:val="32"/>
          <w:szCs w:val="28"/>
        </w:rPr>
        <w:t xml:space="preserve"> </w:t>
      </w:r>
      <w:r w:rsidR="00A6720D" w:rsidRPr="00A6720D">
        <w:rPr>
          <w:sz w:val="32"/>
          <w:szCs w:val="28"/>
        </w:rPr>
        <w:t xml:space="preserve">муниципальных служащих </w:t>
      </w:r>
      <w:r w:rsidR="00FF38EA" w:rsidRPr="00A6720D">
        <w:rPr>
          <w:sz w:val="32"/>
          <w:szCs w:val="28"/>
        </w:rPr>
        <w:t xml:space="preserve">о деятельности комиссии, в том числе путем проведения заседаний с </w:t>
      </w:r>
      <w:r w:rsidR="00A6720D" w:rsidRPr="00A6720D">
        <w:rPr>
          <w:sz w:val="32"/>
          <w:szCs w:val="28"/>
        </w:rPr>
        <w:t xml:space="preserve">их </w:t>
      </w:r>
      <w:r w:rsidR="007F30CB" w:rsidRPr="00A6720D">
        <w:rPr>
          <w:sz w:val="32"/>
          <w:szCs w:val="28"/>
        </w:rPr>
        <w:t>участием</w:t>
      </w:r>
      <w:r w:rsidR="00FF38EA" w:rsidRPr="00A6720D">
        <w:rPr>
          <w:sz w:val="32"/>
          <w:szCs w:val="28"/>
        </w:rPr>
        <w:t>,</w:t>
      </w:r>
      <w:r w:rsidR="000B4A7B">
        <w:rPr>
          <w:sz w:val="32"/>
          <w:szCs w:val="28"/>
        </w:rPr>
        <w:t xml:space="preserve"> а также</w:t>
      </w:r>
      <w:r w:rsidR="00FF38EA" w:rsidRPr="00A6720D">
        <w:rPr>
          <w:sz w:val="32"/>
          <w:szCs w:val="28"/>
        </w:rPr>
        <w:t xml:space="preserve"> введение в состав комиссии представителя департамента по противодействию коррупции</w:t>
      </w:r>
      <w:r w:rsidR="007F30CB" w:rsidRPr="00A6720D">
        <w:rPr>
          <w:sz w:val="32"/>
          <w:szCs w:val="28"/>
        </w:rPr>
        <w:t xml:space="preserve"> </w:t>
      </w:r>
      <w:r w:rsidR="00A6720D" w:rsidRPr="00A6720D">
        <w:rPr>
          <w:sz w:val="32"/>
          <w:szCs w:val="28"/>
        </w:rPr>
        <w:t>Самарской области</w:t>
      </w:r>
      <w:r w:rsidR="000B4A7B">
        <w:rPr>
          <w:sz w:val="32"/>
          <w:szCs w:val="28"/>
        </w:rPr>
        <w:t>,</w:t>
      </w:r>
      <w:r w:rsidR="00A6720D" w:rsidRPr="00A6720D">
        <w:rPr>
          <w:sz w:val="32"/>
          <w:szCs w:val="28"/>
        </w:rPr>
        <w:t xml:space="preserve"> </w:t>
      </w:r>
      <w:r w:rsidR="00FF38EA" w:rsidRPr="00A6720D">
        <w:rPr>
          <w:sz w:val="32"/>
          <w:szCs w:val="28"/>
        </w:rPr>
        <w:t xml:space="preserve">способствовали </w:t>
      </w:r>
      <w:r w:rsidR="004B5E4E" w:rsidRPr="00A6720D">
        <w:rPr>
          <w:sz w:val="32"/>
          <w:szCs w:val="28"/>
        </w:rPr>
        <w:t>активизации деятельности комиссии и повышению эффективности принимаемых ею решений.</w:t>
      </w:r>
      <w:proofErr w:type="gramEnd"/>
    </w:p>
    <w:p w:rsidR="00B8501B" w:rsidRPr="00A6720D" w:rsidRDefault="00C239FC" w:rsidP="0092124F">
      <w:pPr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   </w:t>
      </w:r>
    </w:p>
    <w:p w:rsidR="00B8501B" w:rsidRPr="00A6720D" w:rsidRDefault="00B8501B" w:rsidP="0092124F">
      <w:pPr>
        <w:contextualSpacing/>
        <w:jc w:val="both"/>
        <w:rPr>
          <w:sz w:val="32"/>
          <w:szCs w:val="28"/>
        </w:rPr>
      </w:pPr>
      <w:bookmarkStart w:id="0" w:name="_GoBack"/>
      <w:bookmarkEnd w:id="0"/>
    </w:p>
    <w:sectPr w:rsidR="00B8501B" w:rsidRPr="00A6720D" w:rsidSect="000E0178">
      <w:headerReference w:type="default" r:id="rId9"/>
      <w:pgSz w:w="11906" w:h="16838"/>
      <w:pgMar w:top="1134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DA" w:rsidRDefault="003472DA" w:rsidP="000E0178">
      <w:r>
        <w:separator/>
      </w:r>
    </w:p>
  </w:endnote>
  <w:endnote w:type="continuationSeparator" w:id="0">
    <w:p w:rsidR="003472DA" w:rsidRDefault="003472DA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DA" w:rsidRDefault="003472DA" w:rsidP="000E0178">
      <w:r>
        <w:separator/>
      </w:r>
    </w:p>
  </w:footnote>
  <w:footnote w:type="continuationSeparator" w:id="0">
    <w:p w:rsidR="003472DA" w:rsidRDefault="003472DA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137353"/>
      <w:docPartObj>
        <w:docPartGallery w:val="Page Numbers (Top of Page)"/>
        <w:docPartUnique/>
      </w:docPartObj>
    </w:sdtPr>
    <w:sdtEndPr/>
    <w:sdtContent>
      <w:p w:rsidR="000E0178" w:rsidRDefault="000E01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C5">
          <w:rPr>
            <w:noProof/>
          </w:rPr>
          <w:t>3</w:t>
        </w:r>
        <w:r>
          <w:fldChar w:fldCharType="end"/>
        </w:r>
      </w:p>
    </w:sdtContent>
  </w:sdt>
  <w:p w:rsidR="000E0178" w:rsidRDefault="000E01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A5A"/>
    <w:multiLevelType w:val="hybridMultilevel"/>
    <w:tmpl w:val="C07E5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4E37"/>
    <w:multiLevelType w:val="hybridMultilevel"/>
    <w:tmpl w:val="266E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1BEC"/>
    <w:multiLevelType w:val="hybridMultilevel"/>
    <w:tmpl w:val="259E650E"/>
    <w:lvl w:ilvl="0" w:tplc="ED32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D"/>
    <w:rsid w:val="000200A1"/>
    <w:rsid w:val="00022C74"/>
    <w:rsid w:val="000550F0"/>
    <w:rsid w:val="00061ABA"/>
    <w:rsid w:val="000950B0"/>
    <w:rsid w:val="000A4EC0"/>
    <w:rsid w:val="000B2378"/>
    <w:rsid w:val="000B2F5C"/>
    <w:rsid w:val="000B4A7B"/>
    <w:rsid w:val="000D2E36"/>
    <w:rsid w:val="000E0178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213B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0F2D"/>
    <w:rsid w:val="002F5929"/>
    <w:rsid w:val="003020F4"/>
    <w:rsid w:val="003243B0"/>
    <w:rsid w:val="0033011F"/>
    <w:rsid w:val="0033012C"/>
    <w:rsid w:val="0033335B"/>
    <w:rsid w:val="003472DA"/>
    <w:rsid w:val="00372448"/>
    <w:rsid w:val="00374104"/>
    <w:rsid w:val="003909D4"/>
    <w:rsid w:val="003B0901"/>
    <w:rsid w:val="003B1FF6"/>
    <w:rsid w:val="003B7C34"/>
    <w:rsid w:val="003C0585"/>
    <w:rsid w:val="003C453C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B5E4E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17C5"/>
    <w:rsid w:val="007C6CBF"/>
    <w:rsid w:val="007D0D62"/>
    <w:rsid w:val="007D1683"/>
    <w:rsid w:val="007D52B9"/>
    <w:rsid w:val="007E12E0"/>
    <w:rsid w:val="007E78C0"/>
    <w:rsid w:val="007F163B"/>
    <w:rsid w:val="007F30CB"/>
    <w:rsid w:val="00805F89"/>
    <w:rsid w:val="00812843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124F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0B3F"/>
    <w:rsid w:val="00A12567"/>
    <w:rsid w:val="00A16F10"/>
    <w:rsid w:val="00A204F5"/>
    <w:rsid w:val="00A218F3"/>
    <w:rsid w:val="00A30287"/>
    <w:rsid w:val="00A30BB4"/>
    <w:rsid w:val="00A6720D"/>
    <w:rsid w:val="00A93B62"/>
    <w:rsid w:val="00A94EB9"/>
    <w:rsid w:val="00AA5024"/>
    <w:rsid w:val="00AB5CB4"/>
    <w:rsid w:val="00AC55DE"/>
    <w:rsid w:val="00AD5391"/>
    <w:rsid w:val="00AE3889"/>
    <w:rsid w:val="00B02A26"/>
    <w:rsid w:val="00B033AF"/>
    <w:rsid w:val="00B048F8"/>
    <w:rsid w:val="00B055B6"/>
    <w:rsid w:val="00B06914"/>
    <w:rsid w:val="00B07AB6"/>
    <w:rsid w:val="00B07EF5"/>
    <w:rsid w:val="00B07F53"/>
    <w:rsid w:val="00B1051E"/>
    <w:rsid w:val="00B31E02"/>
    <w:rsid w:val="00B3376F"/>
    <w:rsid w:val="00B47C9C"/>
    <w:rsid w:val="00B56DEA"/>
    <w:rsid w:val="00B629BF"/>
    <w:rsid w:val="00B63E5A"/>
    <w:rsid w:val="00B66419"/>
    <w:rsid w:val="00B76AED"/>
    <w:rsid w:val="00B82F97"/>
    <w:rsid w:val="00B8501B"/>
    <w:rsid w:val="00BA144D"/>
    <w:rsid w:val="00BC64B4"/>
    <w:rsid w:val="00BD0B83"/>
    <w:rsid w:val="00BE2B13"/>
    <w:rsid w:val="00BF0B87"/>
    <w:rsid w:val="00BF0E77"/>
    <w:rsid w:val="00C13175"/>
    <w:rsid w:val="00C239FC"/>
    <w:rsid w:val="00C440BB"/>
    <w:rsid w:val="00C629A3"/>
    <w:rsid w:val="00C73909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5E25"/>
    <w:rsid w:val="00FE6C97"/>
    <w:rsid w:val="00FF38E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4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178"/>
    <w:rPr>
      <w:sz w:val="24"/>
      <w:szCs w:val="24"/>
    </w:rPr>
  </w:style>
  <w:style w:type="paragraph" w:styleId="a6">
    <w:name w:val="footer"/>
    <w:basedOn w:val="a"/>
    <w:link w:val="a7"/>
    <w:rsid w:val="000E0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0178"/>
    <w:rPr>
      <w:sz w:val="24"/>
      <w:szCs w:val="24"/>
    </w:rPr>
  </w:style>
  <w:style w:type="paragraph" w:styleId="a8">
    <w:name w:val="Balloon Text"/>
    <w:basedOn w:val="a"/>
    <w:link w:val="a9"/>
    <w:rsid w:val="00A6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4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178"/>
    <w:rPr>
      <w:sz w:val="24"/>
      <w:szCs w:val="24"/>
    </w:rPr>
  </w:style>
  <w:style w:type="paragraph" w:styleId="a6">
    <w:name w:val="footer"/>
    <w:basedOn w:val="a"/>
    <w:link w:val="a7"/>
    <w:rsid w:val="000E0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0178"/>
    <w:rPr>
      <w:sz w:val="24"/>
      <w:szCs w:val="24"/>
    </w:rPr>
  </w:style>
  <w:style w:type="paragraph" w:styleId="a8">
    <w:name w:val="Balloon Text"/>
    <w:basedOn w:val="a"/>
    <w:link w:val="a9"/>
    <w:rsid w:val="00A6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510A-1CCA-4368-AA60-F417CB9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4101330019_32</cp:lastModifiedBy>
  <cp:revision>3</cp:revision>
  <cp:lastPrinted>2020-03-20T07:24:00Z</cp:lastPrinted>
  <dcterms:created xsi:type="dcterms:W3CDTF">2020-03-20T12:49:00Z</dcterms:created>
  <dcterms:modified xsi:type="dcterms:W3CDTF">2020-03-20T12:57:00Z</dcterms:modified>
</cp:coreProperties>
</file>