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 w:rsidRPr="000B36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364B">
        <w:rPr>
          <w:i w:val="0"/>
          <w:iCs/>
          <w:noProof/>
          <w:sz w:val="36"/>
          <w:szCs w:val="36"/>
        </w:rPr>
        <w:t>АДМИНИСТРАЦИЯ</w:t>
      </w:r>
    </w:p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0B364B">
        <w:rPr>
          <w:i w:val="0"/>
          <w:iCs/>
          <w:noProof/>
          <w:sz w:val="36"/>
          <w:szCs w:val="36"/>
        </w:rPr>
        <w:t>САМАРСКОЙ ОБЛАСТИ</w:t>
      </w:r>
    </w:p>
    <w:p w:rsidR="001353E0" w:rsidRPr="000B364B" w:rsidRDefault="001353E0" w:rsidP="001353E0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1353E0" w:rsidRPr="000B364B" w:rsidRDefault="001353E0" w:rsidP="001353E0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0B364B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1353E0" w:rsidRPr="000B364B" w:rsidRDefault="001353E0" w:rsidP="001353E0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1353E0" w:rsidRPr="000B364B" w:rsidRDefault="001353E0" w:rsidP="001353E0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_____________ № __________</w:t>
      </w:r>
    </w:p>
    <w:bookmarkEnd w:id="0"/>
    <w:p w:rsidR="001353E0" w:rsidRPr="000B364B" w:rsidRDefault="001353E0" w:rsidP="001353E0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1353E0" w:rsidRPr="000B364B" w:rsidRDefault="001353E0" w:rsidP="001353E0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0B364B">
        <w:rPr>
          <w:rFonts w:ascii="Times New Roman" w:hAnsi="Times New Roman" w:cs="Times New Roman"/>
          <w:b/>
          <w:color w:val="auto"/>
          <w:sz w:val="28"/>
          <w:szCs w:val="27"/>
        </w:rPr>
        <w:t xml:space="preserve">муниципальную программу «Формирование комфортной городской среды муниципального района Красноярский Самарской области на 2018-2024 годы», утверждённую постановлением администрации муниципального района Красноярский Самарской области от 28.12.2017 № 1284 </w:t>
      </w:r>
    </w:p>
    <w:p w:rsidR="001353E0" w:rsidRPr="000B364B" w:rsidRDefault="001353E0" w:rsidP="001353E0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1353E0" w:rsidRPr="000B364B" w:rsidRDefault="001353E0" w:rsidP="001353E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554868">
        <w:rPr>
          <w:rFonts w:ascii="Times New Roman" w:hAnsi="Times New Roman" w:cs="Times New Roman"/>
          <w:b w:val="0"/>
          <w:sz w:val="28"/>
          <w:szCs w:val="27"/>
        </w:rPr>
        <w:t xml:space="preserve"> протоколом расширенного заседания межведомственной комиссии по обеспечению реализации федерального проекта «Формирование </w:t>
      </w:r>
      <w:r w:rsidR="00554868" w:rsidRPr="000B364B">
        <w:rPr>
          <w:rFonts w:ascii="Times New Roman" w:hAnsi="Times New Roman" w:cs="Times New Roman"/>
          <w:b w:val="0"/>
          <w:sz w:val="28"/>
          <w:szCs w:val="27"/>
        </w:rPr>
        <w:t>комфортной городской среды</w:t>
      </w:r>
      <w:r w:rsidR="00554868">
        <w:rPr>
          <w:rFonts w:ascii="Times New Roman" w:hAnsi="Times New Roman" w:cs="Times New Roman"/>
          <w:b w:val="0"/>
          <w:sz w:val="28"/>
          <w:szCs w:val="27"/>
        </w:rPr>
        <w:t>» на территории Самарской области под председательством исполняющего обязанности заместителя председателя Правительства Самарской области И.И.Пивкина от 30.08.2022 № АК-4,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1353E0" w:rsidRDefault="001353E0" w:rsidP="001353E0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lastRenderedPageBreak/>
        <w:t>1. Внести в муниципальную программу «Формирование комфортной городской среды муниципального района Красноярский Самарской области на 2018-2024 годы», утвержденную постановлением администрации муниципального района Красноярский Самарской области от 28.12.2017 № 1284 (с изменениями от 29.03.2018 № 74, от 10.10.2018 № 275, от 29.03.2019 № 114, от 30.09.2019 № 298, от 14.02.2020 № 36, от 02.04.2020 № 94, от 28.01.2021 № 13, от 01.03.2021 № 46, от 23.12.2021 № 383</w:t>
      </w:r>
      <w:r w:rsidR="001611D6">
        <w:rPr>
          <w:rFonts w:ascii="Times New Roman" w:hAnsi="Times New Roman" w:cs="Times New Roman"/>
          <w:b w:val="0"/>
          <w:sz w:val="28"/>
          <w:szCs w:val="27"/>
        </w:rPr>
        <w:t>, от 02.09.2022                              № 216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)</w:t>
      </w:r>
      <w:r w:rsidR="007D6D2C">
        <w:rPr>
          <w:rFonts w:ascii="Times New Roman" w:hAnsi="Times New Roman" w:cs="Times New Roman"/>
          <w:b w:val="0"/>
          <w:sz w:val="28"/>
          <w:szCs w:val="27"/>
        </w:rPr>
        <w:t xml:space="preserve"> (далее – муниципальная программа) ,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 xml:space="preserve"> следующие изменения:</w:t>
      </w:r>
    </w:p>
    <w:p w:rsidR="00923CBC" w:rsidRPr="000B364B" w:rsidRDefault="00923CBC" w:rsidP="00923CB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паспорт муниципальной программы изложить в соответствии с приложением 1 к настоящему постановлению;</w:t>
      </w:r>
    </w:p>
    <w:p w:rsidR="00293116" w:rsidRDefault="00293116" w:rsidP="00293116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7D6D2C" w:rsidRPr="000B364B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0B364B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6"/>
        <w:tblW w:w="0" w:type="auto"/>
        <w:tblLook w:val="04A0"/>
      </w:tblPr>
      <w:tblGrid>
        <w:gridCol w:w="4077"/>
        <w:gridCol w:w="5212"/>
      </w:tblGrid>
      <w:tr w:rsidR="007D6D2C" w:rsidRPr="000B364B" w:rsidTr="007C7807">
        <w:tc>
          <w:tcPr>
            <w:tcW w:w="4077" w:type="dxa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0B364B" w:rsidTr="007C7807">
        <w:tc>
          <w:tcPr>
            <w:tcW w:w="4077" w:type="dxa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21 436,1 тыс. руб.</w:t>
            </w:r>
          </w:p>
        </w:tc>
      </w:tr>
      <w:tr w:rsidR="007D6D2C" w:rsidRPr="000B364B" w:rsidTr="007C7807">
        <w:tc>
          <w:tcPr>
            <w:tcW w:w="4077" w:type="dxa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D6D2C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22 699,1 тыс. руб.,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в том числе</w:t>
            </w:r>
          </w:p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бюджетов – 20 647,1 тыс. руб.</w:t>
            </w:r>
          </w:p>
        </w:tc>
      </w:tr>
      <w:tr w:rsidR="007D6D2C" w:rsidRPr="000B364B" w:rsidTr="007C7807">
        <w:tc>
          <w:tcPr>
            <w:tcW w:w="4077" w:type="dxa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0B364B" w:rsidTr="007C7807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</w:p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формируемых за счёт средств,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lastRenderedPageBreak/>
              <w:t>поступающих из федерального и областного бюджетов – 17 579 тыс. руб.</w:t>
            </w:r>
          </w:p>
        </w:tc>
      </w:tr>
      <w:tr w:rsidR="007D6D2C" w:rsidRPr="000B364B" w:rsidTr="007C7807">
        <w:tc>
          <w:tcPr>
            <w:tcW w:w="4077" w:type="dxa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lastRenderedPageBreak/>
              <w:t>2022 год</w:t>
            </w:r>
          </w:p>
        </w:tc>
        <w:tc>
          <w:tcPr>
            <w:tcW w:w="5212" w:type="dxa"/>
          </w:tcPr>
          <w:p w:rsidR="007D6D2C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20 169 тыс. руб., в том числе</w:t>
            </w:r>
          </w:p>
          <w:p w:rsidR="007D6D2C" w:rsidRPr="009B53E7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9B53E7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18 792 тыс. руб.</w:t>
            </w:r>
          </w:p>
        </w:tc>
      </w:tr>
      <w:tr w:rsidR="007D6D2C" w:rsidRPr="000B364B" w:rsidTr="007C7807">
        <w:tc>
          <w:tcPr>
            <w:tcW w:w="4077" w:type="dxa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0B364B" w:rsidRDefault="00C86097" w:rsidP="007C7807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28 328,5</w:t>
            </w:r>
            <w:bookmarkStart w:id="1" w:name="_GoBack"/>
            <w:bookmarkEnd w:id="1"/>
            <w:r w:rsidR="007D6D2C"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</w:t>
            </w:r>
          </w:p>
        </w:tc>
      </w:tr>
      <w:tr w:rsidR="007D6D2C" w:rsidRPr="000B364B" w:rsidTr="007C7807">
        <w:tc>
          <w:tcPr>
            <w:tcW w:w="4077" w:type="dxa"/>
            <w:vAlign w:val="center"/>
          </w:tcPr>
          <w:p w:rsidR="007D6D2C" w:rsidRPr="000B364B" w:rsidRDefault="007D6D2C" w:rsidP="007C7807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0B364B" w:rsidRDefault="007D6D2C" w:rsidP="007C7807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3 000,0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0B364B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8075B3" w:rsidRDefault="008075B3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в разделе 7 «Перечень мероприятий Программы» перечень дворовых территорий многоквартирных домов муниципального района Красноярский Самарской области (далее - МКД), на которых планируются мероприятия по благоустройству в 2018-2024 годах,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2018-2024 годах, изложить в соответствии с приложениями 3 и 4 к настоящему постановлению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соответственно</w:t>
      </w:r>
      <w:r w:rsidRPr="000B364B">
        <w:rPr>
          <w:rFonts w:ascii="Times New Roman" w:hAnsi="Times New Roman" w:cs="Times New Roman"/>
          <w:b w:val="0"/>
          <w:sz w:val="28"/>
          <w:szCs w:val="27"/>
        </w:rPr>
        <w:t>.</w:t>
      </w:r>
    </w:p>
    <w:p w:rsidR="001353E0" w:rsidRPr="000B364B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B364B">
        <w:rPr>
          <w:rFonts w:ascii="Times New Roman" w:hAnsi="Times New Roman" w:cs="Times New Roman"/>
          <w:b w:val="0"/>
          <w:sz w:val="28"/>
          <w:szCs w:val="27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0B364B" w:rsidRDefault="001353E0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0B364B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  <w:t>М.В.Белоусов</w:t>
      </w:r>
    </w:p>
    <w:p w:rsidR="001353E0" w:rsidRPr="000B364B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D6D2C" w:rsidRDefault="007D6D2C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0095A" w:rsidRDefault="001353E0" w:rsidP="00AF0A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  <w:r w:rsidR="00F0095A"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F0095A" w:rsidRPr="000B364B" w:rsidRDefault="00F0095A" w:rsidP="00F0095A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F0095A" w:rsidRPr="000B364B" w:rsidRDefault="00F0095A" w:rsidP="00F0095A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F0095A" w:rsidRPr="000B364B" w:rsidRDefault="00F0095A" w:rsidP="00F0095A">
      <w:pPr>
        <w:ind w:left="487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F0095A" w:rsidRPr="000B364B" w:rsidRDefault="00F0095A" w:rsidP="00F0095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095A" w:rsidRPr="000B364B" w:rsidRDefault="00F0095A" w:rsidP="00F0095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095A" w:rsidRPr="000B364B" w:rsidRDefault="00F0095A" w:rsidP="00F0095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«ПАСПОРТ</w:t>
      </w:r>
    </w:p>
    <w:p w:rsidR="00F0095A" w:rsidRPr="000B364B" w:rsidRDefault="00F0095A" w:rsidP="00F0095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B364B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ПРОГРАММЫ</w:t>
      </w:r>
    </w:p>
    <w:p w:rsidR="00F0095A" w:rsidRPr="000B364B" w:rsidRDefault="00F0095A" w:rsidP="00F0095A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830"/>
        <w:gridCol w:w="6200"/>
      </w:tblGrid>
      <w:tr w:rsidR="00F0095A" w:rsidRPr="000B364B" w:rsidTr="00A33E80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95A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</w:t>
            </w:r>
          </w:p>
          <w:p w:rsidR="00F0095A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Формирование комфортной городской среды муниципального района Красноярский Самарской области на 2018-2024 годы</w:t>
            </w:r>
          </w:p>
        </w:tc>
      </w:tr>
      <w:tr w:rsidR="00F0095A" w:rsidRPr="000B364B" w:rsidTr="00A33E80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16.10.2017(</w:t>
            </w:r>
            <w:r w:rsidRPr="00DF261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поручение временно исполняющего обязанности Губернатора Самарской области от 16.10.2017 N 1-11/1392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F0095A" w:rsidRPr="000B364B" w:rsidTr="00A33E80">
        <w:trPr>
          <w:trHeight w:val="9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ОСНОВАНИЯ ДЛЯ РАЗРАБОТКИ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tabs>
                <w:tab w:val="left" w:pos="163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F0095A" w:rsidRPr="000B364B" w:rsidRDefault="00F0095A" w:rsidP="00A33E80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F0095A" w:rsidRPr="000B364B" w:rsidRDefault="00F0095A" w:rsidP="00A33E80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- 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F0095A" w:rsidRPr="000B364B" w:rsidRDefault="00F0095A" w:rsidP="00A33E80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F0095A" w:rsidRPr="000B364B" w:rsidRDefault="00F0095A" w:rsidP="00A33E80">
            <w:pPr>
              <w:tabs>
                <w:tab w:val="left" w:pos="226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0095A" w:rsidRPr="000B364B" w:rsidTr="00A33E80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ОТВЕТСТВЕННЫЙ ИСПОЛНИТЕЛЬ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Администрация муниципального района Красноярский Самарской области в лице                         МКУ – управление строительства и жилищно – коммунального хозяйства администрации муниципального района Красноярский Самарской области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0095A" w:rsidRPr="000B364B" w:rsidTr="00A33E80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ЦЕЛЬ 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благоустройства дворовых территорий многоквартирных домов и общественных территорий муниципального района Красноярский Самарской области в 2018-2024 годах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0095A" w:rsidRPr="000B364B" w:rsidTr="00A33E80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дворовых территорий многоквартирных домов муниципального района Красноярский Самарской области;</w:t>
            </w:r>
          </w:p>
          <w:p w:rsidR="00F0095A" w:rsidRPr="000B364B" w:rsidRDefault="00F0095A" w:rsidP="00A33E80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организация мероприятий по благоустройству общественных территорий муниципального района Красноярский Самарской области;</w:t>
            </w:r>
          </w:p>
          <w:p w:rsidR="00F0095A" w:rsidRPr="000B364B" w:rsidRDefault="00F0095A" w:rsidP="00A33E80">
            <w:pPr>
              <w:tabs>
                <w:tab w:val="left" w:pos="43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  <w:p w:rsidR="00F0095A" w:rsidRPr="000B364B" w:rsidRDefault="00F0095A" w:rsidP="00A33E80">
            <w:pPr>
              <w:tabs>
                <w:tab w:val="left" w:pos="43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0095A" w:rsidRPr="000B364B" w:rsidTr="00A33E80">
        <w:trPr>
          <w:trHeight w:val="12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ПОКАЗАТЕЛИ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(ИНДИКАТОРЫ) МУНИЦИПАЛЬНОЙ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1. Количество благоустроенных дворовых территорий.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2. Доля благоустроенных дворовых территорий от общего количества дворовых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территорий, планируемых к благоустройству (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нарастающим итогом)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3. 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4. Количество граждан, принявших участие в благоустройстве дворовых территорий муниципального района Красноярский Самарской области.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5. Количество благоустроенных общественных территорий. </w:t>
            </w:r>
          </w:p>
          <w:p w:rsidR="00F0095A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6.  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0095A" w:rsidRPr="000B364B" w:rsidTr="00A33E80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ЭТАПЫ И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СРОК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РЕАЛИЗАЦИИ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</w:p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2018-2024 годы, разделение </w:t>
            </w:r>
            <w:r w:rsidRPr="001C09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этапы не предусмотрено</w:t>
            </w:r>
          </w:p>
        </w:tc>
      </w:tr>
      <w:tr w:rsidR="00F0095A" w:rsidRPr="000B364B" w:rsidTr="00A33E80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МЕРОПРИЯТИЙ МУНИЦИПАЛЬНОЙ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Планируемый объем и источники финансирования </w:t>
            </w:r>
            <w:r w:rsidRPr="001C09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муниципальной программы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2018-2024 годы составляет: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140 293,5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руб., в том числе: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97 845,2 тыс. руб., из них: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F0095A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42 448,3 </w:t>
            </w: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тыс. руб., из них: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2019 г. – 2 052 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 тыс. руб.;</w:t>
            </w:r>
          </w:p>
          <w:p w:rsidR="00F0095A" w:rsidRPr="002C0A09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0A0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1 377  тыс. руб.;</w:t>
            </w:r>
          </w:p>
          <w:p w:rsidR="00F0095A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2023 г. – 28 328,5 тыс. руб.;</w:t>
            </w:r>
          </w:p>
          <w:p w:rsidR="00F0095A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2024 г. – 3 000  тыс. руб.</w:t>
            </w:r>
          </w:p>
          <w:p w:rsidR="00F0095A" w:rsidRPr="000B364B" w:rsidRDefault="00F0095A" w:rsidP="00A33E80">
            <w:pPr>
              <w:tabs>
                <w:tab w:val="left" w:pos="149"/>
              </w:tabs>
              <w:spacing w:line="276" w:lineRule="auto"/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F0095A" w:rsidRPr="000B364B" w:rsidTr="00A33E80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МУНИЦИПАЛЬНОЙ 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B364B" w:rsidRDefault="00F0095A" w:rsidP="00A33E80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Повышение общего уровня благоустройства дворовых территорий муниципального района Красноярский Самарской области;</w:t>
            </w:r>
          </w:p>
          <w:p w:rsidR="00F0095A" w:rsidRPr="000B364B" w:rsidRDefault="00F0095A" w:rsidP="00A33E80">
            <w:pPr>
              <w:tabs>
                <w:tab w:val="left" w:pos="42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повышение общего уровня благоустройства общественных территорий муниципального района Красноярский Самарской области;</w:t>
            </w:r>
          </w:p>
          <w:p w:rsidR="00F0095A" w:rsidRPr="000B364B" w:rsidRDefault="00F0095A" w:rsidP="00A33E80">
            <w:pPr>
              <w:tabs>
                <w:tab w:val="left" w:pos="437"/>
              </w:tabs>
              <w:spacing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0B364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ab/>
              <w:t>вовлечение физических и юридических лиц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</w:tc>
      </w:tr>
      <w:tr w:rsidR="00F0095A" w:rsidRPr="000B364B" w:rsidTr="00A33E80">
        <w:trPr>
          <w:trHeight w:val="3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630EC3" w:rsidRDefault="00F0095A" w:rsidP="00A33E8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</w:t>
            </w:r>
            <w:r w:rsidRPr="00630EC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ИСТЕМА ОРГАНИЗАЦИИ КОНТРОЛЯ ЗА ИСПОЛНЕНИЕМ МУНИЦИПАЛЬНОЙ ПРОГРАММЫ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A" w:rsidRPr="00045E5F" w:rsidRDefault="00F0095A" w:rsidP="00A33E80">
            <w:pPr>
              <w:spacing w:line="276" w:lineRule="auto"/>
              <w:ind w:left="284" w:right="284"/>
            </w:pPr>
            <w:r w:rsidRPr="00E01F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Общее руководство и контроль за ходом реализации муниципальной программы осуществляет заместитель Главы муниципального района Красноярский Самарской области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по строительству, ЖКХ, ГО и ЧС</w:t>
            </w:r>
          </w:p>
        </w:tc>
      </w:tr>
    </w:tbl>
    <w:p w:rsidR="00F0095A" w:rsidRPr="000B364B" w:rsidRDefault="00F0095A" w:rsidP="00F0095A">
      <w:pPr>
        <w:widowControl/>
        <w:rPr>
          <w:rFonts w:ascii="Times New Roman" w:hAnsi="Times New Roman" w:cs="Times New Roman"/>
          <w:color w:val="auto"/>
          <w:sz w:val="28"/>
          <w:szCs w:val="20"/>
        </w:rPr>
      </w:pPr>
      <w:r w:rsidRPr="000B364B">
        <w:rPr>
          <w:rFonts w:ascii="Times New Roman" w:hAnsi="Times New Roman" w:cs="Times New Roman"/>
          <w:color w:val="auto"/>
          <w:sz w:val="28"/>
          <w:szCs w:val="20"/>
        </w:rPr>
        <w:t>».</w:t>
      </w:r>
    </w:p>
    <w:p w:rsidR="00F0095A" w:rsidRDefault="00F0095A" w:rsidP="00F0095A"/>
    <w:p w:rsidR="00AF5E4A" w:rsidRDefault="00AF5E4A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AF0A48" w:rsidRDefault="00AF0A48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AF0A48" w:rsidRDefault="00AF0A48" w:rsidP="00AF0A4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AF0A48" w:rsidSect="005E546D">
          <w:headerReference w:type="default" r:id="rId9"/>
          <w:headerReference w:type="first" r:id="rId10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F0A48" w:rsidRPr="00183AFA" w:rsidRDefault="00AF0A48" w:rsidP="00AF0A4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AF0A48" w:rsidRPr="00183AFA" w:rsidRDefault="00AF0A48" w:rsidP="00AF0A4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AF0A48" w:rsidRPr="00183AFA" w:rsidRDefault="00AF0A48" w:rsidP="00AF0A4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AF0A48" w:rsidRPr="00183AFA" w:rsidRDefault="00AF0A48" w:rsidP="00AF0A4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AF0A48" w:rsidRPr="00183AFA" w:rsidRDefault="00AF0A48" w:rsidP="00AF0A48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от ____________ № ________</w:t>
      </w:r>
    </w:p>
    <w:p w:rsidR="00AF0A48" w:rsidRPr="00183AFA" w:rsidRDefault="00AF0A48" w:rsidP="00AF0A48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0A48" w:rsidRPr="00183AFA" w:rsidRDefault="00AF0A48" w:rsidP="00AF0A48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3AF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AF0A48" w:rsidRPr="00183AFA" w:rsidTr="00A33E80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AF0A48" w:rsidRPr="00183AFA" w:rsidTr="00A33E8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AF0A48" w:rsidRPr="00183AFA" w:rsidTr="00A33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203*</w:t>
            </w:r>
          </w:p>
        </w:tc>
      </w:tr>
      <w:tr w:rsidR="00AF0A48" w:rsidRPr="00183AFA" w:rsidTr="00A33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AF0A48" w:rsidRPr="00183AFA" w:rsidTr="00A33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</w:t>
            </w: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планируемых к 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AF0A48" w:rsidRPr="00183AFA" w:rsidTr="00A33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824</w:t>
            </w:r>
          </w:p>
        </w:tc>
      </w:tr>
      <w:tr w:rsidR="00AF0A48" w:rsidRPr="00183AFA" w:rsidTr="00A33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AF0A48" w:rsidRPr="00183AFA" w:rsidTr="00A33E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183AFA" w:rsidRDefault="00AF0A48" w:rsidP="00A33E8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8" w:rsidRPr="00183AFA" w:rsidRDefault="00AF0A48" w:rsidP="00A33E80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183AFA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AF0A48" w:rsidRDefault="00AF0A48" w:rsidP="00AF0A48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F0A48" w:rsidRPr="00F57EC9" w:rsidRDefault="00AF0A48" w:rsidP="00AF0A48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AF0A48" w:rsidRPr="00F57EC9" w:rsidRDefault="00AF0A48" w:rsidP="00AF0A48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2019 году – 19 </w:t>
      </w:r>
      <w:r w:rsidRPr="00F57EC9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AF0A48" w:rsidRPr="00F57EC9" w:rsidRDefault="00AF0A48" w:rsidP="00AF0A48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F57EC9">
        <w:rPr>
          <w:rFonts w:ascii="Times New Roman" w:hAnsi="Times New Roman" w:cs="Times New Roman"/>
          <w:color w:val="auto"/>
        </w:rPr>
        <w:t xml:space="preserve">факт в 2020 году – 19 </w:t>
      </w:r>
      <w:r w:rsidRPr="00F57EC9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F57E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».</w:t>
      </w:r>
    </w:p>
    <w:p w:rsidR="00AF0A48" w:rsidRDefault="00AF0A48" w:rsidP="00AF0A48">
      <w:pPr>
        <w:rPr>
          <w:color w:val="auto"/>
        </w:rPr>
        <w:sectPr w:rsidR="00AF0A48" w:rsidSect="00AF0A48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:rsidR="00AF0A48" w:rsidRPr="00183AFA" w:rsidRDefault="00AF0A48" w:rsidP="00AF0A48">
      <w:pPr>
        <w:rPr>
          <w:color w:val="auto"/>
        </w:rPr>
      </w:pPr>
    </w:p>
    <w:p w:rsidR="00AF0A48" w:rsidRPr="000B364B" w:rsidRDefault="00AF0A48" w:rsidP="00AF0A4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AF0A48" w:rsidRPr="000B364B" w:rsidRDefault="00AF0A48" w:rsidP="00AF0A4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AF0A48" w:rsidRPr="000B364B" w:rsidRDefault="00AF0A48" w:rsidP="00AF0A4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AF0A48" w:rsidRPr="000B364B" w:rsidRDefault="00AF0A48" w:rsidP="00AF0A48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от ____________ № __________</w:t>
      </w:r>
    </w:p>
    <w:p w:rsidR="00AF0A48" w:rsidRPr="000B364B" w:rsidRDefault="00AF0A48" w:rsidP="00AF0A48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0A48" w:rsidRPr="000B364B" w:rsidRDefault="00AF0A48" w:rsidP="00AF0A4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F0A48" w:rsidRPr="000B364B" w:rsidRDefault="00AF0A48" w:rsidP="00AF0A48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</w:p>
    <w:p w:rsidR="00AF0A48" w:rsidRPr="000B364B" w:rsidRDefault="00AF0A48" w:rsidP="00AF0A48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40"/>
        <w:gridCol w:w="3015"/>
        <w:gridCol w:w="808"/>
        <w:gridCol w:w="808"/>
        <w:gridCol w:w="806"/>
        <w:gridCol w:w="776"/>
        <w:gridCol w:w="776"/>
        <w:gridCol w:w="776"/>
        <w:gridCol w:w="776"/>
      </w:tblGrid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п/п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</w:p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</w:t>
            </w:r>
          </w:p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2023</w:t>
            </w:r>
          </w:p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</w:p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ул. Советская, 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 ул. Комсомольская,            д. 206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Комсомольская,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 ул. Комсомольская,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ул. Комсомольская,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Комсомольская,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ул. Комсомольская,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ул. Комсомольская,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ул. Комсомольская,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ул. Комсомольская,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ул. Комсомольская,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267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                 ул. Сельхозтехника,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Коммунистический,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Промысловая,   д. 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  ул. Полевая,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  ул. Дорожная,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                ул. Дорожная,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 ул. Озерная,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ул. Никонова,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ул. Никонова,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 ул. Никонова, д. 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 ул. Никонова,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                 ул. Никонова,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  д. 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Дзержинского,           д. 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  д. 44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        д. 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            ул. Комсомольская,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ул. Полевая,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ул. Полевая,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ул. Полевая,   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               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                                   ул. Специалистов,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Совхозная,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Жилгородок, д. 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29А: корп. 1, корп. 2, корп. 3, корп. 4, корп. 5, корп. 6, корп. 7, корп.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             ул. Князева,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 ул. Сосновская, д. 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 ул. Пионерская, д. 9, 9А, 9Б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ул. Заводская, д. 11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 ул. Заводская,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  ул. Заводская,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 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Заводская, д. 16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ул. Заводская, д. 17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           ул. Заводская,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ул.Железнодорожная,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20, д. 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 Б,               д. 20 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Новая, д. 23, д. 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Новая,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ул. Мира, д. 9, д. 11,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Ново-Садовая,           д. 11, д. 13, д. 14,                 д. 15,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Заводская, д. 13,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14,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ул. Заводская, д. 12,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ул. Советская, д. 42,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44, д. 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      д. 10,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                    д. 12А, д. 14 А,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16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 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                 д. 18А,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             д. 6, ул. Рудничная,                   д. 17, д. 18, д. 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              д. 11, д. 13,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            д. 5, ул. Рудничная,               д. 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Северная,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Северная, д. 2    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Советская, д. 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Полевая,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ул. Полевая,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Полевая,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Полевая,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Строителей,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ул. Строителей,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Строителей,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ул. Строителей,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ул. Строителей,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ул. Строителей,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ул. Строителей,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Строителей,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ул. Строителей,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Строителей,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ул. Нефтяников,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Нефтяников,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ул. Нефтяников,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Нефтяников,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Нефтяников,              д. 18, д. 18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Шоссейная,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ул. П. Морозова, д.1А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ул. П. Морозова,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П. Морозова,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П. Морозова,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ул. П. Морозова,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ул.П. Морозова,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ул. П. Морозова,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ул. П. Морозова,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             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          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Песочная,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    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Песочная,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ул. Песочная,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ул. Песочная,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Песочная,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ул. Песочная,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ул. Песочная,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ул. Песочная,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       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ул.З.Космодемьянской,     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ул.З.Космодемьянской,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ул. Нагорная,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                  </w:t>
            </w: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Нагорная, д. 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177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ул. Нагорная,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  ул. Нагорная, д. 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Нагорная,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               ул. Пионерская,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 ул. Студеная,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Школьная, д. 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Заводская, д. 17 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  ул. Школьная, д. 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ул. Школьная, д. 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  ул. Школьная, д. 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ул. Центральная, д. 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ул. Центральная, д. 13, д. 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                 ул. Центральная, д. 8, д.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 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</w:p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           д. 2, д. 4, д. 6, д. 8,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ул. Ленина,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ул. Ленина,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ул. Ленина,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ул. Ленина,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ул. Школьная, д.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ул. Школьная, д. 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ул. Школьная, д.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ул. Школьная, д.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  ул. Школьная, д. 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ул. Школьная, д. 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0A48" w:rsidRPr="000B364B" w:rsidTr="00A33E8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48" w:rsidRPr="000B364B" w:rsidRDefault="00AF0A48" w:rsidP="00A33E8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203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                        ул. Школьная, д. 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48" w:rsidRPr="000B364B" w:rsidRDefault="00AF0A48" w:rsidP="00A33E8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F0A48" w:rsidRPr="00B436AD" w:rsidRDefault="00AF0A48" w:rsidP="00AF0A4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2018-2024 годах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скорректирован </w:t>
      </w:r>
      <w:r w:rsidRPr="00B436AD">
        <w:rPr>
          <w:rFonts w:ascii="Times New Roman" w:hAnsi="Times New Roman" w:cs="Times New Roman"/>
          <w:color w:val="auto"/>
          <w:sz w:val="28"/>
          <w:szCs w:val="28"/>
        </w:rPr>
        <w:t>с учетом фактически выполненных работ в 2018 - 2022 годах</w:t>
      </w:r>
      <w:r w:rsidRPr="000B364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AF0A48" w:rsidRDefault="00AF0A48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AF0A48" w:rsidRDefault="00AF0A48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0A48" w:rsidSect="005E546D"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</w:p>
    <w:p w:rsidR="00AF5E4A" w:rsidRDefault="00AF5E4A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AD1042" w:rsidRPr="000B364B" w:rsidRDefault="00AD1042" w:rsidP="00AD1042">
      <w:pPr>
        <w:widowControl/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D16AB6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AD1042" w:rsidRPr="000B364B" w:rsidRDefault="00AD1042" w:rsidP="00AD1042">
      <w:pPr>
        <w:ind w:left="49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от ____________ № ________  </w:t>
      </w:r>
    </w:p>
    <w:p w:rsidR="00AD1042" w:rsidRPr="000B364B" w:rsidRDefault="00AD1042" w:rsidP="00AD1042">
      <w:pPr>
        <w:ind w:left="4962"/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r w:rsidRPr="000B364B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AD1042" w:rsidRPr="000B364B" w:rsidRDefault="00AD1042" w:rsidP="00AD1042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364B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AD1042" w:rsidRPr="000B364B" w:rsidRDefault="00AD1042" w:rsidP="00AD104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22"/>
        <w:gridCol w:w="2780"/>
        <w:gridCol w:w="851"/>
        <w:gridCol w:w="848"/>
        <w:gridCol w:w="900"/>
        <w:gridCol w:w="852"/>
        <w:gridCol w:w="776"/>
        <w:gridCol w:w="776"/>
        <w:gridCol w:w="776"/>
      </w:tblGrid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 год</w:t>
            </w: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  ул. Школьная,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ул. Советская, д. 33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   ул. Песочная, д. 2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Волжский,             ул. Жилгородок, д.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Новый Буян,               ул. Степная,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Комсомольская,  д. 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           ул. Рабочий городок,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</w:t>
            </w:r>
          </w:p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Комсомольская,  д. 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Белозерки,                ул. Озерная, д.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Школьная,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                         ул. Матюгина, д. 92 А и 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Дорожная,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п.г.т. Новосемейкино, </w:t>
            </w:r>
          </w:p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ул. Северная,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ул. Радио, д.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ул. Мира,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Мирный,                 ул. Нефтяников,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Хилково,                   ул. Школьная, д.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ул. Мира, д. 2,9,11 и                              ул. Новосадовая, 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в границах                       ул. Советская и              ул. Дачная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</w:tr>
      <w:tr w:rsidR="00AD1042" w:rsidRPr="000B364B" w:rsidTr="00222AA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Хилково,                       ул. Рабочая,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bookmarkEnd w:id="2"/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Новосемейкино, земельный участок с кадастровым номером 63:26:2203015:1254 в границах                           ул. Центральная, проезд Первый Безымянный,              ул. Спортивная,            ул. Олимпийская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п.г.т. Мирный,                    ул. Зои Космодемьянской,              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5E54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Новый Буян,                    ул. Зелёная, д.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5E546D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с. Красный Яр, от                ул. Почтовая д. 22 до д. 4 по ул. Речная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Волжский,                     ул. Советская, д.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 Светлое Поле,               ул. Полевая, уч.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D1042" w:rsidRPr="000B364B" w:rsidTr="005E54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E546D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B364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с. Красный Яр,                 ул. Полевая, д.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D1042" w:rsidRPr="000B364B" w:rsidRDefault="00AD1042" w:rsidP="00222AAA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D1042" w:rsidRPr="000B364B" w:rsidRDefault="00AD1042" w:rsidP="00AD1042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 w:rsidRPr="000B364B">
        <w:rPr>
          <w:rFonts w:ascii="Times New Roman" w:hAnsi="Times New Roman" w:cs="Times New Roman"/>
          <w:color w:val="auto"/>
          <w:sz w:val="28"/>
        </w:rPr>
        <w:t>».</w:t>
      </w:r>
    </w:p>
    <w:p w:rsidR="00AD1042" w:rsidRDefault="00AD1042" w:rsidP="00AD1042"/>
    <w:p w:rsidR="00AD1042" w:rsidRDefault="00AD1042">
      <w:pPr>
        <w:widowControl/>
        <w:spacing w:after="160" w:line="259" w:lineRule="auto"/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571E90" w:rsidRDefault="00571E90"/>
    <w:sectPr w:rsidR="00571E90" w:rsidSect="00674CD8">
      <w:headerReference w:type="first" r:id="rId11"/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61" w:rsidRDefault="00795461" w:rsidP="001353E0">
      <w:r>
        <w:separator/>
      </w:r>
    </w:p>
  </w:endnote>
  <w:endnote w:type="continuationSeparator" w:id="1">
    <w:p w:rsidR="00795461" w:rsidRDefault="00795461" w:rsidP="0013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61" w:rsidRDefault="00795461" w:rsidP="001353E0">
      <w:r>
        <w:separator/>
      </w:r>
    </w:p>
  </w:footnote>
  <w:footnote w:type="continuationSeparator" w:id="1">
    <w:p w:rsidR="00795461" w:rsidRDefault="00795461" w:rsidP="0013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38560251"/>
      <w:docPartObj>
        <w:docPartGallery w:val="Page Numbers (Top of Page)"/>
        <w:docPartUnique/>
      </w:docPartObj>
    </w:sdtPr>
    <w:sdtContent>
      <w:p w:rsidR="001353E0" w:rsidRPr="001353E0" w:rsidRDefault="00D053D5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="001353E0"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AF0A48">
          <w:rPr>
            <w:rFonts w:ascii="Times New Roman" w:hAnsi="Times New Roman" w:cs="Times New Roman"/>
            <w:noProof/>
          </w:rPr>
          <w:t>2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FB5186" w:rsidRDefault="00795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28" w:rsidRPr="008F1156" w:rsidRDefault="00795461">
    <w:pPr>
      <w:pStyle w:val="a4"/>
      <w:jc w:val="center"/>
      <w:rPr>
        <w:rFonts w:ascii="Times New Roman" w:hAnsi="Times New Roman" w:cs="Times New Roman"/>
      </w:rPr>
    </w:pPr>
  </w:p>
  <w:p w:rsidR="00FB5186" w:rsidRPr="008F1156" w:rsidRDefault="00795461" w:rsidP="00ED3598">
    <w:pPr>
      <w:pStyle w:val="a4"/>
      <w:jc w:val="right"/>
      <w:rPr>
        <w:rFonts w:ascii="Times New Roman" w:hAnsi="Times New Roman" w:cs="Times New Roman"/>
        <w:b/>
        <w:sz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4A" w:rsidRPr="008F1156" w:rsidRDefault="00AF5E4A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519"/>
    <w:rsid w:val="000A2C76"/>
    <w:rsid w:val="001353E0"/>
    <w:rsid w:val="001611D6"/>
    <w:rsid w:val="00293116"/>
    <w:rsid w:val="002F0587"/>
    <w:rsid w:val="00377CEA"/>
    <w:rsid w:val="00525ACF"/>
    <w:rsid w:val="00554868"/>
    <w:rsid w:val="00567519"/>
    <w:rsid w:val="00571E90"/>
    <w:rsid w:val="00590A59"/>
    <w:rsid w:val="005E546D"/>
    <w:rsid w:val="00671F2C"/>
    <w:rsid w:val="00674CD8"/>
    <w:rsid w:val="00746D43"/>
    <w:rsid w:val="00795461"/>
    <w:rsid w:val="007D6D2C"/>
    <w:rsid w:val="008075B3"/>
    <w:rsid w:val="00923CBC"/>
    <w:rsid w:val="009B53E7"/>
    <w:rsid w:val="00AD1042"/>
    <w:rsid w:val="00AF0A48"/>
    <w:rsid w:val="00AF5E4A"/>
    <w:rsid w:val="00BD0EDC"/>
    <w:rsid w:val="00C86097"/>
    <w:rsid w:val="00CD2856"/>
    <w:rsid w:val="00D053D5"/>
    <w:rsid w:val="00D16AB6"/>
    <w:rsid w:val="00EA612C"/>
    <w:rsid w:val="00F0095A"/>
    <w:rsid w:val="00F9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AF0A48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F0A48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AF0A48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AF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F0A4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F0A48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AF0A4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AF0A48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AF0A48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3">
    <w:name w:val="Body text3"/>
    <w:basedOn w:val="Bodytext"/>
    <w:uiPriority w:val="99"/>
    <w:rsid w:val="00AF0A48"/>
    <w:rPr>
      <w:color w:val="000000"/>
      <w:spacing w:val="0"/>
      <w:w w:val="100"/>
      <w:position w:val="0"/>
      <w:lang w:val="ru-RU"/>
    </w:rPr>
  </w:style>
  <w:style w:type="character" w:customStyle="1" w:styleId="Bodytext11pt1">
    <w:name w:val="Body text + 11 pt1"/>
    <w:basedOn w:val="Bodytext"/>
    <w:uiPriority w:val="99"/>
    <w:rsid w:val="00AF0A48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954F-574A-4379-AF18-028F1D0D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aleksandr19533@live.com</cp:lastModifiedBy>
  <cp:revision>13</cp:revision>
  <cp:lastPrinted>2022-12-06T11:22:00Z</cp:lastPrinted>
  <dcterms:created xsi:type="dcterms:W3CDTF">2022-09-12T12:07:00Z</dcterms:created>
  <dcterms:modified xsi:type="dcterms:W3CDTF">2022-12-11T18:31:00Z</dcterms:modified>
</cp:coreProperties>
</file>