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72"/>
        <w:tblW w:w="0" w:type="auto"/>
        <w:tblLook w:val="04A0" w:firstRow="1" w:lastRow="0" w:firstColumn="1" w:lastColumn="0" w:noHBand="0" w:noVBand="1"/>
      </w:tblPr>
      <w:tblGrid>
        <w:gridCol w:w="4453"/>
        <w:gridCol w:w="4827"/>
      </w:tblGrid>
      <w:tr w:rsidR="00DC2419" w:rsidRPr="00FC048C" w:rsidTr="008C70CF">
        <w:tc>
          <w:tcPr>
            <w:tcW w:w="4457" w:type="dxa"/>
          </w:tcPr>
          <w:p w:rsidR="00DC2419" w:rsidRPr="00FC048C" w:rsidRDefault="00DC2419" w:rsidP="008C70CF">
            <w:pPr>
              <w:tabs>
                <w:tab w:val="left" w:pos="709"/>
              </w:tabs>
            </w:pPr>
          </w:p>
        </w:tc>
        <w:tc>
          <w:tcPr>
            <w:tcW w:w="4829" w:type="dxa"/>
          </w:tcPr>
          <w:p w:rsidR="00DC2419" w:rsidRPr="00FC048C" w:rsidRDefault="00DC2419" w:rsidP="008C70CF">
            <w:pPr>
              <w:pStyle w:val="a4"/>
              <w:tabs>
                <w:tab w:val="left" w:pos="708"/>
              </w:tabs>
              <w:rPr>
                <w:sz w:val="28"/>
                <w:szCs w:val="28"/>
              </w:rPr>
            </w:pPr>
          </w:p>
          <w:p w:rsidR="00DC2419" w:rsidRPr="00FC048C" w:rsidRDefault="00DC2419" w:rsidP="008C70CF">
            <w:pPr>
              <w:pStyle w:val="a4"/>
              <w:tabs>
                <w:tab w:val="left" w:pos="708"/>
              </w:tabs>
              <w:jc w:val="center"/>
              <w:rPr>
                <w:sz w:val="28"/>
                <w:szCs w:val="28"/>
              </w:rPr>
            </w:pPr>
            <w:r w:rsidRPr="00FC048C">
              <w:rPr>
                <w:sz w:val="28"/>
                <w:szCs w:val="28"/>
              </w:rPr>
              <w:t>УТВЕРЖДЕН</w:t>
            </w:r>
          </w:p>
          <w:p w:rsidR="00DC2419" w:rsidRPr="00FC048C" w:rsidRDefault="00DC2419" w:rsidP="008C70CF">
            <w:pPr>
              <w:pStyle w:val="a4"/>
              <w:tabs>
                <w:tab w:val="left" w:pos="708"/>
              </w:tabs>
              <w:jc w:val="center"/>
              <w:rPr>
                <w:sz w:val="28"/>
                <w:szCs w:val="28"/>
              </w:rPr>
            </w:pPr>
            <w:r w:rsidRPr="00FC048C">
              <w:rPr>
                <w:sz w:val="28"/>
                <w:szCs w:val="28"/>
              </w:rPr>
              <w:t xml:space="preserve">постановлением   администрации муниципального района </w:t>
            </w:r>
            <w:proofErr w:type="gramStart"/>
            <w:r w:rsidRPr="00FC048C">
              <w:rPr>
                <w:sz w:val="28"/>
                <w:szCs w:val="28"/>
              </w:rPr>
              <w:t>Красноярский</w:t>
            </w:r>
            <w:proofErr w:type="gramEnd"/>
            <w:r w:rsidRPr="00FC048C">
              <w:rPr>
                <w:sz w:val="28"/>
                <w:szCs w:val="28"/>
              </w:rPr>
              <w:t xml:space="preserve"> Самарской области</w:t>
            </w:r>
          </w:p>
          <w:p w:rsidR="00DC2419" w:rsidRPr="00FC048C" w:rsidRDefault="00DC2419" w:rsidP="008C70CF">
            <w:pPr>
              <w:pStyle w:val="a4"/>
              <w:tabs>
                <w:tab w:val="left" w:pos="708"/>
              </w:tabs>
              <w:jc w:val="center"/>
            </w:pPr>
            <w:r w:rsidRPr="00FC048C">
              <w:rPr>
                <w:sz w:val="28"/>
                <w:szCs w:val="28"/>
              </w:rPr>
              <w:t>от ______________________ №</w:t>
            </w:r>
            <w:r w:rsidRPr="00FC048C">
              <w:t xml:space="preserve"> _____</w:t>
            </w:r>
          </w:p>
          <w:p w:rsidR="00DC2419" w:rsidRPr="00FC048C" w:rsidRDefault="00DC2419" w:rsidP="008C70CF">
            <w:pPr>
              <w:jc w:val="center"/>
            </w:pPr>
          </w:p>
        </w:tc>
      </w:tr>
    </w:tbl>
    <w:p w:rsidR="00DC2419" w:rsidRPr="00FC048C" w:rsidRDefault="00DC2419" w:rsidP="00DC2419">
      <w:pPr>
        <w:jc w:val="both"/>
      </w:pPr>
    </w:p>
    <w:p w:rsidR="00DC2419" w:rsidRPr="00FC048C" w:rsidRDefault="00DC2419" w:rsidP="00DC2419">
      <w:pPr>
        <w:jc w:val="center"/>
        <w:rPr>
          <w:b/>
          <w:sz w:val="28"/>
          <w:szCs w:val="28"/>
        </w:rPr>
      </w:pPr>
    </w:p>
    <w:p w:rsidR="00DC2419" w:rsidRDefault="00DC2419" w:rsidP="00DC2419">
      <w:pPr>
        <w:jc w:val="center"/>
        <w:rPr>
          <w:b/>
          <w:sz w:val="28"/>
          <w:szCs w:val="28"/>
        </w:rPr>
      </w:pPr>
    </w:p>
    <w:p w:rsidR="00142015" w:rsidRPr="00142015" w:rsidRDefault="00142015" w:rsidP="00142015">
      <w:pPr>
        <w:jc w:val="center"/>
        <w:textAlignment w:val="baseline"/>
        <w:rPr>
          <w:rFonts w:ascii="Segoe UI" w:hAnsi="Segoe UI" w:cs="Segoe UI"/>
          <w:b/>
          <w:bCs/>
          <w:sz w:val="18"/>
          <w:szCs w:val="18"/>
        </w:rPr>
      </w:pPr>
      <w:r w:rsidRPr="00142015">
        <w:rPr>
          <w:b/>
          <w:bCs/>
          <w:sz w:val="28"/>
          <w:szCs w:val="28"/>
        </w:rPr>
        <w:t>ПОРЯДОК </w:t>
      </w:r>
    </w:p>
    <w:p w:rsidR="00142015" w:rsidRPr="00142015" w:rsidRDefault="00142015" w:rsidP="00142015">
      <w:pPr>
        <w:jc w:val="center"/>
        <w:textAlignment w:val="baseline"/>
        <w:rPr>
          <w:rFonts w:ascii="Segoe UI" w:hAnsi="Segoe UI" w:cs="Segoe UI"/>
          <w:b/>
          <w:bCs/>
          <w:sz w:val="18"/>
          <w:szCs w:val="18"/>
        </w:rPr>
      </w:pPr>
      <w:r w:rsidRPr="00142015">
        <w:rPr>
          <w:b/>
          <w:bCs/>
          <w:sz w:val="28"/>
          <w:szCs w:val="28"/>
        </w:rPr>
        <w:t>УСТАНОВЛЕНИЯ ПРИЧИН НАРУШЕНИЯ ЗАКОНОДАТЕЛЬСТВА </w:t>
      </w:r>
    </w:p>
    <w:p w:rsidR="00142015" w:rsidRDefault="00142015" w:rsidP="00142015">
      <w:pPr>
        <w:jc w:val="center"/>
        <w:textAlignment w:val="baseline"/>
        <w:rPr>
          <w:b/>
          <w:bCs/>
          <w:iCs/>
          <w:sz w:val="28"/>
          <w:szCs w:val="28"/>
        </w:rPr>
      </w:pPr>
      <w:r w:rsidRPr="00142015">
        <w:rPr>
          <w:b/>
          <w:bCs/>
          <w:sz w:val="28"/>
          <w:szCs w:val="28"/>
        </w:rPr>
        <w:t>О ГРАДОСТРОИТЕЛЬНОЙ ДЕЯТЕЛЬНОСТИ НА ТЕРРИТОРИИ </w:t>
      </w:r>
      <w:r w:rsidRPr="00142015">
        <w:rPr>
          <w:b/>
          <w:bCs/>
          <w:iCs/>
          <w:sz w:val="28"/>
          <w:szCs w:val="28"/>
        </w:rPr>
        <w:t xml:space="preserve">МИНИЦИПАЛЬНОГО РАЙОНА </w:t>
      </w:r>
      <w:proofErr w:type="gramStart"/>
      <w:r w:rsidRPr="00142015">
        <w:rPr>
          <w:b/>
          <w:bCs/>
          <w:iCs/>
          <w:sz w:val="28"/>
          <w:szCs w:val="28"/>
        </w:rPr>
        <w:t>КРАСНОЯРСКИЙ</w:t>
      </w:r>
      <w:proofErr w:type="gramEnd"/>
      <w:r w:rsidRPr="00142015">
        <w:rPr>
          <w:b/>
          <w:bCs/>
          <w:iCs/>
          <w:sz w:val="28"/>
          <w:szCs w:val="28"/>
        </w:rPr>
        <w:t xml:space="preserve"> САМАРСКОЙ ОБЛАСТИ</w:t>
      </w:r>
    </w:p>
    <w:p w:rsidR="00142015" w:rsidRPr="00142015" w:rsidRDefault="00142015" w:rsidP="00142015">
      <w:pPr>
        <w:jc w:val="center"/>
        <w:textAlignment w:val="baseline"/>
        <w:rPr>
          <w:rFonts w:ascii="Segoe UI" w:hAnsi="Segoe UI" w:cs="Segoe UI"/>
          <w:b/>
          <w:bCs/>
          <w:sz w:val="18"/>
          <w:szCs w:val="18"/>
        </w:rPr>
      </w:pPr>
    </w:p>
    <w:p w:rsidR="00142015" w:rsidRPr="00142015" w:rsidRDefault="00142015" w:rsidP="00142015">
      <w:pPr>
        <w:ind w:firstLine="540"/>
        <w:jc w:val="center"/>
        <w:textAlignment w:val="baseline"/>
        <w:rPr>
          <w:rFonts w:ascii="Segoe UI" w:hAnsi="Segoe UI" w:cs="Segoe UI"/>
          <w:b/>
          <w:bCs/>
          <w:sz w:val="18"/>
          <w:szCs w:val="18"/>
        </w:rPr>
      </w:pPr>
      <w:r w:rsidRPr="00142015">
        <w:rPr>
          <w:b/>
          <w:bCs/>
          <w:sz w:val="28"/>
          <w:szCs w:val="28"/>
        </w:rPr>
        <w:t>Статья 1. Общие положения </w:t>
      </w:r>
    </w:p>
    <w:p w:rsidR="00142015" w:rsidRPr="00142015" w:rsidRDefault="00142015" w:rsidP="00142015">
      <w:pPr>
        <w:textAlignment w:val="baseline"/>
        <w:rPr>
          <w:rFonts w:ascii="Segoe UI" w:hAnsi="Segoe UI" w:cs="Segoe UI"/>
          <w:sz w:val="18"/>
          <w:szCs w:val="18"/>
        </w:rPr>
      </w:pPr>
      <w:r w:rsidRPr="00142015">
        <w:rPr>
          <w:sz w:val="28"/>
          <w:szCs w:val="28"/>
        </w:rPr>
        <w:t>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1.1. </w:t>
      </w:r>
      <w:proofErr w:type="gramStart"/>
      <w:r w:rsidRPr="00142015">
        <w:rPr>
          <w:sz w:val="28"/>
          <w:szCs w:val="28"/>
        </w:rPr>
        <w:t>Настоящий Порядок </w:t>
      </w:r>
      <w:r>
        <w:rPr>
          <w:sz w:val="28"/>
          <w:szCs w:val="28"/>
        </w:rPr>
        <w:t xml:space="preserve"> </w:t>
      </w:r>
      <w:r w:rsidRPr="00142015">
        <w:rPr>
          <w:sz w:val="28"/>
          <w:szCs w:val="28"/>
        </w:rPr>
        <w:t>установления причин нарушения законодательства о градостроительной деятельности на территории </w:t>
      </w:r>
      <w:r w:rsidRPr="00FC048C">
        <w:rPr>
          <w:sz w:val="28"/>
          <w:szCs w:val="28"/>
        </w:rPr>
        <w:t>муниципального района Красноярский Самарской области</w:t>
      </w:r>
      <w:r w:rsidRPr="00142015">
        <w:rPr>
          <w:sz w:val="28"/>
          <w:szCs w:val="28"/>
        </w:rPr>
        <w:t xml:space="preserve"> (далее – Порядок) определяет порядок установления причин нарушения законодательства </w:t>
      </w:r>
      <w:r>
        <w:rPr>
          <w:sz w:val="28"/>
          <w:szCs w:val="28"/>
        </w:rPr>
        <w:t xml:space="preserve"> </w:t>
      </w:r>
      <w:r w:rsidRPr="00142015">
        <w:rPr>
          <w:sz w:val="28"/>
          <w:szCs w:val="28"/>
        </w:rPr>
        <w:t>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r>
        <w:rPr>
          <w:sz w:val="28"/>
          <w:szCs w:val="28"/>
        </w:rPr>
        <w:t xml:space="preserve"> </w:t>
      </w:r>
      <w:hyperlink r:id="rId8" w:tgtFrame="_blank" w:history="1">
        <w:r w:rsidRPr="00193F33">
          <w:rPr>
            <w:sz w:val="28"/>
            <w:szCs w:val="28"/>
          </w:rPr>
          <w:t>частях 2</w:t>
        </w:r>
      </w:hyperlink>
      <w:r w:rsidRPr="00193F33">
        <w:rPr>
          <w:rFonts w:ascii="Segoe UI" w:hAnsi="Segoe UI" w:cs="Segoe UI"/>
          <w:sz w:val="18"/>
          <w:szCs w:val="18"/>
        </w:rPr>
        <w:t xml:space="preserve"> </w:t>
      </w:r>
      <w:r w:rsidRPr="00193F33">
        <w:rPr>
          <w:sz w:val="28"/>
          <w:szCs w:val="28"/>
        </w:rPr>
        <w:t xml:space="preserve"> и  </w:t>
      </w:r>
      <w:hyperlink r:id="rId9" w:tgtFrame="_blank" w:history="1">
        <w:r w:rsidRPr="00193F33">
          <w:rPr>
            <w:sz w:val="28"/>
            <w:szCs w:val="28"/>
          </w:rPr>
          <w:t>3 статьи 62</w:t>
        </w:r>
        <w:proofErr w:type="gramEnd"/>
      </w:hyperlink>
      <w:r w:rsidRPr="00142015">
        <w:rPr>
          <w:sz w:val="28"/>
          <w:szCs w:val="28"/>
        </w:rPr>
        <w:t>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 xml:space="preserve">1.2. </w:t>
      </w:r>
      <w:proofErr w:type="gramStart"/>
      <w:r w:rsidRPr="00142015">
        <w:rPr>
          <w:sz w:val="28"/>
          <w:szCs w:val="28"/>
        </w:rPr>
        <w:t>Установление причин нарушения законодательства  </w:t>
      </w:r>
      <w:r w:rsidRPr="00142015">
        <w:rPr>
          <w:sz w:val="28"/>
          <w:szCs w:val="28"/>
        </w:rPr>
        <w:br/>
        <w:t xml:space="preserve">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w:t>
      </w:r>
      <w:r w:rsidRPr="00142015">
        <w:rPr>
          <w:sz w:val="28"/>
          <w:szCs w:val="28"/>
        </w:rPr>
        <w:lastRenderedPageBreak/>
        <w:t>физических лиц либо значительный вред имуществу физических или юридических лиц не причиняется (далее – причинение вреда). </w:t>
      </w:r>
      <w:proofErr w:type="gramEnd"/>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1.3. Установление причин нарушения законодательства  </w:t>
      </w:r>
      <w:r w:rsidRPr="00142015">
        <w:rPr>
          <w:sz w:val="28"/>
          <w:szCs w:val="28"/>
        </w:rPr>
        <w:br/>
        <w:t>о градостроительной деятельности осуществляется в целях: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устранения нарушений законодательства о градостроительной деятельности;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определения круга лиц, которым причинен вред в результате нарушения законодательства, а также размеров причиненного вреда;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определения лиц, допустивших нарушения законодательства  </w:t>
      </w:r>
      <w:r w:rsidRPr="00142015">
        <w:rPr>
          <w:sz w:val="28"/>
          <w:szCs w:val="28"/>
        </w:rPr>
        <w:br/>
        <w:t>о градостроительной деятельности, и обстоятельств, указывающих  </w:t>
      </w:r>
      <w:r w:rsidRPr="00142015">
        <w:rPr>
          <w:sz w:val="28"/>
          <w:szCs w:val="28"/>
        </w:rPr>
        <w:br/>
        <w:t>на их виновность;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определения мероприятий по восстановлению благоприятных условий жизнедеятельности граждан.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1.4. Установление причин причинения вреда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1.5. </w:t>
      </w:r>
      <w:proofErr w:type="gramStart"/>
      <w:r w:rsidRPr="00142015">
        <w:rPr>
          <w:sz w:val="28"/>
          <w:szCs w:val="28"/>
        </w:rPr>
        <w:t xml:space="preserve">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w:t>
      </w:r>
      <w:r w:rsidRPr="00142015">
        <w:rPr>
          <w:sz w:val="28"/>
          <w:szCs w:val="28"/>
        </w:rPr>
        <w:lastRenderedPageBreak/>
        <w:t>архитектурно-строительном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w:t>
      </w:r>
      <w:proofErr w:type="gramEnd"/>
      <w:r w:rsidRPr="00142015">
        <w:rPr>
          <w:sz w:val="28"/>
          <w:szCs w:val="28"/>
        </w:rPr>
        <w:t xml:space="preserve"> природного и техногенного характера, а также техническими регламентами.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 </w:t>
      </w:r>
    </w:p>
    <w:p w:rsidR="00142015" w:rsidRPr="00142015" w:rsidRDefault="00142015" w:rsidP="0055609C">
      <w:pPr>
        <w:spacing w:line="360" w:lineRule="auto"/>
        <w:ind w:firstLine="540"/>
        <w:jc w:val="center"/>
        <w:textAlignment w:val="baseline"/>
        <w:rPr>
          <w:rFonts w:ascii="Segoe UI" w:hAnsi="Segoe UI" w:cs="Segoe UI"/>
          <w:b/>
          <w:bCs/>
          <w:sz w:val="18"/>
          <w:szCs w:val="18"/>
        </w:rPr>
      </w:pPr>
      <w:r w:rsidRPr="00142015">
        <w:rPr>
          <w:b/>
          <w:bCs/>
          <w:sz w:val="28"/>
          <w:szCs w:val="28"/>
        </w:rPr>
        <w:t>Статья 2. Установление причин нарушения законодательства  </w:t>
      </w:r>
      <w:r w:rsidRPr="00142015">
        <w:rPr>
          <w:b/>
          <w:bCs/>
          <w:sz w:val="28"/>
          <w:szCs w:val="28"/>
        </w:rPr>
        <w:br/>
        <w:t>о градостроительной деятельности </w:t>
      </w:r>
    </w:p>
    <w:p w:rsidR="00142015" w:rsidRPr="00142015" w:rsidRDefault="00142015" w:rsidP="0055609C">
      <w:pPr>
        <w:spacing w:line="360" w:lineRule="auto"/>
        <w:textAlignment w:val="baseline"/>
        <w:rPr>
          <w:rFonts w:ascii="Segoe UI" w:hAnsi="Segoe UI" w:cs="Segoe UI"/>
          <w:sz w:val="18"/>
          <w:szCs w:val="18"/>
        </w:rPr>
      </w:pPr>
      <w:r w:rsidRPr="00142015">
        <w:rPr>
          <w:sz w:val="28"/>
          <w:szCs w:val="28"/>
        </w:rPr>
        <w:t>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2.1. Причины нарушения законодательства о градостроительной деятельности в случае причинения вреда устанавливаются технической комиссией, созданной постановлением администрации </w:t>
      </w:r>
      <w:r w:rsidRPr="00FC048C">
        <w:rPr>
          <w:sz w:val="28"/>
          <w:szCs w:val="28"/>
        </w:rPr>
        <w:t xml:space="preserve">муниципального района </w:t>
      </w:r>
      <w:proofErr w:type="gramStart"/>
      <w:r w:rsidRPr="00FC048C">
        <w:rPr>
          <w:sz w:val="28"/>
          <w:szCs w:val="28"/>
        </w:rPr>
        <w:t>Красноярский</w:t>
      </w:r>
      <w:proofErr w:type="gramEnd"/>
      <w:r w:rsidRPr="00FC048C">
        <w:rPr>
          <w:sz w:val="28"/>
          <w:szCs w:val="28"/>
        </w:rPr>
        <w:t xml:space="preserve"> Самарской области</w:t>
      </w:r>
      <w:r w:rsidRPr="00142015">
        <w:rPr>
          <w:sz w:val="28"/>
          <w:szCs w:val="28"/>
        </w:rPr>
        <w:t xml:space="preserve"> (далее – постановление).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2.2. Поводом для рассмотрения администрацией </w:t>
      </w:r>
      <w:r w:rsidRPr="00FC048C">
        <w:rPr>
          <w:sz w:val="28"/>
          <w:szCs w:val="28"/>
        </w:rPr>
        <w:t xml:space="preserve">муниципального района </w:t>
      </w:r>
      <w:proofErr w:type="gramStart"/>
      <w:r w:rsidRPr="00FC048C">
        <w:rPr>
          <w:sz w:val="28"/>
          <w:szCs w:val="28"/>
        </w:rPr>
        <w:t>Красноярский</w:t>
      </w:r>
      <w:proofErr w:type="gramEnd"/>
      <w:r w:rsidRPr="00FC048C">
        <w:rPr>
          <w:sz w:val="28"/>
          <w:szCs w:val="28"/>
        </w:rPr>
        <w:t xml:space="preserve"> Самарской области</w:t>
      </w:r>
      <w:r w:rsidRPr="00142015">
        <w:rPr>
          <w:sz w:val="28"/>
          <w:szCs w:val="28"/>
        </w:rPr>
        <w:t xml:space="preserve"> вопроса об образовании технической комиссии являются: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заявление физического и (или) юридического лица либо  </w:t>
      </w:r>
      <w:r w:rsidRPr="00142015">
        <w:rPr>
          <w:sz w:val="28"/>
          <w:szCs w:val="28"/>
        </w:rPr>
        <w:br/>
        <w:t>их представителей о причинении вреда;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документы государственных органов и (или) органов местного самоуправления, содержащие сведения о нарушении законодательства  </w:t>
      </w:r>
      <w:r w:rsidRPr="00142015">
        <w:rPr>
          <w:sz w:val="28"/>
          <w:szCs w:val="28"/>
        </w:rPr>
        <w:br/>
        <w:t>о градостроительной деятельности, повлекшем причинение вреда;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сведения о нарушении законодательства о градостроительной деятельности, повлекшем за собой причинение вреда, полученные из других источников.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lastRenderedPageBreak/>
        <w:t>2.3. Администрация</w:t>
      </w:r>
      <w:r w:rsidRPr="00142015">
        <w:rPr>
          <w:i/>
          <w:iCs/>
          <w:sz w:val="28"/>
          <w:szCs w:val="28"/>
        </w:rPr>
        <w:t> </w:t>
      </w:r>
      <w:r w:rsidR="004419DA" w:rsidRPr="00FC048C">
        <w:rPr>
          <w:sz w:val="28"/>
          <w:szCs w:val="28"/>
        </w:rPr>
        <w:t xml:space="preserve">муниципального района </w:t>
      </w:r>
      <w:proofErr w:type="gramStart"/>
      <w:r w:rsidR="004419DA" w:rsidRPr="00FC048C">
        <w:rPr>
          <w:sz w:val="28"/>
          <w:szCs w:val="28"/>
        </w:rPr>
        <w:t>Красноярский</w:t>
      </w:r>
      <w:proofErr w:type="gramEnd"/>
      <w:r w:rsidR="004419DA" w:rsidRPr="00FC048C">
        <w:rPr>
          <w:sz w:val="28"/>
          <w:szCs w:val="28"/>
        </w:rPr>
        <w:t xml:space="preserve"> Самарской области</w:t>
      </w:r>
      <w:r w:rsidR="004419DA" w:rsidRPr="00142015">
        <w:rPr>
          <w:sz w:val="28"/>
          <w:szCs w:val="28"/>
        </w:rPr>
        <w:t xml:space="preserve"> </w:t>
      </w:r>
      <w:r w:rsidRPr="00142015">
        <w:rPr>
          <w:sz w:val="28"/>
          <w:szCs w:val="28"/>
        </w:rPr>
        <w:t>проводит проверку информации и не позднее 10 дней с даты ее получения издает постановление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2.4. В постановлении указывается основание и цель, состав технической комиссии, устанавливается ср</w:t>
      </w:r>
      <w:r w:rsidR="004419DA">
        <w:rPr>
          <w:sz w:val="28"/>
          <w:szCs w:val="28"/>
        </w:rPr>
        <w:t>ок работы технической комиссии,  который  </w:t>
      </w:r>
      <w:r w:rsidRPr="00142015">
        <w:rPr>
          <w:sz w:val="28"/>
          <w:szCs w:val="28"/>
        </w:rPr>
        <w:t>не может превышать двух месяцев со дня образования комиссии до дня утверждения ее заключения.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2.5. Отказ в образовании технической комиссии допускается  </w:t>
      </w:r>
      <w:r w:rsidRPr="00142015">
        <w:rPr>
          <w:sz w:val="28"/>
          <w:szCs w:val="28"/>
        </w:rPr>
        <w:br/>
        <w:t>в следующих случаях: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отсутствие выполнения работ по строительству, реконструкции, капитальному ремонту объекта капитального строительства;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отсутствие вреда, причиненного физическому (физическим) и (или) юридическому (юридическим) лицам;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2.6. Копия решения об отказе в образовании технической комиссии  </w:t>
      </w:r>
      <w:r w:rsidRPr="00142015">
        <w:rPr>
          <w:sz w:val="28"/>
          <w:szCs w:val="28"/>
        </w:rPr>
        <w:br/>
        <w:t>в течение 10 дней направляется (вручается) администрацией </w:t>
      </w:r>
      <w:r w:rsidR="004419DA" w:rsidRPr="00FC048C">
        <w:rPr>
          <w:sz w:val="28"/>
          <w:szCs w:val="28"/>
        </w:rPr>
        <w:t xml:space="preserve">муниципального района </w:t>
      </w:r>
      <w:proofErr w:type="gramStart"/>
      <w:r w:rsidR="004419DA" w:rsidRPr="00FC048C">
        <w:rPr>
          <w:sz w:val="28"/>
          <w:szCs w:val="28"/>
        </w:rPr>
        <w:t>Красноярский</w:t>
      </w:r>
      <w:proofErr w:type="gramEnd"/>
      <w:r w:rsidR="004419DA" w:rsidRPr="00FC048C">
        <w:rPr>
          <w:sz w:val="28"/>
          <w:szCs w:val="28"/>
        </w:rPr>
        <w:t xml:space="preserve"> Самарской области</w:t>
      </w:r>
      <w:r w:rsidR="004419DA" w:rsidRPr="00142015">
        <w:rPr>
          <w:sz w:val="28"/>
          <w:szCs w:val="28"/>
        </w:rPr>
        <w:t xml:space="preserve"> </w:t>
      </w:r>
      <w:r w:rsidRPr="00142015">
        <w:rPr>
          <w:sz w:val="28"/>
          <w:szCs w:val="28"/>
        </w:rPr>
        <w:t>лицу (органу), указанному в пункте 2.2 настоящего Порядка. </w:t>
      </w:r>
    </w:p>
    <w:p w:rsidR="00142015" w:rsidRPr="00142015" w:rsidRDefault="00142015" w:rsidP="0055609C">
      <w:pPr>
        <w:spacing w:line="360" w:lineRule="auto"/>
        <w:textAlignment w:val="baseline"/>
        <w:rPr>
          <w:rFonts w:ascii="Segoe UI" w:hAnsi="Segoe UI" w:cs="Segoe UI"/>
          <w:sz w:val="18"/>
          <w:szCs w:val="18"/>
        </w:rPr>
      </w:pPr>
      <w:r w:rsidRPr="00142015">
        <w:rPr>
          <w:sz w:val="28"/>
          <w:szCs w:val="28"/>
        </w:rPr>
        <w:t> </w:t>
      </w:r>
    </w:p>
    <w:p w:rsidR="00142015" w:rsidRPr="00142015" w:rsidRDefault="00142015" w:rsidP="0055609C">
      <w:pPr>
        <w:spacing w:line="360" w:lineRule="auto"/>
        <w:ind w:firstLine="540"/>
        <w:jc w:val="center"/>
        <w:textAlignment w:val="baseline"/>
        <w:rPr>
          <w:rFonts w:ascii="Segoe UI" w:hAnsi="Segoe UI" w:cs="Segoe UI"/>
          <w:b/>
          <w:bCs/>
          <w:sz w:val="18"/>
          <w:szCs w:val="18"/>
        </w:rPr>
      </w:pPr>
      <w:r w:rsidRPr="00142015">
        <w:rPr>
          <w:b/>
          <w:bCs/>
          <w:sz w:val="28"/>
          <w:szCs w:val="28"/>
        </w:rPr>
        <w:t>Статья 3. Техническая комиссия </w:t>
      </w:r>
    </w:p>
    <w:p w:rsidR="00142015" w:rsidRPr="00142015" w:rsidRDefault="00142015" w:rsidP="0055609C">
      <w:pPr>
        <w:spacing w:line="360" w:lineRule="auto"/>
        <w:jc w:val="both"/>
        <w:textAlignment w:val="baseline"/>
        <w:rPr>
          <w:rFonts w:ascii="Segoe UI" w:hAnsi="Segoe UI" w:cs="Segoe UI"/>
          <w:sz w:val="18"/>
          <w:szCs w:val="18"/>
        </w:rPr>
      </w:pPr>
      <w:r w:rsidRPr="00142015">
        <w:rPr>
          <w:sz w:val="28"/>
          <w:szCs w:val="28"/>
        </w:rPr>
        <w:t>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3.1. Техническая комиссия не является постоянно действующим органом и создается в каждом отдельном случае.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3.2. В состав технической комиссии включаются представители: </w:t>
      </w:r>
    </w:p>
    <w:p w:rsidR="00142015" w:rsidRPr="00142015" w:rsidRDefault="00142015" w:rsidP="0055609C">
      <w:pPr>
        <w:spacing w:line="360" w:lineRule="auto"/>
        <w:jc w:val="both"/>
        <w:textAlignment w:val="baseline"/>
        <w:rPr>
          <w:rFonts w:ascii="Segoe UI" w:hAnsi="Segoe UI" w:cs="Segoe UI"/>
          <w:sz w:val="18"/>
          <w:szCs w:val="18"/>
        </w:rPr>
      </w:pPr>
      <w:r w:rsidRPr="00142015">
        <w:rPr>
          <w:sz w:val="28"/>
          <w:szCs w:val="28"/>
        </w:rPr>
        <w:t>администрации </w:t>
      </w:r>
      <w:r w:rsidR="006125D3" w:rsidRPr="00FC048C">
        <w:rPr>
          <w:sz w:val="28"/>
          <w:szCs w:val="28"/>
        </w:rPr>
        <w:t>муниципального района Красноярский Самарской области</w:t>
      </w:r>
      <w:r w:rsidR="006125D3">
        <w:rPr>
          <w:sz w:val="28"/>
          <w:szCs w:val="28"/>
        </w:rPr>
        <w:t>  </w:t>
      </w:r>
      <w:r w:rsidRPr="00142015">
        <w:rPr>
          <w:sz w:val="28"/>
          <w:szCs w:val="28"/>
        </w:rPr>
        <w:t xml:space="preserve">в области архитектуры, градостроительства, экологии и </w:t>
      </w:r>
      <w:r w:rsidRPr="00142015">
        <w:rPr>
          <w:sz w:val="28"/>
          <w:szCs w:val="28"/>
        </w:rPr>
        <w:lastRenderedPageBreak/>
        <w:t>окружающей среды, коммунального хозяйства, охраны труда, управления муниципальным имуществом, юристы; </w:t>
      </w:r>
    </w:p>
    <w:p w:rsidR="00142015" w:rsidRPr="006125D3" w:rsidRDefault="006125D3" w:rsidP="0055609C">
      <w:pPr>
        <w:spacing w:line="360" w:lineRule="auto"/>
        <w:ind w:firstLine="705"/>
        <w:jc w:val="both"/>
        <w:textAlignment w:val="baseline"/>
        <w:rPr>
          <w:rFonts w:ascii="Segoe UI" w:hAnsi="Segoe UI" w:cs="Segoe UI"/>
          <w:sz w:val="18"/>
          <w:szCs w:val="18"/>
        </w:rPr>
      </w:pPr>
      <w:r>
        <w:rPr>
          <w:sz w:val="28"/>
          <w:szCs w:val="28"/>
        </w:rPr>
        <w:t>органов местного самоуправления, на</w:t>
      </w:r>
      <w:r w:rsidRPr="006125D3">
        <w:rPr>
          <w:sz w:val="28"/>
          <w:szCs w:val="28"/>
        </w:rPr>
        <w:t xml:space="preserve"> </w:t>
      </w:r>
      <w:r>
        <w:rPr>
          <w:sz w:val="28"/>
          <w:szCs w:val="28"/>
        </w:rPr>
        <w:t>территории которых находится объект капитального строительства</w:t>
      </w:r>
      <w:r w:rsidRPr="006125D3">
        <w:rPr>
          <w:sz w:val="28"/>
          <w:szCs w:val="28"/>
        </w:rPr>
        <w:t>;</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государственного учреждения «Госуда</w:t>
      </w:r>
      <w:r w:rsidR="006125D3">
        <w:rPr>
          <w:sz w:val="28"/>
          <w:szCs w:val="28"/>
        </w:rPr>
        <w:t>рственная экспертиза проектов  </w:t>
      </w:r>
      <w:r w:rsidRPr="00142015">
        <w:rPr>
          <w:sz w:val="28"/>
          <w:szCs w:val="28"/>
        </w:rPr>
        <w:t>в строительстве» (по согласованию);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государственной инспекции строительного надзора Самарской области (по согласованию);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специализированных экспертных организаций в области проектирования и строительства (по согласованию);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иных органов государственной власти Самарской области, органов местного самоуправления Самарской области и организаций  </w:t>
      </w:r>
      <w:r w:rsidRPr="00142015">
        <w:rPr>
          <w:sz w:val="28"/>
          <w:szCs w:val="28"/>
        </w:rPr>
        <w:br/>
        <w:t>(по согласованию). </w:t>
      </w:r>
    </w:p>
    <w:p w:rsidR="006125D3" w:rsidRPr="006125D3" w:rsidRDefault="00142015" w:rsidP="0055609C">
      <w:pPr>
        <w:autoSpaceDE w:val="0"/>
        <w:autoSpaceDN w:val="0"/>
        <w:adjustRightInd w:val="0"/>
        <w:spacing w:line="360" w:lineRule="auto"/>
        <w:ind w:firstLine="840"/>
        <w:jc w:val="both"/>
        <w:rPr>
          <w:sz w:val="28"/>
          <w:szCs w:val="28"/>
        </w:rPr>
      </w:pPr>
      <w:r w:rsidRPr="00142015">
        <w:rPr>
          <w:sz w:val="28"/>
          <w:szCs w:val="28"/>
        </w:rPr>
        <w:t>Возглавляет работу технической комиссии заместитель главы </w:t>
      </w:r>
      <w:r w:rsidR="006125D3" w:rsidRPr="006125D3">
        <w:rPr>
          <w:sz w:val="28"/>
          <w:szCs w:val="28"/>
        </w:rPr>
        <w:t xml:space="preserve"> муниципального района Красноярский С</w:t>
      </w:r>
      <w:r w:rsidR="006125D3">
        <w:rPr>
          <w:sz w:val="28"/>
          <w:szCs w:val="28"/>
        </w:rPr>
        <w:t xml:space="preserve">амарской области                      И.В. </w:t>
      </w:r>
      <w:proofErr w:type="spellStart"/>
      <w:r w:rsidR="006125D3">
        <w:rPr>
          <w:sz w:val="28"/>
          <w:szCs w:val="28"/>
        </w:rPr>
        <w:t>Лысенкова</w:t>
      </w:r>
      <w:proofErr w:type="spellEnd"/>
      <w:r w:rsidR="006125D3" w:rsidRPr="006125D3">
        <w:rPr>
          <w:sz w:val="28"/>
          <w:szCs w:val="28"/>
        </w:rPr>
        <w:t>.</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3.3. Заинтересованные лица, а также представители граждан  </w:t>
      </w:r>
      <w:r w:rsidRPr="00142015">
        <w:rPr>
          <w:sz w:val="28"/>
          <w:szCs w:val="28"/>
        </w:rPr>
        <w:br/>
        <w:t>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 </w:t>
      </w:r>
    </w:p>
    <w:p w:rsidR="00142015" w:rsidRPr="00142015" w:rsidRDefault="00142015" w:rsidP="0055609C">
      <w:pPr>
        <w:spacing w:line="360" w:lineRule="auto"/>
        <w:ind w:firstLine="540"/>
        <w:jc w:val="both"/>
        <w:textAlignment w:val="baseline"/>
        <w:rPr>
          <w:rFonts w:ascii="Segoe UI" w:hAnsi="Segoe UI" w:cs="Segoe UI"/>
          <w:sz w:val="18"/>
          <w:szCs w:val="18"/>
        </w:rPr>
      </w:pPr>
      <w:r w:rsidRPr="00142015">
        <w:rPr>
          <w:sz w:val="28"/>
          <w:szCs w:val="28"/>
        </w:rPr>
        <w:t>Заинтересованными лицами являются лица, которые Градостроительным </w:t>
      </w:r>
      <w:hyperlink r:id="rId10" w:tgtFrame="_blank" w:history="1">
        <w:r w:rsidRPr="00193F33">
          <w:rPr>
            <w:sz w:val="28"/>
            <w:szCs w:val="28"/>
          </w:rPr>
          <w:t>кодексом</w:t>
        </w:r>
      </w:hyperlink>
      <w:r w:rsidRPr="00193F33">
        <w:rPr>
          <w:sz w:val="28"/>
          <w:szCs w:val="28"/>
        </w:rPr>
        <w:t> </w:t>
      </w:r>
      <w:r w:rsidRPr="00142015">
        <w:rPr>
          <w:sz w:val="28"/>
          <w:szCs w:val="28"/>
        </w:rPr>
        <w:t>Российской Федерации определяются как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а также представители специализированной экспертной организации в области проектирования и строительства. </w:t>
      </w:r>
    </w:p>
    <w:p w:rsidR="00142015" w:rsidRPr="00142015" w:rsidRDefault="00142015" w:rsidP="0055609C">
      <w:pPr>
        <w:spacing w:line="360" w:lineRule="auto"/>
        <w:ind w:firstLine="540"/>
        <w:jc w:val="both"/>
        <w:textAlignment w:val="baseline"/>
        <w:rPr>
          <w:rFonts w:ascii="Segoe UI" w:hAnsi="Segoe UI" w:cs="Segoe UI"/>
          <w:sz w:val="18"/>
          <w:szCs w:val="18"/>
        </w:rPr>
      </w:pPr>
      <w:r w:rsidRPr="00142015">
        <w:rPr>
          <w:sz w:val="28"/>
          <w:szCs w:val="28"/>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w:t>
      </w:r>
      <w:r w:rsidRPr="00142015">
        <w:rPr>
          <w:sz w:val="28"/>
          <w:szCs w:val="28"/>
        </w:rPr>
        <w:lastRenderedPageBreak/>
        <w:t>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 а также образцы (пробы) применяемых строительных материалов (конструкций).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3.4. Заседание комиссии считается правомочным, если в нем принимают участие более половины ее членов. В случае отсутствия члена комисси</w:t>
      </w:r>
      <w:r w:rsidR="0041781B">
        <w:rPr>
          <w:sz w:val="28"/>
          <w:szCs w:val="28"/>
        </w:rPr>
        <w:t>и  </w:t>
      </w:r>
      <w:r w:rsidRPr="00142015">
        <w:rPr>
          <w:sz w:val="28"/>
          <w:szCs w:val="28"/>
        </w:rPr>
        <w:t>на заседании он имеет право изложить свое мнение в письменной форме.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3.5. Деятельностью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В отсутствие председателя его обязанности выполняет заместитель председателя. </w:t>
      </w:r>
    </w:p>
    <w:p w:rsidR="00142015" w:rsidRPr="00142015" w:rsidRDefault="00142015" w:rsidP="0055609C">
      <w:pPr>
        <w:spacing w:line="360" w:lineRule="auto"/>
        <w:ind w:firstLine="540"/>
        <w:jc w:val="both"/>
        <w:textAlignment w:val="baseline"/>
        <w:rPr>
          <w:rFonts w:ascii="Segoe UI" w:hAnsi="Segoe UI" w:cs="Segoe UI"/>
          <w:sz w:val="18"/>
          <w:szCs w:val="18"/>
        </w:rPr>
      </w:pPr>
      <w:r w:rsidRPr="00142015">
        <w:rPr>
          <w:sz w:val="28"/>
          <w:szCs w:val="28"/>
        </w:rPr>
        <w:t>Секретарь технической комиссии: </w:t>
      </w:r>
    </w:p>
    <w:p w:rsidR="00142015" w:rsidRPr="00142015" w:rsidRDefault="00142015" w:rsidP="0055609C">
      <w:pPr>
        <w:spacing w:line="360" w:lineRule="auto"/>
        <w:ind w:firstLine="540"/>
        <w:jc w:val="both"/>
        <w:textAlignment w:val="baseline"/>
        <w:rPr>
          <w:rFonts w:ascii="Segoe UI" w:hAnsi="Segoe UI" w:cs="Segoe UI"/>
          <w:sz w:val="18"/>
          <w:szCs w:val="18"/>
        </w:rPr>
      </w:pPr>
      <w:r w:rsidRPr="00142015">
        <w:rPr>
          <w:sz w:val="28"/>
          <w:szCs w:val="28"/>
        </w:rPr>
        <w:t>осуществляет организационные мероприятия по подготовке  </w:t>
      </w:r>
      <w:r w:rsidRPr="00142015">
        <w:rPr>
          <w:sz w:val="28"/>
          <w:szCs w:val="28"/>
        </w:rPr>
        <w:br/>
        <w:t>и проведению заседаний комиссии; </w:t>
      </w:r>
    </w:p>
    <w:p w:rsidR="00142015" w:rsidRPr="00142015" w:rsidRDefault="00142015" w:rsidP="0055609C">
      <w:pPr>
        <w:spacing w:line="360" w:lineRule="auto"/>
        <w:ind w:firstLine="540"/>
        <w:jc w:val="both"/>
        <w:textAlignment w:val="baseline"/>
        <w:rPr>
          <w:rFonts w:ascii="Segoe UI" w:hAnsi="Segoe UI" w:cs="Segoe UI"/>
          <w:sz w:val="18"/>
          <w:szCs w:val="18"/>
        </w:rPr>
      </w:pPr>
      <w:r w:rsidRPr="00142015">
        <w:rPr>
          <w:sz w:val="28"/>
          <w:szCs w:val="28"/>
        </w:rPr>
        <w:t>ведет и оформляет протоколы заседаний комиссии; </w:t>
      </w:r>
    </w:p>
    <w:p w:rsidR="00142015" w:rsidRPr="00142015" w:rsidRDefault="00142015" w:rsidP="0055609C">
      <w:pPr>
        <w:spacing w:line="360" w:lineRule="auto"/>
        <w:ind w:firstLine="540"/>
        <w:jc w:val="both"/>
        <w:textAlignment w:val="baseline"/>
        <w:rPr>
          <w:rFonts w:ascii="Segoe UI" w:hAnsi="Segoe UI" w:cs="Segoe UI"/>
          <w:sz w:val="18"/>
          <w:szCs w:val="18"/>
        </w:rPr>
      </w:pPr>
      <w:r w:rsidRPr="00142015">
        <w:rPr>
          <w:sz w:val="28"/>
          <w:szCs w:val="28"/>
        </w:rPr>
        <w:t>обеспечивает хранение протоколов заседаний технических комиссий; </w:t>
      </w:r>
    </w:p>
    <w:p w:rsidR="00142015" w:rsidRPr="00142015" w:rsidRDefault="00142015" w:rsidP="0055609C">
      <w:pPr>
        <w:spacing w:line="360" w:lineRule="auto"/>
        <w:ind w:firstLine="540"/>
        <w:jc w:val="both"/>
        <w:textAlignment w:val="baseline"/>
        <w:rPr>
          <w:rFonts w:ascii="Segoe UI" w:hAnsi="Segoe UI" w:cs="Segoe UI"/>
          <w:sz w:val="18"/>
          <w:szCs w:val="18"/>
        </w:rPr>
      </w:pPr>
      <w:r w:rsidRPr="00142015">
        <w:rPr>
          <w:sz w:val="28"/>
          <w:szCs w:val="28"/>
        </w:rPr>
        <w:t>организует оповещение членов комисси</w:t>
      </w:r>
      <w:r w:rsidR="0041781B">
        <w:rPr>
          <w:sz w:val="28"/>
          <w:szCs w:val="28"/>
        </w:rPr>
        <w:t>и о времени и месте заседаний  </w:t>
      </w:r>
      <w:r w:rsidRPr="00142015">
        <w:rPr>
          <w:sz w:val="28"/>
          <w:szCs w:val="28"/>
        </w:rPr>
        <w:t xml:space="preserve">не </w:t>
      </w:r>
      <w:proofErr w:type="gramStart"/>
      <w:r w:rsidRPr="00142015">
        <w:rPr>
          <w:sz w:val="28"/>
          <w:szCs w:val="28"/>
        </w:rPr>
        <w:t>позднее</w:t>
      </w:r>
      <w:proofErr w:type="gramEnd"/>
      <w:r w:rsidRPr="00142015">
        <w:rPr>
          <w:sz w:val="28"/>
          <w:szCs w:val="28"/>
        </w:rPr>
        <w:t xml:space="preserve"> чем за 2 рабочих дня до их проведения; </w:t>
      </w:r>
    </w:p>
    <w:p w:rsidR="00142015" w:rsidRPr="00142015" w:rsidRDefault="00142015" w:rsidP="0055609C">
      <w:pPr>
        <w:spacing w:line="360" w:lineRule="auto"/>
        <w:ind w:firstLine="540"/>
        <w:jc w:val="both"/>
        <w:textAlignment w:val="baseline"/>
        <w:rPr>
          <w:rFonts w:ascii="Segoe UI" w:hAnsi="Segoe UI" w:cs="Segoe UI"/>
          <w:sz w:val="18"/>
          <w:szCs w:val="18"/>
        </w:rPr>
      </w:pPr>
      <w:r w:rsidRPr="00142015">
        <w:rPr>
          <w:sz w:val="28"/>
          <w:szCs w:val="28"/>
        </w:rPr>
        <w:t>направляет соответствующие запросы заинтересованным лицам  </w:t>
      </w:r>
      <w:r w:rsidRPr="00142015">
        <w:rPr>
          <w:sz w:val="28"/>
          <w:szCs w:val="28"/>
        </w:rPr>
        <w:br/>
        <w:t>в пределах компетенции комиссии; </w:t>
      </w:r>
    </w:p>
    <w:p w:rsidR="00142015" w:rsidRPr="00142015" w:rsidRDefault="00142015" w:rsidP="0055609C">
      <w:pPr>
        <w:spacing w:line="360" w:lineRule="auto"/>
        <w:ind w:firstLine="540"/>
        <w:jc w:val="both"/>
        <w:textAlignment w:val="baseline"/>
        <w:rPr>
          <w:rFonts w:ascii="Segoe UI" w:hAnsi="Segoe UI" w:cs="Segoe UI"/>
          <w:sz w:val="18"/>
          <w:szCs w:val="18"/>
        </w:rPr>
      </w:pPr>
      <w:r w:rsidRPr="00142015">
        <w:rPr>
          <w:sz w:val="28"/>
          <w:szCs w:val="28"/>
        </w:rPr>
        <w:t>организует размещение заключения технической комиссии  </w:t>
      </w:r>
      <w:r w:rsidRPr="00142015">
        <w:rPr>
          <w:sz w:val="28"/>
          <w:szCs w:val="28"/>
        </w:rPr>
        <w:br/>
        <w:t>на официальном сайте в сети «Интернет»; </w:t>
      </w:r>
    </w:p>
    <w:p w:rsidR="00142015" w:rsidRPr="00142015" w:rsidRDefault="00142015" w:rsidP="0055609C">
      <w:pPr>
        <w:spacing w:line="360" w:lineRule="auto"/>
        <w:ind w:firstLine="540"/>
        <w:jc w:val="both"/>
        <w:textAlignment w:val="baseline"/>
        <w:rPr>
          <w:rFonts w:ascii="Segoe UI" w:hAnsi="Segoe UI" w:cs="Segoe UI"/>
          <w:sz w:val="18"/>
          <w:szCs w:val="18"/>
        </w:rPr>
      </w:pPr>
      <w:r w:rsidRPr="00142015">
        <w:rPr>
          <w:sz w:val="28"/>
          <w:szCs w:val="28"/>
        </w:rPr>
        <w:lastRenderedPageBreak/>
        <w:t>обеспечивает направление заявителю уведомления об отказе  </w:t>
      </w:r>
      <w:r w:rsidRPr="00142015">
        <w:rPr>
          <w:sz w:val="28"/>
          <w:szCs w:val="28"/>
        </w:rPr>
        <w:br/>
        <w:t>в образовании технической комиссии; </w:t>
      </w:r>
    </w:p>
    <w:p w:rsidR="00142015" w:rsidRPr="00142015" w:rsidRDefault="00142015" w:rsidP="0055609C">
      <w:pPr>
        <w:spacing w:line="360" w:lineRule="auto"/>
        <w:ind w:firstLine="540"/>
        <w:jc w:val="both"/>
        <w:textAlignment w:val="baseline"/>
        <w:rPr>
          <w:rFonts w:ascii="Segoe UI" w:hAnsi="Segoe UI" w:cs="Segoe UI"/>
          <w:sz w:val="18"/>
          <w:szCs w:val="18"/>
        </w:rPr>
      </w:pPr>
      <w:r w:rsidRPr="00142015">
        <w:rPr>
          <w:sz w:val="28"/>
          <w:szCs w:val="28"/>
        </w:rPr>
        <w:t>направляет (вручает) копию заключения технической комиссии в течение 10 дней после его утверждения: </w:t>
      </w:r>
    </w:p>
    <w:p w:rsidR="00142015" w:rsidRPr="00142015" w:rsidRDefault="00142015" w:rsidP="0055609C">
      <w:pPr>
        <w:spacing w:line="360" w:lineRule="auto"/>
        <w:ind w:firstLine="540"/>
        <w:jc w:val="both"/>
        <w:textAlignment w:val="baseline"/>
        <w:rPr>
          <w:rFonts w:ascii="Segoe UI" w:hAnsi="Segoe UI" w:cs="Segoe UI"/>
          <w:sz w:val="18"/>
          <w:szCs w:val="18"/>
        </w:rPr>
      </w:pPr>
      <w:r w:rsidRPr="00142015">
        <w:rPr>
          <w:sz w:val="28"/>
          <w:szCs w:val="28"/>
        </w:rPr>
        <w:t>физическому и (или) юридическому лицу, которому причинен вред; </w:t>
      </w:r>
    </w:p>
    <w:p w:rsidR="00142015" w:rsidRPr="00142015" w:rsidRDefault="00142015" w:rsidP="0055609C">
      <w:pPr>
        <w:spacing w:line="360" w:lineRule="auto"/>
        <w:ind w:firstLine="540"/>
        <w:jc w:val="both"/>
        <w:textAlignment w:val="baseline"/>
        <w:rPr>
          <w:rFonts w:ascii="Segoe UI" w:hAnsi="Segoe UI" w:cs="Segoe UI"/>
          <w:sz w:val="18"/>
          <w:szCs w:val="18"/>
        </w:rPr>
      </w:pPr>
      <w:r w:rsidRPr="00142015">
        <w:rPr>
          <w:sz w:val="28"/>
          <w:szCs w:val="28"/>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142015">
        <w:rPr>
          <w:sz w:val="28"/>
          <w:szCs w:val="28"/>
        </w:rPr>
        <w:t>и</w:t>
      </w:r>
      <w:proofErr w:type="gramEnd"/>
      <w:r w:rsidRPr="00142015">
        <w:rPr>
          <w:sz w:val="28"/>
          <w:szCs w:val="28"/>
        </w:rPr>
        <w:t xml:space="preserve"> технической комиссии; </w:t>
      </w:r>
    </w:p>
    <w:p w:rsidR="00142015" w:rsidRPr="00142015" w:rsidRDefault="00142015" w:rsidP="0055609C">
      <w:pPr>
        <w:spacing w:line="360" w:lineRule="auto"/>
        <w:ind w:firstLine="540"/>
        <w:jc w:val="both"/>
        <w:textAlignment w:val="baseline"/>
        <w:rPr>
          <w:rFonts w:ascii="Segoe UI" w:hAnsi="Segoe UI" w:cs="Segoe UI"/>
          <w:sz w:val="18"/>
          <w:szCs w:val="18"/>
        </w:rPr>
      </w:pPr>
      <w:r w:rsidRPr="00142015">
        <w:rPr>
          <w:sz w:val="28"/>
          <w:szCs w:val="28"/>
        </w:rPr>
        <w:t>представителям граждан и их объединений - по их письменным запросам; </w:t>
      </w:r>
    </w:p>
    <w:p w:rsidR="00142015" w:rsidRPr="00142015" w:rsidRDefault="00142015" w:rsidP="0055609C">
      <w:pPr>
        <w:spacing w:line="360" w:lineRule="auto"/>
        <w:ind w:firstLine="540"/>
        <w:jc w:val="both"/>
        <w:textAlignment w:val="baseline"/>
        <w:rPr>
          <w:rFonts w:ascii="Segoe UI" w:hAnsi="Segoe UI" w:cs="Segoe UI"/>
          <w:sz w:val="18"/>
          <w:szCs w:val="18"/>
        </w:rPr>
      </w:pPr>
      <w:r w:rsidRPr="00142015">
        <w:rPr>
          <w:sz w:val="28"/>
          <w:szCs w:val="28"/>
        </w:rPr>
        <w:t>в правоохранительные органы - в случае обнаружения признаков состава преступления.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3.6. В целях установления причин нарушения законодательства  </w:t>
      </w:r>
      <w:r w:rsidRPr="00142015">
        <w:rPr>
          <w:sz w:val="28"/>
          <w:szCs w:val="28"/>
        </w:rPr>
        <w:br/>
        <w:t>о градостроительной деятельности техническая комиссия решает следующие задачи: </w:t>
      </w:r>
    </w:p>
    <w:p w:rsidR="00142015" w:rsidRPr="00142015" w:rsidRDefault="00142015" w:rsidP="0055609C">
      <w:pPr>
        <w:spacing w:line="360" w:lineRule="auto"/>
        <w:ind w:firstLine="540"/>
        <w:jc w:val="both"/>
        <w:textAlignment w:val="baseline"/>
        <w:rPr>
          <w:rFonts w:ascii="Segoe UI" w:hAnsi="Segoe UI" w:cs="Segoe UI"/>
          <w:sz w:val="18"/>
          <w:szCs w:val="18"/>
        </w:rPr>
      </w:pPr>
      <w:r w:rsidRPr="00142015">
        <w:rPr>
          <w:sz w:val="28"/>
          <w:szCs w:val="28"/>
        </w:rPr>
        <w:t xml:space="preserve">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sidRPr="00142015">
        <w:rPr>
          <w:sz w:val="28"/>
          <w:szCs w:val="28"/>
        </w:rPr>
        <w:t xml:space="preserve">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w:t>
      </w:r>
      <w:r w:rsidRPr="00193F33">
        <w:rPr>
          <w:sz w:val="28"/>
          <w:szCs w:val="28"/>
        </w:rPr>
        <w:t>в </w:t>
      </w:r>
      <w:hyperlink r:id="rId11" w:tgtFrame="_blank" w:history="1">
        <w:r w:rsidRPr="00193F33">
          <w:rPr>
            <w:sz w:val="28"/>
            <w:szCs w:val="28"/>
          </w:rPr>
          <w:t>пункте 1 статьи 46</w:t>
        </w:r>
      </w:hyperlink>
      <w:r w:rsidRPr="00142015">
        <w:rPr>
          <w:sz w:val="28"/>
          <w:szCs w:val="28"/>
        </w:rPr>
        <w:t> </w:t>
      </w:r>
      <w:r w:rsidR="0041781B">
        <w:rPr>
          <w:sz w:val="28"/>
          <w:szCs w:val="28"/>
        </w:rPr>
        <w:t xml:space="preserve"> </w:t>
      </w:r>
      <w:r w:rsidRPr="00142015">
        <w:rPr>
          <w:sz w:val="28"/>
          <w:szCs w:val="28"/>
        </w:rPr>
        <w:t xml:space="preserve">Федерального закона </w:t>
      </w:r>
      <w:r w:rsidR="0041781B">
        <w:rPr>
          <w:sz w:val="28"/>
          <w:szCs w:val="28"/>
        </w:rPr>
        <w:t xml:space="preserve">                             </w:t>
      </w:r>
      <w:r w:rsidRPr="00142015">
        <w:rPr>
          <w:sz w:val="28"/>
          <w:szCs w:val="28"/>
        </w:rPr>
        <w:t>«О техническом регулировании»; </w:t>
      </w:r>
      <w:proofErr w:type="gramEnd"/>
    </w:p>
    <w:p w:rsidR="00142015" w:rsidRPr="00142015" w:rsidRDefault="00142015" w:rsidP="0055609C">
      <w:pPr>
        <w:spacing w:line="360" w:lineRule="auto"/>
        <w:ind w:firstLine="540"/>
        <w:jc w:val="both"/>
        <w:textAlignment w:val="baseline"/>
        <w:rPr>
          <w:rFonts w:ascii="Segoe UI" w:hAnsi="Segoe UI" w:cs="Segoe UI"/>
          <w:sz w:val="18"/>
          <w:szCs w:val="18"/>
        </w:rPr>
      </w:pPr>
      <w:r w:rsidRPr="00142015">
        <w:rPr>
          <w:sz w:val="28"/>
          <w:szCs w:val="28"/>
        </w:rPr>
        <w:t>устанавливает характер причиненного вреда и определяет его размер; </w:t>
      </w:r>
    </w:p>
    <w:p w:rsidR="00142015" w:rsidRPr="00142015" w:rsidRDefault="00142015" w:rsidP="0055609C">
      <w:pPr>
        <w:spacing w:line="360" w:lineRule="auto"/>
        <w:ind w:firstLine="540"/>
        <w:jc w:val="both"/>
        <w:textAlignment w:val="baseline"/>
        <w:rPr>
          <w:rFonts w:ascii="Segoe UI" w:hAnsi="Segoe UI" w:cs="Segoe UI"/>
          <w:sz w:val="18"/>
          <w:szCs w:val="18"/>
        </w:rPr>
      </w:pPr>
      <w:r w:rsidRPr="00142015">
        <w:rPr>
          <w:sz w:val="28"/>
          <w:szCs w:val="28"/>
        </w:rPr>
        <w:t>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w:t>
      </w:r>
    </w:p>
    <w:p w:rsidR="00142015" w:rsidRPr="00142015" w:rsidRDefault="00142015" w:rsidP="0055609C">
      <w:pPr>
        <w:spacing w:line="360" w:lineRule="auto"/>
        <w:ind w:firstLine="540"/>
        <w:jc w:val="both"/>
        <w:textAlignment w:val="baseline"/>
        <w:rPr>
          <w:rFonts w:ascii="Segoe UI" w:hAnsi="Segoe UI" w:cs="Segoe UI"/>
          <w:sz w:val="18"/>
          <w:szCs w:val="18"/>
        </w:rPr>
      </w:pPr>
      <w:r w:rsidRPr="00142015">
        <w:rPr>
          <w:sz w:val="28"/>
          <w:szCs w:val="28"/>
        </w:rPr>
        <w:lastRenderedPageBreak/>
        <w:t>определяет необходимые меры по восстановлению благоприятных условий жизнедеятельности человека.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3.7. Для решения задач, указанных в пункте 3.6 настоящего Порядка, техническая комиссия имеет право проводить следующие мероприятия: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осмотр объекта капитального строительства, а также имущества физических или юридических лиц, которым причинен вред, в том числе  </w:t>
      </w:r>
      <w:r w:rsidRPr="00142015">
        <w:rPr>
          <w:sz w:val="28"/>
          <w:szCs w:val="28"/>
        </w:rPr>
        <w:br/>
        <w:t>с применением фото- и видеосъемки, и оформление акта осмотра  </w:t>
      </w:r>
      <w:r w:rsidRPr="00142015">
        <w:rPr>
          <w:sz w:val="28"/>
          <w:szCs w:val="28"/>
        </w:rPr>
        <w:br/>
        <w:t>с приложением необходимых документов, включая схемы и чертежи;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истребование у заинтересованных лиц имеющихся материалов, документов, справок, сведений, письменных объяснений, их изучение  </w:t>
      </w:r>
      <w:r w:rsidRPr="00142015">
        <w:rPr>
          <w:sz w:val="28"/>
          <w:szCs w:val="28"/>
        </w:rPr>
        <w:br/>
        <w:t>и оценка;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получение разъяснений от физических и (или) юридических лиц, которым причинен вред, иных представителей граждан и их объединений;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организация проведения необходимых для выполнения указанных задач экспертиз, исследований, лабораторных и иных испытаний, а также оценки размера причиненного вреда;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иные мероприятия, необходимость в проведении которых будет выявлена в ходе установления причин нарушения законодательства  </w:t>
      </w:r>
      <w:r w:rsidRPr="00142015">
        <w:rPr>
          <w:sz w:val="28"/>
          <w:szCs w:val="28"/>
        </w:rPr>
        <w:br/>
        <w:t>о градостроительной деятельности.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3.8. Периодичность проведения заседаний технической комиссии определяется председателем комиссии, исходя из необходимости.  </w:t>
      </w:r>
      <w:r w:rsidRPr="00142015">
        <w:rPr>
          <w:sz w:val="28"/>
          <w:szCs w:val="28"/>
        </w:rPr>
        <w:br/>
      </w:r>
      <w:proofErr w:type="gramStart"/>
      <w:r w:rsidRPr="00142015">
        <w:rPr>
          <w:sz w:val="28"/>
          <w:szCs w:val="28"/>
        </w:rPr>
        <w:t>На заседании составляется план работы комиссии, принимаются решения  </w:t>
      </w:r>
      <w:r w:rsidRPr="00142015">
        <w:rPr>
          <w:sz w:val="28"/>
          <w:szCs w:val="28"/>
        </w:rPr>
        <w:br/>
        <w:t>о привлечении к работе технической комиссии дополнительных лиц, определяется перечень документов, подлежащих рассмотрению  </w:t>
      </w:r>
      <w:r w:rsidRPr="00142015">
        <w:rPr>
          <w:sz w:val="28"/>
          <w:szCs w:val="28"/>
        </w:rPr>
        <w:br/>
        <w:t>и приобщению к делу, принимаются меры по истребованию необходимых материалов и информации, распределяются обязанности среди членов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w:t>
      </w:r>
      <w:proofErr w:type="gramEnd"/>
      <w:r w:rsidRPr="00142015">
        <w:rPr>
          <w:sz w:val="28"/>
          <w:szCs w:val="28"/>
        </w:rPr>
        <w:t xml:space="preserve"> для реализации функций технической комиссии. </w:t>
      </w:r>
    </w:p>
    <w:p w:rsidR="00142015" w:rsidRPr="0041781B" w:rsidRDefault="00142015" w:rsidP="0055609C">
      <w:pPr>
        <w:spacing w:line="360" w:lineRule="auto"/>
        <w:ind w:firstLine="705"/>
        <w:jc w:val="both"/>
        <w:textAlignment w:val="baseline"/>
        <w:rPr>
          <w:rFonts w:ascii="Segoe UI" w:hAnsi="Segoe UI" w:cs="Segoe UI"/>
          <w:sz w:val="18"/>
          <w:szCs w:val="18"/>
        </w:rPr>
      </w:pPr>
      <w:r w:rsidRPr="00142015">
        <w:rPr>
          <w:sz w:val="28"/>
          <w:szCs w:val="28"/>
        </w:rPr>
        <w:lastRenderedPageBreak/>
        <w:t>3.9. </w:t>
      </w:r>
      <w:proofErr w:type="gramStart"/>
      <w:r w:rsidRPr="00142015">
        <w:rPr>
          <w:sz w:val="28"/>
          <w:szCs w:val="28"/>
        </w:rPr>
        <w:t xml:space="preserve">Финансирование необходимых мероприятий по расследованию случаев причинения вреда (в том числе по проведению экспертиз, исследований, лабораторных и иных испытаний, оценки причиненного вреда) осуществляется в пределах средств, предусмотренных на содержание </w:t>
      </w:r>
      <w:r w:rsidRPr="0041781B">
        <w:rPr>
          <w:sz w:val="28"/>
          <w:szCs w:val="28"/>
        </w:rPr>
        <w:t>администрации </w:t>
      </w:r>
      <w:r w:rsidR="0041781B" w:rsidRPr="0041781B">
        <w:rPr>
          <w:iCs/>
          <w:sz w:val="28"/>
          <w:szCs w:val="28"/>
        </w:rPr>
        <w:t>муниципального района Красноярский Самарской области.</w:t>
      </w:r>
      <w:proofErr w:type="gramEnd"/>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 </w:t>
      </w:r>
    </w:p>
    <w:p w:rsidR="00142015" w:rsidRPr="00142015" w:rsidRDefault="00142015" w:rsidP="0055609C">
      <w:pPr>
        <w:spacing w:line="360" w:lineRule="auto"/>
        <w:ind w:firstLine="705"/>
        <w:jc w:val="center"/>
        <w:textAlignment w:val="baseline"/>
        <w:rPr>
          <w:rFonts w:ascii="Segoe UI" w:hAnsi="Segoe UI" w:cs="Segoe UI"/>
          <w:sz w:val="18"/>
          <w:szCs w:val="18"/>
        </w:rPr>
      </w:pPr>
      <w:r w:rsidRPr="00142015">
        <w:rPr>
          <w:b/>
          <w:bCs/>
          <w:sz w:val="28"/>
          <w:szCs w:val="28"/>
        </w:rPr>
        <w:t>Статья 4. Оформление результатов деятельности </w:t>
      </w:r>
      <w:r w:rsidRPr="00142015">
        <w:rPr>
          <w:sz w:val="28"/>
          <w:szCs w:val="28"/>
        </w:rPr>
        <w:t> </w:t>
      </w:r>
    </w:p>
    <w:p w:rsidR="00142015" w:rsidRPr="00142015" w:rsidRDefault="00142015" w:rsidP="0055609C">
      <w:pPr>
        <w:spacing w:line="360" w:lineRule="auto"/>
        <w:ind w:firstLine="705"/>
        <w:jc w:val="center"/>
        <w:textAlignment w:val="baseline"/>
        <w:rPr>
          <w:rFonts w:ascii="Segoe UI" w:hAnsi="Segoe UI" w:cs="Segoe UI"/>
          <w:sz w:val="18"/>
          <w:szCs w:val="18"/>
        </w:rPr>
      </w:pPr>
      <w:r w:rsidRPr="00142015">
        <w:rPr>
          <w:b/>
          <w:bCs/>
          <w:sz w:val="28"/>
          <w:szCs w:val="28"/>
        </w:rPr>
        <w:t>технической комиссии</w:t>
      </w:r>
      <w:r w:rsidRPr="00142015">
        <w:rPr>
          <w:sz w:val="28"/>
          <w:szCs w:val="28"/>
        </w:rPr>
        <w:t>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4.1. По результатам работы технической комиссии составляется заключение, содержащее выводы по вопросам, указанным в </w:t>
      </w:r>
      <w:hyperlink r:id="rId12" w:tgtFrame="_blank" w:history="1">
        <w:r w:rsidRPr="00193F33">
          <w:rPr>
            <w:sz w:val="28"/>
            <w:szCs w:val="28"/>
          </w:rPr>
          <w:t>части 6 статьи 62</w:t>
        </w:r>
      </w:hyperlink>
      <w:r w:rsidRPr="00193F33">
        <w:rPr>
          <w:sz w:val="28"/>
          <w:szCs w:val="28"/>
        </w:rPr>
        <w:t> Градостроительного кодекса Российской Ф</w:t>
      </w:r>
      <w:r w:rsidR="0041781B" w:rsidRPr="00193F33">
        <w:rPr>
          <w:sz w:val="28"/>
          <w:szCs w:val="28"/>
        </w:rPr>
        <w:t xml:space="preserve">едерации, а также </w:t>
      </w:r>
      <w:r w:rsidR="0041781B">
        <w:rPr>
          <w:sz w:val="28"/>
          <w:szCs w:val="28"/>
        </w:rPr>
        <w:t>предложения  </w:t>
      </w:r>
      <w:r w:rsidRPr="00142015">
        <w:rPr>
          <w:sz w:val="28"/>
          <w:szCs w:val="28"/>
        </w:rPr>
        <w:t>о мерах по восстановлению благоприятных условий жизнедеятельности человека.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В случае если техническая комиссия приходит к отрицательным выводам в отношении вопросов, указанных в абзацах втором и четвертом пункта 3.5 настоящего Порядка составляется отрицательное заключение,  </w:t>
      </w:r>
      <w:r w:rsidRPr="00142015">
        <w:rPr>
          <w:sz w:val="28"/>
          <w:szCs w:val="28"/>
        </w:rPr>
        <w:br/>
        <w:t>в котором могут отсутствовать выводы о характере и размере причиненного вреда, а также предложения о мерах по восстановлению благоприятных условий жизнедеятельности.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4.2.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продолжения расследования причин допущенных нарушений.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4.3. Заключение технической комиссии подлежит утверждению председателем технической комиссии, который может принять решение  </w:t>
      </w:r>
      <w:r w:rsidRPr="00142015">
        <w:rPr>
          <w:sz w:val="28"/>
          <w:szCs w:val="28"/>
        </w:rPr>
        <w:br/>
      </w:r>
      <w:r w:rsidRPr="00142015">
        <w:rPr>
          <w:sz w:val="28"/>
          <w:szCs w:val="28"/>
        </w:rPr>
        <w:lastRenderedPageBreak/>
        <w:t>о возвращении представленных материалов для проведения дополнительной проверки.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 xml:space="preserve">Одновременно с утверждением заключения технической комиссии председатель технической комиссии принимает решение о завершении работы технической комиссии. В случае если </w:t>
      </w:r>
      <w:r w:rsidR="0041781B">
        <w:rPr>
          <w:sz w:val="28"/>
          <w:szCs w:val="28"/>
        </w:rPr>
        <w:t>техническая комиссия приходит  </w:t>
      </w:r>
      <w:r w:rsidRPr="00142015">
        <w:rPr>
          <w:sz w:val="28"/>
          <w:szCs w:val="28"/>
        </w:rPr>
        <w:t>к выводу о том, что причинение вреда физическим и (или) юридическим лицам не связано с нарушением законодательства о градостроительной деятельности, председатель технической комиссии определяет орган, которому надлежит направить материалы для дальнейшего расследования.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Копия заключения технической комиссии в десятидневный срок после его утверждения направляется (вручается):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физическому и (или) юридическому лицу, которому причинен вред;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142015">
        <w:rPr>
          <w:sz w:val="28"/>
          <w:szCs w:val="28"/>
        </w:rPr>
        <w:t>и</w:t>
      </w:r>
      <w:proofErr w:type="gramEnd"/>
      <w:r w:rsidRPr="00142015">
        <w:rPr>
          <w:sz w:val="28"/>
          <w:szCs w:val="28"/>
        </w:rPr>
        <w:t xml:space="preserve"> технической комиссии;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представителям граждан и их объединений – по их письменным запросам.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4.4. Заинтересованные лица, а также представители граждан  </w:t>
      </w:r>
      <w:r w:rsidRPr="00142015">
        <w:rPr>
          <w:sz w:val="28"/>
          <w:szCs w:val="28"/>
        </w:rPr>
        <w:br/>
        <w:t xml:space="preserve">и их объединений, указанные </w:t>
      </w:r>
      <w:r w:rsidRPr="00193F33">
        <w:rPr>
          <w:sz w:val="28"/>
          <w:szCs w:val="28"/>
        </w:rPr>
        <w:t>в </w:t>
      </w:r>
      <w:hyperlink r:id="rId13" w:tgtFrame="_blank" w:history="1">
        <w:r w:rsidRPr="00193F33">
          <w:rPr>
            <w:sz w:val="28"/>
            <w:szCs w:val="28"/>
          </w:rPr>
          <w:t>пункте 3.3</w:t>
        </w:r>
      </w:hyperlink>
      <w:r w:rsidRPr="00142015">
        <w:rPr>
          <w:sz w:val="28"/>
          <w:szCs w:val="28"/>
        </w:rPr>
        <w:t> настоящего Порядка, в случае  </w:t>
      </w:r>
      <w:r w:rsidRPr="00142015">
        <w:rPr>
          <w:sz w:val="28"/>
          <w:szCs w:val="28"/>
        </w:rPr>
        <w:br/>
        <w:t>их несогласия с заключением технической комиссии могут оспорить его  </w:t>
      </w:r>
      <w:r w:rsidRPr="00142015">
        <w:rPr>
          <w:sz w:val="28"/>
          <w:szCs w:val="28"/>
        </w:rPr>
        <w:br/>
        <w:t>в судебном порядке.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4.5. Заключение технической комиссии составляется по форме согласно приложению к настоящему Порядку. </w:t>
      </w:r>
    </w:p>
    <w:p w:rsidR="00142015" w:rsidRPr="00142015" w:rsidRDefault="00142015" w:rsidP="0055609C">
      <w:pPr>
        <w:spacing w:line="360" w:lineRule="auto"/>
        <w:ind w:firstLine="705"/>
        <w:jc w:val="both"/>
        <w:textAlignment w:val="baseline"/>
        <w:rPr>
          <w:rFonts w:ascii="Segoe UI" w:hAnsi="Segoe UI" w:cs="Segoe UI"/>
          <w:sz w:val="18"/>
          <w:szCs w:val="18"/>
        </w:rPr>
      </w:pPr>
      <w:proofErr w:type="gramStart"/>
      <w:r w:rsidRPr="00142015">
        <w:rPr>
          <w:sz w:val="28"/>
          <w:szCs w:val="28"/>
        </w:rPr>
        <w:t xml:space="preserve">В срок не более семи дней после его утверждения заключение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а также лицу, осуществляющему </w:t>
      </w:r>
      <w:r w:rsidRPr="00142015">
        <w:rPr>
          <w:sz w:val="28"/>
          <w:szCs w:val="28"/>
        </w:rPr>
        <w:lastRenderedPageBreak/>
        <w:t>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 </w:t>
      </w:r>
      <w:proofErr w:type="gramEnd"/>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 xml:space="preserve">4.6. </w:t>
      </w:r>
      <w:proofErr w:type="gramStart"/>
      <w:r w:rsidRPr="00142015">
        <w:rPr>
          <w:sz w:val="28"/>
          <w:szCs w:val="28"/>
        </w:rPr>
        <w:t>На основании заключения технической комиссии и с учетом  </w:t>
      </w:r>
      <w:r w:rsidRPr="00142015">
        <w:rPr>
          <w:sz w:val="28"/>
          <w:szCs w:val="28"/>
        </w:rPr>
        <w:br/>
        <w:t xml:space="preserve">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w:t>
      </w:r>
      <w:r w:rsidR="0041781B">
        <w:rPr>
          <w:sz w:val="28"/>
          <w:szCs w:val="28"/>
        </w:rPr>
        <w:t>нарушений в дальнейшем, в тот  </w:t>
      </w:r>
      <w:r w:rsidRPr="00142015">
        <w:rPr>
          <w:sz w:val="28"/>
          <w:szCs w:val="28"/>
        </w:rPr>
        <w:t>же срок предоставляет эти мероприятия в администрацию города. </w:t>
      </w:r>
      <w:proofErr w:type="gramEnd"/>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4.7.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4.8. Администрация организует и осуществляет учет и анализ причин нарушения законодательства о градостроительной деятельности, произошедших на территории </w:t>
      </w:r>
      <w:r w:rsidR="0041781B" w:rsidRPr="0041781B">
        <w:rPr>
          <w:iCs/>
          <w:sz w:val="28"/>
          <w:szCs w:val="28"/>
        </w:rPr>
        <w:t>муниципального района Красноярский Самарской области</w:t>
      </w:r>
      <w:r w:rsidRPr="0041781B">
        <w:rPr>
          <w:sz w:val="28"/>
          <w:szCs w:val="28"/>
        </w:rPr>
        <w:t>, на основе которого подготавливает необходимую</w:t>
      </w:r>
      <w:r w:rsidR="0041781B">
        <w:rPr>
          <w:sz w:val="28"/>
          <w:szCs w:val="28"/>
        </w:rPr>
        <w:t xml:space="preserve"> информацию  </w:t>
      </w:r>
      <w:r w:rsidRPr="00142015">
        <w:rPr>
          <w:sz w:val="28"/>
          <w:szCs w:val="28"/>
        </w:rPr>
        <w:t>и разрабатывает мероприятия по их предупреждению.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4.9. Заключение, указанное в пункте 4.5 настоящего Порядка, в течение 7 рабочих дней со дня его утверждения подлежит размещению  </w:t>
      </w:r>
      <w:r w:rsidRPr="00142015">
        <w:rPr>
          <w:sz w:val="28"/>
          <w:szCs w:val="28"/>
        </w:rPr>
        <w:br/>
        <w:t>на официальном сайте</w:t>
      </w:r>
      <w:r w:rsidR="0041781B">
        <w:rPr>
          <w:sz w:val="28"/>
          <w:szCs w:val="28"/>
        </w:rPr>
        <w:t xml:space="preserve"> администрации</w:t>
      </w:r>
      <w:r w:rsidRPr="00142015">
        <w:rPr>
          <w:sz w:val="28"/>
          <w:szCs w:val="28"/>
        </w:rPr>
        <w:t> </w:t>
      </w:r>
      <w:r w:rsidR="0041781B" w:rsidRPr="0041781B">
        <w:rPr>
          <w:iCs/>
          <w:sz w:val="28"/>
          <w:szCs w:val="28"/>
        </w:rPr>
        <w:t>муниципального района Красноярский Самарской области</w:t>
      </w:r>
      <w:r w:rsidRPr="00142015">
        <w:rPr>
          <w:sz w:val="28"/>
          <w:szCs w:val="28"/>
        </w:rPr>
        <w:t>.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4.10. Обращение со сведениями, составляющими государственную тайну, при установлении причин нарушения законодательства  </w:t>
      </w:r>
      <w:r w:rsidRPr="00142015">
        <w:rPr>
          <w:sz w:val="28"/>
          <w:szCs w:val="28"/>
        </w:rPr>
        <w:br/>
        <w:t>о градостроительной деятельности осуществляется с учетом требований законодательства Российской Федерации о государственной тайне. </w:t>
      </w:r>
    </w:p>
    <w:p w:rsidR="00142015" w:rsidRPr="00142015" w:rsidRDefault="00142015" w:rsidP="0055609C">
      <w:pPr>
        <w:spacing w:line="360" w:lineRule="auto"/>
        <w:ind w:firstLine="705"/>
        <w:jc w:val="both"/>
        <w:textAlignment w:val="baseline"/>
        <w:rPr>
          <w:rFonts w:ascii="Segoe UI" w:hAnsi="Segoe UI" w:cs="Segoe UI"/>
          <w:sz w:val="18"/>
          <w:szCs w:val="18"/>
        </w:rPr>
      </w:pPr>
      <w:r w:rsidRPr="00142015">
        <w:rPr>
          <w:sz w:val="28"/>
          <w:szCs w:val="28"/>
        </w:rPr>
        <w:t>4.11. Установление причин нарушения законодательства  </w:t>
      </w:r>
      <w:r w:rsidRPr="00142015">
        <w:rPr>
          <w:sz w:val="28"/>
          <w:szCs w:val="28"/>
        </w:rPr>
        <w:br/>
        <w:t xml:space="preserve">о градостроительной деятельности в отношении эксплуатируемых объектов капитального строительства осуществляется в соответствии с </w:t>
      </w:r>
      <w:r w:rsidRPr="00142015">
        <w:rPr>
          <w:sz w:val="28"/>
          <w:szCs w:val="28"/>
        </w:rPr>
        <w:lastRenderedPageBreak/>
        <w:t>федеральными законами и иными нормативными правовыми актами Российской Федерации, регулирующими отношения в сфере обеспечения безопасной эксплуатации указанных объектов. </w:t>
      </w:r>
    </w:p>
    <w:p w:rsidR="00142015" w:rsidRPr="00142015" w:rsidRDefault="00142015" w:rsidP="0055609C">
      <w:pPr>
        <w:spacing w:line="360" w:lineRule="auto"/>
        <w:ind w:firstLine="540"/>
        <w:jc w:val="both"/>
        <w:textAlignment w:val="baseline"/>
        <w:rPr>
          <w:rFonts w:ascii="Segoe UI" w:hAnsi="Segoe UI" w:cs="Segoe UI"/>
          <w:sz w:val="18"/>
          <w:szCs w:val="18"/>
        </w:rPr>
      </w:pPr>
      <w:r w:rsidRPr="00142015">
        <w:rPr>
          <w:sz w:val="28"/>
          <w:szCs w:val="28"/>
        </w:rPr>
        <w:t> </w:t>
      </w:r>
    </w:p>
    <w:p w:rsidR="00142015" w:rsidRPr="00142015" w:rsidRDefault="00142015" w:rsidP="00142015">
      <w:pPr>
        <w:ind w:firstLine="540"/>
        <w:jc w:val="both"/>
        <w:textAlignment w:val="baseline"/>
        <w:rPr>
          <w:rFonts w:ascii="Segoe UI" w:hAnsi="Segoe UI" w:cs="Segoe UI"/>
          <w:sz w:val="18"/>
          <w:szCs w:val="18"/>
        </w:rPr>
      </w:pPr>
      <w:r w:rsidRPr="00142015">
        <w:rPr>
          <w:sz w:val="28"/>
          <w:szCs w:val="28"/>
        </w:rPr>
        <w:t> </w:t>
      </w:r>
    </w:p>
    <w:p w:rsidR="00142015" w:rsidRPr="00142015" w:rsidRDefault="00142015" w:rsidP="00142015">
      <w:pPr>
        <w:ind w:firstLine="540"/>
        <w:jc w:val="both"/>
        <w:textAlignment w:val="baseline"/>
        <w:rPr>
          <w:rFonts w:ascii="Segoe UI" w:hAnsi="Segoe UI" w:cs="Segoe UI"/>
          <w:sz w:val="18"/>
          <w:szCs w:val="18"/>
        </w:rPr>
      </w:pPr>
      <w:r w:rsidRPr="00142015">
        <w:rPr>
          <w:sz w:val="28"/>
          <w:szCs w:val="28"/>
        </w:rPr>
        <w:t> </w:t>
      </w:r>
    </w:p>
    <w:p w:rsidR="00142015" w:rsidRPr="00142015" w:rsidRDefault="00142015" w:rsidP="00142015">
      <w:pPr>
        <w:ind w:firstLine="540"/>
        <w:jc w:val="both"/>
        <w:textAlignment w:val="baseline"/>
        <w:rPr>
          <w:rFonts w:ascii="Segoe UI" w:hAnsi="Segoe UI" w:cs="Segoe UI"/>
          <w:sz w:val="18"/>
          <w:szCs w:val="18"/>
        </w:rPr>
      </w:pPr>
      <w:r w:rsidRPr="00142015">
        <w:rPr>
          <w:sz w:val="28"/>
          <w:szCs w:val="28"/>
        </w:rPr>
        <w:t> </w:t>
      </w:r>
    </w:p>
    <w:p w:rsidR="00142015" w:rsidRPr="00142015" w:rsidRDefault="00142015" w:rsidP="00142015">
      <w:pPr>
        <w:ind w:firstLine="540"/>
        <w:jc w:val="both"/>
        <w:textAlignment w:val="baseline"/>
        <w:rPr>
          <w:rFonts w:ascii="Segoe UI" w:hAnsi="Segoe UI" w:cs="Segoe UI"/>
          <w:sz w:val="18"/>
          <w:szCs w:val="18"/>
        </w:rPr>
      </w:pPr>
      <w:r w:rsidRPr="00142015">
        <w:rPr>
          <w:sz w:val="28"/>
          <w:szCs w:val="28"/>
        </w:rPr>
        <w:t> </w:t>
      </w:r>
    </w:p>
    <w:p w:rsidR="00142015" w:rsidRPr="00142015" w:rsidRDefault="00142015" w:rsidP="00142015">
      <w:pPr>
        <w:ind w:firstLine="540"/>
        <w:jc w:val="both"/>
        <w:textAlignment w:val="baseline"/>
        <w:rPr>
          <w:rFonts w:ascii="Segoe UI" w:hAnsi="Segoe UI" w:cs="Segoe UI"/>
          <w:sz w:val="18"/>
          <w:szCs w:val="18"/>
        </w:rPr>
      </w:pPr>
      <w:r w:rsidRPr="00142015">
        <w:rPr>
          <w:sz w:val="28"/>
          <w:szCs w:val="28"/>
        </w:rPr>
        <w:t> </w:t>
      </w:r>
    </w:p>
    <w:p w:rsidR="00142015" w:rsidRPr="00142015" w:rsidRDefault="00142015" w:rsidP="00142015">
      <w:pPr>
        <w:ind w:firstLine="540"/>
        <w:jc w:val="both"/>
        <w:textAlignment w:val="baseline"/>
        <w:rPr>
          <w:rFonts w:ascii="Segoe UI" w:hAnsi="Segoe UI" w:cs="Segoe UI"/>
          <w:sz w:val="18"/>
          <w:szCs w:val="18"/>
        </w:rPr>
      </w:pPr>
      <w:r w:rsidRPr="00142015">
        <w:rPr>
          <w:sz w:val="28"/>
          <w:szCs w:val="28"/>
        </w:rPr>
        <w:t> </w:t>
      </w:r>
    </w:p>
    <w:p w:rsidR="00142015" w:rsidRPr="00142015" w:rsidRDefault="00142015" w:rsidP="00142015">
      <w:pPr>
        <w:ind w:firstLine="540"/>
        <w:jc w:val="both"/>
        <w:textAlignment w:val="baseline"/>
        <w:rPr>
          <w:rFonts w:ascii="Segoe UI" w:hAnsi="Segoe UI" w:cs="Segoe UI"/>
          <w:sz w:val="18"/>
          <w:szCs w:val="18"/>
        </w:rPr>
      </w:pPr>
      <w:r w:rsidRPr="00142015">
        <w:rPr>
          <w:sz w:val="28"/>
          <w:szCs w:val="28"/>
        </w:rPr>
        <w:t> </w:t>
      </w:r>
    </w:p>
    <w:p w:rsidR="00142015" w:rsidRPr="00142015" w:rsidRDefault="00142015" w:rsidP="00142015">
      <w:pPr>
        <w:ind w:firstLine="540"/>
        <w:jc w:val="both"/>
        <w:textAlignment w:val="baseline"/>
        <w:rPr>
          <w:rFonts w:ascii="Segoe UI" w:hAnsi="Segoe UI" w:cs="Segoe UI"/>
          <w:sz w:val="18"/>
          <w:szCs w:val="18"/>
        </w:rPr>
      </w:pPr>
      <w:r w:rsidRPr="00142015">
        <w:rPr>
          <w:sz w:val="28"/>
          <w:szCs w:val="28"/>
        </w:rPr>
        <w:t> </w:t>
      </w:r>
    </w:p>
    <w:p w:rsidR="00142015" w:rsidRDefault="00142015" w:rsidP="00142015">
      <w:pPr>
        <w:ind w:firstLine="540"/>
        <w:jc w:val="both"/>
        <w:textAlignment w:val="baseline"/>
        <w:rPr>
          <w:sz w:val="28"/>
          <w:szCs w:val="28"/>
        </w:rPr>
      </w:pPr>
      <w:r w:rsidRPr="00142015">
        <w:rPr>
          <w:sz w:val="28"/>
          <w:szCs w:val="28"/>
        </w:rPr>
        <w:t> </w:t>
      </w: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Default="0055609C" w:rsidP="00142015">
      <w:pPr>
        <w:ind w:firstLine="540"/>
        <w:jc w:val="both"/>
        <w:textAlignment w:val="baseline"/>
        <w:rPr>
          <w:sz w:val="28"/>
          <w:szCs w:val="28"/>
        </w:rPr>
      </w:pPr>
    </w:p>
    <w:p w:rsidR="0055609C" w:rsidRPr="00142015" w:rsidRDefault="0055609C" w:rsidP="00142015">
      <w:pPr>
        <w:ind w:firstLine="540"/>
        <w:jc w:val="both"/>
        <w:textAlignment w:val="baseline"/>
        <w:rPr>
          <w:rFonts w:ascii="Segoe UI" w:hAnsi="Segoe UI" w:cs="Segoe UI"/>
          <w:sz w:val="18"/>
          <w:szCs w:val="18"/>
        </w:rPr>
      </w:pPr>
    </w:p>
    <w:p w:rsidR="00142015" w:rsidRPr="00142015" w:rsidRDefault="00142015" w:rsidP="00142015">
      <w:pPr>
        <w:ind w:firstLine="540"/>
        <w:jc w:val="both"/>
        <w:textAlignment w:val="baseline"/>
        <w:rPr>
          <w:rFonts w:ascii="Segoe UI" w:hAnsi="Segoe UI" w:cs="Segoe UI"/>
          <w:sz w:val="18"/>
          <w:szCs w:val="18"/>
        </w:rPr>
      </w:pPr>
      <w:r w:rsidRPr="00142015">
        <w:rPr>
          <w:sz w:val="28"/>
          <w:szCs w:val="28"/>
        </w:rPr>
        <w:t> </w:t>
      </w:r>
    </w:p>
    <w:p w:rsidR="00142015" w:rsidRPr="00142015" w:rsidRDefault="00142015" w:rsidP="00142015">
      <w:pPr>
        <w:ind w:firstLine="540"/>
        <w:jc w:val="both"/>
        <w:textAlignment w:val="baseline"/>
        <w:rPr>
          <w:rFonts w:ascii="Segoe UI" w:hAnsi="Segoe UI" w:cs="Segoe UI"/>
          <w:sz w:val="18"/>
          <w:szCs w:val="18"/>
        </w:rPr>
      </w:pPr>
      <w:r w:rsidRPr="00142015">
        <w:rPr>
          <w:sz w:val="28"/>
          <w:szCs w:val="28"/>
        </w:rPr>
        <w:t> </w:t>
      </w:r>
    </w:p>
    <w:p w:rsidR="00142015" w:rsidRPr="00142015" w:rsidRDefault="00142015" w:rsidP="00142015">
      <w:pPr>
        <w:ind w:firstLine="540"/>
        <w:jc w:val="both"/>
        <w:textAlignment w:val="baseline"/>
        <w:rPr>
          <w:rFonts w:ascii="Segoe UI" w:hAnsi="Segoe UI" w:cs="Segoe UI"/>
          <w:sz w:val="18"/>
          <w:szCs w:val="18"/>
        </w:rPr>
      </w:pPr>
      <w:r w:rsidRPr="00142015">
        <w:rPr>
          <w:sz w:val="28"/>
          <w:szCs w:val="28"/>
        </w:rPr>
        <w:t> </w:t>
      </w:r>
    </w:p>
    <w:p w:rsidR="00142015" w:rsidRPr="00142015" w:rsidRDefault="00142015" w:rsidP="00142015">
      <w:pPr>
        <w:ind w:firstLine="540"/>
        <w:jc w:val="both"/>
        <w:textAlignment w:val="baseline"/>
        <w:rPr>
          <w:rFonts w:ascii="Segoe UI" w:hAnsi="Segoe UI" w:cs="Segoe UI"/>
          <w:sz w:val="18"/>
          <w:szCs w:val="18"/>
        </w:rPr>
      </w:pPr>
      <w:r w:rsidRPr="00142015">
        <w:rPr>
          <w:sz w:val="28"/>
          <w:szCs w:val="28"/>
        </w:rPr>
        <w:t> </w:t>
      </w:r>
    </w:p>
    <w:p w:rsidR="00142015" w:rsidRPr="00142015" w:rsidRDefault="00142015" w:rsidP="0041781B">
      <w:pPr>
        <w:ind w:firstLine="540"/>
        <w:jc w:val="both"/>
        <w:textAlignment w:val="baseline"/>
        <w:rPr>
          <w:rFonts w:ascii="Segoe UI" w:hAnsi="Segoe UI" w:cs="Segoe UI"/>
          <w:sz w:val="18"/>
          <w:szCs w:val="18"/>
        </w:rPr>
      </w:pPr>
      <w:r w:rsidRPr="00142015">
        <w:rPr>
          <w:sz w:val="28"/>
          <w:szCs w:val="28"/>
        </w:rPr>
        <w:lastRenderedPageBreak/>
        <w:t>  </w:t>
      </w:r>
      <w:r w:rsidR="0041781B">
        <w:rPr>
          <w:sz w:val="28"/>
          <w:szCs w:val="28"/>
        </w:rPr>
        <w:t xml:space="preserve">                                    </w:t>
      </w:r>
      <w:r w:rsidR="00193F33">
        <w:rPr>
          <w:sz w:val="28"/>
          <w:szCs w:val="28"/>
        </w:rPr>
        <w:t xml:space="preserve">                                 </w:t>
      </w:r>
      <w:r w:rsidRPr="00142015">
        <w:rPr>
          <w:sz w:val="28"/>
          <w:szCs w:val="28"/>
        </w:rPr>
        <w:t>Приложение </w:t>
      </w:r>
    </w:p>
    <w:p w:rsidR="00142015" w:rsidRPr="00142015" w:rsidRDefault="00193F33" w:rsidP="00193F33">
      <w:pPr>
        <w:jc w:val="center"/>
        <w:textAlignment w:val="baseline"/>
        <w:rPr>
          <w:rFonts w:ascii="Segoe UI" w:hAnsi="Segoe UI" w:cs="Segoe UI"/>
          <w:sz w:val="18"/>
          <w:szCs w:val="18"/>
        </w:rPr>
      </w:pPr>
      <w:r>
        <w:rPr>
          <w:sz w:val="28"/>
          <w:szCs w:val="28"/>
        </w:rPr>
        <w:t xml:space="preserve">                                                          </w:t>
      </w:r>
      <w:r w:rsidR="00142015" w:rsidRPr="00142015">
        <w:rPr>
          <w:sz w:val="28"/>
          <w:szCs w:val="28"/>
        </w:rPr>
        <w:t>к Порядку установления причин  </w:t>
      </w:r>
    </w:p>
    <w:p w:rsidR="00142015" w:rsidRPr="00142015" w:rsidRDefault="0041781B" w:rsidP="0041781B">
      <w:pPr>
        <w:jc w:val="center"/>
        <w:textAlignment w:val="baseline"/>
        <w:rPr>
          <w:rFonts w:ascii="Segoe UI" w:hAnsi="Segoe UI" w:cs="Segoe UI"/>
          <w:sz w:val="18"/>
          <w:szCs w:val="18"/>
        </w:rPr>
      </w:pPr>
      <w:r>
        <w:rPr>
          <w:sz w:val="28"/>
          <w:szCs w:val="28"/>
        </w:rPr>
        <w:t xml:space="preserve">                         </w:t>
      </w:r>
      <w:r w:rsidR="00193F33">
        <w:rPr>
          <w:sz w:val="28"/>
          <w:szCs w:val="28"/>
        </w:rPr>
        <w:t xml:space="preserve">                       </w:t>
      </w:r>
      <w:r>
        <w:rPr>
          <w:sz w:val="28"/>
          <w:szCs w:val="28"/>
        </w:rPr>
        <w:t xml:space="preserve">    </w:t>
      </w:r>
      <w:r w:rsidR="00193F33">
        <w:rPr>
          <w:sz w:val="28"/>
          <w:szCs w:val="28"/>
        </w:rPr>
        <w:t xml:space="preserve">     </w:t>
      </w:r>
      <w:r>
        <w:rPr>
          <w:sz w:val="28"/>
          <w:szCs w:val="28"/>
        </w:rPr>
        <w:t xml:space="preserve"> </w:t>
      </w:r>
      <w:r w:rsidR="00142015" w:rsidRPr="00142015">
        <w:rPr>
          <w:sz w:val="28"/>
          <w:szCs w:val="28"/>
        </w:rPr>
        <w:t>нарушения законодательства </w:t>
      </w:r>
    </w:p>
    <w:p w:rsidR="00142015" w:rsidRPr="00142015" w:rsidRDefault="00193F33" w:rsidP="00193F33">
      <w:pPr>
        <w:jc w:val="center"/>
        <w:textAlignment w:val="baseline"/>
        <w:rPr>
          <w:rFonts w:ascii="Segoe UI" w:hAnsi="Segoe UI" w:cs="Segoe UI"/>
          <w:sz w:val="18"/>
          <w:szCs w:val="18"/>
        </w:rPr>
      </w:pPr>
      <w:r>
        <w:rPr>
          <w:sz w:val="28"/>
          <w:szCs w:val="28"/>
        </w:rPr>
        <w:t xml:space="preserve">                                                          </w:t>
      </w:r>
      <w:r w:rsidR="00142015" w:rsidRPr="00142015">
        <w:rPr>
          <w:sz w:val="28"/>
          <w:szCs w:val="28"/>
        </w:rPr>
        <w:t>о градостроительной деятельности  </w:t>
      </w:r>
    </w:p>
    <w:p w:rsidR="0041781B" w:rsidRPr="0041781B" w:rsidRDefault="00142015" w:rsidP="0041781B">
      <w:pPr>
        <w:jc w:val="right"/>
        <w:textAlignment w:val="baseline"/>
        <w:rPr>
          <w:iCs/>
          <w:sz w:val="28"/>
          <w:szCs w:val="28"/>
        </w:rPr>
      </w:pPr>
      <w:r w:rsidRPr="0041781B">
        <w:rPr>
          <w:sz w:val="28"/>
          <w:szCs w:val="28"/>
        </w:rPr>
        <w:t>на территории </w:t>
      </w:r>
      <w:r w:rsidR="0041781B" w:rsidRPr="0041781B">
        <w:rPr>
          <w:iCs/>
          <w:sz w:val="28"/>
          <w:szCs w:val="28"/>
        </w:rPr>
        <w:t xml:space="preserve">муниципального района </w:t>
      </w:r>
    </w:p>
    <w:p w:rsidR="00142015" w:rsidRPr="0041781B" w:rsidRDefault="0041781B" w:rsidP="0041781B">
      <w:pPr>
        <w:jc w:val="center"/>
        <w:textAlignment w:val="baseline"/>
        <w:rPr>
          <w:rFonts w:ascii="Segoe UI" w:hAnsi="Segoe UI" w:cs="Segoe UI"/>
          <w:sz w:val="18"/>
          <w:szCs w:val="18"/>
        </w:rPr>
      </w:pPr>
      <w:r>
        <w:rPr>
          <w:iCs/>
          <w:sz w:val="28"/>
          <w:szCs w:val="28"/>
        </w:rPr>
        <w:t xml:space="preserve">                                                    </w:t>
      </w:r>
      <w:r w:rsidR="00193F33">
        <w:rPr>
          <w:iCs/>
          <w:sz w:val="28"/>
          <w:szCs w:val="28"/>
        </w:rPr>
        <w:t xml:space="preserve">     </w:t>
      </w:r>
      <w:r>
        <w:rPr>
          <w:iCs/>
          <w:sz w:val="28"/>
          <w:szCs w:val="28"/>
        </w:rPr>
        <w:t xml:space="preserve"> </w:t>
      </w:r>
      <w:proofErr w:type="gramStart"/>
      <w:r w:rsidRPr="0041781B">
        <w:rPr>
          <w:iCs/>
          <w:sz w:val="28"/>
          <w:szCs w:val="28"/>
        </w:rPr>
        <w:t>Красноярский</w:t>
      </w:r>
      <w:proofErr w:type="gramEnd"/>
      <w:r w:rsidRPr="0041781B">
        <w:rPr>
          <w:iCs/>
          <w:sz w:val="28"/>
          <w:szCs w:val="28"/>
        </w:rPr>
        <w:t xml:space="preserve"> Самарской области</w:t>
      </w:r>
    </w:p>
    <w:p w:rsidR="00142015" w:rsidRPr="00142015" w:rsidRDefault="00142015" w:rsidP="00142015">
      <w:pPr>
        <w:jc w:val="both"/>
        <w:textAlignment w:val="baseline"/>
        <w:rPr>
          <w:rFonts w:ascii="Segoe UI" w:hAnsi="Segoe UI" w:cs="Segoe UI"/>
          <w:sz w:val="18"/>
          <w:szCs w:val="18"/>
        </w:rPr>
      </w:pP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sz w:val="28"/>
          <w:szCs w:val="28"/>
        </w:rPr>
        <w:t> </w:t>
      </w:r>
    </w:p>
    <w:p w:rsidR="00AF4672" w:rsidRDefault="00142015" w:rsidP="00AF4672">
      <w:pPr>
        <w:jc w:val="right"/>
        <w:textAlignment w:val="baseline"/>
        <w:rPr>
          <w:b/>
          <w:bCs/>
          <w:sz w:val="28"/>
          <w:szCs w:val="28"/>
        </w:rPr>
      </w:pPr>
      <w:r w:rsidRPr="00142015">
        <w:rPr>
          <w:b/>
          <w:bCs/>
          <w:sz w:val="28"/>
          <w:szCs w:val="28"/>
        </w:rPr>
        <w:t>                                                                                                Утверждаю</w:t>
      </w:r>
    </w:p>
    <w:p w:rsidR="00AF4672" w:rsidRDefault="00AF4672" w:rsidP="00AF4672">
      <w:pPr>
        <w:jc w:val="right"/>
        <w:textAlignment w:val="baseline"/>
        <w:rPr>
          <w:b/>
          <w:bCs/>
          <w:sz w:val="28"/>
          <w:szCs w:val="28"/>
        </w:rPr>
      </w:pPr>
      <w:r>
        <w:rPr>
          <w:b/>
          <w:bCs/>
          <w:sz w:val="28"/>
          <w:szCs w:val="28"/>
        </w:rPr>
        <w:t>заместитель Главы</w:t>
      </w:r>
    </w:p>
    <w:p w:rsidR="00AF4672" w:rsidRDefault="00AF4672" w:rsidP="00193F33">
      <w:pPr>
        <w:jc w:val="center"/>
        <w:textAlignment w:val="baseline"/>
        <w:rPr>
          <w:b/>
          <w:bCs/>
          <w:sz w:val="28"/>
          <w:szCs w:val="28"/>
        </w:rPr>
      </w:pPr>
      <w:r>
        <w:rPr>
          <w:b/>
          <w:bCs/>
          <w:sz w:val="28"/>
          <w:szCs w:val="28"/>
        </w:rPr>
        <w:t xml:space="preserve"> </w:t>
      </w:r>
      <w:r w:rsidR="00193F33">
        <w:rPr>
          <w:b/>
          <w:bCs/>
          <w:sz w:val="28"/>
          <w:szCs w:val="28"/>
        </w:rPr>
        <w:t xml:space="preserve">                                                </w:t>
      </w:r>
      <w:r>
        <w:rPr>
          <w:b/>
          <w:bCs/>
          <w:sz w:val="28"/>
          <w:szCs w:val="28"/>
        </w:rPr>
        <w:t xml:space="preserve">муниципального района </w:t>
      </w:r>
      <w:proofErr w:type="gramStart"/>
      <w:r>
        <w:rPr>
          <w:b/>
          <w:bCs/>
          <w:sz w:val="28"/>
          <w:szCs w:val="28"/>
        </w:rPr>
        <w:t>Красноярский</w:t>
      </w:r>
      <w:proofErr w:type="gramEnd"/>
    </w:p>
    <w:p w:rsidR="00142015" w:rsidRPr="00142015" w:rsidRDefault="00AF4672" w:rsidP="00AF4672">
      <w:pPr>
        <w:jc w:val="right"/>
        <w:textAlignment w:val="baseline"/>
        <w:rPr>
          <w:rFonts w:ascii="Segoe UI" w:hAnsi="Segoe UI" w:cs="Segoe UI"/>
          <w:sz w:val="18"/>
          <w:szCs w:val="18"/>
        </w:rPr>
      </w:pPr>
      <w:r>
        <w:rPr>
          <w:b/>
          <w:bCs/>
          <w:sz w:val="28"/>
          <w:szCs w:val="28"/>
        </w:rPr>
        <w:t xml:space="preserve"> Самарской области</w:t>
      </w:r>
      <w:r w:rsidR="00142015"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                                                                     _</w:t>
      </w:r>
      <w:r w:rsidR="0041781B">
        <w:rPr>
          <w:b/>
          <w:bCs/>
          <w:sz w:val="28"/>
          <w:szCs w:val="28"/>
        </w:rPr>
        <w:t>____________________________</w:t>
      </w: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                                                                                               </w:t>
      </w:r>
      <w:r w:rsidRPr="00142015">
        <w:rPr>
          <w:b/>
          <w:bCs/>
          <w:sz w:val="16"/>
          <w:szCs w:val="16"/>
        </w:rPr>
        <w:t>(подпись, должность)</w:t>
      </w:r>
      <w:r w:rsidRPr="00142015">
        <w:rPr>
          <w:sz w:val="16"/>
          <w:szCs w:val="16"/>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                                                                   </w:t>
      </w:r>
      <w:r w:rsidR="0041781B">
        <w:rPr>
          <w:b/>
          <w:bCs/>
          <w:sz w:val="28"/>
          <w:szCs w:val="28"/>
        </w:rPr>
        <w:t>  _______________________20__</w:t>
      </w:r>
      <w:r w:rsidRPr="00142015">
        <w:rPr>
          <w:b/>
          <w:bCs/>
          <w:sz w:val="28"/>
          <w:szCs w:val="28"/>
        </w:rPr>
        <w:t xml:space="preserve"> г.</w:t>
      </w: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         </w:t>
      </w:r>
      <w:r w:rsidRPr="00142015">
        <w:rPr>
          <w:sz w:val="28"/>
          <w:szCs w:val="28"/>
        </w:rPr>
        <w:t> </w:t>
      </w:r>
    </w:p>
    <w:p w:rsidR="00142015" w:rsidRPr="00142015" w:rsidRDefault="00142015" w:rsidP="00142015">
      <w:pPr>
        <w:jc w:val="center"/>
        <w:textAlignment w:val="baseline"/>
        <w:rPr>
          <w:rFonts w:ascii="Segoe UI" w:hAnsi="Segoe UI" w:cs="Segoe UI"/>
          <w:sz w:val="18"/>
          <w:szCs w:val="18"/>
        </w:rPr>
      </w:pPr>
      <w:r w:rsidRPr="00142015">
        <w:rPr>
          <w:b/>
          <w:bCs/>
          <w:sz w:val="28"/>
          <w:szCs w:val="28"/>
        </w:rPr>
        <w:t>ЗАКЛЮЧЕНИЕ</w:t>
      </w:r>
      <w:r w:rsidRPr="00142015">
        <w:rPr>
          <w:sz w:val="28"/>
          <w:szCs w:val="28"/>
        </w:rPr>
        <w:t> </w:t>
      </w:r>
    </w:p>
    <w:p w:rsidR="00142015" w:rsidRPr="00142015" w:rsidRDefault="00142015" w:rsidP="00142015">
      <w:pPr>
        <w:jc w:val="center"/>
        <w:textAlignment w:val="baseline"/>
        <w:rPr>
          <w:rFonts w:ascii="Segoe UI" w:hAnsi="Segoe UI" w:cs="Segoe UI"/>
          <w:sz w:val="18"/>
          <w:szCs w:val="18"/>
        </w:rPr>
      </w:pPr>
      <w:r w:rsidRPr="00142015">
        <w:rPr>
          <w:b/>
          <w:bCs/>
          <w:sz w:val="28"/>
          <w:szCs w:val="28"/>
        </w:rPr>
        <w:t>о результатах установления причин нарушения</w:t>
      </w:r>
      <w:r w:rsidRPr="00142015">
        <w:rPr>
          <w:sz w:val="28"/>
          <w:szCs w:val="28"/>
        </w:rPr>
        <w:t> </w:t>
      </w:r>
    </w:p>
    <w:p w:rsidR="00142015" w:rsidRPr="00142015" w:rsidRDefault="00142015" w:rsidP="00142015">
      <w:pPr>
        <w:jc w:val="center"/>
        <w:textAlignment w:val="baseline"/>
        <w:rPr>
          <w:rFonts w:ascii="Segoe UI" w:hAnsi="Segoe UI" w:cs="Segoe UI"/>
          <w:sz w:val="18"/>
          <w:szCs w:val="18"/>
        </w:rPr>
      </w:pPr>
      <w:r w:rsidRPr="00142015">
        <w:rPr>
          <w:b/>
          <w:bCs/>
          <w:sz w:val="28"/>
          <w:szCs w:val="28"/>
        </w:rPr>
        <w:t>законодательства о градостроительной деятельности</w:t>
      </w: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____________                                       </w:t>
      </w:r>
      <w:r w:rsidRPr="00142015">
        <w:rPr>
          <w:rFonts w:ascii="Calibri" w:hAnsi="Calibri" w:cs="Segoe UI"/>
          <w:sz w:val="28"/>
          <w:szCs w:val="28"/>
        </w:rPr>
        <w:t xml:space="preserve"> </w:t>
      </w:r>
      <w:r w:rsidRPr="00142015">
        <w:rPr>
          <w:b/>
          <w:bCs/>
          <w:sz w:val="28"/>
          <w:szCs w:val="28"/>
        </w:rPr>
        <w:t>          ______________________</w:t>
      </w: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16"/>
          <w:szCs w:val="16"/>
        </w:rPr>
        <w:t>            (дата)                                            </w:t>
      </w:r>
      <w:r w:rsidR="00AF4672">
        <w:rPr>
          <w:b/>
          <w:bCs/>
          <w:sz w:val="16"/>
          <w:szCs w:val="16"/>
        </w:rPr>
        <w:t xml:space="preserve">                                                                                              </w:t>
      </w:r>
      <w:r w:rsidRPr="00142015">
        <w:rPr>
          <w:b/>
          <w:bCs/>
          <w:sz w:val="16"/>
          <w:szCs w:val="16"/>
        </w:rPr>
        <w:t>  (место составления)</w:t>
      </w:r>
      <w:r w:rsidRPr="00142015">
        <w:rPr>
          <w:sz w:val="16"/>
          <w:szCs w:val="16"/>
        </w:rPr>
        <w:t> </w:t>
      </w:r>
    </w:p>
    <w:p w:rsidR="00142015" w:rsidRPr="00142015" w:rsidRDefault="00142015" w:rsidP="00142015">
      <w:pPr>
        <w:jc w:val="both"/>
        <w:textAlignment w:val="baseline"/>
        <w:rPr>
          <w:rFonts w:ascii="Segoe UI" w:hAnsi="Segoe UI" w:cs="Segoe UI"/>
          <w:sz w:val="18"/>
          <w:szCs w:val="18"/>
        </w:rPr>
      </w:pPr>
      <w:r w:rsidRPr="00142015">
        <w:rPr>
          <w:sz w:val="28"/>
          <w:szCs w:val="28"/>
        </w:rPr>
        <w:t> </w:t>
      </w:r>
    </w:p>
    <w:p w:rsidR="00142015" w:rsidRPr="00142015" w:rsidRDefault="00142015" w:rsidP="0055609C">
      <w:pPr>
        <w:ind w:firstLine="705"/>
        <w:textAlignment w:val="baseline"/>
        <w:rPr>
          <w:rFonts w:ascii="Segoe UI" w:hAnsi="Segoe UI" w:cs="Segoe UI"/>
          <w:sz w:val="18"/>
          <w:szCs w:val="18"/>
        </w:rPr>
      </w:pPr>
      <w:r w:rsidRPr="00142015">
        <w:rPr>
          <w:b/>
          <w:bCs/>
          <w:sz w:val="28"/>
          <w:szCs w:val="28"/>
        </w:rPr>
        <w:t>Техническая комиссия, назначенная _____________________________________________________________________________________________</w:t>
      </w:r>
      <w:r w:rsidR="00AF4672">
        <w:rPr>
          <w:b/>
          <w:bCs/>
          <w:sz w:val="28"/>
          <w:szCs w:val="28"/>
        </w:rPr>
        <w:t>______________________________</w:t>
      </w:r>
      <w:r w:rsidRPr="00142015">
        <w:rPr>
          <w:b/>
          <w:bCs/>
          <w:sz w:val="28"/>
          <w:szCs w:val="28"/>
        </w:rPr>
        <w:t>_____</w:t>
      </w:r>
      <w:r w:rsidRPr="00142015">
        <w:rPr>
          <w:sz w:val="28"/>
          <w:szCs w:val="28"/>
        </w:rPr>
        <w:t> </w:t>
      </w:r>
    </w:p>
    <w:p w:rsidR="00142015" w:rsidRPr="00142015" w:rsidRDefault="00142015" w:rsidP="00142015">
      <w:pPr>
        <w:jc w:val="center"/>
        <w:textAlignment w:val="baseline"/>
        <w:rPr>
          <w:rFonts w:ascii="Segoe UI" w:hAnsi="Segoe UI" w:cs="Segoe UI"/>
          <w:sz w:val="18"/>
          <w:szCs w:val="18"/>
        </w:rPr>
      </w:pPr>
      <w:r w:rsidRPr="00142015">
        <w:rPr>
          <w:b/>
          <w:bCs/>
          <w:sz w:val="16"/>
          <w:szCs w:val="16"/>
        </w:rPr>
        <w:t>(кем назначена, наименование органа и документа, дата, № документа)</w:t>
      </w:r>
      <w:r w:rsidRPr="00142015">
        <w:rPr>
          <w:sz w:val="16"/>
          <w:szCs w:val="16"/>
        </w:rPr>
        <w:t> </w:t>
      </w:r>
    </w:p>
    <w:p w:rsidR="00142015" w:rsidRPr="00142015" w:rsidRDefault="00142015" w:rsidP="00142015">
      <w:pPr>
        <w:ind w:firstLine="705"/>
        <w:jc w:val="both"/>
        <w:textAlignment w:val="baseline"/>
        <w:rPr>
          <w:rFonts w:ascii="Segoe UI" w:hAnsi="Segoe UI" w:cs="Segoe UI"/>
          <w:sz w:val="18"/>
          <w:szCs w:val="18"/>
        </w:rPr>
      </w:pPr>
      <w:r w:rsidRPr="00142015">
        <w:rPr>
          <w:b/>
          <w:bCs/>
          <w:sz w:val="28"/>
          <w:szCs w:val="28"/>
        </w:rPr>
        <w:t>в составе:</w:t>
      </w:r>
      <w:r w:rsidRPr="00142015">
        <w:rPr>
          <w:sz w:val="28"/>
          <w:szCs w:val="28"/>
        </w:rPr>
        <w:t> </w:t>
      </w:r>
    </w:p>
    <w:p w:rsidR="00142015" w:rsidRPr="00142015" w:rsidRDefault="00142015" w:rsidP="00142015">
      <w:pPr>
        <w:ind w:firstLine="705"/>
        <w:jc w:val="both"/>
        <w:textAlignment w:val="baseline"/>
        <w:rPr>
          <w:rFonts w:ascii="Segoe UI" w:hAnsi="Segoe UI" w:cs="Segoe UI"/>
          <w:sz w:val="18"/>
          <w:szCs w:val="18"/>
        </w:rPr>
      </w:pPr>
      <w:r w:rsidRPr="00142015">
        <w:rPr>
          <w:b/>
          <w:bCs/>
          <w:sz w:val="28"/>
          <w:szCs w:val="28"/>
        </w:rPr>
        <w:t>председателя ______________________</w:t>
      </w:r>
      <w:r w:rsidR="00AF4672">
        <w:rPr>
          <w:b/>
          <w:bCs/>
          <w:sz w:val="28"/>
          <w:szCs w:val="28"/>
        </w:rPr>
        <w:t>_____________</w:t>
      </w:r>
      <w:r w:rsidRPr="00142015">
        <w:rPr>
          <w:b/>
          <w:bCs/>
          <w:sz w:val="28"/>
          <w:szCs w:val="28"/>
        </w:rPr>
        <w:t>____________________________</w:t>
      </w: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___________________________________</w:t>
      </w:r>
      <w:r w:rsidR="00AF4672">
        <w:rPr>
          <w:b/>
          <w:bCs/>
          <w:sz w:val="28"/>
          <w:szCs w:val="28"/>
        </w:rPr>
        <w:t>____________________________</w:t>
      </w:r>
    </w:p>
    <w:p w:rsidR="00142015" w:rsidRPr="00142015" w:rsidRDefault="00142015" w:rsidP="00142015">
      <w:pPr>
        <w:jc w:val="center"/>
        <w:textAlignment w:val="baseline"/>
        <w:rPr>
          <w:rFonts w:ascii="Segoe UI" w:hAnsi="Segoe UI" w:cs="Segoe UI"/>
          <w:sz w:val="18"/>
          <w:szCs w:val="18"/>
        </w:rPr>
      </w:pPr>
      <w:r w:rsidRPr="00142015">
        <w:rPr>
          <w:b/>
          <w:bCs/>
          <w:sz w:val="16"/>
          <w:szCs w:val="16"/>
        </w:rPr>
        <w:t>(фамилия, имя, отчество, занимаемая должность, место работы)</w:t>
      </w:r>
      <w:r w:rsidRPr="00142015">
        <w:rPr>
          <w:sz w:val="16"/>
          <w:szCs w:val="16"/>
        </w:rPr>
        <w:t> </w:t>
      </w:r>
    </w:p>
    <w:p w:rsidR="00142015" w:rsidRPr="00142015" w:rsidRDefault="00142015" w:rsidP="00142015">
      <w:pPr>
        <w:ind w:firstLine="705"/>
        <w:jc w:val="both"/>
        <w:textAlignment w:val="baseline"/>
        <w:rPr>
          <w:rFonts w:ascii="Segoe UI" w:hAnsi="Segoe UI" w:cs="Segoe UI"/>
          <w:sz w:val="18"/>
          <w:szCs w:val="18"/>
        </w:rPr>
      </w:pPr>
      <w:r w:rsidRPr="00142015">
        <w:rPr>
          <w:sz w:val="28"/>
          <w:szCs w:val="28"/>
        </w:rPr>
        <w:t> </w:t>
      </w:r>
    </w:p>
    <w:p w:rsidR="00142015" w:rsidRPr="00142015" w:rsidRDefault="00AF4672" w:rsidP="00AF4672">
      <w:pPr>
        <w:ind w:firstLine="705"/>
        <w:textAlignment w:val="baseline"/>
        <w:rPr>
          <w:rFonts w:ascii="Segoe UI" w:hAnsi="Segoe UI" w:cs="Segoe UI"/>
          <w:sz w:val="18"/>
          <w:szCs w:val="18"/>
        </w:rPr>
      </w:pPr>
      <w:r>
        <w:rPr>
          <w:b/>
          <w:bCs/>
          <w:sz w:val="28"/>
          <w:szCs w:val="28"/>
        </w:rPr>
        <w:t xml:space="preserve">членов </w:t>
      </w:r>
      <w:r w:rsidR="00142015" w:rsidRPr="00142015">
        <w:rPr>
          <w:b/>
          <w:bCs/>
          <w:sz w:val="28"/>
          <w:szCs w:val="28"/>
        </w:rPr>
        <w:t>комиссии ______________</w:t>
      </w:r>
      <w:r>
        <w:rPr>
          <w:b/>
          <w:bCs/>
          <w:sz w:val="28"/>
          <w:szCs w:val="28"/>
        </w:rPr>
        <w:t>______________________________</w:t>
      </w:r>
      <w:r w:rsidR="00142015" w:rsidRPr="00142015">
        <w:rPr>
          <w:b/>
          <w:bCs/>
          <w:sz w:val="28"/>
          <w:szCs w:val="28"/>
        </w:rPr>
        <w:t>________________________________________________________________________________________________________________________________</w:t>
      </w:r>
      <w:r>
        <w:rPr>
          <w:b/>
          <w:bCs/>
          <w:sz w:val="28"/>
          <w:szCs w:val="28"/>
        </w:rPr>
        <w:t>__________________</w:t>
      </w:r>
      <w:r w:rsidR="00142015" w:rsidRPr="00142015">
        <w:rPr>
          <w:b/>
          <w:bCs/>
          <w:sz w:val="28"/>
          <w:szCs w:val="28"/>
        </w:rPr>
        <w:t>__</w:t>
      </w:r>
      <w:r w:rsidR="00142015" w:rsidRPr="00142015">
        <w:rPr>
          <w:sz w:val="28"/>
          <w:szCs w:val="28"/>
        </w:rPr>
        <w:t> </w:t>
      </w:r>
    </w:p>
    <w:p w:rsidR="00142015" w:rsidRDefault="00142015" w:rsidP="00142015">
      <w:pPr>
        <w:jc w:val="center"/>
        <w:textAlignment w:val="baseline"/>
        <w:rPr>
          <w:sz w:val="16"/>
          <w:szCs w:val="16"/>
        </w:rPr>
      </w:pPr>
      <w:r w:rsidRPr="00142015">
        <w:rPr>
          <w:b/>
          <w:bCs/>
          <w:sz w:val="16"/>
          <w:szCs w:val="16"/>
        </w:rPr>
        <w:t>(фамилия, имя, отчество, должность, место работы)</w:t>
      </w:r>
      <w:r w:rsidRPr="00142015">
        <w:rPr>
          <w:sz w:val="16"/>
          <w:szCs w:val="16"/>
        </w:rPr>
        <w:t> </w:t>
      </w:r>
    </w:p>
    <w:p w:rsidR="00F40C78" w:rsidRPr="00142015" w:rsidRDefault="00F40C78" w:rsidP="00142015">
      <w:pPr>
        <w:jc w:val="center"/>
        <w:textAlignment w:val="baseline"/>
        <w:rPr>
          <w:rFonts w:ascii="Segoe UI" w:hAnsi="Segoe UI" w:cs="Segoe UI"/>
          <w:sz w:val="18"/>
          <w:szCs w:val="18"/>
        </w:rPr>
      </w:pPr>
    </w:p>
    <w:p w:rsidR="00142015" w:rsidRPr="00142015" w:rsidRDefault="00142015" w:rsidP="00AF4672">
      <w:pPr>
        <w:ind w:firstLine="705"/>
        <w:textAlignment w:val="baseline"/>
        <w:rPr>
          <w:rFonts w:ascii="Segoe UI" w:hAnsi="Segoe UI" w:cs="Segoe UI"/>
          <w:sz w:val="18"/>
          <w:szCs w:val="18"/>
        </w:rPr>
      </w:pPr>
      <w:r w:rsidRPr="00142015">
        <w:rPr>
          <w:b/>
          <w:bCs/>
          <w:sz w:val="28"/>
          <w:szCs w:val="28"/>
        </w:rPr>
        <w:t>с участием приглашенных специалистов _____________________________________________________________________________________________</w:t>
      </w:r>
      <w:r w:rsidR="00AF4672">
        <w:rPr>
          <w:b/>
          <w:bCs/>
          <w:sz w:val="28"/>
          <w:szCs w:val="28"/>
        </w:rPr>
        <w:t>_____</w:t>
      </w:r>
      <w:r w:rsidRPr="00142015">
        <w:rPr>
          <w:b/>
          <w:bCs/>
          <w:sz w:val="28"/>
          <w:szCs w:val="28"/>
        </w:rPr>
        <w:t>______________________</w:t>
      </w:r>
      <w:r w:rsidR="00AF4672">
        <w:rPr>
          <w:b/>
          <w:bCs/>
          <w:sz w:val="28"/>
          <w:szCs w:val="28"/>
        </w:rPr>
        <w:t>____________________________</w:t>
      </w:r>
      <w:r w:rsidR="00F40C78">
        <w:rPr>
          <w:b/>
          <w:bCs/>
          <w:sz w:val="28"/>
          <w:szCs w:val="28"/>
        </w:rPr>
        <w:t>_</w:t>
      </w:r>
      <w:r w:rsidR="00AF4672">
        <w:rPr>
          <w:b/>
          <w:bCs/>
          <w:sz w:val="28"/>
          <w:szCs w:val="28"/>
        </w:rPr>
        <w:t>______________________________________</w:t>
      </w:r>
      <w:r w:rsidRPr="00142015">
        <w:rPr>
          <w:b/>
          <w:bCs/>
          <w:sz w:val="28"/>
          <w:szCs w:val="28"/>
        </w:rPr>
        <w:t>_____</w:t>
      </w:r>
      <w:r w:rsidRPr="00142015">
        <w:rPr>
          <w:sz w:val="28"/>
          <w:szCs w:val="28"/>
        </w:rPr>
        <w:t> </w:t>
      </w:r>
    </w:p>
    <w:p w:rsidR="00142015" w:rsidRDefault="00142015" w:rsidP="00142015">
      <w:pPr>
        <w:ind w:firstLine="705"/>
        <w:jc w:val="center"/>
        <w:textAlignment w:val="baseline"/>
        <w:rPr>
          <w:sz w:val="16"/>
          <w:szCs w:val="16"/>
        </w:rPr>
      </w:pPr>
      <w:r w:rsidRPr="00142015">
        <w:rPr>
          <w:sz w:val="16"/>
          <w:szCs w:val="16"/>
        </w:rPr>
        <w:t>(фамилия, имя, отчество, должность и место работы) </w:t>
      </w:r>
    </w:p>
    <w:p w:rsidR="00193F33" w:rsidRPr="00142015" w:rsidRDefault="00193F33" w:rsidP="00142015">
      <w:pPr>
        <w:ind w:firstLine="705"/>
        <w:jc w:val="center"/>
        <w:textAlignment w:val="baseline"/>
        <w:rPr>
          <w:rFonts w:ascii="Segoe UI" w:hAnsi="Segoe UI" w:cs="Segoe UI"/>
          <w:sz w:val="18"/>
          <w:szCs w:val="18"/>
        </w:rPr>
      </w:pPr>
      <w:bookmarkStart w:id="0" w:name="_GoBack"/>
      <w:bookmarkEnd w:id="0"/>
    </w:p>
    <w:p w:rsidR="00142015" w:rsidRPr="00142015" w:rsidRDefault="00142015" w:rsidP="00142015">
      <w:pPr>
        <w:ind w:firstLine="705"/>
        <w:jc w:val="both"/>
        <w:textAlignment w:val="baseline"/>
        <w:rPr>
          <w:rFonts w:ascii="Segoe UI" w:hAnsi="Segoe UI" w:cs="Segoe UI"/>
          <w:sz w:val="18"/>
          <w:szCs w:val="18"/>
        </w:rPr>
      </w:pPr>
      <w:r w:rsidRPr="00142015">
        <w:rPr>
          <w:b/>
          <w:bCs/>
          <w:sz w:val="28"/>
          <w:szCs w:val="28"/>
        </w:rPr>
        <w:lastRenderedPageBreak/>
        <w:t>составила  настоящее  заключение  о  причинах  нарушения законодательства о градостроительной деятельности по объекту капитального строительства: </w:t>
      </w: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_______________________________________________________________________________________________________________________________________________________________________</w:t>
      </w:r>
      <w:r w:rsidR="00F40C78">
        <w:rPr>
          <w:b/>
          <w:bCs/>
          <w:sz w:val="28"/>
          <w:szCs w:val="28"/>
        </w:rPr>
        <w:t>_</w:t>
      </w:r>
      <w:r w:rsidRPr="00142015">
        <w:rPr>
          <w:b/>
          <w:bCs/>
          <w:sz w:val="28"/>
          <w:szCs w:val="28"/>
        </w:rPr>
        <w:t>_</w:t>
      </w:r>
      <w:r w:rsidR="00AF4672">
        <w:rPr>
          <w:b/>
          <w:bCs/>
          <w:sz w:val="28"/>
          <w:szCs w:val="28"/>
        </w:rPr>
        <w:t>_______________________</w:t>
      </w:r>
    </w:p>
    <w:p w:rsidR="00142015" w:rsidRPr="00142015" w:rsidRDefault="00142015" w:rsidP="00142015">
      <w:pPr>
        <w:jc w:val="center"/>
        <w:textAlignment w:val="baseline"/>
        <w:rPr>
          <w:rFonts w:ascii="Segoe UI" w:hAnsi="Segoe UI" w:cs="Segoe UI"/>
          <w:sz w:val="18"/>
          <w:szCs w:val="18"/>
        </w:rPr>
      </w:pPr>
      <w:r w:rsidRPr="00142015">
        <w:rPr>
          <w:b/>
          <w:bCs/>
          <w:sz w:val="16"/>
          <w:szCs w:val="16"/>
        </w:rPr>
        <w:t>(наименование объекта капитального строительства, его местонахождение, принадлежность, дата и время суток, когда причинен вред)</w:t>
      </w:r>
      <w:r w:rsidRPr="00142015">
        <w:rPr>
          <w:sz w:val="16"/>
          <w:szCs w:val="16"/>
        </w:rPr>
        <w:t> </w:t>
      </w:r>
    </w:p>
    <w:p w:rsidR="00142015" w:rsidRPr="00142015" w:rsidRDefault="00142015" w:rsidP="00142015">
      <w:pPr>
        <w:ind w:firstLine="705"/>
        <w:jc w:val="both"/>
        <w:textAlignment w:val="baseline"/>
        <w:rPr>
          <w:rFonts w:ascii="Segoe UI" w:hAnsi="Segoe UI" w:cs="Segoe UI"/>
          <w:sz w:val="18"/>
          <w:szCs w:val="18"/>
        </w:rPr>
      </w:pPr>
      <w:r w:rsidRPr="00142015">
        <w:rPr>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4"/>
      </w:tblGrid>
      <w:tr w:rsidR="0055609C" w:rsidRPr="0055609C" w:rsidTr="00B26139">
        <w:tc>
          <w:tcPr>
            <w:tcW w:w="10455" w:type="dxa"/>
            <w:tcBorders>
              <w:top w:val="nil"/>
              <w:left w:val="nil"/>
              <w:bottom w:val="single" w:sz="6" w:space="0" w:color="000000"/>
              <w:right w:val="nil"/>
            </w:tcBorders>
            <w:shd w:val="clear" w:color="auto" w:fill="auto"/>
            <w:hideMark/>
          </w:tcPr>
          <w:p w:rsidR="002B34F4" w:rsidRPr="0055609C" w:rsidRDefault="0055609C" w:rsidP="0055609C">
            <w:pPr>
              <w:ind w:firstLine="705"/>
              <w:jc w:val="both"/>
              <w:textAlignment w:val="baseline"/>
              <w:rPr>
                <w:b/>
              </w:rPr>
            </w:pPr>
            <w:r w:rsidRPr="0055609C">
              <w:rPr>
                <w:b/>
                <w:sz w:val="28"/>
                <w:szCs w:val="28"/>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 </w:t>
            </w:r>
          </w:p>
        </w:tc>
      </w:tr>
    </w:tbl>
    <w:p w:rsidR="00142015" w:rsidRPr="00142015" w:rsidRDefault="00142015" w:rsidP="00AF4672">
      <w:pPr>
        <w:jc w:val="both"/>
        <w:textAlignment w:val="baseline"/>
        <w:rPr>
          <w:rFonts w:ascii="Segoe UI" w:hAnsi="Segoe UI" w:cs="Segoe UI"/>
          <w:sz w:val="18"/>
          <w:szCs w:val="18"/>
        </w:rPr>
      </w:pPr>
      <w:r w:rsidRPr="00142015">
        <w:rPr>
          <w:b/>
          <w:bCs/>
          <w:sz w:val="28"/>
          <w:szCs w:val="28"/>
        </w:rPr>
        <w:t>___________________________________________________</w:t>
      </w:r>
      <w:r w:rsidR="0055609C">
        <w:rPr>
          <w:b/>
          <w:bCs/>
          <w:sz w:val="28"/>
          <w:szCs w:val="28"/>
        </w:rPr>
        <w:t>___________________________</w:t>
      </w:r>
      <w:r w:rsidR="00F40C78">
        <w:rPr>
          <w:b/>
          <w:bCs/>
          <w:sz w:val="28"/>
          <w:szCs w:val="28"/>
        </w:rPr>
        <w:t>________________________________________________</w:t>
      </w:r>
      <w:r w:rsidRPr="00142015">
        <w:rPr>
          <w:b/>
          <w:bCs/>
          <w:sz w:val="28"/>
          <w:szCs w:val="28"/>
        </w:rPr>
        <w:t>__</w:t>
      </w:r>
      <w:r w:rsidRPr="00142015">
        <w:rPr>
          <w:sz w:val="28"/>
          <w:szCs w:val="28"/>
        </w:rPr>
        <w:t> </w:t>
      </w:r>
    </w:p>
    <w:p w:rsidR="00142015" w:rsidRPr="00D156A6" w:rsidRDefault="00142015" w:rsidP="00142015">
      <w:pPr>
        <w:ind w:firstLine="705"/>
        <w:jc w:val="both"/>
        <w:textAlignment w:val="baseline"/>
        <w:rPr>
          <w:b/>
          <w:sz w:val="28"/>
          <w:szCs w:val="28"/>
        </w:rPr>
      </w:pPr>
      <w:r w:rsidRPr="00D156A6">
        <w:rPr>
          <w:b/>
          <w:sz w:val="28"/>
          <w:szCs w:val="28"/>
        </w:rPr>
        <w:t> </w:t>
      </w:r>
      <w:r w:rsidR="00D156A6" w:rsidRPr="00D156A6">
        <w:rPr>
          <w:b/>
          <w:sz w:val="28"/>
          <w:szCs w:val="28"/>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__</w:t>
      </w:r>
      <w:r w:rsidR="00D156A6">
        <w:rPr>
          <w:b/>
          <w:bCs/>
          <w:sz w:val="28"/>
          <w:szCs w:val="28"/>
        </w:rPr>
        <w:t>________________________________________________________________</w:t>
      </w:r>
      <w:r w:rsidRPr="00142015">
        <w:rPr>
          <w:b/>
          <w:bCs/>
          <w:sz w:val="28"/>
          <w:szCs w:val="28"/>
        </w:rPr>
        <w:t>_________________________________</w:t>
      </w:r>
      <w:r w:rsidR="00F40C78">
        <w:rPr>
          <w:b/>
          <w:bCs/>
          <w:sz w:val="28"/>
          <w:szCs w:val="28"/>
        </w:rPr>
        <w:t>_____________________________</w:t>
      </w:r>
    </w:p>
    <w:p w:rsidR="00142015" w:rsidRPr="00142015" w:rsidRDefault="00142015" w:rsidP="0055609C">
      <w:pPr>
        <w:jc w:val="center"/>
        <w:textAlignment w:val="baseline"/>
        <w:rPr>
          <w:rFonts w:ascii="Segoe UI" w:hAnsi="Segoe UI" w:cs="Segoe UI"/>
          <w:sz w:val="18"/>
          <w:szCs w:val="18"/>
        </w:rPr>
      </w:pPr>
      <w:r w:rsidRPr="00142015">
        <w:rPr>
          <w:b/>
          <w:bCs/>
          <w:sz w:val="16"/>
          <w:szCs w:val="16"/>
        </w:rPr>
        <w:t>(наименование документа, дата и №, наименование органа, выдавшего документ)</w:t>
      </w:r>
    </w:p>
    <w:p w:rsidR="00142015" w:rsidRPr="00142015" w:rsidRDefault="00142015" w:rsidP="00142015">
      <w:pPr>
        <w:jc w:val="both"/>
        <w:textAlignment w:val="baseline"/>
        <w:rPr>
          <w:rFonts w:ascii="Segoe UI" w:hAnsi="Segoe UI" w:cs="Segoe UI"/>
          <w:sz w:val="18"/>
          <w:szCs w:val="18"/>
        </w:rPr>
      </w:pPr>
    </w:p>
    <w:p w:rsidR="00142015" w:rsidRPr="003022CA" w:rsidRDefault="00D156A6" w:rsidP="003022CA">
      <w:pPr>
        <w:ind w:firstLine="705"/>
        <w:jc w:val="both"/>
        <w:textAlignment w:val="baseline"/>
        <w:rPr>
          <w:b/>
          <w:sz w:val="28"/>
          <w:szCs w:val="28"/>
        </w:rPr>
      </w:pPr>
      <w:r w:rsidRPr="003022CA">
        <w:rPr>
          <w:b/>
          <w:sz w:val="28"/>
          <w:szCs w:val="28"/>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w:t>
      </w:r>
      <w:r w:rsidR="00142015" w:rsidRPr="003022CA">
        <w:rPr>
          <w:b/>
          <w:sz w:val="28"/>
          <w:szCs w:val="28"/>
        </w:rPr>
        <w:t> </w:t>
      </w:r>
    </w:p>
    <w:p w:rsidR="00142015" w:rsidRPr="00142015" w:rsidRDefault="00142015" w:rsidP="00142015">
      <w:pPr>
        <w:ind w:firstLine="705"/>
        <w:jc w:val="both"/>
        <w:textAlignment w:val="baseline"/>
        <w:rPr>
          <w:rFonts w:ascii="Segoe UI" w:hAnsi="Segoe UI" w:cs="Segoe UI"/>
          <w:sz w:val="18"/>
          <w:szCs w:val="18"/>
        </w:rPr>
      </w:pPr>
      <w:r w:rsidRPr="00142015">
        <w:rPr>
          <w:b/>
          <w:bCs/>
          <w:sz w:val="28"/>
          <w:szCs w:val="28"/>
        </w:rPr>
        <w:t xml:space="preserve">проектная организация, разработавшая  проект или  осуществившая привязку типового или повторно применяемого </w:t>
      </w:r>
      <w:proofErr w:type="gramStart"/>
      <w:r w:rsidRPr="00142015">
        <w:rPr>
          <w:b/>
          <w:bCs/>
          <w:sz w:val="28"/>
          <w:szCs w:val="28"/>
        </w:rPr>
        <w:t>индивидуального проекта</w:t>
      </w:r>
      <w:proofErr w:type="gramEnd"/>
      <w:r w:rsidRPr="00142015">
        <w:rPr>
          <w:b/>
          <w:bCs/>
          <w:sz w:val="28"/>
          <w:szCs w:val="28"/>
        </w:rPr>
        <w:t> </w:t>
      </w: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___________________________________</w:t>
      </w:r>
      <w:r w:rsidR="00F40C78">
        <w:rPr>
          <w:b/>
          <w:bCs/>
          <w:sz w:val="28"/>
          <w:szCs w:val="28"/>
        </w:rPr>
        <w:t>_______________________________</w:t>
      </w:r>
      <w:r w:rsidRPr="00142015">
        <w:rPr>
          <w:b/>
          <w:bCs/>
          <w:sz w:val="28"/>
          <w:szCs w:val="28"/>
        </w:rPr>
        <w:t>________________________________</w:t>
      </w:r>
      <w:r w:rsidR="00F40C78">
        <w:rPr>
          <w:b/>
          <w:bCs/>
          <w:sz w:val="28"/>
          <w:szCs w:val="28"/>
        </w:rPr>
        <w:t>____________________</w:t>
      </w:r>
      <w:r w:rsidRPr="00142015">
        <w:rPr>
          <w:b/>
          <w:bCs/>
          <w:sz w:val="28"/>
          <w:szCs w:val="28"/>
        </w:rPr>
        <w:t>__</w:t>
      </w:r>
      <w:r w:rsidR="00F40C78">
        <w:rPr>
          <w:b/>
          <w:bCs/>
          <w:sz w:val="28"/>
          <w:szCs w:val="28"/>
        </w:rPr>
        <w:t>________</w:t>
      </w:r>
    </w:p>
    <w:p w:rsidR="00142015" w:rsidRPr="00142015" w:rsidRDefault="00142015" w:rsidP="0055609C">
      <w:pPr>
        <w:ind w:firstLine="705"/>
        <w:textAlignment w:val="baseline"/>
        <w:rPr>
          <w:rFonts w:ascii="Segoe UI" w:hAnsi="Segoe UI" w:cs="Segoe UI"/>
          <w:sz w:val="18"/>
          <w:szCs w:val="18"/>
        </w:rPr>
      </w:pPr>
      <w:r w:rsidRPr="00142015">
        <w:rPr>
          <w:b/>
          <w:bCs/>
          <w:sz w:val="28"/>
          <w:szCs w:val="28"/>
        </w:rPr>
        <w:t>экспертные органы, давшие заключе</w:t>
      </w:r>
      <w:r w:rsidR="00F40C78">
        <w:rPr>
          <w:b/>
          <w:bCs/>
          <w:sz w:val="28"/>
          <w:szCs w:val="28"/>
        </w:rPr>
        <w:t>ние по проекту ________________</w:t>
      </w:r>
      <w:r w:rsidRPr="00142015">
        <w:rPr>
          <w:b/>
          <w:bCs/>
          <w:sz w:val="28"/>
          <w:szCs w:val="28"/>
        </w:rPr>
        <w:t>________________________________________________</w:t>
      </w:r>
      <w:r w:rsidR="00F40C78">
        <w:rPr>
          <w:b/>
          <w:bCs/>
          <w:sz w:val="28"/>
          <w:szCs w:val="28"/>
        </w:rPr>
        <w:t>_______________</w:t>
      </w:r>
      <w:r w:rsidRPr="00142015">
        <w:rPr>
          <w:b/>
          <w:bCs/>
          <w:sz w:val="28"/>
          <w:szCs w:val="28"/>
        </w:rPr>
        <w:t>________________________________</w:t>
      </w:r>
      <w:r w:rsidR="00F40C78">
        <w:rPr>
          <w:b/>
          <w:bCs/>
          <w:sz w:val="28"/>
          <w:szCs w:val="28"/>
        </w:rPr>
        <w:t>_________________</w:t>
      </w:r>
    </w:p>
    <w:p w:rsidR="00142015" w:rsidRPr="00142015" w:rsidRDefault="00142015" w:rsidP="003022CA">
      <w:pPr>
        <w:ind w:firstLine="705"/>
        <w:textAlignment w:val="baseline"/>
        <w:rPr>
          <w:rFonts w:ascii="Segoe UI" w:hAnsi="Segoe UI" w:cs="Segoe UI"/>
          <w:sz w:val="18"/>
          <w:szCs w:val="18"/>
        </w:rPr>
      </w:pPr>
      <w:r w:rsidRPr="00142015">
        <w:rPr>
          <w:b/>
          <w:bCs/>
          <w:sz w:val="28"/>
          <w:szCs w:val="28"/>
        </w:rPr>
        <w:t>организации, поставившие строительные  конструкции, изделия и материалы, примененные в разрушенной части объекта</w:t>
      </w:r>
      <w:r w:rsidR="003022CA">
        <w:rPr>
          <w:b/>
          <w:bCs/>
          <w:sz w:val="28"/>
          <w:szCs w:val="28"/>
        </w:rPr>
        <w:t xml:space="preserve"> капитального строительства </w:t>
      </w:r>
      <w:r w:rsidRPr="00142015">
        <w:rPr>
          <w:b/>
          <w:bCs/>
          <w:sz w:val="28"/>
          <w:szCs w:val="28"/>
        </w:rPr>
        <w:t xml:space="preserve"> ______________________</w:t>
      </w:r>
      <w:r w:rsidR="00F40C78">
        <w:rPr>
          <w:b/>
          <w:bCs/>
          <w:sz w:val="28"/>
          <w:szCs w:val="28"/>
        </w:rPr>
        <w:t>_______________________________</w:t>
      </w:r>
      <w:r w:rsidRPr="00142015">
        <w:rPr>
          <w:b/>
          <w:bCs/>
          <w:sz w:val="28"/>
          <w:szCs w:val="28"/>
        </w:rPr>
        <w:t>_____________________________________________</w:t>
      </w:r>
      <w:r w:rsidR="00F40C78">
        <w:rPr>
          <w:b/>
          <w:bCs/>
          <w:sz w:val="28"/>
          <w:szCs w:val="28"/>
        </w:rPr>
        <w:t>__________</w:t>
      </w:r>
      <w:r w:rsidRPr="00142015">
        <w:rPr>
          <w:b/>
          <w:bCs/>
          <w:sz w:val="28"/>
          <w:szCs w:val="28"/>
        </w:rPr>
        <w:t>__</w:t>
      </w:r>
      <w:r w:rsidR="00F40C78">
        <w:rPr>
          <w:b/>
          <w:bCs/>
          <w:sz w:val="28"/>
          <w:szCs w:val="28"/>
        </w:rPr>
        <w:t>__________________</w:t>
      </w:r>
    </w:p>
    <w:p w:rsidR="00142015" w:rsidRPr="003022CA" w:rsidRDefault="003022CA" w:rsidP="003022CA">
      <w:pPr>
        <w:ind w:firstLine="705"/>
        <w:textAlignment w:val="baseline"/>
        <w:rPr>
          <w:b/>
          <w:bCs/>
          <w:sz w:val="28"/>
          <w:szCs w:val="28"/>
        </w:rPr>
      </w:pPr>
      <w:r>
        <w:rPr>
          <w:b/>
          <w:bCs/>
          <w:sz w:val="28"/>
          <w:szCs w:val="28"/>
        </w:rPr>
        <w:t>строительная организация, осуществляющая строительство, реконструкцию, капитальный ремонт, снос</w:t>
      </w:r>
      <w:r w:rsidR="00142015" w:rsidRPr="00142015">
        <w:rPr>
          <w:b/>
          <w:bCs/>
          <w:sz w:val="28"/>
          <w:szCs w:val="28"/>
        </w:rPr>
        <w:t xml:space="preserve"> </w:t>
      </w:r>
      <w:r w:rsidR="00142015" w:rsidRPr="00142015">
        <w:rPr>
          <w:b/>
          <w:bCs/>
          <w:sz w:val="28"/>
          <w:szCs w:val="28"/>
        </w:rPr>
        <w:lastRenderedPageBreak/>
        <w:t>_______</w:t>
      </w:r>
      <w:r w:rsidR="00F40C78">
        <w:rPr>
          <w:b/>
          <w:bCs/>
          <w:sz w:val="28"/>
          <w:szCs w:val="28"/>
        </w:rPr>
        <w:t>_______________________________</w:t>
      </w:r>
      <w:r w:rsidR="00142015" w:rsidRPr="00142015">
        <w:rPr>
          <w:b/>
          <w:bCs/>
          <w:sz w:val="28"/>
          <w:szCs w:val="28"/>
        </w:rPr>
        <w:t>__________________________________________</w:t>
      </w:r>
      <w:r w:rsidR="00F40C78">
        <w:rPr>
          <w:b/>
          <w:bCs/>
          <w:sz w:val="28"/>
          <w:szCs w:val="28"/>
        </w:rPr>
        <w:t>____________________________</w:t>
      </w:r>
      <w:r w:rsidR="00142015" w:rsidRPr="00142015">
        <w:rPr>
          <w:b/>
          <w:bCs/>
          <w:sz w:val="28"/>
          <w:szCs w:val="28"/>
        </w:rPr>
        <w:t>____________________</w:t>
      </w:r>
      <w:r w:rsidR="00142015" w:rsidRPr="00142015">
        <w:rPr>
          <w:sz w:val="28"/>
          <w:szCs w:val="28"/>
        </w:rPr>
        <w:t> </w:t>
      </w:r>
    </w:p>
    <w:p w:rsidR="00142015" w:rsidRPr="00142015" w:rsidRDefault="00142015" w:rsidP="0055609C">
      <w:pPr>
        <w:ind w:firstLine="705"/>
        <w:textAlignment w:val="baseline"/>
        <w:rPr>
          <w:rFonts w:ascii="Segoe UI" w:hAnsi="Segoe UI" w:cs="Segoe UI"/>
          <w:sz w:val="18"/>
          <w:szCs w:val="18"/>
        </w:rPr>
      </w:pPr>
      <w:r w:rsidRPr="00142015">
        <w:rPr>
          <w:b/>
          <w:bCs/>
          <w:sz w:val="28"/>
          <w:szCs w:val="28"/>
        </w:rPr>
        <w:t xml:space="preserve">организации,  в   эксплуатации  которых  находится  объект  </w:t>
      </w:r>
      <w:r w:rsidR="0055609C">
        <w:rPr>
          <w:b/>
          <w:bCs/>
          <w:sz w:val="28"/>
          <w:szCs w:val="28"/>
        </w:rPr>
        <w:t xml:space="preserve">          </w:t>
      </w:r>
      <w:r w:rsidRPr="00142015">
        <w:rPr>
          <w:b/>
          <w:bCs/>
          <w:sz w:val="28"/>
          <w:szCs w:val="28"/>
        </w:rPr>
        <w:t>капитального</w:t>
      </w:r>
      <w:r w:rsidRPr="00142015">
        <w:rPr>
          <w:sz w:val="28"/>
          <w:szCs w:val="28"/>
        </w:rPr>
        <w:t> </w:t>
      </w:r>
      <w:r w:rsidRPr="00142015">
        <w:rPr>
          <w:b/>
          <w:bCs/>
          <w:sz w:val="28"/>
          <w:szCs w:val="28"/>
        </w:rPr>
        <w:t>строительства, инженерное оборудование ________________________________________________________</w:t>
      </w:r>
      <w:r w:rsidR="00F40C78">
        <w:rPr>
          <w:b/>
          <w:bCs/>
          <w:sz w:val="28"/>
          <w:szCs w:val="28"/>
        </w:rPr>
        <w:t>________________</w:t>
      </w:r>
      <w:r w:rsidRPr="00142015">
        <w:rPr>
          <w:b/>
          <w:bCs/>
          <w:sz w:val="28"/>
          <w:szCs w:val="28"/>
        </w:rPr>
        <w:t>________________________________________________________</w:t>
      </w:r>
      <w:r w:rsidRPr="00142015">
        <w:rPr>
          <w:sz w:val="28"/>
          <w:szCs w:val="28"/>
        </w:rPr>
        <w:t> </w:t>
      </w:r>
    </w:p>
    <w:p w:rsidR="00142015" w:rsidRPr="00C31736" w:rsidRDefault="00142015" w:rsidP="00142015">
      <w:pPr>
        <w:ind w:firstLine="705"/>
        <w:jc w:val="both"/>
        <w:textAlignment w:val="baseline"/>
        <w:rPr>
          <w:rFonts w:ascii="Segoe UI" w:hAnsi="Segoe UI" w:cs="Segoe UI"/>
          <w:b/>
          <w:sz w:val="18"/>
          <w:szCs w:val="18"/>
        </w:rPr>
      </w:pPr>
      <w:r w:rsidRPr="00142015">
        <w:rPr>
          <w:sz w:val="28"/>
          <w:szCs w:val="28"/>
        </w:rPr>
        <w:t> </w:t>
      </w:r>
      <w:r w:rsidR="0052799A" w:rsidRPr="002B34F4">
        <w:rPr>
          <w:b/>
          <w:sz w:val="28"/>
          <w:szCs w:val="28"/>
          <w:shd w:val="clear" w:color="auto" w:fill="FFFFFF"/>
        </w:rPr>
        <w:t>Даты начала строительства</w:t>
      </w:r>
      <w:r w:rsidR="0052799A" w:rsidRPr="00C31736">
        <w:rPr>
          <w:b/>
          <w:sz w:val="28"/>
          <w:szCs w:val="28"/>
          <w:shd w:val="clear" w:color="auto" w:fill="FFFFFF"/>
        </w:rPr>
        <w:t>, реконструкции, капитального ремонта, сноса</w:t>
      </w:r>
      <w:r w:rsidR="0052799A" w:rsidRPr="002B34F4">
        <w:rPr>
          <w:b/>
          <w:sz w:val="28"/>
          <w:szCs w:val="28"/>
          <w:shd w:val="clear" w:color="auto" w:fill="FFFFFF"/>
        </w:rPr>
        <w:t xml:space="preserve"> и основных</w:t>
      </w:r>
      <w:r w:rsidR="0052799A" w:rsidRPr="00C31736">
        <w:rPr>
          <w:b/>
          <w:sz w:val="28"/>
          <w:szCs w:val="28"/>
          <w:shd w:val="clear" w:color="auto" w:fill="FFFFFF"/>
        </w:rPr>
        <w:t xml:space="preserve"> этапов возведения частей объекта капитального строительства, состояние строительства; реконструкции, капитального ремонта, сноса,</w:t>
      </w:r>
      <w:r w:rsidR="0052799A" w:rsidRPr="002B34F4">
        <w:rPr>
          <w:b/>
          <w:sz w:val="28"/>
          <w:szCs w:val="28"/>
          <w:shd w:val="clear" w:color="auto" w:fill="FFFFFF"/>
        </w:rPr>
        <w:t xml:space="preserve"> дата начала и условия эксплуатации </w:t>
      </w:r>
      <w:r w:rsidR="0052799A" w:rsidRPr="00C31736">
        <w:rPr>
          <w:b/>
          <w:sz w:val="28"/>
          <w:szCs w:val="28"/>
          <w:shd w:val="clear" w:color="auto" w:fill="FFFFFF"/>
        </w:rPr>
        <w:t>объекта капитального строительства</w:t>
      </w:r>
      <w:r w:rsidR="00C31736" w:rsidRPr="00C31736">
        <w:rPr>
          <w:b/>
          <w:sz w:val="28"/>
          <w:szCs w:val="28"/>
          <w:shd w:val="clear" w:color="auto" w:fill="FFFFFF"/>
        </w:rPr>
        <w:t>,</w:t>
      </w:r>
      <w:r w:rsidR="0052799A" w:rsidRPr="002B34F4">
        <w:rPr>
          <w:b/>
          <w:sz w:val="28"/>
          <w:szCs w:val="28"/>
          <w:shd w:val="clear" w:color="auto" w:fill="FFFFFF"/>
        </w:rPr>
        <w:t xml:space="preserve"> дата ввода в эксплуатацию, основные дефекты, обнаруженные в процессе эксплуатации </w:t>
      </w:r>
      <w:r w:rsidR="00C31736" w:rsidRPr="00C31736">
        <w:rPr>
          <w:b/>
          <w:sz w:val="28"/>
          <w:szCs w:val="28"/>
          <w:shd w:val="clear" w:color="auto" w:fill="FFFFFF"/>
        </w:rPr>
        <w:t>объекта капитального строительства</w:t>
      </w:r>
      <w:r w:rsidR="0052799A" w:rsidRPr="002B34F4">
        <w:rPr>
          <w:b/>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____________________________________________________________________________________________________</w:t>
      </w:r>
      <w:r w:rsidR="00F40C78">
        <w:rPr>
          <w:b/>
          <w:bCs/>
          <w:sz w:val="28"/>
          <w:szCs w:val="28"/>
        </w:rPr>
        <w:t>____________________________</w:t>
      </w:r>
    </w:p>
    <w:p w:rsidR="00C31736" w:rsidRDefault="00142015" w:rsidP="00747696">
      <w:pPr>
        <w:ind w:firstLine="705"/>
        <w:jc w:val="both"/>
        <w:textAlignment w:val="baseline"/>
        <w:rPr>
          <w:b/>
          <w:sz w:val="28"/>
          <w:szCs w:val="28"/>
          <w:shd w:val="clear" w:color="auto" w:fill="FFFFFF"/>
        </w:rPr>
      </w:pPr>
      <w:r w:rsidRPr="00142015">
        <w:rPr>
          <w:sz w:val="28"/>
          <w:szCs w:val="28"/>
        </w:rPr>
        <w:t> </w:t>
      </w:r>
      <w:r w:rsidR="0052799A" w:rsidRPr="002B34F4">
        <w:rPr>
          <w:b/>
          <w:sz w:val="28"/>
          <w:szCs w:val="28"/>
          <w:shd w:val="clear" w:color="auto" w:fill="FFFFFF"/>
        </w:rPr>
        <w:t>Фамилии должностных лиц, непосредственно руководивших строительством,</w:t>
      </w:r>
      <w:r w:rsidR="0052799A" w:rsidRPr="0052799A">
        <w:rPr>
          <w:b/>
          <w:sz w:val="28"/>
          <w:szCs w:val="28"/>
          <w:shd w:val="clear" w:color="auto" w:fill="FFFFFF"/>
        </w:rPr>
        <w:t xml:space="preserve"> реконструкцией, сносом;</w:t>
      </w:r>
      <w:r w:rsidR="0052799A" w:rsidRPr="002B34F4">
        <w:rPr>
          <w:b/>
          <w:sz w:val="28"/>
          <w:szCs w:val="28"/>
          <w:shd w:val="clear" w:color="auto" w:fill="FFFFFF"/>
        </w:rPr>
        <w:t xml:space="preserve"> лиц, осуществляющих технический и авторский надзор или эксплуатацией здания, сооружения, наличие у них специального технического образования или права на производство работ</w:t>
      </w:r>
    </w:p>
    <w:p w:rsidR="00C31736" w:rsidRPr="00C31736" w:rsidRDefault="00C31736" w:rsidP="00C31736">
      <w:pPr>
        <w:ind w:firstLine="705"/>
        <w:jc w:val="both"/>
        <w:textAlignment w:val="baseline"/>
        <w:rPr>
          <w:rFonts w:ascii="Segoe UI" w:hAnsi="Segoe UI" w:cs="Segoe UI"/>
          <w:b/>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4"/>
      </w:tblGrid>
      <w:tr w:rsidR="003E26E6" w:rsidRPr="003E26E6" w:rsidTr="00747696">
        <w:trPr>
          <w:trHeight w:val="376"/>
        </w:trPr>
        <w:tc>
          <w:tcPr>
            <w:tcW w:w="10455" w:type="dxa"/>
            <w:tcBorders>
              <w:top w:val="single" w:sz="6" w:space="0" w:color="000000"/>
              <w:left w:val="nil"/>
              <w:bottom w:val="single" w:sz="6" w:space="0" w:color="000000"/>
              <w:right w:val="nil"/>
            </w:tcBorders>
            <w:shd w:val="clear" w:color="auto" w:fill="auto"/>
            <w:hideMark/>
          </w:tcPr>
          <w:p w:rsidR="002B34F4" w:rsidRPr="003E26E6" w:rsidRDefault="00962E58" w:rsidP="003E26E6">
            <w:pPr>
              <w:ind w:firstLine="705"/>
              <w:jc w:val="both"/>
              <w:textAlignment w:val="baseline"/>
              <w:rPr>
                <w:b/>
              </w:rPr>
            </w:pPr>
          </w:p>
        </w:tc>
      </w:tr>
      <w:tr w:rsidR="003E26E6" w:rsidRPr="003E26E6" w:rsidTr="00B26139">
        <w:tc>
          <w:tcPr>
            <w:tcW w:w="10455" w:type="dxa"/>
            <w:tcBorders>
              <w:top w:val="nil"/>
              <w:left w:val="nil"/>
              <w:bottom w:val="single" w:sz="6" w:space="0" w:color="000000"/>
              <w:right w:val="nil"/>
            </w:tcBorders>
            <w:shd w:val="clear" w:color="auto" w:fill="auto"/>
            <w:hideMark/>
          </w:tcPr>
          <w:p w:rsidR="00C31736" w:rsidRDefault="0052799A" w:rsidP="003E26E6">
            <w:pPr>
              <w:jc w:val="both"/>
              <w:textAlignment w:val="baseline"/>
              <w:rPr>
                <w:b/>
                <w:sz w:val="28"/>
                <w:szCs w:val="28"/>
                <w:shd w:val="clear" w:color="auto" w:fill="FFFFFF"/>
              </w:rPr>
            </w:pPr>
            <w:r>
              <w:rPr>
                <w:b/>
                <w:sz w:val="28"/>
                <w:szCs w:val="28"/>
                <w:shd w:val="clear" w:color="auto" w:fill="FFFFFF"/>
              </w:rPr>
              <w:t xml:space="preserve">        </w:t>
            </w:r>
          </w:p>
          <w:p w:rsidR="0052799A" w:rsidRPr="0052799A" w:rsidRDefault="00C31736" w:rsidP="003E26E6">
            <w:pPr>
              <w:jc w:val="both"/>
              <w:textAlignment w:val="baseline"/>
              <w:rPr>
                <w:b/>
                <w:sz w:val="28"/>
                <w:szCs w:val="28"/>
                <w:shd w:val="clear" w:color="auto" w:fill="FFFFFF"/>
              </w:rPr>
            </w:pPr>
            <w:r>
              <w:rPr>
                <w:b/>
                <w:sz w:val="28"/>
                <w:szCs w:val="28"/>
                <w:shd w:val="clear" w:color="auto" w:fill="FFFFFF"/>
              </w:rPr>
              <w:t xml:space="preserve">        </w:t>
            </w:r>
            <w:r w:rsidR="003E26E6" w:rsidRPr="003E26E6">
              <w:rPr>
                <w:b/>
                <w:sz w:val="28"/>
                <w:szCs w:val="28"/>
                <w:shd w:val="clear" w:color="auto" w:fill="FFFFFF"/>
              </w:rPr>
              <w:t>Обстоятельства, при которых причинен вред жизни или здоровью, имуществу:</w:t>
            </w:r>
          </w:p>
          <w:p w:rsidR="002B34F4" w:rsidRPr="003E26E6" w:rsidRDefault="0052799A" w:rsidP="003E26E6">
            <w:pPr>
              <w:jc w:val="both"/>
              <w:textAlignment w:val="baseline"/>
              <w:rPr>
                <w:b/>
              </w:rPr>
            </w:pPr>
            <w:r w:rsidRPr="0052799A">
              <w:rPr>
                <w:b/>
                <w:sz w:val="28"/>
                <w:szCs w:val="28"/>
                <w:shd w:val="clear" w:color="auto" w:fill="FFFFFF"/>
              </w:rPr>
              <w:t xml:space="preserve">       </w:t>
            </w:r>
            <w:r w:rsidR="003E26E6" w:rsidRPr="003E26E6">
              <w:rPr>
                <w:b/>
                <w:sz w:val="28"/>
                <w:szCs w:val="28"/>
              </w:rPr>
              <w:t> </w:t>
            </w:r>
            <w:r w:rsidR="003E26E6" w:rsidRPr="003E26E6">
              <w:rPr>
                <w:b/>
                <w:sz w:val="28"/>
                <w:szCs w:val="28"/>
                <w:shd w:val="clear" w:color="auto" w:fill="FFFFFF"/>
              </w:rPr>
              <w:t>работы, производившиеся при строительстве</w:t>
            </w:r>
            <w:r w:rsidRPr="0052799A">
              <w:rPr>
                <w:b/>
                <w:sz w:val="28"/>
                <w:szCs w:val="28"/>
                <w:shd w:val="clear" w:color="auto" w:fill="FFFFFF"/>
              </w:rPr>
              <w:t xml:space="preserve">, реконструкции, капитальном ремонте, сносе объекта капитального строительства </w:t>
            </w:r>
            <w:r w:rsidR="003E26E6" w:rsidRPr="003E26E6">
              <w:rPr>
                <w:b/>
                <w:sz w:val="28"/>
                <w:szCs w:val="28"/>
                <w:shd w:val="clear" w:color="auto" w:fill="FFFFFF"/>
              </w:rPr>
              <w:t xml:space="preserve">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r w:rsidR="003E26E6" w:rsidRPr="003E26E6">
              <w:rPr>
                <w:b/>
                <w:sz w:val="28"/>
                <w:szCs w:val="28"/>
              </w:rPr>
              <w:t> </w:t>
            </w:r>
          </w:p>
        </w:tc>
      </w:tr>
    </w:tbl>
    <w:p w:rsidR="00142015" w:rsidRPr="00142015" w:rsidRDefault="00142015" w:rsidP="00142015">
      <w:pPr>
        <w:jc w:val="both"/>
        <w:textAlignment w:val="baseline"/>
        <w:rPr>
          <w:rFonts w:ascii="Segoe UI" w:hAnsi="Segoe UI" w:cs="Segoe UI"/>
          <w:sz w:val="18"/>
          <w:szCs w:val="18"/>
        </w:rPr>
      </w:pPr>
      <w:r w:rsidRPr="00142015">
        <w:rPr>
          <w:b/>
          <w:bCs/>
          <w:sz w:val="28"/>
          <w:szCs w:val="28"/>
        </w:rPr>
        <w:t>____________________________________________________________________________________________________</w:t>
      </w:r>
      <w:r w:rsidR="007D6483">
        <w:rPr>
          <w:b/>
          <w:bCs/>
          <w:sz w:val="28"/>
          <w:szCs w:val="28"/>
        </w:rPr>
        <w:t>____________________________</w:t>
      </w:r>
      <w:r w:rsidRPr="00142015">
        <w:rPr>
          <w:sz w:val="28"/>
          <w:szCs w:val="28"/>
        </w:rPr>
        <w:t> </w:t>
      </w:r>
    </w:p>
    <w:p w:rsidR="003E26E6" w:rsidRPr="003E26E6" w:rsidRDefault="003E26E6" w:rsidP="007D6483">
      <w:pPr>
        <w:ind w:firstLine="705"/>
        <w:jc w:val="both"/>
        <w:textAlignment w:val="baseline"/>
        <w:rPr>
          <w:b/>
          <w:sz w:val="28"/>
          <w:szCs w:val="28"/>
        </w:rPr>
      </w:pPr>
      <w:r w:rsidRPr="002B34F4">
        <w:rPr>
          <w:b/>
          <w:sz w:val="28"/>
          <w:szCs w:val="28"/>
          <w:shd w:val="clear" w:color="auto" w:fill="FFFFFF"/>
        </w:rPr>
        <w:t>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w:t>
      </w:r>
      <w:r w:rsidRPr="002B34F4">
        <w:rPr>
          <w:b/>
          <w:sz w:val="28"/>
          <w:szCs w:val="28"/>
        </w:rPr>
        <w:t> </w:t>
      </w:r>
    </w:p>
    <w:p w:rsidR="00142015" w:rsidRPr="00142015" w:rsidRDefault="00142015" w:rsidP="007D6483">
      <w:pPr>
        <w:ind w:firstLine="705"/>
        <w:jc w:val="both"/>
        <w:textAlignment w:val="baseline"/>
        <w:rPr>
          <w:rFonts w:ascii="Segoe UI" w:hAnsi="Segoe UI" w:cs="Segoe UI"/>
          <w:sz w:val="18"/>
          <w:szCs w:val="18"/>
        </w:rPr>
      </w:pPr>
      <w:r w:rsidRPr="00142015">
        <w:rPr>
          <w:b/>
          <w:bCs/>
          <w:sz w:val="28"/>
          <w:szCs w:val="28"/>
        </w:rPr>
        <w:t xml:space="preserve"> ____________________________________________________________________________________________________________</w:t>
      </w:r>
      <w:r w:rsidR="007D6483">
        <w:rPr>
          <w:b/>
          <w:bCs/>
          <w:sz w:val="28"/>
          <w:szCs w:val="28"/>
        </w:rPr>
        <w:t>____________________</w:t>
      </w:r>
    </w:p>
    <w:p w:rsidR="00142015" w:rsidRPr="00142015" w:rsidRDefault="00142015" w:rsidP="007D6483">
      <w:pPr>
        <w:ind w:firstLine="705"/>
        <w:jc w:val="both"/>
        <w:textAlignment w:val="baseline"/>
        <w:rPr>
          <w:rFonts w:ascii="Segoe UI" w:hAnsi="Segoe UI" w:cs="Segoe UI"/>
          <w:sz w:val="18"/>
          <w:szCs w:val="18"/>
        </w:rPr>
      </w:pPr>
      <w:r w:rsidRPr="00142015">
        <w:rPr>
          <w:b/>
          <w:bCs/>
          <w:sz w:val="28"/>
          <w:szCs w:val="28"/>
        </w:rPr>
        <w:t xml:space="preserve">другие   обстоятельства,  которые   могли  способствовать  </w:t>
      </w:r>
      <w:r w:rsidR="00E46E06">
        <w:rPr>
          <w:b/>
          <w:bCs/>
          <w:sz w:val="28"/>
          <w:szCs w:val="28"/>
        </w:rPr>
        <w:t xml:space="preserve">              </w:t>
      </w:r>
      <w:r w:rsidRPr="00142015">
        <w:rPr>
          <w:b/>
          <w:bCs/>
          <w:sz w:val="28"/>
          <w:szCs w:val="28"/>
        </w:rPr>
        <w:t>причинению вреда (природно-климатические явления и др.) ________________________________________________________________________________________________________________________</w:t>
      </w:r>
      <w:r w:rsidR="007D6483">
        <w:rPr>
          <w:b/>
          <w:bCs/>
          <w:sz w:val="28"/>
          <w:szCs w:val="28"/>
        </w:rPr>
        <w:t>________</w:t>
      </w:r>
    </w:p>
    <w:p w:rsidR="00142015" w:rsidRPr="00142015" w:rsidRDefault="00142015" w:rsidP="007D6483">
      <w:pPr>
        <w:ind w:firstLine="705"/>
        <w:jc w:val="both"/>
        <w:textAlignment w:val="baseline"/>
        <w:rPr>
          <w:rFonts w:ascii="Segoe UI" w:hAnsi="Segoe UI" w:cs="Segoe UI"/>
          <w:sz w:val="18"/>
          <w:szCs w:val="18"/>
        </w:rPr>
      </w:pPr>
      <w:r w:rsidRPr="00142015">
        <w:rPr>
          <w:b/>
          <w:bCs/>
          <w:sz w:val="28"/>
          <w:szCs w:val="28"/>
        </w:rPr>
        <w:lastRenderedPageBreak/>
        <w:t>Оценка   соответствия   проектной  документации   требованиям   технических регламентов, материалам и</w:t>
      </w:r>
      <w:r w:rsidR="007D6483">
        <w:rPr>
          <w:b/>
          <w:bCs/>
          <w:sz w:val="28"/>
          <w:szCs w:val="28"/>
        </w:rPr>
        <w:t>нженерных изысканий ___________</w:t>
      </w:r>
      <w:r w:rsidRPr="00142015">
        <w:rPr>
          <w:b/>
          <w:bCs/>
          <w:sz w:val="28"/>
          <w:szCs w:val="28"/>
        </w:rPr>
        <w:t>_________________________________________________________</w:t>
      </w:r>
      <w:r w:rsidR="007D6483">
        <w:rPr>
          <w:b/>
          <w:bCs/>
          <w:sz w:val="28"/>
          <w:szCs w:val="28"/>
        </w:rPr>
        <w:t>_________________________________________________________</w:t>
      </w:r>
      <w:r w:rsidRPr="00142015">
        <w:rPr>
          <w:b/>
          <w:bCs/>
          <w:sz w:val="28"/>
          <w:szCs w:val="28"/>
        </w:rPr>
        <w:t>___</w:t>
      </w:r>
      <w:r w:rsidRPr="00142015">
        <w:rPr>
          <w:sz w:val="28"/>
          <w:szCs w:val="28"/>
        </w:rPr>
        <w:t> </w:t>
      </w:r>
    </w:p>
    <w:p w:rsidR="00142015" w:rsidRPr="00142015" w:rsidRDefault="00142015" w:rsidP="007D6483">
      <w:pPr>
        <w:ind w:firstLine="705"/>
        <w:jc w:val="both"/>
        <w:textAlignment w:val="baseline"/>
        <w:rPr>
          <w:rFonts w:ascii="Segoe UI" w:hAnsi="Segoe UI" w:cs="Segoe UI"/>
          <w:sz w:val="18"/>
          <w:szCs w:val="18"/>
        </w:rPr>
      </w:pPr>
      <w:r w:rsidRPr="00142015">
        <w:rPr>
          <w:b/>
          <w:bCs/>
          <w:sz w:val="28"/>
          <w:szCs w:val="28"/>
        </w:rPr>
        <w:t>Краткое изложение объяснений очевидцев причинения вреда __________________________________________________________________________________________________________</w:t>
      </w:r>
      <w:r w:rsidR="007D6483">
        <w:rPr>
          <w:b/>
          <w:bCs/>
          <w:sz w:val="28"/>
          <w:szCs w:val="28"/>
        </w:rPr>
        <w:t>______________________</w:t>
      </w:r>
    </w:p>
    <w:p w:rsidR="00142015" w:rsidRPr="003E26E6" w:rsidRDefault="00142015" w:rsidP="00142015">
      <w:pPr>
        <w:ind w:firstLine="705"/>
        <w:jc w:val="both"/>
        <w:textAlignment w:val="baseline"/>
        <w:rPr>
          <w:rFonts w:ascii="Segoe UI" w:hAnsi="Segoe UI" w:cs="Segoe UI"/>
          <w:b/>
          <w:sz w:val="18"/>
          <w:szCs w:val="18"/>
        </w:rPr>
      </w:pPr>
      <w:r w:rsidRPr="00142015">
        <w:rPr>
          <w:sz w:val="28"/>
          <w:szCs w:val="28"/>
        </w:rPr>
        <w:t> </w:t>
      </w:r>
      <w:r w:rsidR="003E26E6" w:rsidRPr="002B34F4">
        <w:rPr>
          <w:b/>
          <w:sz w:val="28"/>
          <w:szCs w:val="28"/>
          <w:shd w:val="clear" w:color="auto" w:fill="FFFFFF"/>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w:t>
      </w:r>
      <w:r w:rsidR="003E26E6" w:rsidRPr="003E26E6">
        <w:rPr>
          <w:b/>
          <w:sz w:val="28"/>
          <w:szCs w:val="28"/>
          <w:shd w:val="clear" w:color="auto" w:fill="FFFFFF"/>
        </w:rPr>
        <w:t xml:space="preserve"> снос,</w:t>
      </w:r>
      <w:r w:rsidR="003E26E6" w:rsidRPr="002B34F4">
        <w:rPr>
          <w:b/>
          <w:sz w:val="28"/>
          <w:szCs w:val="28"/>
          <w:shd w:val="clear" w:color="auto" w:fill="FFFFFF"/>
        </w:rPr>
        <w:t xml:space="preserve"> ввод объекта в эксплуатацию (полнота документов, наличие всех необходимых согласований и заключений) и т.п.</w:t>
      </w:r>
      <w:r w:rsidR="003E26E6" w:rsidRPr="002B34F4">
        <w:rPr>
          <w:b/>
          <w:sz w:val="28"/>
          <w:szCs w:val="28"/>
        </w:rPr>
        <w:t> </w:t>
      </w:r>
    </w:p>
    <w:p w:rsidR="00142015" w:rsidRPr="003E26E6" w:rsidRDefault="00142015" w:rsidP="003E26E6">
      <w:pPr>
        <w:jc w:val="both"/>
        <w:textAlignment w:val="baseline"/>
        <w:rPr>
          <w:b/>
          <w:bCs/>
          <w:sz w:val="28"/>
          <w:szCs w:val="28"/>
        </w:rPr>
      </w:pPr>
      <w:r w:rsidRPr="00142015">
        <w:rPr>
          <w:b/>
          <w:bCs/>
          <w:sz w:val="28"/>
          <w:szCs w:val="28"/>
        </w:rPr>
        <w:t>__________________________________________________________________________________________________________________________</w:t>
      </w:r>
      <w:r w:rsidR="007D6483">
        <w:rPr>
          <w:b/>
          <w:bCs/>
          <w:sz w:val="28"/>
          <w:szCs w:val="28"/>
        </w:rPr>
        <w:t>______</w:t>
      </w:r>
    </w:p>
    <w:p w:rsidR="00142015" w:rsidRPr="003E26E6" w:rsidRDefault="003E26E6" w:rsidP="00142015">
      <w:pPr>
        <w:ind w:firstLine="705"/>
        <w:jc w:val="both"/>
        <w:textAlignment w:val="baseline"/>
        <w:rPr>
          <w:rFonts w:ascii="Segoe UI" w:hAnsi="Segoe UI" w:cs="Segoe UI"/>
          <w:b/>
          <w:sz w:val="18"/>
          <w:szCs w:val="18"/>
        </w:rPr>
      </w:pPr>
      <w:r w:rsidRPr="002B34F4">
        <w:rPr>
          <w:b/>
          <w:sz w:val="28"/>
          <w:szCs w:val="28"/>
          <w:shd w:val="clear" w:color="auto" w:fill="FFFFFF"/>
        </w:rPr>
        <w:t>Оценка соблюдения требований градостроительного законодательства органами, выдавшими разрешительную документацию на строительство</w:t>
      </w:r>
      <w:r w:rsidRPr="003E26E6">
        <w:rPr>
          <w:b/>
          <w:sz w:val="28"/>
          <w:szCs w:val="28"/>
          <w:shd w:val="clear" w:color="auto" w:fill="FFFFFF"/>
        </w:rPr>
        <w:t>, реконструкцию, капитальный ремонт</w:t>
      </w:r>
      <w:r w:rsidRPr="002B34F4">
        <w:rPr>
          <w:b/>
          <w:sz w:val="28"/>
          <w:szCs w:val="28"/>
          <w:shd w:val="clear" w:color="auto" w:fill="FFFFFF"/>
        </w:rPr>
        <w:t xml:space="preserve"> и ввод в эксплуатацию объекта, подготовившими необходимые заключения и т.п.</w:t>
      </w:r>
      <w:r w:rsidRPr="002B34F4">
        <w:rPr>
          <w:b/>
          <w:sz w:val="28"/>
          <w:szCs w:val="28"/>
        </w:rPr>
        <w:t> </w:t>
      </w:r>
      <w:r w:rsidR="00142015" w:rsidRPr="003E26E6">
        <w:rPr>
          <w:b/>
          <w:sz w:val="28"/>
          <w:szCs w:val="28"/>
        </w:rPr>
        <w:t> </w:t>
      </w:r>
    </w:p>
    <w:p w:rsidR="00142015" w:rsidRPr="00142015" w:rsidRDefault="00142015" w:rsidP="00E46E06">
      <w:pPr>
        <w:pStyle w:val="af"/>
        <w:rPr>
          <w:rFonts w:ascii="Segoe UI" w:hAnsi="Segoe UI" w:cs="Segoe UI"/>
          <w:sz w:val="18"/>
          <w:szCs w:val="18"/>
        </w:rPr>
      </w:pPr>
      <w:r w:rsidRPr="00142015">
        <w:t>____________________________________________________________</w:t>
      </w:r>
      <w:r w:rsidR="003E26E6">
        <w:t>__________</w:t>
      </w:r>
      <w:r w:rsidRPr="00142015">
        <w:t>____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___________________________________</w:t>
      </w:r>
      <w:r w:rsidR="007D6483">
        <w:rPr>
          <w:b/>
          <w:bCs/>
          <w:sz w:val="28"/>
          <w:szCs w:val="28"/>
        </w:rPr>
        <w:t>_____________________________</w:t>
      </w:r>
    </w:p>
    <w:p w:rsidR="00142015" w:rsidRPr="00142015" w:rsidRDefault="00142015" w:rsidP="00142015">
      <w:pPr>
        <w:ind w:firstLine="705"/>
        <w:jc w:val="both"/>
        <w:textAlignment w:val="baseline"/>
        <w:rPr>
          <w:rFonts w:ascii="Segoe UI" w:hAnsi="Segoe UI" w:cs="Segoe UI"/>
          <w:sz w:val="18"/>
          <w:szCs w:val="18"/>
        </w:rPr>
      </w:pPr>
      <w:r w:rsidRPr="00142015">
        <w:rPr>
          <w:sz w:val="28"/>
          <w:szCs w:val="28"/>
        </w:rPr>
        <w:t> </w:t>
      </w:r>
    </w:p>
    <w:p w:rsidR="00142015" w:rsidRPr="00142015" w:rsidRDefault="00142015" w:rsidP="00D156A6">
      <w:pPr>
        <w:ind w:firstLine="705"/>
        <w:textAlignment w:val="baseline"/>
        <w:rPr>
          <w:rFonts w:ascii="Segoe UI" w:hAnsi="Segoe UI" w:cs="Segoe UI"/>
          <w:sz w:val="18"/>
          <w:szCs w:val="18"/>
        </w:rPr>
      </w:pPr>
      <w:r w:rsidRPr="00142015">
        <w:rPr>
          <w:b/>
          <w:bCs/>
          <w:sz w:val="28"/>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______________________________________________</w:t>
      </w:r>
      <w:r w:rsidR="007D6483">
        <w:rPr>
          <w:b/>
          <w:bCs/>
          <w:sz w:val="28"/>
          <w:szCs w:val="28"/>
        </w:rPr>
        <w:t>_________________</w:t>
      </w:r>
      <w:r w:rsidRPr="00142015">
        <w:rPr>
          <w:b/>
          <w:bCs/>
          <w:sz w:val="28"/>
          <w:szCs w:val="28"/>
        </w:rPr>
        <w:t>_</w:t>
      </w: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___________________________________</w:t>
      </w:r>
      <w:r w:rsidR="007D6483">
        <w:rPr>
          <w:b/>
          <w:bCs/>
          <w:sz w:val="28"/>
          <w:szCs w:val="28"/>
        </w:rPr>
        <w:t>_____________________________</w:t>
      </w:r>
    </w:p>
    <w:p w:rsidR="00142015" w:rsidRPr="00142015" w:rsidRDefault="00142015" w:rsidP="00142015">
      <w:pPr>
        <w:ind w:firstLine="705"/>
        <w:jc w:val="both"/>
        <w:textAlignment w:val="baseline"/>
        <w:rPr>
          <w:rFonts w:ascii="Segoe UI" w:hAnsi="Segoe UI" w:cs="Segoe UI"/>
          <w:sz w:val="18"/>
          <w:szCs w:val="18"/>
        </w:rPr>
      </w:pPr>
      <w:r w:rsidRPr="00142015">
        <w:rPr>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4"/>
      </w:tblGrid>
      <w:tr w:rsidR="003E26E6" w:rsidRPr="003E26E6" w:rsidTr="00B26139">
        <w:tc>
          <w:tcPr>
            <w:tcW w:w="10455" w:type="dxa"/>
            <w:tcBorders>
              <w:top w:val="single" w:sz="6" w:space="0" w:color="000000"/>
              <w:left w:val="nil"/>
              <w:bottom w:val="single" w:sz="6" w:space="0" w:color="000000"/>
              <w:right w:val="nil"/>
            </w:tcBorders>
            <w:shd w:val="clear" w:color="auto" w:fill="auto"/>
            <w:hideMark/>
          </w:tcPr>
          <w:p w:rsidR="002B34F4" w:rsidRPr="003E26E6" w:rsidRDefault="003E26E6" w:rsidP="003E26E6">
            <w:pPr>
              <w:ind w:firstLine="705"/>
              <w:jc w:val="both"/>
              <w:textAlignment w:val="baseline"/>
              <w:rPr>
                <w:b/>
              </w:rPr>
            </w:pPr>
            <w:r w:rsidRPr="003E26E6">
              <w:rPr>
                <w:b/>
                <w:sz w:val="28"/>
                <w:szCs w:val="28"/>
                <w:shd w:val="clear" w:color="auto" w:fill="FFFFFF"/>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r w:rsidRPr="003E26E6">
              <w:rPr>
                <w:b/>
                <w:sz w:val="28"/>
                <w:szCs w:val="28"/>
              </w:rPr>
              <w:t> </w:t>
            </w:r>
          </w:p>
        </w:tc>
      </w:tr>
    </w:tbl>
    <w:p w:rsidR="00142015" w:rsidRPr="00142015" w:rsidRDefault="00142015" w:rsidP="003E26E6">
      <w:pPr>
        <w:jc w:val="both"/>
        <w:textAlignment w:val="baseline"/>
        <w:rPr>
          <w:rFonts w:ascii="Segoe UI" w:hAnsi="Segoe UI" w:cs="Segoe UI"/>
          <w:sz w:val="18"/>
          <w:szCs w:val="18"/>
        </w:rPr>
      </w:pPr>
      <w:r w:rsidRPr="00142015">
        <w:rPr>
          <w:b/>
          <w:bCs/>
          <w:sz w:val="28"/>
          <w:szCs w:val="28"/>
        </w:rPr>
        <w:t>______________________________________________________________________________________________________________________________</w:t>
      </w:r>
      <w:r w:rsidR="007D6483">
        <w:rPr>
          <w:b/>
          <w:bCs/>
          <w:sz w:val="28"/>
          <w:szCs w:val="28"/>
        </w:rPr>
        <w:t>__</w:t>
      </w:r>
    </w:p>
    <w:p w:rsidR="00142015" w:rsidRPr="00142015" w:rsidRDefault="00142015" w:rsidP="00142015">
      <w:pPr>
        <w:ind w:firstLine="705"/>
        <w:jc w:val="both"/>
        <w:textAlignment w:val="baseline"/>
        <w:rPr>
          <w:rFonts w:ascii="Segoe UI" w:hAnsi="Segoe UI" w:cs="Segoe UI"/>
          <w:sz w:val="18"/>
          <w:szCs w:val="18"/>
        </w:rPr>
      </w:pPr>
    </w:p>
    <w:p w:rsidR="003E26E6" w:rsidRPr="003E26E6" w:rsidRDefault="003E26E6" w:rsidP="00142015">
      <w:pPr>
        <w:jc w:val="both"/>
        <w:textAlignment w:val="baseline"/>
        <w:rPr>
          <w:b/>
          <w:bCs/>
          <w:sz w:val="28"/>
          <w:szCs w:val="28"/>
        </w:rPr>
      </w:pPr>
      <w:r w:rsidRPr="003E26E6">
        <w:rPr>
          <w:b/>
          <w:sz w:val="28"/>
          <w:szCs w:val="28"/>
          <w:shd w:val="clear" w:color="auto" w:fill="FFFFFF"/>
        </w:rPr>
        <w:t xml:space="preserve">        </w:t>
      </w:r>
      <w:r w:rsidRPr="002B34F4">
        <w:rPr>
          <w:b/>
          <w:sz w:val="28"/>
          <w:szCs w:val="28"/>
          <w:shd w:val="clear" w:color="auto" w:fill="FFFFFF"/>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w:t>
      </w:r>
      <w:r w:rsidRPr="002B34F4">
        <w:rPr>
          <w:b/>
          <w:sz w:val="28"/>
          <w:szCs w:val="28"/>
        </w:rPr>
        <w:t> </w:t>
      </w:r>
      <w:r w:rsidRPr="003E26E6">
        <w:rPr>
          <w:b/>
          <w:bCs/>
          <w:sz w:val="28"/>
          <w:szCs w:val="28"/>
        </w:rPr>
        <w:t xml:space="preserve">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___________________________________________________</w:t>
      </w:r>
      <w:r w:rsidR="007D6483">
        <w:rPr>
          <w:b/>
          <w:bCs/>
          <w:sz w:val="28"/>
          <w:szCs w:val="28"/>
        </w:rPr>
        <w:t>_________________________</w:t>
      </w:r>
      <w:r w:rsidR="003E26E6">
        <w:rPr>
          <w:b/>
          <w:bCs/>
          <w:sz w:val="28"/>
          <w:szCs w:val="28"/>
        </w:rPr>
        <w:t>__________________________________________________</w:t>
      </w:r>
      <w:r w:rsidR="007D6483">
        <w:rPr>
          <w:b/>
          <w:bCs/>
          <w:sz w:val="28"/>
          <w:szCs w:val="28"/>
        </w:rPr>
        <w:t>__</w:t>
      </w:r>
    </w:p>
    <w:p w:rsidR="00142015" w:rsidRPr="00142015" w:rsidRDefault="00142015" w:rsidP="00142015">
      <w:pPr>
        <w:ind w:firstLine="705"/>
        <w:jc w:val="both"/>
        <w:textAlignment w:val="baseline"/>
        <w:rPr>
          <w:rFonts w:ascii="Segoe UI" w:hAnsi="Segoe UI" w:cs="Segoe UI"/>
          <w:sz w:val="18"/>
          <w:szCs w:val="18"/>
        </w:rPr>
      </w:pPr>
    </w:p>
    <w:p w:rsidR="00142015" w:rsidRDefault="00142015" w:rsidP="007D6483">
      <w:pPr>
        <w:ind w:firstLine="705"/>
        <w:textAlignment w:val="baseline"/>
        <w:rPr>
          <w:b/>
          <w:bCs/>
          <w:sz w:val="28"/>
          <w:szCs w:val="28"/>
        </w:rPr>
      </w:pPr>
      <w:r w:rsidRPr="00142015">
        <w:rPr>
          <w:b/>
          <w:bCs/>
          <w:sz w:val="28"/>
          <w:szCs w:val="28"/>
        </w:rPr>
        <w:lastRenderedPageBreak/>
        <w:t>Заключение технической комиссии: _______________________________________________________________________________________________________</w:t>
      </w:r>
      <w:r w:rsidR="007D6483">
        <w:rPr>
          <w:b/>
          <w:bCs/>
          <w:sz w:val="28"/>
          <w:szCs w:val="28"/>
        </w:rPr>
        <w:t>_________________________</w:t>
      </w:r>
    </w:p>
    <w:p w:rsidR="007D6483" w:rsidRPr="00142015" w:rsidRDefault="007D6483" w:rsidP="007D6483">
      <w:pPr>
        <w:ind w:firstLine="705"/>
        <w:textAlignment w:val="baseline"/>
        <w:rPr>
          <w:rFonts w:ascii="Segoe UI" w:hAnsi="Segoe UI" w:cs="Segoe UI"/>
          <w:sz w:val="18"/>
          <w:szCs w:val="18"/>
        </w:rPr>
      </w:pPr>
    </w:p>
    <w:p w:rsidR="003022CA" w:rsidRPr="003022CA" w:rsidRDefault="003022CA" w:rsidP="003022CA">
      <w:pPr>
        <w:ind w:firstLine="705"/>
        <w:jc w:val="both"/>
        <w:textAlignment w:val="baseline"/>
        <w:rPr>
          <w:b/>
          <w:sz w:val="28"/>
          <w:szCs w:val="28"/>
        </w:rPr>
      </w:pPr>
      <w:r w:rsidRPr="002B34F4">
        <w:rPr>
          <w:b/>
          <w:sz w:val="28"/>
          <w:szCs w:val="28"/>
          <w:shd w:val="clear" w:color="auto" w:fill="FFFFFF"/>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w:t>
      </w:r>
      <w:r w:rsidRPr="002B34F4">
        <w:rPr>
          <w:b/>
          <w:sz w:val="28"/>
          <w:szCs w:val="28"/>
        </w:rPr>
        <w:t> </w:t>
      </w:r>
    </w:p>
    <w:p w:rsidR="00142015" w:rsidRPr="00142015" w:rsidRDefault="00142015" w:rsidP="003022CA">
      <w:pPr>
        <w:jc w:val="both"/>
        <w:textAlignment w:val="baseline"/>
        <w:rPr>
          <w:rFonts w:ascii="Segoe UI" w:hAnsi="Segoe UI" w:cs="Segoe UI"/>
          <w:sz w:val="18"/>
          <w:szCs w:val="18"/>
        </w:rPr>
      </w:pPr>
      <w:r w:rsidRPr="00142015">
        <w:rPr>
          <w:b/>
          <w:bCs/>
          <w:sz w:val="28"/>
          <w:szCs w:val="28"/>
        </w:rPr>
        <w:t>__________________________________________________________________</w:t>
      </w:r>
      <w:r w:rsidR="007D6483">
        <w:rPr>
          <w:b/>
          <w:bCs/>
          <w:sz w:val="28"/>
          <w:szCs w:val="28"/>
        </w:rPr>
        <w:t>_____________________________________________________________</w:t>
      </w:r>
      <w:r w:rsidRPr="00142015">
        <w:rPr>
          <w:b/>
          <w:bCs/>
          <w:sz w:val="28"/>
          <w:szCs w:val="28"/>
        </w:rPr>
        <w:t>_</w:t>
      </w: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sz w:val="28"/>
          <w:szCs w:val="28"/>
        </w:rPr>
        <w:t> </w:t>
      </w:r>
    </w:p>
    <w:p w:rsidR="00142015" w:rsidRPr="00142015" w:rsidRDefault="003E26E6" w:rsidP="00142015">
      <w:pPr>
        <w:jc w:val="both"/>
        <w:textAlignment w:val="baseline"/>
        <w:rPr>
          <w:rFonts w:ascii="Segoe UI" w:hAnsi="Segoe UI" w:cs="Segoe UI"/>
          <w:sz w:val="18"/>
          <w:szCs w:val="18"/>
        </w:rPr>
      </w:pPr>
      <w:r>
        <w:rPr>
          <w:b/>
          <w:bCs/>
          <w:sz w:val="28"/>
          <w:szCs w:val="28"/>
        </w:rPr>
        <w:t xml:space="preserve">        </w:t>
      </w:r>
      <w:r w:rsidR="00142015" w:rsidRPr="00142015">
        <w:rPr>
          <w:b/>
          <w:bCs/>
          <w:sz w:val="28"/>
          <w:szCs w:val="28"/>
        </w:rPr>
        <w:t>Приложения к акту:</w:t>
      </w:r>
      <w:r w:rsidR="00142015" w:rsidRPr="00142015">
        <w:rPr>
          <w:sz w:val="28"/>
          <w:szCs w:val="28"/>
        </w:rPr>
        <w:t> </w:t>
      </w:r>
    </w:p>
    <w:p w:rsidR="00142015" w:rsidRPr="00142015" w:rsidRDefault="007D6483" w:rsidP="00142015">
      <w:pPr>
        <w:jc w:val="both"/>
        <w:textAlignment w:val="baseline"/>
        <w:rPr>
          <w:rFonts w:ascii="Segoe UI" w:hAnsi="Segoe UI" w:cs="Segoe UI"/>
          <w:sz w:val="18"/>
          <w:szCs w:val="18"/>
        </w:rPr>
      </w:pPr>
      <w:r>
        <w:rPr>
          <w:b/>
          <w:bCs/>
          <w:sz w:val="28"/>
          <w:szCs w:val="28"/>
        </w:rPr>
        <w:t>_________________________</w:t>
      </w:r>
      <w:r w:rsidR="00142015" w:rsidRPr="00142015">
        <w:rPr>
          <w:b/>
          <w:bCs/>
          <w:sz w:val="28"/>
          <w:szCs w:val="28"/>
        </w:rPr>
        <w:t>_______________________________________;</w:t>
      </w:r>
      <w:r w:rsidR="00142015"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______________</w:t>
      </w:r>
      <w:r w:rsidR="007D6483">
        <w:rPr>
          <w:b/>
          <w:bCs/>
          <w:sz w:val="28"/>
          <w:szCs w:val="28"/>
        </w:rPr>
        <w:t>_____________________________</w:t>
      </w:r>
      <w:r w:rsidRPr="00142015">
        <w:rPr>
          <w:b/>
          <w:bCs/>
          <w:sz w:val="28"/>
          <w:szCs w:val="28"/>
        </w:rPr>
        <w:t>_____________________;</w:t>
      </w: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______________________________</w:t>
      </w:r>
      <w:r w:rsidR="0000485D">
        <w:rPr>
          <w:b/>
          <w:bCs/>
          <w:sz w:val="28"/>
          <w:szCs w:val="28"/>
        </w:rPr>
        <w:t>_____________________________</w:t>
      </w:r>
      <w:r w:rsidRPr="00142015">
        <w:rPr>
          <w:b/>
          <w:bCs/>
          <w:sz w:val="28"/>
          <w:szCs w:val="28"/>
        </w:rPr>
        <w:t>и т.д.</w:t>
      </w: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sz w:val="28"/>
          <w:szCs w:val="28"/>
        </w:rPr>
        <w:t> </w:t>
      </w:r>
    </w:p>
    <w:p w:rsidR="007D6483" w:rsidRDefault="003E26E6" w:rsidP="007D6483">
      <w:pPr>
        <w:textAlignment w:val="baseline"/>
        <w:rPr>
          <w:b/>
          <w:bCs/>
          <w:sz w:val="28"/>
          <w:szCs w:val="28"/>
        </w:rPr>
      </w:pPr>
      <w:r>
        <w:rPr>
          <w:b/>
          <w:bCs/>
          <w:sz w:val="28"/>
          <w:szCs w:val="28"/>
        </w:rPr>
        <w:t xml:space="preserve">         </w:t>
      </w:r>
      <w:r w:rsidR="00142015" w:rsidRPr="00142015">
        <w:rPr>
          <w:b/>
          <w:bCs/>
          <w:sz w:val="28"/>
          <w:szCs w:val="28"/>
        </w:rPr>
        <w:t xml:space="preserve">Председатель технической комиссии </w:t>
      </w:r>
    </w:p>
    <w:p w:rsidR="007D6483" w:rsidRDefault="007D6483" w:rsidP="007D6483">
      <w:pPr>
        <w:textAlignment w:val="baseline"/>
        <w:rPr>
          <w:b/>
          <w:bCs/>
          <w:sz w:val="28"/>
          <w:szCs w:val="28"/>
        </w:rPr>
      </w:pPr>
    </w:p>
    <w:p w:rsidR="00142015" w:rsidRPr="00142015" w:rsidRDefault="003E26E6" w:rsidP="007D6483">
      <w:pPr>
        <w:textAlignment w:val="baseline"/>
        <w:rPr>
          <w:rFonts w:ascii="Segoe UI" w:hAnsi="Segoe UI" w:cs="Segoe UI"/>
          <w:sz w:val="18"/>
          <w:szCs w:val="18"/>
        </w:rPr>
      </w:pPr>
      <w:r>
        <w:rPr>
          <w:b/>
          <w:bCs/>
          <w:sz w:val="28"/>
          <w:szCs w:val="28"/>
        </w:rPr>
        <w:t xml:space="preserve">       </w:t>
      </w:r>
      <w:r w:rsidR="00142015" w:rsidRPr="00142015">
        <w:rPr>
          <w:b/>
          <w:bCs/>
          <w:sz w:val="28"/>
          <w:szCs w:val="28"/>
        </w:rPr>
        <w:t>___________________________________</w:t>
      </w:r>
      <w:r w:rsidR="00142015" w:rsidRPr="00142015">
        <w:rPr>
          <w:sz w:val="28"/>
          <w:szCs w:val="28"/>
        </w:rPr>
        <w:t> </w:t>
      </w:r>
    </w:p>
    <w:p w:rsidR="00142015" w:rsidRPr="00142015" w:rsidRDefault="003E26E6" w:rsidP="00142015">
      <w:pPr>
        <w:jc w:val="both"/>
        <w:textAlignment w:val="baseline"/>
        <w:rPr>
          <w:rFonts w:ascii="Segoe UI" w:hAnsi="Segoe UI" w:cs="Segoe UI"/>
          <w:sz w:val="18"/>
          <w:szCs w:val="18"/>
        </w:rPr>
      </w:pPr>
      <w:r>
        <w:rPr>
          <w:b/>
          <w:bCs/>
          <w:sz w:val="16"/>
          <w:szCs w:val="16"/>
        </w:rPr>
        <w:t xml:space="preserve">         </w:t>
      </w:r>
      <w:r w:rsidR="00142015" w:rsidRPr="00142015">
        <w:rPr>
          <w:b/>
          <w:bCs/>
          <w:sz w:val="16"/>
          <w:szCs w:val="16"/>
        </w:rPr>
        <w:t>            </w:t>
      </w:r>
      <w:r w:rsidR="007D6483">
        <w:rPr>
          <w:b/>
          <w:bCs/>
          <w:sz w:val="16"/>
          <w:szCs w:val="16"/>
        </w:rPr>
        <w:t>                </w:t>
      </w:r>
      <w:r w:rsidR="00142015" w:rsidRPr="00142015">
        <w:rPr>
          <w:b/>
          <w:bCs/>
          <w:sz w:val="16"/>
          <w:szCs w:val="16"/>
        </w:rPr>
        <w:t>(подпись, N служебного телефона)</w:t>
      </w:r>
      <w:r w:rsidR="00142015" w:rsidRPr="00142015">
        <w:rPr>
          <w:sz w:val="16"/>
          <w:szCs w:val="16"/>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               </w:t>
      </w:r>
      <w:r w:rsidR="003E26E6">
        <w:rPr>
          <w:b/>
          <w:bCs/>
          <w:sz w:val="28"/>
          <w:szCs w:val="28"/>
        </w:rPr>
        <w:t xml:space="preserve"> </w:t>
      </w:r>
      <w:r w:rsidRPr="00142015">
        <w:rPr>
          <w:b/>
          <w:bCs/>
          <w:sz w:val="28"/>
          <w:szCs w:val="28"/>
        </w:rPr>
        <w:t>                                       </w:t>
      </w:r>
      <w:r w:rsidR="007D6483">
        <w:rPr>
          <w:b/>
          <w:bCs/>
          <w:sz w:val="28"/>
          <w:szCs w:val="28"/>
        </w:rPr>
        <w:t xml:space="preserve">                         </w:t>
      </w:r>
      <w:r w:rsidRPr="00142015">
        <w:rPr>
          <w:b/>
          <w:bCs/>
          <w:sz w:val="28"/>
          <w:szCs w:val="28"/>
        </w:rPr>
        <w:t>   __________ 20__ г.</w:t>
      </w: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sz w:val="28"/>
          <w:szCs w:val="28"/>
        </w:rPr>
        <w:t> </w:t>
      </w:r>
    </w:p>
    <w:p w:rsidR="00142015" w:rsidRPr="00142015" w:rsidRDefault="003E26E6" w:rsidP="00142015">
      <w:pPr>
        <w:jc w:val="both"/>
        <w:textAlignment w:val="baseline"/>
        <w:rPr>
          <w:rFonts w:ascii="Segoe UI" w:hAnsi="Segoe UI" w:cs="Segoe UI"/>
          <w:sz w:val="18"/>
          <w:szCs w:val="18"/>
        </w:rPr>
      </w:pPr>
      <w:r>
        <w:rPr>
          <w:b/>
          <w:bCs/>
          <w:sz w:val="28"/>
          <w:szCs w:val="28"/>
        </w:rPr>
        <w:t xml:space="preserve">        </w:t>
      </w:r>
      <w:r w:rsidR="00142015" w:rsidRPr="00142015">
        <w:rPr>
          <w:b/>
          <w:bCs/>
          <w:sz w:val="28"/>
          <w:szCs w:val="28"/>
        </w:rPr>
        <w:t>Члены технической комиссии:</w:t>
      </w:r>
      <w:r w:rsidR="00142015"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                     _________________________________</w:t>
      </w: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                     _________________________________</w:t>
      </w: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                     _________________________________</w:t>
      </w: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                     _________________________________</w:t>
      </w: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                     _________________________________</w:t>
      </w: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16"/>
          <w:szCs w:val="16"/>
        </w:rPr>
        <w:t>                                                                                     (подписи)</w:t>
      </w:r>
      <w:r w:rsidRPr="00142015">
        <w:rPr>
          <w:sz w:val="16"/>
          <w:szCs w:val="16"/>
        </w:rPr>
        <w:t> </w:t>
      </w:r>
    </w:p>
    <w:p w:rsidR="00142015" w:rsidRPr="00142015" w:rsidRDefault="00142015" w:rsidP="00142015">
      <w:pPr>
        <w:jc w:val="both"/>
        <w:textAlignment w:val="baseline"/>
        <w:rPr>
          <w:rFonts w:ascii="Segoe UI" w:hAnsi="Segoe UI" w:cs="Segoe UI"/>
          <w:sz w:val="18"/>
          <w:szCs w:val="18"/>
        </w:rPr>
      </w:pP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Наблюдатели</w:t>
      </w: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                     _________________________________</w:t>
      </w: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                     _________________________________</w:t>
      </w: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                     _________________________________</w:t>
      </w:r>
      <w:r w:rsidRPr="00142015">
        <w:rPr>
          <w:sz w:val="28"/>
          <w:szCs w:val="28"/>
        </w:rPr>
        <w:t> </w:t>
      </w:r>
    </w:p>
    <w:p w:rsidR="00142015" w:rsidRPr="00142015" w:rsidRDefault="00142015" w:rsidP="00142015">
      <w:pPr>
        <w:jc w:val="both"/>
        <w:textAlignment w:val="baseline"/>
        <w:rPr>
          <w:rFonts w:ascii="Segoe UI" w:hAnsi="Segoe UI" w:cs="Segoe UI"/>
          <w:sz w:val="18"/>
          <w:szCs w:val="18"/>
        </w:rPr>
      </w:pPr>
      <w:r w:rsidRPr="00142015">
        <w:rPr>
          <w:b/>
          <w:bCs/>
          <w:sz w:val="28"/>
          <w:szCs w:val="28"/>
        </w:rPr>
        <w:t>                               </w:t>
      </w:r>
      <w:r w:rsidRPr="00142015">
        <w:rPr>
          <w:b/>
          <w:bCs/>
          <w:sz w:val="16"/>
          <w:szCs w:val="16"/>
        </w:rPr>
        <w:t>        (должности, организации, подписи)</w:t>
      </w:r>
      <w:r w:rsidRPr="00142015">
        <w:rPr>
          <w:sz w:val="16"/>
          <w:szCs w:val="16"/>
        </w:rPr>
        <w:t> </w:t>
      </w:r>
    </w:p>
    <w:p w:rsidR="00142015" w:rsidRPr="00142015" w:rsidRDefault="00142015" w:rsidP="00142015">
      <w:pPr>
        <w:ind w:firstLine="540"/>
        <w:jc w:val="both"/>
        <w:textAlignment w:val="baseline"/>
        <w:rPr>
          <w:rFonts w:ascii="Segoe UI" w:hAnsi="Segoe UI" w:cs="Segoe UI"/>
          <w:sz w:val="18"/>
          <w:szCs w:val="18"/>
        </w:rPr>
      </w:pPr>
      <w:r w:rsidRPr="00142015">
        <w:rPr>
          <w:sz w:val="28"/>
          <w:szCs w:val="28"/>
        </w:rPr>
        <w:t> </w:t>
      </w:r>
    </w:p>
    <w:p w:rsidR="00142015" w:rsidRPr="00142015" w:rsidRDefault="00142015" w:rsidP="00142015">
      <w:pPr>
        <w:ind w:firstLine="540"/>
        <w:jc w:val="both"/>
        <w:textAlignment w:val="baseline"/>
        <w:rPr>
          <w:rFonts w:ascii="Segoe UI" w:hAnsi="Segoe UI" w:cs="Segoe UI"/>
          <w:sz w:val="18"/>
          <w:szCs w:val="18"/>
        </w:rPr>
      </w:pPr>
      <w:r w:rsidRPr="00142015">
        <w:rPr>
          <w:sz w:val="28"/>
          <w:szCs w:val="28"/>
        </w:rPr>
        <w:t> </w:t>
      </w:r>
    </w:p>
    <w:p w:rsidR="00142015" w:rsidRPr="00142015" w:rsidRDefault="00142015" w:rsidP="00142015">
      <w:pPr>
        <w:ind w:firstLine="540"/>
        <w:jc w:val="both"/>
        <w:textAlignment w:val="baseline"/>
        <w:rPr>
          <w:rFonts w:ascii="Segoe UI" w:hAnsi="Segoe UI" w:cs="Segoe UI"/>
          <w:sz w:val="18"/>
          <w:szCs w:val="18"/>
        </w:rPr>
      </w:pPr>
      <w:r w:rsidRPr="00142015">
        <w:rPr>
          <w:sz w:val="28"/>
          <w:szCs w:val="28"/>
        </w:rPr>
        <w:t> </w:t>
      </w:r>
    </w:p>
    <w:p w:rsidR="007D6483" w:rsidRDefault="007D6483" w:rsidP="00142015">
      <w:pPr>
        <w:ind w:firstLine="540"/>
        <w:jc w:val="right"/>
        <w:textAlignment w:val="baseline"/>
        <w:rPr>
          <w:sz w:val="28"/>
          <w:szCs w:val="28"/>
        </w:rPr>
      </w:pPr>
    </w:p>
    <w:p w:rsidR="007D6483" w:rsidRDefault="007D6483" w:rsidP="00142015">
      <w:pPr>
        <w:ind w:firstLine="540"/>
        <w:jc w:val="right"/>
        <w:textAlignment w:val="baseline"/>
        <w:rPr>
          <w:sz w:val="28"/>
          <w:szCs w:val="28"/>
        </w:rPr>
      </w:pPr>
    </w:p>
    <w:p w:rsidR="00142015" w:rsidRPr="00142015" w:rsidRDefault="00142015" w:rsidP="00142015">
      <w:pPr>
        <w:ind w:firstLine="540"/>
        <w:jc w:val="right"/>
        <w:textAlignment w:val="baseline"/>
        <w:rPr>
          <w:rFonts w:ascii="Segoe UI" w:hAnsi="Segoe UI" w:cs="Segoe UI"/>
          <w:sz w:val="18"/>
          <w:szCs w:val="18"/>
        </w:rPr>
      </w:pPr>
      <w:r w:rsidRPr="00142015">
        <w:rPr>
          <w:sz w:val="28"/>
          <w:szCs w:val="28"/>
        </w:rPr>
        <w:lastRenderedPageBreak/>
        <w:t>Приложение № 2  </w:t>
      </w:r>
    </w:p>
    <w:p w:rsidR="00142015" w:rsidRPr="00142015" w:rsidRDefault="00142015" w:rsidP="00142015">
      <w:pPr>
        <w:ind w:firstLine="540"/>
        <w:jc w:val="right"/>
        <w:textAlignment w:val="baseline"/>
        <w:rPr>
          <w:rFonts w:ascii="Segoe UI" w:hAnsi="Segoe UI" w:cs="Segoe UI"/>
          <w:sz w:val="18"/>
          <w:szCs w:val="18"/>
        </w:rPr>
      </w:pPr>
      <w:r w:rsidRPr="00142015">
        <w:rPr>
          <w:sz w:val="28"/>
          <w:szCs w:val="28"/>
        </w:rPr>
        <w:t>к письму министерства строительства  </w:t>
      </w:r>
    </w:p>
    <w:p w:rsidR="00142015" w:rsidRPr="00142015" w:rsidRDefault="00142015" w:rsidP="00142015">
      <w:pPr>
        <w:ind w:firstLine="540"/>
        <w:jc w:val="right"/>
        <w:textAlignment w:val="baseline"/>
        <w:rPr>
          <w:rFonts w:ascii="Segoe UI" w:hAnsi="Segoe UI" w:cs="Segoe UI"/>
          <w:sz w:val="18"/>
          <w:szCs w:val="18"/>
        </w:rPr>
      </w:pPr>
      <w:r w:rsidRPr="00142015">
        <w:rPr>
          <w:sz w:val="28"/>
          <w:szCs w:val="28"/>
        </w:rPr>
        <w:t xml:space="preserve">Самарской области </w:t>
      </w:r>
      <w:proofErr w:type="gramStart"/>
      <w:r w:rsidRPr="00142015">
        <w:rPr>
          <w:sz w:val="28"/>
          <w:szCs w:val="28"/>
        </w:rPr>
        <w:t>от</w:t>
      </w:r>
      <w:proofErr w:type="gramEnd"/>
      <w:r w:rsidRPr="00142015">
        <w:rPr>
          <w:sz w:val="28"/>
          <w:szCs w:val="28"/>
        </w:rPr>
        <w:t xml:space="preserve"> _________ № ___ </w:t>
      </w:r>
    </w:p>
    <w:p w:rsidR="00142015" w:rsidRPr="00142015" w:rsidRDefault="00142015" w:rsidP="00142015">
      <w:pPr>
        <w:ind w:firstLine="540"/>
        <w:jc w:val="right"/>
        <w:textAlignment w:val="baseline"/>
        <w:rPr>
          <w:rFonts w:ascii="Segoe UI" w:hAnsi="Segoe UI" w:cs="Segoe UI"/>
          <w:sz w:val="18"/>
          <w:szCs w:val="18"/>
        </w:rPr>
      </w:pPr>
      <w:r w:rsidRPr="00142015">
        <w:rPr>
          <w:sz w:val="28"/>
          <w:szCs w:val="28"/>
        </w:rPr>
        <w:t> </w:t>
      </w:r>
    </w:p>
    <w:p w:rsidR="00142015" w:rsidRPr="00142015" w:rsidRDefault="00142015" w:rsidP="00142015">
      <w:pPr>
        <w:ind w:firstLine="540"/>
        <w:jc w:val="right"/>
        <w:textAlignment w:val="baseline"/>
        <w:rPr>
          <w:rFonts w:ascii="Segoe UI" w:hAnsi="Segoe UI" w:cs="Segoe UI"/>
          <w:sz w:val="18"/>
          <w:szCs w:val="18"/>
        </w:rPr>
      </w:pPr>
      <w:r w:rsidRPr="00142015">
        <w:rPr>
          <w:sz w:val="28"/>
          <w:szCs w:val="28"/>
        </w:rPr>
        <w:t> </w:t>
      </w:r>
    </w:p>
    <w:p w:rsidR="00142015" w:rsidRPr="00142015" w:rsidRDefault="00142015" w:rsidP="00142015">
      <w:pPr>
        <w:ind w:firstLine="540"/>
        <w:jc w:val="right"/>
        <w:textAlignment w:val="baseline"/>
        <w:rPr>
          <w:rFonts w:ascii="Segoe UI" w:hAnsi="Segoe UI" w:cs="Segoe UI"/>
          <w:sz w:val="18"/>
          <w:szCs w:val="18"/>
        </w:rPr>
      </w:pPr>
      <w:r w:rsidRPr="00142015">
        <w:rPr>
          <w:sz w:val="28"/>
          <w:szCs w:val="28"/>
        </w:rPr>
        <w:t> </w:t>
      </w:r>
    </w:p>
    <w:p w:rsidR="00142015" w:rsidRPr="00142015" w:rsidRDefault="00142015" w:rsidP="00142015">
      <w:pPr>
        <w:jc w:val="center"/>
        <w:textAlignment w:val="baseline"/>
        <w:rPr>
          <w:rFonts w:ascii="Segoe UI" w:hAnsi="Segoe UI" w:cs="Segoe UI"/>
          <w:sz w:val="18"/>
          <w:szCs w:val="18"/>
        </w:rPr>
      </w:pPr>
      <w:r w:rsidRPr="00142015">
        <w:rPr>
          <w:sz w:val="28"/>
          <w:szCs w:val="28"/>
        </w:rPr>
        <w:t>Информация  </w:t>
      </w:r>
    </w:p>
    <w:p w:rsidR="00142015" w:rsidRPr="00142015" w:rsidRDefault="00142015" w:rsidP="00142015">
      <w:pPr>
        <w:jc w:val="center"/>
        <w:textAlignment w:val="baseline"/>
        <w:rPr>
          <w:rFonts w:ascii="Segoe UI" w:hAnsi="Segoe UI" w:cs="Segoe UI"/>
          <w:sz w:val="18"/>
          <w:szCs w:val="18"/>
        </w:rPr>
      </w:pPr>
      <w:r w:rsidRPr="00142015">
        <w:rPr>
          <w:sz w:val="28"/>
          <w:szCs w:val="28"/>
        </w:rPr>
        <w:t>об утверждении порядка установления причин нарушения  </w:t>
      </w:r>
    </w:p>
    <w:p w:rsidR="00142015" w:rsidRPr="00142015" w:rsidRDefault="00142015" w:rsidP="00142015">
      <w:pPr>
        <w:jc w:val="center"/>
        <w:textAlignment w:val="baseline"/>
        <w:rPr>
          <w:rFonts w:ascii="Segoe UI" w:hAnsi="Segoe UI" w:cs="Segoe UI"/>
          <w:sz w:val="18"/>
          <w:szCs w:val="18"/>
        </w:rPr>
      </w:pPr>
      <w:r w:rsidRPr="00142015">
        <w:rPr>
          <w:sz w:val="28"/>
          <w:szCs w:val="28"/>
        </w:rPr>
        <w:t>законодательства о градостроительной деятельности </w:t>
      </w:r>
    </w:p>
    <w:p w:rsidR="00142015" w:rsidRPr="00142015" w:rsidRDefault="00142015" w:rsidP="00142015">
      <w:pPr>
        <w:ind w:firstLine="540"/>
        <w:jc w:val="center"/>
        <w:textAlignment w:val="baseline"/>
        <w:rPr>
          <w:rFonts w:ascii="Segoe UI" w:hAnsi="Segoe UI" w:cs="Segoe UI"/>
          <w:sz w:val="18"/>
          <w:szCs w:val="18"/>
        </w:rPr>
      </w:pPr>
      <w:r w:rsidRPr="00142015">
        <w:rPr>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1"/>
        <w:gridCol w:w="3112"/>
        <w:gridCol w:w="3007"/>
      </w:tblGrid>
      <w:tr w:rsidR="00142015" w:rsidRPr="00142015" w:rsidTr="00142015">
        <w:tc>
          <w:tcPr>
            <w:tcW w:w="3075" w:type="dxa"/>
            <w:tcBorders>
              <w:top w:val="single" w:sz="6" w:space="0" w:color="000000"/>
              <w:left w:val="single" w:sz="6" w:space="0" w:color="000000"/>
              <w:bottom w:val="single" w:sz="6" w:space="0" w:color="000000"/>
              <w:right w:val="nil"/>
            </w:tcBorders>
            <w:shd w:val="clear" w:color="auto" w:fill="auto"/>
            <w:vAlign w:val="center"/>
            <w:hideMark/>
          </w:tcPr>
          <w:p w:rsidR="00142015" w:rsidRPr="00142015" w:rsidRDefault="00142015" w:rsidP="00142015">
            <w:pPr>
              <w:jc w:val="center"/>
              <w:textAlignment w:val="baseline"/>
            </w:pPr>
            <w:r w:rsidRPr="00142015">
              <w:rPr>
                <w:sz w:val="28"/>
                <w:szCs w:val="28"/>
              </w:rPr>
              <w:t>Наименование муниципального района/городского округа </w:t>
            </w:r>
          </w:p>
        </w:tc>
        <w:tc>
          <w:tcPr>
            <w:tcW w:w="3180" w:type="dxa"/>
            <w:tcBorders>
              <w:top w:val="single" w:sz="6" w:space="0" w:color="000000"/>
              <w:left w:val="single" w:sz="6" w:space="0" w:color="000000"/>
              <w:bottom w:val="single" w:sz="6" w:space="0" w:color="000000"/>
              <w:right w:val="nil"/>
            </w:tcBorders>
            <w:shd w:val="clear" w:color="auto" w:fill="auto"/>
            <w:vAlign w:val="center"/>
            <w:hideMark/>
          </w:tcPr>
          <w:p w:rsidR="00142015" w:rsidRPr="00142015" w:rsidRDefault="00142015" w:rsidP="00142015">
            <w:pPr>
              <w:jc w:val="center"/>
              <w:textAlignment w:val="baseline"/>
            </w:pPr>
            <w:r w:rsidRPr="00142015">
              <w:rPr>
                <w:sz w:val="28"/>
                <w:szCs w:val="28"/>
              </w:rPr>
              <w:t>Реквизиты нормативно-правового акта  </w:t>
            </w:r>
            <w:r w:rsidRPr="00142015">
              <w:rPr>
                <w:sz w:val="28"/>
                <w:szCs w:val="28"/>
              </w:rPr>
              <w:br/>
              <w:t>об утверждении порядка </w:t>
            </w:r>
          </w:p>
          <w:p w:rsidR="00142015" w:rsidRPr="00142015" w:rsidRDefault="00142015" w:rsidP="00142015">
            <w:pPr>
              <w:jc w:val="center"/>
              <w:textAlignment w:val="baseline"/>
            </w:pPr>
            <w:r w:rsidRPr="00142015">
              <w:rPr>
                <w:sz w:val="28"/>
                <w:szCs w:val="28"/>
              </w:rPr>
              <w:t>установления причин нарушения законодательства  </w:t>
            </w:r>
            <w:r w:rsidRPr="00142015">
              <w:rPr>
                <w:sz w:val="28"/>
                <w:szCs w:val="28"/>
              </w:rPr>
              <w:br/>
              <w:t>о градостроительной деятельности </w:t>
            </w:r>
          </w:p>
        </w:tc>
        <w:tc>
          <w:tcPr>
            <w:tcW w:w="3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015" w:rsidRPr="00142015" w:rsidRDefault="00142015" w:rsidP="00142015">
            <w:pPr>
              <w:jc w:val="center"/>
              <w:textAlignment w:val="baseline"/>
            </w:pPr>
            <w:r w:rsidRPr="00142015">
              <w:rPr>
                <w:sz w:val="28"/>
                <w:szCs w:val="28"/>
              </w:rPr>
              <w:t>Ссылка на адрес размещения порядка  </w:t>
            </w:r>
            <w:r w:rsidRPr="00142015">
              <w:rPr>
                <w:sz w:val="28"/>
                <w:szCs w:val="28"/>
              </w:rPr>
              <w:br/>
              <w:t>на официальном сайте  </w:t>
            </w:r>
            <w:r w:rsidRPr="00142015">
              <w:rPr>
                <w:sz w:val="28"/>
                <w:szCs w:val="28"/>
              </w:rPr>
              <w:br/>
              <w:t>в сети «Интернет» </w:t>
            </w:r>
          </w:p>
        </w:tc>
      </w:tr>
      <w:tr w:rsidR="00142015" w:rsidRPr="00142015" w:rsidTr="00142015">
        <w:tc>
          <w:tcPr>
            <w:tcW w:w="3075" w:type="dxa"/>
            <w:tcBorders>
              <w:top w:val="single" w:sz="6" w:space="0" w:color="000000"/>
              <w:left w:val="single" w:sz="6" w:space="0" w:color="000000"/>
              <w:bottom w:val="single" w:sz="6" w:space="0" w:color="000000"/>
              <w:right w:val="nil"/>
            </w:tcBorders>
            <w:shd w:val="clear" w:color="auto" w:fill="auto"/>
            <w:hideMark/>
          </w:tcPr>
          <w:p w:rsidR="00142015" w:rsidRPr="00142015" w:rsidRDefault="00142015" w:rsidP="00142015">
            <w:pPr>
              <w:jc w:val="center"/>
              <w:textAlignment w:val="baseline"/>
            </w:pPr>
            <w:r w:rsidRPr="00142015">
              <w:rPr>
                <w:sz w:val="28"/>
                <w:szCs w:val="28"/>
              </w:rPr>
              <w:t> </w:t>
            </w:r>
          </w:p>
        </w:tc>
        <w:tc>
          <w:tcPr>
            <w:tcW w:w="3180" w:type="dxa"/>
            <w:tcBorders>
              <w:top w:val="single" w:sz="6" w:space="0" w:color="000000"/>
              <w:left w:val="single" w:sz="6" w:space="0" w:color="000000"/>
              <w:bottom w:val="single" w:sz="6" w:space="0" w:color="000000"/>
              <w:right w:val="nil"/>
            </w:tcBorders>
            <w:shd w:val="clear" w:color="auto" w:fill="auto"/>
            <w:hideMark/>
          </w:tcPr>
          <w:p w:rsidR="00142015" w:rsidRPr="00142015" w:rsidRDefault="00142015" w:rsidP="00142015">
            <w:pPr>
              <w:jc w:val="center"/>
              <w:textAlignment w:val="baseline"/>
            </w:pPr>
            <w:r w:rsidRPr="00142015">
              <w:rPr>
                <w:sz w:val="28"/>
                <w:szCs w:val="28"/>
              </w:rPr>
              <w:t>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rsidR="00142015" w:rsidRPr="00142015" w:rsidRDefault="00142015" w:rsidP="00142015">
            <w:pPr>
              <w:jc w:val="center"/>
              <w:textAlignment w:val="baseline"/>
            </w:pPr>
            <w:r w:rsidRPr="00142015">
              <w:rPr>
                <w:sz w:val="28"/>
                <w:szCs w:val="28"/>
              </w:rPr>
              <w:t> </w:t>
            </w:r>
          </w:p>
        </w:tc>
      </w:tr>
      <w:tr w:rsidR="00142015" w:rsidRPr="00142015" w:rsidTr="00142015">
        <w:tc>
          <w:tcPr>
            <w:tcW w:w="3075" w:type="dxa"/>
            <w:tcBorders>
              <w:top w:val="single" w:sz="6" w:space="0" w:color="000000"/>
              <w:left w:val="single" w:sz="6" w:space="0" w:color="000000"/>
              <w:bottom w:val="single" w:sz="6" w:space="0" w:color="000000"/>
              <w:right w:val="nil"/>
            </w:tcBorders>
            <w:shd w:val="clear" w:color="auto" w:fill="auto"/>
            <w:hideMark/>
          </w:tcPr>
          <w:p w:rsidR="00142015" w:rsidRPr="00142015" w:rsidRDefault="00142015" w:rsidP="00142015">
            <w:pPr>
              <w:jc w:val="center"/>
              <w:textAlignment w:val="baseline"/>
            </w:pPr>
            <w:r w:rsidRPr="00142015">
              <w:rPr>
                <w:sz w:val="28"/>
                <w:szCs w:val="28"/>
              </w:rPr>
              <w:t> </w:t>
            </w:r>
          </w:p>
        </w:tc>
        <w:tc>
          <w:tcPr>
            <w:tcW w:w="3180" w:type="dxa"/>
            <w:tcBorders>
              <w:top w:val="single" w:sz="6" w:space="0" w:color="000000"/>
              <w:left w:val="single" w:sz="6" w:space="0" w:color="000000"/>
              <w:bottom w:val="single" w:sz="6" w:space="0" w:color="000000"/>
              <w:right w:val="nil"/>
            </w:tcBorders>
            <w:shd w:val="clear" w:color="auto" w:fill="auto"/>
            <w:hideMark/>
          </w:tcPr>
          <w:p w:rsidR="00142015" w:rsidRPr="00142015" w:rsidRDefault="00142015" w:rsidP="00142015">
            <w:pPr>
              <w:jc w:val="center"/>
              <w:textAlignment w:val="baseline"/>
            </w:pPr>
            <w:r w:rsidRPr="00142015">
              <w:rPr>
                <w:sz w:val="28"/>
                <w:szCs w:val="28"/>
              </w:rPr>
              <w:t>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rsidR="00142015" w:rsidRPr="00142015" w:rsidRDefault="00142015" w:rsidP="00142015">
            <w:pPr>
              <w:jc w:val="center"/>
              <w:textAlignment w:val="baseline"/>
            </w:pPr>
            <w:r w:rsidRPr="00142015">
              <w:rPr>
                <w:sz w:val="28"/>
                <w:szCs w:val="28"/>
              </w:rPr>
              <w:t> </w:t>
            </w:r>
          </w:p>
        </w:tc>
      </w:tr>
    </w:tbl>
    <w:p w:rsidR="00142015" w:rsidRPr="00142015" w:rsidRDefault="00142015" w:rsidP="00142015">
      <w:pPr>
        <w:ind w:firstLine="540"/>
        <w:jc w:val="center"/>
        <w:textAlignment w:val="baseline"/>
        <w:rPr>
          <w:rFonts w:ascii="Segoe UI" w:hAnsi="Segoe UI" w:cs="Segoe UI"/>
          <w:sz w:val="18"/>
          <w:szCs w:val="18"/>
        </w:rPr>
      </w:pPr>
      <w:r w:rsidRPr="00142015">
        <w:rPr>
          <w:sz w:val="28"/>
          <w:szCs w:val="28"/>
        </w:rPr>
        <w:t> </w:t>
      </w:r>
    </w:p>
    <w:p w:rsidR="003E0386" w:rsidRDefault="003E0386" w:rsidP="00142015">
      <w:pPr>
        <w:jc w:val="center"/>
      </w:pPr>
    </w:p>
    <w:sectPr w:rsidR="003E0386" w:rsidSect="00142015">
      <w:headerReference w:type="even" r:id="rId14"/>
      <w:headerReference w:type="default" r:id="rId15"/>
      <w:pgSz w:w="11900" w:h="16840"/>
      <w:pgMar w:top="851" w:right="1418"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E58" w:rsidRDefault="00962E58" w:rsidP="00DC2419">
      <w:r>
        <w:separator/>
      </w:r>
    </w:p>
  </w:endnote>
  <w:endnote w:type="continuationSeparator" w:id="0">
    <w:p w:rsidR="00962E58" w:rsidRDefault="00962E58" w:rsidP="00DC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E58" w:rsidRDefault="00962E58" w:rsidP="00DC2419">
      <w:r>
        <w:separator/>
      </w:r>
    </w:p>
  </w:footnote>
  <w:footnote w:type="continuationSeparator" w:id="0">
    <w:p w:rsidR="00962E58" w:rsidRDefault="00962E58" w:rsidP="00DC2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15" w:rsidRDefault="00142015" w:rsidP="008C70C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42015" w:rsidRDefault="0014201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518018"/>
      <w:docPartObj>
        <w:docPartGallery w:val="Page Numbers (Top of Page)"/>
        <w:docPartUnique/>
      </w:docPartObj>
    </w:sdtPr>
    <w:sdtEndPr/>
    <w:sdtContent>
      <w:p w:rsidR="00142015" w:rsidRDefault="00142015">
        <w:pPr>
          <w:pStyle w:val="a4"/>
          <w:jc w:val="center"/>
        </w:pPr>
        <w:r>
          <w:fldChar w:fldCharType="begin"/>
        </w:r>
        <w:r>
          <w:instrText>PAGE   \* MERGEFORMAT</w:instrText>
        </w:r>
        <w:r>
          <w:fldChar w:fldCharType="separate"/>
        </w:r>
        <w:r w:rsidR="008D6A22">
          <w:rPr>
            <w:noProof/>
          </w:rPr>
          <w:t>18</w:t>
        </w:r>
        <w:r>
          <w:fldChar w:fldCharType="end"/>
        </w:r>
      </w:p>
    </w:sdtContent>
  </w:sdt>
  <w:p w:rsidR="00142015" w:rsidRDefault="00142015" w:rsidP="00DC2419">
    <w:pPr>
      <w:pStyle w:val="a4"/>
      <w:tabs>
        <w:tab w:val="clear" w:pos="4677"/>
        <w:tab w:val="clear" w:pos="9355"/>
        <w:tab w:val="left" w:pos="5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34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19"/>
    <w:rsid w:val="0000485D"/>
    <w:rsid w:val="00142015"/>
    <w:rsid w:val="00193F33"/>
    <w:rsid w:val="00253697"/>
    <w:rsid w:val="003022CA"/>
    <w:rsid w:val="003E0386"/>
    <w:rsid w:val="003E26E6"/>
    <w:rsid w:val="0041781B"/>
    <w:rsid w:val="004419DA"/>
    <w:rsid w:val="0052799A"/>
    <w:rsid w:val="0055609C"/>
    <w:rsid w:val="006125D3"/>
    <w:rsid w:val="00747696"/>
    <w:rsid w:val="007476AE"/>
    <w:rsid w:val="007D6483"/>
    <w:rsid w:val="008C70CF"/>
    <w:rsid w:val="008D6A22"/>
    <w:rsid w:val="00962E58"/>
    <w:rsid w:val="00AF4672"/>
    <w:rsid w:val="00BE1666"/>
    <w:rsid w:val="00BE29DE"/>
    <w:rsid w:val="00C31736"/>
    <w:rsid w:val="00D053B4"/>
    <w:rsid w:val="00D05F3C"/>
    <w:rsid w:val="00D156A6"/>
    <w:rsid w:val="00DC2419"/>
    <w:rsid w:val="00E46E06"/>
    <w:rsid w:val="00EE6B5A"/>
    <w:rsid w:val="00F40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C2419"/>
    <w:rPr>
      <w:color w:val="0000FF"/>
      <w:u w:val="single"/>
    </w:rPr>
  </w:style>
  <w:style w:type="paragraph" w:styleId="a4">
    <w:name w:val="header"/>
    <w:basedOn w:val="a"/>
    <w:link w:val="a5"/>
    <w:uiPriority w:val="99"/>
    <w:rsid w:val="00DC2419"/>
    <w:pPr>
      <w:tabs>
        <w:tab w:val="center" w:pos="4677"/>
        <w:tab w:val="right" w:pos="9355"/>
      </w:tabs>
    </w:pPr>
  </w:style>
  <w:style w:type="character" w:customStyle="1" w:styleId="a5">
    <w:name w:val="Верхний колонтитул Знак"/>
    <w:basedOn w:val="a0"/>
    <w:link w:val="a4"/>
    <w:uiPriority w:val="99"/>
    <w:rsid w:val="00DC2419"/>
    <w:rPr>
      <w:rFonts w:ascii="Times New Roman" w:eastAsia="Times New Roman" w:hAnsi="Times New Roman" w:cs="Times New Roman"/>
      <w:sz w:val="24"/>
      <w:szCs w:val="24"/>
      <w:lang w:eastAsia="ru-RU"/>
    </w:rPr>
  </w:style>
  <w:style w:type="character" w:styleId="a6">
    <w:name w:val="page number"/>
    <w:basedOn w:val="a0"/>
    <w:uiPriority w:val="99"/>
    <w:rsid w:val="00DC2419"/>
  </w:style>
  <w:style w:type="paragraph" w:customStyle="1" w:styleId="a7">
    <w:name w:val="Знак Знак Знак Знак"/>
    <w:basedOn w:val="a"/>
    <w:rsid w:val="00DC2419"/>
    <w:pPr>
      <w:spacing w:after="160" w:line="240" w:lineRule="exact"/>
    </w:pPr>
    <w:rPr>
      <w:rFonts w:ascii="Verdana" w:hAnsi="Verdana"/>
      <w:sz w:val="20"/>
      <w:szCs w:val="20"/>
      <w:lang w:val="en-US" w:eastAsia="en-US"/>
    </w:rPr>
  </w:style>
  <w:style w:type="paragraph" w:styleId="a8">
    <w:name w:val="footnote text"/>
    <w:basedOn w:val="a"/>
    <w:link w:val="a9"/>
    <w:uiPriority w:val="99"/>
    <w:rsid w:val="00DC2419"/>
  </w:style>
  <w:style w:type="character" w:customStyle="1" w:styleId="a9">
    <w:name w:val="Текст сноски Знак"/>
    <w:basedOn w:val="a0"/>
    <w:link w:val="a8"/>
    <w:uiPriority w:val="99"/>
    <w:rsid w:val="00DC2419"/>
    <w:rPr>
      <w:rFonts w:ascii="Times New Roman" w:eastAsia="Times New Roman" w:hAnsi="Times New Roman" w:cs="Times New Roman"/>
      <w:sz w:val="24"/>
      <w:szCs w:val="24"/>
      <w:lang w:eastAsia="ru-RU"/>
    </w:rPr>
  </w:style>
  <w:style w:type="character" w:styleId="aa">
    <w:name w:val="footnote reference"/>
    <w:aliases w:val="5"/>
    <w:uiPriority w:val="99"/>
    <w:rsid w:val="00DC2419"/>
    <w:rPr>
      <w:vertAlign w:val="superscript"/>
    </w:rPr>
  </w:style>
  <w:style w:type="paragraph" w:styleId="ab">
    <w:name w:val="footer"/>
    <w:basedOn w:val="a"/>
    <w:link w:val="ac"/>
    <w:uiPriority w:val="99"/>
    <w:unhideWhenUsed/>
    <w:rsid w:val="00DC2419"/>
    <w:pPr>
      <w:tabs>
        <w:tab w:val="center" w:pos="4677"/>
        <w:tab w:val="right" w:pos="9355"/>
      </w:tabs>
    </w:pPr>
  </w:style>
  <w:style w:type="character" w:customStyle="1" w:styleId="ac">
    <w:name w:val="Нижний колонтитул Знак"/>
    <w:basedOn w:val="a0"/>
    <w:link w:val="ab"/>
    <w:uiPriority w:val="99"/>
    <w:rsid w:val="00DC241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C2419"/>
    <w:rPr>
      <w:rFonts w:ascii="Tahoma" w:hAnsi="Tahoma" w:cs="Tahoma"/>
      <w:sz w:val="16"/>
      <w:szCs w:val="16"/>
    </w:rPr>
  </w:style>
  <w:style w:type="character" w:customStyle="1" w:styleId="ae">
    <w:name w:val="Текст выноски Знак"/>
    <w:basedOn w:val="a0"/>
    <w:link w:val="ad"/>
    <w:uiPriority w:val="99"/>
    <w:semiHidden/>
    <w:rsid w:val="00DC2419"/>
    <w:rPr>
      <w:rFonts w:ascii="Tahoma" w:eastAsia="Times New Roman" w:hAnsi="Tahoma" w:cs="Tahoma"/>
      <w:sz w:val="16"/>
      <w:szCs w:val="16"/>
      <w:lang w:eastAsia="ru-RU"/>
    </w:rPr>
  </w:style>
  <w:style w:type="paragraph" w:styleId="af">
    <w:name w:val="No Spacing"/>
    <w:uiPriority w:val="1"/>
    <w:qFormat/>
    <w:rsid w:val="00E46E0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C2419"/>
    <w:rPr>
      <w:color w:val="0000FF"/>
      <w:u w:val="single"/>
    </w:rPr>
  </w:style>
  <w:style w:type="paragraph" w:styleId="a4">
    <w:name w:val="header"/>
    <w:basedOn w:val="a"/>
    <w:link w:val="a5"/>
    <w:uiPriority w:val="99"/>
    <w:rsid w:val="00DC2419"/>
    <w:pPr>
      <w:tabs>
        <w:tab w:val="center" w:pos="4677"/>
        <w:tab w:val="right" w:pos="9355"/>
      </w:tabs>
    </w:pPr>
  </w:style>
  <w:style w:type="character" w:customStyle="1" w:styleId="a5">
    <w:name w:val="Верхний колонтитул Знак"/>
    <w:basedOn w:val="a0"/>
    <w:link w:val="a4"/>
    <w:uiPriority w:val="99"/>
    <w:rsid w:val="00DC2419"/>
    <w:rPr>
      <w:rFonts w:ascii="Times New Roman" w:eastAsia="Times New Roman" w:hAnsi="Times New Roman" w:cs="Times New Roman"/>
      <w:sz w:val="24"/>
      <w:szCs w:val="24"/>
      <w:lang w:eastAsia="ru-RU"/>
    </w:rPr>
  </w:style>
  <w:style w:type="character" w:styleId="a6">
    <w:name w:val="page number"/>
    <w:basedOn w:val="a0"/>
    <w:uiPriority w:val="99"/>
    <w:rsid w:val="00DC2419"/>
  </w:style>
  <w:style w:type="paragraph" w:customStyle="1" w:styleId="a7">
    <w:name w:val="Знак Знак Знак Знак"/>
    <w:basedOn w:val="a"/>
    <w:rsid w:val="00DC2419"/>
    <w:pPr>
      <w:spacing w:after="160" w:line="240" w:lineRule="exact"/>
    </w:pPr>
    <w:rPr>
      <w:rFonts w:ascii="Verdana" w:hAnsi="Verdana"/>
      <w:sz w:val="20"/>
      <w:szCs w:val="20"/>
      <w:lang w:val="en-US" w:eastAsia="en-US"/>
    </w:rPr>
  </w:style>
  <w:style w:type="paragraph" w:styleId="a8">
    <w:name w:val="footnote text"/>
    <w:basedOn w:val="a"/>
    <w:link w:val="a9"/>
    <w:uiPriority w:val="99"/>
    <w:rsid w:val="00DC2419"/>
  </w:style>
  <w:style w:type="character" w:customStyle="1" w:styleId="a9">
    <w:name w:val="Текст сноски Знак"/>
    <w:basedOn w:val="a0"/>
    <w:link w:val="a8"/>
    <w:uiPriority w:val="99"/>
    <w:rsid w:val="00DC2419"/>
    <w:rPr>
      <w:rFonts w:ascii="Times New Roman" w:eastAsia="Times New Roman" w:hAnsi="Times New Roman" w:cs="Times New Roman"/>
      <w:sz w:val="24"/>
      <w:szCs w:val="24"/>
      <w:lang w:eastAsia="ru-RU"/>
    </w:rPr>
  </w:style>
  <w:style w:type="character" w:styleId="aa">
    <w:name w:val="footnote reference"/>
    <w:aliases w:val="5"/>
    <w:uiPriority w:val="99"/>
    <w:rsid w:val="00DC2419"/>
    <w:rPr>
      <w:vertAlign w:val="superscript"/>
    </w:rPr>
  </w:style>
  <w:style w:type="paragraph" w:styleId="ab">
    <w:name w:val="footer"/>
    <w:basedOn w:val="a"/>
    <w:link w:val="ac"/>
    <w:uiPriority w:val="99"/>
    <w:unhideWhenUsed/>
    <w:rsid w:val="00DC2419"/>
    <w:pPr>
      <w:tabs>
        <w:tab w:val="center" w:pos="4677"/>
        <w:tab w:val="right" w:pos="9355"/>
      </w:tabs>
    </w:pPr>
  </w:style>
  <w:style w:type="character" w:customStyle="1" w:styleId="ac">
    <w:name w:val="Нижний колонтитул Знак"/>
    <w:basedOn w:val="a0"/>
    <w:link w:val="ab"/>
    <w:uiPriority w:val="99"/>
    <w:rsid w:val="00DC241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C2419"/>
    <w:rPr>
      <w:rFonts w:ascii="Tahoma" w:hAnsi="Tahoma" w:cs="Tahoma"/>
      <w:sz w:val="16"/>
      <w:szCs w:val="16"/>
    </w:rPr>
  </w:style>
  <w:style w:type="character" w:customStyle="1" w:styleId="ae">
    <w:name w:val="Текст выноски Знак"/>
    <w:basedOn w:val="a0"/>
    <w:link w:val="ad"/>
    <w:uiPriority w:val="99"/>
    <w:semiHidden/>
    <w:rsid w:val="00DC2419"/>
    <w:rPr>
      <w:rFonts w:ascii="Tahoma" w:eastAsia="Times New Roman" w:hAnsi="Tahoma" w:cs="Tahoma"/>
      <w:sz w:val="16"/>
      <w:szCs w:val="16"/>
      <w:lang w:eastAsia="ru-RU"/>
    </w:rPr>
  </w:style>
  <w:style w:type="paragraph" w:styleId="af">
    <w:name w:val="No Spacing"/>
    <w:uiPriority w:val="1"/>
    <w:qFormat/>
    <w:rsid w:val="00E46E0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295478">
      <w:bodyDiv w:val="1"/>
      <w:marLeft w:val="0"/>
      <w:marRight w:val="0"/>
      <w:marTop w:val="0"/>
      <w:marBottom w:val="0"/>
      <w:divBdr>
        <w:top w:val="none" w:sz="0" w:space="0" w:color="auto"/>
        <w:left w:val="none" w:sz="0" w:space="0" w:color="auto"/>
        <w:bottom w:val="none" w:sz="0" w:space="0" w:color="auto"/>
        <w:right w:val="none" w:sz="0" w:space="0" w:color="auto"/>
      </w:divBdr>
      <w:divsChild>
        <w:div w:id="1673222650">
          <w:marLeft w:val="0"/>
          <w:marRight w:val="0"/>
          <w:marTop w:val="0"/>
          <w:marBottom w:val="0"/>
          <w:divBdr>
            <w:top w:val="none" w:sz="0" w:space="0" w:color="auto"/>
            <w:left w:val="none" w:sz="0" w:space="0" w:color="auto"/>
            <w:bottom w:val="none" w:sz="0" w:space="0" w:color="auto"/>
            <w:right w:val="none" w:sz="0" w:space="0" w:color="auto"/>
          </w:divBdr>
        </w:div>
        <w:div w:id="2080980114">
          <w:marLeft w:val="0"/>
          <w:marRight w:val="0"/>
          <w:marTop w:val="0"/>
          <w:marBottom w:val="0"/>
          <w:divBdr>
            <w:top w:val="none" w:sz="0" w:space="0" w:color="auto"/>
            <w:left w:val="none" w:sz="0" w:space="0" w:color="auto"/>
            <w:bottom w:val="none" w:sz="0" w:space="0" w:color="auto"/>
            <w:right w:val="none" w:sz="0" w:space="0" w:color="auto"/>
          </w:divBdr>
        </w:div>
        <w:div w:id="1505130270">
          <w:marLeft w:val="0"/>
          <w:marRight w:val="0"/>
          <w:marTop w:val="0"/>
          <w:marBottom w:val="0"/>
          <w:divBdr>
            <w:top w:val="none" w:sz="0" w:space="0" w:color="auto"/>
            <w:left w:val="none" w:sz="0" w:space="0" w:color="auto"/>
            <w:bottom w:val="none" w:sz="0" w:space="0" w:color="auto"/>
            <w:right w:val="none" w:sz="0" w:space="0" w:color="auto"/>
          </w:divBdr>
        </w:div>
        <w:div w:id="1731416722">
          <w:marLeft w:val="0"/>
          <w:marRight w:val="0"/>
          <w:marTop w:val="0"/>
          <w:marBottom w:val="0"/>
          <w:divBdr>
            <w:top w:val="none" w:sz="0" w:space="0" w:color="auto"/>
            <w:left w:val="none" w:sz="0" w:space="0" w:color="auto"/>
            <w:bottom w:val="none" w:sz="0" w:space="0" w:color="auto"/>
            <w:right w:val="none" w:sz="0" w:space="0" w:color="auto"/>
          </w:divBdr>
        </w:div>
        <w:div w:id="1474326674">
          <w:marLeft w:val="0"/>
          <w:marRight w:val="0"/>
          <w:marTop w:val="0"/>
          <w:marBottom w:val="0"/>
          <w:divBdr>
            <w:top w:val="none" w:sz="0" w:space="0" w:color="auto"/>
            <w:left w:val="none" w:sz="0" w:space="0" w:color="auto"/>
            <w:bottom w:val="none" w:sz="0" w:space="0" w:color="auto"/>
            <w:right w:val="none" w:sz="0" w:space="0" w:color="auto"/>
          </w:divBdr>
        </w:div>
        <w:div w:id="694692835">
          <w:marLeft w:val="0"/>
          <w:marRight w:val="0"/>
          <w:marTop w:val="0"/>
          <w:marBottom w:val="0"/>
          <w:divBdr>
            <w:top w:val="none" w:sz="0" w:space="0" w:color="auto"/>
            <w:left w:val="none" w:sz="0" w:space="0" w:color="auto"/>
            <w:bottom w:val="none" w:sz="0" w:space="0" w:color="auto"/>
            <w:right w:val="none" w:sz="0" w:space="0" w:color="auto"/>
          </w:divBdr>
        </w:div>
        <w:div w:id="890768007">
          <w:marLeft w:val="0"/>
          <w:marRight w:val="0"/>
          <w:marTop w:val="0"/>
          <w:marBottom w:val="0"/>
          <w:divBdr>
            <w:top w:val="none" w:sz="0" w:space="0" w:color="auto"/>
            <w:left w:val="none" w:sz="0" w:space="0" w:color="auto"/>
            <w:bottom w:val="none" w:sz="0" w:space="0" w:color="auto"/>
            <w:right w:val="none" w:sz="0" w:space="0" w:color="auto"/>
          </w:divBdr>
        </w:div>
        <w:div w:id="1924486938">
          <w:marLeft w:val="0"/>
          <w:marRight w:val="0"/>
          <w:marTop w:val="0"/>
          <w:marBottom w:val="0"/>
          <w:divBdr>
            <w:top w:val="none" w:sz="0" w:space="0" w:color="auto"/>
            <w:left w:val="none" w:sz="0" w:space="0" w:color="auto"/>
            <w:bottom w:val="none" w:sz="0" w:space="0" w:color="auto"/>
            <w:right w:val="none" w:sz="0" w:space="0" w:color="auto"/>
          </w:divBdr>
        </w:div>
        <w:div w:id="700981547">
          <w:marLeft w:val="0"/>
          <w:marRight w:val="0"/>
          <w:marTop w:val="0"/>
          <w:marBottom w:val="0"/>
          <w:divBdr>
            <w:top w:val="none" w:sz="0" w:space="0" w:color="auto"/>
            <w:left w:val="none" w:sz="0" w:space="0" w:color="auto"/>
            <w:bottom w:val="none" w:sz="0" w:space="0" w:color="auto"/>
            <w:right w:val="none" w:sz="0" w:space="0" w:color="auto"/>
          </w:divBdr>
        </w:div>
        <w:div w:id="1877036451">
          <w:marLeft w:val="0"/>
          <w:marRight w:val="0"/>
          <w:marTop w:val="0"/>
          <w:marBottom w:val="0"/>
          <w:divBdr>
            <w:top w:val="none" w:sz="0" w:space="0" w:color="auto"/>
            <w:left w:val="none" w:sz="0" w:space="0" w:color="auto"/>
            <w:bottom w:val="none" w:sz="0" w:space="0" w:color="auto"/>
            <w:right w:val="none" w:sz="0" w:space="0" w:color="auto"/>
          </w:divBdr>
        </w:div>
        <w:div w:id="2050959307">
          <w:marLeft w:val="0"/>
          <w:marRight w:val="0"/>
          <w:marTop w:val="0"/>
          <w:marBottom w:val="0"/>
          <w:divBdr>
            <w:top w:val="none" w:sz="0" w:space="0" w:color="auto"/>
            <w:left w:val="none" w:sz="0" w:space="0" w:color="auto"/>
            <w:bottom w:val="none" w:sz="0" w:space="0" w:color="auto"/>
            <w:right w:val="none" w:sz="0" w:space="0" w:color="auto"/>
          </w:divBdr>
        </w:div>
        <w:div w:id="773404392">
          <w:marLeft w:val="0"/>
          <w:marRight w:val="0"/>
          <w:marTop w:val="0"/>
          <w:marBottom w:val="0"/>
          <w:divBdr>
            <w:top w:val="none" w:sz="0" w:space="0" w:color="auto"/>
            <w:left w:val="none" w:sz="0" w:space="0" w:color="auto"/>
            <w:bottom w:val="none" w:sz="0" w:space="0" w:color="auto"/>
            <w:right w:val="none" w:sz="0" w:space="0" w:color="auto"/>
          </w:divBdr>
        </w:div>
        <w:div w:id="42755072">
          <w:marLeft w:val="0"/>
          <w:marRight w:val="0"/>
          <w:marTop w:val="0"/>
          <w:marBottom w:val="0"/>
          <w:divBdr>
            <w:top w:val="none" w:sz="0" w:space="0" w:color="auto"/>
            <w:left w:val="none" w:sz="0" w:space="0" w:color="auto"/>
            <w:bottom w:val="none" w:sz="0" w:space="0" w:color="auto"/>
            <w:right w:val="none" w:sz="0" w:space="0" w:color="auto"/>
          </w:divBdr>
        </w:div>
        <w:div w:id="1866475818">
          <w:marLeft w:val="0"/>
          <w:marRight w:val="0"/>
          <w:marTop w:val="0"/>
          <w:marBottom w:val="0"/>
          <w:divBdr>
            <w:top w:val="none" w:sz="0" w:space="0" w:color="auto"/>
            <w:left w:val="none" w:sz="0" w:space="0" w:color="auto"/>
            <w:bottom w:val="none" w:sz="0" w:space="0" w:color="auto"/>
            <w:right w:val="none" w:sz="0" w:space="0" w:color="auto"/>
          </w:divBdr>
        </w:div>
        <w:div w:id="1465154292">
          <w:marLeft w:val="0"/>
          <w:marRight w:val="0"/>
          <w:marTop w:val="0"/>
          <w:marBottom w:val="0"/>
          <w:divBdr>
            <w:top w:val="none" w:sz="0" w:space="0" w:color="auto"/>
            <w:left w:val="none" w:sz="0" w:space="0" w:color="auto"/>
            <w:bottom w:val="none" w:sz="0" w:space="0" w:color="auto"/>
            <w:right w:val="none" w:sz="0" w:space="0" w:color="auto"/>
          </w:divBdr>
        </w:div>
        <w:div w:id="372004140">
          <w:marLeft w:val="0"/>
          <w:marRight w:val="0"/>
          <w:marTop w:val="0"/>
          <w:marBottom w:val="0"/>
          <w:divBdr>
            <w:top w:val="none" w:sz="0" w:space="0" w:color="auto"/>
            <w:left w:val="none" w:sz="0" w:space="0" w:color="auto"/>
            <w:bottom w:val="none" w:sz="0" w:space="0" w:color="auto"/>
            <w:right w:val="none" w:sz="0" w:space="0" w:color="auto"/>
          </w:divBdr>
        </w:div>
        <w:div w:id="287666834">
          <w:marLeft w:val="0"/>
          <w:marRight w:val="0"/>
          <w:marTop w:val="0"/>
          <w:marBottom w:val="0"/>
          <w:divBdr>
            <w:top w:val="none" w:sz="0" w:space="0" w:color="auto"/>
            <w:left w:val="none" w:sz="0" w:space="0" w:color="auto"/>
            <w:bottom w:val="none" w:sz="0" w:space="0" w:color="auto"/>
            <w:right w:val="none" w:sz="0" w:space="0" w:color="auto"/>
          </w:divBdr>
        </w:div>
        <w:div w:id="1922636338">
          <w:marLeft w:val="0"/>
          <w:marRight w:val="0"/>
          <w:marTop w:val="0"/>
          <w:marBottom w:val="0"/>
          <w:divBdr>
            <w:top w:val="none" w:sz="0" w:space="0" w:color="auto"/>
            <w:left w:val="none" w:sz="0" w:space="0" w:color="auto"/>
            <w:bottom w:val="none" w:sz="0" w:space="0" w:color="auto"/>
            <w:right w:val="none" w:sz="0" w:space="0" w:color="auto"/>
          </w:divBdr>
        </w:div>
        <w:div w:id="72899939">
          <w:marLeft w:val="0"/>
          <w:marRight w:val="0"/>
          <w:marTop w:val="0"/>
          <w:marBottom w:val="0"/>
          <w:divBdr>
            <w:top w:val="none" w:sz="0" w:space="0" w:color="auto"/>
            <w:left w:val="none" w:sz="0" w:space="0" w:color="auto"/>
            <w:bottom w:val="none" w:sz="0" w:space="0" w:color="auto"/>
            <w:right w:val="none" w:sz="0" w:space="0" w:color="auto"/>
          </w:divBdr>
        </w:div>
        <w:div w:id="1309507220">
          <w:marLeft w:val="0"/>
          <w:marRight w:val="0"/>
          <w:marTop w:val="0"/>
          <w:marBottom w:val="0"/>
          <w:divBdr>
            <w:top w:val="none" w:sz="0" w:space="0" w:color="auto"/>
            <w:left w:val="none" w:sz="0" w:space="0" w:color="auto"/>
            <w:bottom w:val="none" w:sz="0" w:space="0" w:color="auto"/>
            <w:right w:val="none" w:sz="0" w:space="0" w:color="auto"/>
          </w:divBdr>
        </w:div>
        <w:div w:id="748505330">
          <w:marLeft w:val="0"/>
          <w:marRight w:val="0"/>
          <w:marTop w:val="0"/>
          <w:marBottom w:val="0"/>
          <w:divBdr>
            <w:top w:val="none" w:sz="0" w:space="0" w:color="auto"/>
            <w:left w:val="none" w:sz="0" w:space="0" w:color="auto"/>
            <w:bottom w:val="none" w:sz="0" w:space="0" w:color="auto"/>
            <w:right w:val="none" w:sz="0" w:space="0" w:color="auto"/>
          </w:divBdr>
        </w:div>
        <w:div w:id="466044948">
          <w:marLeft w:val="0"/>
          <w:marRight w:val="0"/>
          <w:marTop w:val="0"/>
          <w:marBottom w:val="0"/>
          <w:divBdr>
            <w:top w:val="none" w:sz="0" w:space="0" w:color="auto"/>
            <w:left w:val="none" w:sz="0" w:space="0" w:color="auto"/>
            <w:bottom w:val="none" w:sz="0" w:space="0" w:color="auto"/>
            <w:right w:val="none" w:sz="0" w:space="0" w:color="auto"/>
          </w:divBdr>
        </w:div>
        <w:div w:id="1020472041">
          <w:marLeft w:val="0"/>
          <w:marRight w:val="0"/>
          <w:marTop w:val="0"/>
          <w:marBottom w:val="0"/>
          <w:divBdr>
            <w:top w:val="none" w:sz="0" w:space="0" w:color="auto"/>
            <w:left w:val="none" w:sz="0" w:space="0" w:color="auto"/>
            <w:bottom w:val="none" w:sz="0" w:space="0" w:color="auto"/>
            <w:right w:val="none" w:sz="0" w:space="0" w:color="auto"/>
          </w:divBdr>
        </w:div>
        <w:div w:id="1404445611">
          <w:marLeft w:val="0"/>
          <w:marRight w:val="0"/>
          <w:marTop w:val="0"/>
          <w:marBottom w:val="0"/>
          <w:divBdr>
            <w:top w:val="none" w:sz="0" w:space="0" w:color="auto"/>
            <w:left w:val="none" w:sz="0" w:space="0" w:color="auto"/>
            <w:bottom w:val="none" w:sz="0" w:space="0" w:color="auto"/>
            <w:right w:val="none" w:sz="0" w:space="0" w:color="auto"/>
          </w:divBdr>
        </w:div>
        <w:div w:id="1651010073">
          <w:marLeft w:val="0"/>
          <w:marRight w:val="0"/>
          <w:marTop w:val="0"/>
          <w:marBottom w:val="0"/>
          <w:divBdr>
            <w:top w:val="none" w:sz="0" w:space="0" w:color="auto"/>
            <w:left w:val="none" w:sz="0" w:space="0" w:color="auto"/>
            <w:bottom w:val="none" w:sz="0" w:space="0" w:color="auto"/>
            <w:right w:val="none" w:sz="0" w:space="0" w:color="auto"/>
          </w:divBdr>
        </w:div>
        <w:div w:id="1834177308">
          <w:marLeft w:val="0"/>
          <w:marRight w:val="0"/>
          <w:marTop w:val="0"/>
          <w:marBottom w:val="0"/>
          <w:divBdr>
            <w:top w:val="none" w:sz="0" w:space="0" w:color="auto"/>
            <w:left w:val="none" w:sz="0" w:space="0" w:color="auto"/>
            <w:bottom w:val="none" w:sz="0" w:space="0" w:color="auto"/>
            <w:right w:val="none" w:sz="0" w:space="0" w:color="auto"/>
          </w:divBdr>
        </w:div>
        <w:div w:id="2124956538">
          <w:marLeft w:val="0"/>
          <w:marRight w:val="0"/>
          <w:marTop w:val="0"/>
          <w:marBottom w:val="0"/>
          <w:divBdr>
            <w:top w:val="none" w:sz="0" w:space="0" w:color="auto"/>
            <w:left w:val="none" w:sz="0" w:space="0" w:color="auto"/>
            <w:bottom w:val="none" w:sz="0" w:space="0" w:color="auto"/>
            <w:right w:val="none" w:sz="0" w:space="0" w:color="auto"/>
          </w:divBdr>
        </w:div>
        <w:div w:id="707145470">
          <w:marLeft w:val="0"/>
          <w:marRight w:val="0"/>
          <w:marTop w:val="0"/>
          <w:marBottom w:val="0"/>
          <w:divBdr>
            <w:top w:val="none" w:sz="0" w:space="0" w:color="auto"/>
            <w:left w:val="none" w:sz="0" w:space="0" w:color="auto"/>
            <w:bottom w:val="none" w:sz="0" w:space="0" w:color="auto"/>
            <w:right w:val="none" w:sz="0" w:space="0" w:color="auto"/>
          </w:divBdr>
        </w:div>
        <w:div w:id="1295326580">
          <w:marLeft w:val="0"/>
          <w:marRight w:val="0"/>
          <w:marTop w:val="0"/>
          <w:marBottom w:val="0"/>
          <w:divBdr>
            <w:top w:val="none" w:sz="0" w:space="0" w:color="auto"/>
            <w:left w:val="none" w:sz="0" w:space="0" w:color="auto"/>
            <w:bottom w:val="none" w:sz="0" w:space="0" w:color="auto"/>
            <w:right w:val="none" w:sz="0" w:space="0" w:color="auto"/>
          </w:divBdr>
        </w:div>
        <w:div w:id="1866671394">
          <w:marLeft w:val="0"/>
          <w:marRight w:val="0"/>
          <w:marTop w:val="0"/>
          <w:marBottom w:val="0"/>
          <w:divBdr>
            <w:top w:val="none" w:sz="0" w:space="0" w:color="auto"/>
            <w:left w:val="none" w:sz="0" w:space="0" w:color="auto"/>
            <w:bottom w:val="none" w:sz="0" w:space="0" w:color="auto"/>
            <w:right w:val="none" w:sz="0" w:space="0" w:color="auto"/>
          </w:divBdr>
        </w:div>
        <w:div w:id="573661555">
          <w:marLeft w:val="0"/>
          <w:marRight w:val="0"/>
          <w:marTop w:val="0"/>
          <w:marBottom w:val="0"/>
          <w:divBdr>
            <w:top w:val="none" w:sz="0" w:space="0" w:color="auto"/>
            <w:left w:val="none" w:sz="0" w:space="0" w:color="auto"/>
            <w:bottom w:val="none" w:sz="0" w:space="0" w:color="auto"/>
            <w:right w:val="none" w:sz="0" w:space="0" w:color="auto"/>
          </w:divBdr>
        </w:div>
        <w:div w:id="396705552">
          <w:marLeft w:val="0"/>
          <w:marRight w:val="0"/>
          <w:marTop w:val="0"/>
          <w:marBottom w:val="0"/>
          <w:divBdr>
            <w:top w:val="none" w:sz="0" w:space="0" w:color="auto"/>
            <w:left w:val="none" w:sz="0" w:space="0" w:color="auto"/>
            <w:bottom w:val="none" w:sz="0" w:space="0" w:color="auto"/>
            <w:right w:val="none" w:sz="0" w:space="0" w:color="auto"/>
          </w:divBdr>
        </w:div>
        <w:div w:id="1602949361">
          <w:marLeft w:val="0"/>
          <w:marRight w:val="0"/>
          <w:marTop w:val="0"/>
          <w:marBottom w:val="0"/>
          <w:divBdr>
            <w:top w:val="none" w:sz="0" w:space="0" w:color="auto"/>
            <w:left w:val="none" w:sz="0" w:space="0" w:color="auto"/>
            <w:bottom w:val="none" w:sz="0" w:space="0" w:color="auto"/>
            <w:right w:val="none" w:sz="0" w:space="0" w:color="auto"/>
          </w:divBdr>
        </w:div>
        <w:div w:id="1774476994">
          <w:marLeft w:val="0"/>
          <w:marRight w:val="0"/>
          <w:marTop w:val="0"/>
          <w:marBottom w:val="0"/>
          <w:divBdr>
            <w:top w:val="none" w:sz="0" w:space="0" w:color="auto"/>
            <w:left w:val="none" w:sz="0" w:space="0" w:color="auto"/>
            <w:bottom w:val="none" w:sz="0" w:space="0" w:color="auto"/>
            <w:right w:val="none" w:sz="0" w:space="0" w:color="auto"/>
          </w:divBdr>
        </w:div>
        <w:div w:id="1731271455">
          <w:marLeft w:val="0"/>
          <w:marRight w:val="0"/>
          <w:marTop w:val="0"/>
          <w:marBottom w:val="0"/>
          <w:divBdr>
            <w:top w:val="none" w:sz="0" w:space="0" w:color="auto"/>
            <w:left w:val="none" w:sz="0" w:space="0" w:color="auto"/>
            <w:bottom w:val="none" w:sz="0" w:space="0" w:color="auto"/>
            <w:right w:val="none" w:sz="0" w:space="0" w:color="auto"/>
          </w:divBdr>
        </w:div>
        <w:div w:id="61150044">
          <w:marLeft w:val="0"/>
          <w:marRight w:val="0"/>
          <w:marTop w:val="0"/>
          <w:marBottom w:val="0"/>
          <w:divBdr>
            <w:top w:val="none" w:sz="0" w:space="0" w:color="auto"/>
            <w:left w:val="none" w:sz="0" w:space="0" w:color="auto"/>
            <w:bottom w:val="none" w:sz="0" w:space="0" w:color="auto"/>
            <w:right w:val="none" w:sz="0" w:space="0" w:color="auto"/>
          </w:divBdr>
        </w:div>
        <w:div w:id="1034379009">
          <w:marLeft w:val="0"/>
          <w:marRight w:val="0"/>
          <w:marTop w:val="0"/>
          <w:marBottom w:val="0"/>
          <w:divBdr>
            <w:top w:val="none" w:sz="0" w:space="0" w:color="auto"/>
            <w:left w:val="none" w:sz="0" w:space="0" w:color="auto"/>
            <w:bottom w:val="none" w:sz="0" w:space="0" w:color="auto"/>
            <w:right w:val="none" w:sz="0" w:space="0" w:color="auto"/>
          </w:divBdr>
        </w:div>
        <w:div w:id="1322612311">
          <w:marLeft w:val="0"/>
          <w:marRight w:val="0"/>
          <w:marTop w:val="0"/>
          <w:marBottom w:val="0"/>
          <w:divBdr>
            <w:top w:val="none" w:sz="0" w:space="0" w:color="auto"/>
            <w:left w:val="none" w:sz="0" w:space="0" w:color="auto"/>
            <w:bottom w:val="none" w:sz="0" w:space="0" w:color="auto"/>
            <w:right w:val="none" w:sz="0" w:space="0" w:color="auto"/>
          </w:divBdr>
        </w:div>
        <w:div w:id="23752290">
          <w:marLeft w:val="0"/>
          <w:marRight w:val="0"/>
          <w:marTop w:val="0"/>
          <w:marBottom w:val="0"/>
          <w:divBdr>
            <w:top w:val="none" w:sz="0" w:space="0" w:color="auto"/>
            <w:left w:val="none" w:sz="0" w:space="0" w:color="auto"/>
            <w:bottom w:val="none" w:sz="0" w:space="0" w:color="auto"/>
            <w:right w:val="none" w:sz="0" w:space="0" w:color="auto"/>
          </w:divBdr>
        </w:div>
        <w:div w:id="1141116984">
          <w:marLeft w:val="0"/>
          <w:marRight w:val="0"/>
          <w:marTop w:val="0"/>
          <w:marBottom w:val="0"/>
          <w:divBdr>
            <w:top w:val="none" w:sz="0" w:space="0" w:color="auto"/>
            <w:left w:val="none" w:sz="0" w:space="0" w:color="auto"/>
            <w:bottom w:val="none" w:sz="0" w:space="0" w:color="auto"/>
            <w:right w:val="none" w:sz="0" w:space="0" w:color="auto"/>
          </w:divBdr>
        </w:div>
        <w:div w:id="955020400">
          <w:marLeft w:val="0"/>
          <w:marRight w:val="0"/>
          <w:marTop w:val="0"/>
          <w:marBottom w:val="0"/>
          <w:divBdr>
            <w:top w:val="none" w:sz="0" w:space="0" w:color="auto"/>
            <w:left w:val="none" w:sz="0" w:space="0" w:color="auto"/>
            <w:bottom w:val="none" w:sz="0" w:space="0" w:color="auto"/>
            <w:right w:val="none" w:sz="0" w:space="0" w:color="auto"/>
          </w:divBdr>
        </w:div>
        <w:div w:id="634943465">
          <w:marLeft w:val="0"/>
          <w:marRight w:val="0"/>
          <w:marTop w:val="0"/>
          <w:marBottom w:val="0"/>
          <w:divBdr>
            <w:top w:val="none" w:sz="0" w:space="0" w:color="auto"/>
            <w:left w:val="none" w:sz="0" w:space="0" w:color="auto"/>
            <w:bottom w:val="none" w:sz="0" w:space="0" w:color="auto"/>
            <w:right w:val="none" w:sz="0" w:space="0" w:color="auto"/>
          </w:divBdr>
        </w:div>
        <w:div w:id="1496914265">
          <w:marLeft w:val="0"/>
          <w:marRight w:val="0"/>
          <w:marTop w:val="0"/>
          <w:marBottom w:val="0"/>
          <w:divBdr>
            <w:top w:val="none" w:sz="0" w:space="0" w:color="auto"/>
            <w:left w:val="none" w:sz="0" w:space="0" w:color="auto"/>
            <w:bottom w:val="none" w:sz="0" w:space="0" w:color="auto"/>
            <w:right w:val="none" w:sz="0" w:space="0" w:color="auto"/>
          </w:divBdr>
        </w:div>
        <w:div w:id="1827893454">
          <w:marLeft w:val="0"/>
          <w:marRight w:val="0"/>
          <w:marTop w:val="0"/>
          <w:marBottom w:val="0"/>
          <w:divBdr>
            <w:top w:val="none" w:sz="0" w:space="0" w:color="auto"/>
            <w:left w:val="none" w:sz="0" w:space="0" w:color="auto"/>
            <w:bottom w:val="none" w:sz="0" w:space="0" w:color="auto"/>
            <w:right w:val="none" w:sz="0" w:space="0" w:color="auto"/>
          </w:divBdr>
        </w:div>
        <w:div w:id="1222251409">
          <w:marLeft w:val="0"/>
          <w:marRight w:val="0"/>
          <w:marTop w:val="0"/>
          <w:marBottom w:val="0"/>
          <w:divBdr>
            <w:top w:val="none" w:sz="0" w:space="0" w:color="auto"/>
            <w:left w:val="none" w:sz="0" w:space="0" w:color="auto"/>
            <w:bottom w:val="none" w:sz="0" w:space="0" w:color="auto"/>
            <w:right w:val="none" w:sz="0" w:space="0" w:color="auto"/>
          </w:divBdr>
        </w:div>
        <w:div w:id="998966571">
          <w:marLeft w:val="0"/>
          <w:marRight w:val="0"/>
          <w:marTop w:val="0"/>
          <w:marBottom w:val="0"/>
          <w:divBdr>
            <w:top w:val="none" w:sz="0" w:space="0" w:color="auto"/>
            <w:left w:val="none" w:sz="0" w:space="0" w:color="auto"/>
            <w:bottom w:val="none" w:sz="0" w:space="0" w:color="auto"/>
            <w:right w:val="none" w:sz="0" w:space="0" w:color="auto"/>
          </w:divBdr>
        </w:div>
        <w:div w:id="1556620692">
          <w:marLeft w:val="0"/>
          <w:marRight w:val="0"/>
          <w:marTop w:val="0"/>
          <w:marBottom w:val="0"/>
          <w:divBdr>
            <w:top w:val="none" w:sz="0" w:space="0" w:color="auto"/>
            <w:left w:val="none" w:sz="0" w:space="0" w:color="auto"/>
            <w:bottom w:val="none" w:sz="0" w:space="0" w:color="auto"/>
            <w:right w:val="none" w:sz="0" w:space="0" w:color="auto"/>
          </w:divBdr>
        </w:div>
        <w:div w:id="526597800">
          <w:marLeft w:val="0"/>
          <w:marRight w:val="0"/>
          <w:marTop w:val="0"/>
          <w:marBottom w:val="0"/>
          <w:divBdr>
            <w:top w:val="none" w:sz="0" w:space="0" w:color="auto"/>
            <w:left w:val="none" w:sz="0" w:space="0" w:color="auto"/>
            <w:bottom w:val="none" w:sz="0" w:space="0" w:color="auto"/>
            <w:right w:val="none" w:sz="0" w:space="0" w:color="auto"/>
          </w:divBdr>
        </w:div>
        <w:div w:id="1209221927">
          <w:marLeft w:val="0"/>
          <w:marRight w:val="0"/>
          <w:marTop w:val="0"/>
          <w:marBottom w:val="0"/>
          <w:divBdr>
            <w:top w:val="none" w:sz="0" w:space="0" w:color="auto"/>
            <w:left w:val="none" w:sz="0" w:space="0" w:color="auto"/>
            <w:bottom w:val="none" w:sz="0" w:space="0" w:color="auto"/>
            <w:right w:val="none" w:sz="0" w:space="0" w:color="auto"/>
          </w:divBdr>
        </w:div>
        <w:div w:id="1119687011">
          <w:marLeft w:val="0"/>
          <w:marRight w:val="0"/>
          <w:marTop w:val="0"/>
          <w:marBottom w:val="0"/>
          <w:divBdr>
            <w:top w:val="none" w:sz="0" w:space="0" w:color="auto"/>
            <w:left w:val="none" w:sz="0" w:space="0" w:color="auto"/>
            <w:bottom w:val="none" w:sz="0" w:space="0" w:color="auto"/>
            <w:right w:val="none" w:sz="0" w:space="0" w:color="auto"/>
          </w:divBdr>
        </w:div>
        <w:div w:id="2100059420">
          <w:marLeft w:val="0"/>
          <w:marRight w:val="0"/>
          <w:marTop w:val="0"/>
          <w:marBottom w:val="0"/>
          <w:divBdr>
            <w:top w:val="none" w:sz="0" w:space="0" w:color="auto"/>
            <w:left w:val="none" w:sz="0" w:space="0" w:color="auto"/>
            <w:bottom w:val="none" w:sz="0" w:space="0" w:color="auto"/>
            <w:right w:val="none" w:sz="0" w:space="0" w:color="auto"/>
          </w:divBdr>
        </w:div>
        <w:div w:id="198248397">
          <w:marLeft w:val="0"/>
          <w:marRight w:val="0"/>
          <w:marTop w:val="0"/>
          <w:marBottom w:val="0"/>
          <w:divBdr>
            <w:top w:val="none" w:sz="0" w:space="0" w:color="auto"/>
            <w:left w:val="none" w:sz="0" w:space="0" w:color="auto"/>
            <w:bottom w:val="none" w:sz="0" w:space="0" w:color="auto"/>
            <w:right w:val="none" w:sz="0" w:space="0" w:color="auto"/>
          </w:divBdr>
        </w:div>
        <w:div w:id="1529492382">
          <w:marLeft w:val="0"/>
          <w:marRight w:val="0"/>
          <w:marTop w:val="0"/>
          <w:marBottom w:val="0"/>
          <w:divBdr>
            <w:top w:val="none" w:sz="0" w:space="0" w:color="auto"/>
            <w:left w:val="none" w:sz="0" w:space="0" w:color="auto"/>
            <w:bottom w:val="none" w:sz="0" w:space="0" w:color="auto"/>
            <w:right w:val="none" w:sz="0" w:space="0" w:color="auto"/>
          </w:divBdr>
        </w:div>
        <w:div w:id="956762247">
          <w:marLeft w:val="0"/>
          <w:marRight w:val="0"/>
          <w:marTop w:val="0"/>
          <w:marBottom w:val="0"/>
          <w:divBdr>
            <w:top w:val="none" w:sz="0" w:space="0" w:color="auto"/>
            <w:left w:val="none" w:sz="0" w:space="0" w:color="auto"/>
            <w:bottom w:val="none" w:sz="0" w:space="0" w:color="auto"/>
            <w:right w:val="none" w:sz="0" w:space="0" w:color="auto"/>
          </w:divBdr>
        </w:div>
        <w:div w:id="944774974">
          <w:marLeft w:val="0"/>
          <w:marRight w:val="0"/>
          <w:marTop w:val="0"/>
          <w:marBottom w:val="0"/>
          <w:divBdr>
            <w:top w:val="none" w:sz="0" w:space="0" w:color="auto"/>
            <w:left w:val="none" w:sz="0" w:space="0" w:color="auto"/>
            <w:bottom w:val="none" w:sz="0" w:space="0" w:color="auto"/>
            <w:right w:val="none" w:sz="0" w:space="0" w:color="auto"/>
          </w:divBdr>
        </w:div>
        <w:div w:id="497691405">
          <w:marLeft w:val="0"/>
          <w:marRight w:val="0"/>
          <w:marTop w:val="0"/>
          <w:marBottom w:val="0"/>
          <w:divBdr>
            <w:top w:val="none" w:sz="0" w:space="0" w:color="auto"/>
            <w:left w:val="none" w:sz="0" w:space="0" w:color="auto"/>
            <w:bottom w:val="none" w:sz="0" w:space="0" w:color="auto"/>
            <w:right w:val="none" w:sz="0" w:space="0" w:color="auto"/>
          </w:divBdr>
        </w:div>
        <w:div w:id="894008263">
          <w:marLeft w:val="0"/>
          <w:marRight w:val="0"/>
          <w:marTop w:val="0"/>
          <w:marBottom w:val="0"/>
          <w:divBdr>
            <w:top w:val="none" w:sz="0" w:space="0" w:color="auto"/>
            <w:left w:val="none" w:sz="0" w:space="0" w:color="auto"/>
            <w:bottom w:val="none" w:sz="0" w:space="0" w:color="auto"/>
            <w:right w:val="none" w:sz="0" w:space="0" w:color="auto"/>
          </w:divBdr>
        </w:div>
        <w:div w:id="987241793">
          <w:marLeft w:val="0"/>
          <w:marRight w:val="0"/>
          <w:marTop w:val="0"/>
          <w:marBottom w:val="0"/>
          <w:divBdr>
            <w:top w:val="none" w:sz="0" w:space="0" w:color="auto"/>
            <w:left w:val="none" w:sz="0" w:space="0" w:color="auto"/>
            <w:bottom w:val="none" w:sz="0" w:space="0" w:color="auto"/>
            <w:right w:val="none" w:sz="0" w:space="0" w:color="auto"/>
          </w:divBdr>
        </w:div>
        <w:div w:id="1151873473">
          <w:marLeft w:val="0"/>
          <w:marRight w:val="0"/>
          <w:marTop w:val="0"/>
          <w:marBottom w:val="0"/>
          <w:divBdr>
            <w:top w:val="none" w:sz="0" w:space="0" w:color="auto"/>
            <w:left w:val="none" w:sz="0" w:space="0" w:color="auto"/>
            <w:bottom w:val="none" w:sz="0" w:space="0" w:color="auto"/>
            <w:right w:val="none" w:sz="0" w:space="0" w:color="auto"/>
          </w:divBdr>
        </w:div>
        <w:div w:id="1131635976">
          <w:marLeft w:val="0"/>
          <w:marRight w:val="0"/>
          <w:marTop w:val="0"/>
          <w:marBottom w:val="0"/>
          <w:divBdr>
            <w:top w:val="none" w:sz="0" w:space="0" w:color="auto"/>
            <w:left w:val="none" w:sz="0" w:space="0" w:color="auto"/>
            <w:bottom w:val="none" w:sz="0" w:space="0" w:color="auto"/>
            <w:right w:val="none" w:sz="0" w:space="0" w:color="auto"/>
          </w:divBdr>
        </w:div>
        <w:div w:id="328798941">
          <w:marLeft w:val="0"/>
          <w:marRight w:val="0"/>
          <w:marTop w:val="0"/>
          <w:marBottom w:val="0"/>
          <w:divBdr>
            <w:top w:val="none" w:sz="0" w:space="0" w:color="auto"/>
            <w:left w:val="none" w:sz="0" w:space="0" w:color="auto"/>
            <w:bottom w:val="none" w:sz="0" w:space="0" w:color="auto"/>
            <w:right w:val="none" w:sz="0" w:space="0" w:color="auto"/>
          </w:divBdr>
        </w:div>
        <w:div w:id="803810126">
          <w:marLeft w:val="0"/>
          <w:marRight w:val="0"/>
          <w:marTop w:val="0"/>
          <w:marBottom w:val="0"/>
          <w:divBdr>
            <w:top w:val="none" w:sz="0" w:space="0" w:color="auto"/>
            <w:left w:val="none" w:sz="0" w:space="0" w:color="auto"/>
            <w:bottom w:val="none" w:sz="0" w:space="0" w:color="auto"/>
            <w:right w:val="none" w:sz="0" w:space="0" w:color="auto"/>
          </w:divBdr>
        </w:div>
        <w:div w:id="1479344871">
          <w:marLeft w:val="0"/>
          <w:marRight w:val="0"/>
          <w:marTop w:val="0"/>
          <w:marBottom w:val="0"/>
          <w:divBdr>
            <w:top w:val="none" w:sz="0" w:space="0" w:color="auto"/>
            <w:left w:val="none" w:sz="0" w:space="0" w:color="auto"/>
            <w:bottom w:val="none" w:sz="0" w:space="0" w:color="auto"/>
            <w:right w:val="none" w:sz="0" w:space="0" w:color="auto"/>
          </w:divBdr>
        </w:div>
        <w:div w:id="1350178042">
          <w:marLeft w:val="0"/>
          <w:marRight w:val="0"/>
          <w:marTop w:val="0"/>
          <w:marBottom w:val="0"/>
          <w:divBdr>
            <w:top w:val="none" w:sz="0" w:space="0" w:color="auto"/>
            <w:left w:val="none" w:sz="0" w:space="0" w:color="auto"/>
            <w:bottom w:val="none" w:sz="0" w:space="0" w:color="auto"/>
            <w:right w:val="none" w:sz="0" w:space="0" w:color="auto"/>
          </w:divBdr>
        </w:div>
        <w:div w:id="1128278040">
          <w:marLeft w:val="0"/>
          <w:marRight w:val="0"/>
          <w:marTop w:val="0"/>
          <w:marBottom w:val="0"/>
          <w:divBdr>
            <w:top w:val="none" w:sz="0" w:space="0" w:color="auto"/>
            <w:left w:val="none" w:sz="0" w:space="0" w:color="auto"/>
            <w:bottom w:val="none" w:sz="0" w:space="0" w:color="auto"/>
            <w:right w:val="none" w:sz="0" w:space="0" w:color="auto"/>
          </w:divBdr>
        </w:div>
        <w:div w:id="1193956840">
          <w:marLeft w:val="0"/>
          <w:marRight w:val="0"/>
          <w:marTop w:val="0"/>
          <w:marBottom w:val="0"/>
          <w:divBdr>
            <w:top w:val="none" w:sz="0" w:space="0" w:color="auto"/>
            <w:left w:val="none" w:sz="0" w:space="0" w:color="auto"/>
            <w:bottom w:val="none" w:sz="0" w:space="0" w:color="auto"/>
            <w:right w:val="none" w:sz="0" w:space="0" w:color="auto"/>
          </w:divBdr>
        </w:div>
        <w:div w:id="1232424458">
          <w:marLeft w:val="0"/>
          <w:marRight w:val="0"/>
          <w:marTop w:val="0"/>
          <w:marBottom w:val="0"/>
          <w:divBdr>
            <w:top w:val="none" w:sz="0" w:space="0" w:color="auto"/>
            <w:left w:val="none" w:sz="0" w:space="0" w:color="auto"/>
            <w:bottom w:val="none" w:sz="0" w:space="0" w:color="auto"/>
            <w:right w:val="none" w:sz="0" w:space="0" w:color="auto"/>
          </w:divBdr>
        </w:div>
        <w:div w:id="1730424544">
          <w:marLeft w:val="0"/>
          <w:marRight w:val="0"/>
          <w:marTop w:val="0"/>
          <w:marBottom w:val="0"/>
          <w:divBdr>
            <w:top w:val="none" w:sz="0" w:space="0" w:color="auto"/>
            <w:left w:val="none" w:sz="0" w:space="0" w:color="auto"/>
            <w:bottom w:val="none" w:sz="0" w:space="0" w:color="auto"/>
            <w:right w:val="none" w:sz="0" w:space="0" w:color="auto"/>
          </w:divBdr>
        </w:div>
        <w:div w:id="1439836370">
          <w:marLeft w:val="0"/>
          <w:marRight w:val="0"/>
          <w:marTop w:val="0"/>
          <w:marBottom w:val="0"/>
          <w:divBdr>
            <w:top w:val="none" w:sz="0" w:space="0" w:color="auto"/>
            <w:left w:val="none" w:sz="0" w:space="0" w:color="auto"/>
            <w:bottom w:val="none" w:sz="0" w:space="0" w:color="auto"/>
            <w:right w:val="none" w:sz="0" w:space="0" w:color="auto"/>
          </w:divBdr>
        </w:div>
        <w:div w:id="644361858">
          <w:marLeft w:val="0"/>
          <w:marRight w:val="0"/>
          <w:marTop w:val="0"/>
          <w:marBottom w:val="0"/>
          <w:divBdr>
            <w:top w:val="none" w:sz="0" w:space="0" w:color="auto"/>
            <w:left w:val="none" w:sz="0" w:space="0" w:color="auto"/>
            <w:bottom w:val="none" w:sz="0" w:space="0" w:color="auto"/>
            <w:right w:val="none" w:sz="0" w:space="0" w:color="auto"/>
          </w:divBdr>
        </w:div>
        <w:div w:id="1101531456">
          <w:marLeft w:val="0"/>
          <w:marRight w:val="0"/>
          <w:marTop w:val="0"/>
          <w:marBottom w:val="0"/>
          <w:divBdr>
            <w:top w:val="none" w:sz="0" w:space="0" w:color="auto"/>
            <w:left w:val="none" w:sz="0" w:space="0" w:color="auto"/>
            <w:bottom w:val="none" w:sz="0" w:space="0" w:color="auto"/>
            <w:right w:val="none" w:sz="0" w:space="0" w:color="auto"/>
          </w:divBdr>
        </w:div>
        <w:div w:id="1819302076">
          <w:marLeft w:val="0"/>
          <w:marRight w:val="0"/>
          <w:marTop w:val="0"/>
          <w:marBottom w:val="0"/>
          <w:divBdr>
            <w:top w:val="none" w:sz="0" w:space="0" w:color="auto"/>
            <w:left w:val="none" w:sz="0" w:space="0" w:color="auto"/>
            <w:bottom w:val="none" w:sz="0" w:space="0" w:color="auto"/>
            <w:right w:val="none" w:sz="0" w:space="0" w:color="auto"/>
          </w:divBdr>
        </w:div>
        <w:div w:id="1411267803">
          <w:marLeft w:val="0"/>
          <w:marRight w:val="0"/>
          <w:marTop w:val="0"/>
          <w:marBottom w:val="0"/>
          <w:divBdr>
            <w:top w:val="none" w:sz="0" w:space="0" w:color="auto"/>
            <w:left w:val="none" w:sz="0" w:space="0" w:color="auto"/>
            <w:bottom w:val="none" w:sz="0" w:space="0" w:color="auto"/>
            <w:right w:val="none" w:sz="0" w:space="0" w:color="auto"/>
          </w:divBdr>
        </w:div>
        <w:div w:id="1178346888">
          <w:marLeft w:val="0"/>
          <w:marRight w:val="0"/>
          <w:marTop w:val="0"/>
          <w:marBottom w:val="0"/>
          <w:divBdr>
            <w:top w:val="none" w:sz="0" w:space="0" w:color="auto"/>
            <w:left w:val="none" w:sz="0" w:space="0" w:color="auto"/>
            <w:bottom w:val="none" w:sz="0" w:space="0" w:color="auto"/>
            <w:right w:val="none" w:sz="0" w:space="0" w:color="auto"/>
          </w:divBdr>
        </w:div>
        <w:div w:id="1811053522">
          <w:marLeft w:val="0"/>
          <w:marRight w:val="0"/>
          <w:marTop w:val="0"/>
          <w:marBottom w:val="0"/>
          <w:divBdr>
            <w:top w:val="none" w:sz="0" w:space="0" w:color="auto"/>
            <w:left w:val="none" w:sz="0" w:space="0" w:color="auto"/>
            <w:bottom w:val="none" w:sz="0" w:space="0" w:color="auto"/>
            <w:right w:val="none" w:sz="0" w:space="0" w:color="auto"/>
          </w:divBdr>
        </w:div>
        <w:div w:id="1460564589">
          <w:marLeft w:val="0"/>
          <w:marRight w:val="0"/>
          <w:marTop w:val="0"/>
          <w:marBottom w:val="0"/>
          <w:divBdr>
            <w:top w:val="none" w:sz="0" w:space="0" w:color="auto"/>
            <w:left w:val="none" w:sz="0" w:space="0" w:color="auto"/>
            <w:bottom w:val="none" w:sz="0" w:space="0" w:color="auto"/>
            <w:right w:val="none" w:sz="0" w:space="0" w:color="auto"/>
          </w:divBdr>
        </w:div>
        <w:div w:id="1889099357">
          <w:marLeft w:val="0"/>
          <w:marRight w:val="0"/>
          <w:marTop w:val="0"/>
          <w:marBottom w:val="0"/>
          <w:divBdr>
            <w:top w:val="none" w:sz="0" w:space="0" w:color="auto"/>
            <w:left w:val="none" w:sz="0" w:space="0" w:color="auto"/>
            <w:bottom w:val="none" w:sz="0" w:space="0" w:color="auto"/>
            <w:right w:val="none" w:sz="0" w:space="0" w:color="auto"/>
          </w:divBdr>
        </w:div>
        <w:div w:id="930429057">
          <w:marLeft w:val="0"/>
          <w:marRight w:val="0"/>
          <w:marTop w:val="0"/>
          <w:marBottom w:val="0"/>
          <w:divBdr>
            <w:top w:val="none" w:sz="0" w:space="0" w:color="auto"/>
            <w:left w:val="none" w:sz="0" w:space="0" w:color="auto"/>
            <w:bottom w:val="none" w:sz="0" w:space="0" w:color="auto"/>
            <w:right w:val="none" w:sz="0" w:space="0" w:color="auto"/>
          </w:divBdr>
        </w:div>
        <w:div w:id="1292251817">
          <w:marLeft w:val="0"/>
          <w:marRight w:val="0"/>
          <w:marTop w:val="0"/>
          <w:marBottom w:val="0"/>
          <w:divBdr>
            <w:top w:val="none" w:sz="0" w:space="0" w:color="auto"/>
            <w:left w:val="none" w:sz="0" w:space="0" w:color="auto"/>
            <w:bottom w:val="none" w:sz="0" w:space="0" w:color="auto"/>
            <w:right w:val="none" w:sz="0" w:space="0" w:color="auto"/>
          </w:divBdr>
        </w:div>
        <w:div w:id="70468532">
          <w:marLeft w:val="0"/>
          <w:marRight w:val="0"/>
          <w:marTop w:val="0"/>
          <w:marBottom w:val="0"/>
          <w:divBdr>
            <w:top w:val="none" w:sz="0" w:space="0" w:color="auto"/>
            <w:left w:val="none" w:sz="0" w:space="0" w:color="auto"/>
            <w:bottom w:val="none" w:sz="0" w:space="0" w:color="auto"/>
            <w:right w:val="none" w:sz="0" w:space="0" w:color="auto"/>
          </w:divBdr>
        </w:div>
        <w:div w:id="2105683930">
          <w:marLeft w:val="0"/>
          <w:marRight w:val="0"/>
          <w:marTop w:val="0"/>
          <w:marBottom w:val="0"/>
          <w:divBdr>
            <w:top w:val="none" w:sz="0" w:space="0" w:color="auto"/>
            <w:left w:val="none" w:sz="0" w:space="0" w:color="auto"/>
            <w:bottom w:val="none" w:sz="0" w:space="0" w:color="auto"/>
            <w:right w:val="none" w:sz="0" w:space="0" w:color="auto"/>
          </w:divBdr>
        </w:div>
        <w:div w:id="1625387468">
          <w:marLeft w:val="0"/>
          <w:marRight w:val="0"/>
          <w:marTop w:val="0"/>
          <w:marBottom w:val="0"/>
          <w:divBdr>
            <w:top w:val="none" w:sz="0" w:space="0" w:color="auto"/>
            <w:left w:val="none" w:sz="0" w:space="0" w:color="auto"/>
            <w:bottom w:val="none" w:sz="0" w:space="0" w:color="auto"/>
            <w:right w:val="none" w:sz="0" w:space="0" w:color="auto"/>
          </w:divBdr>
        </w:div>
        <w:div w:id="1254514703">
          <w:marLeft w:val="0"/>
          <w:marRight w:val="0"/>
          <w:marTop w:val="0"/>
          <w:marBottom w:val="0"/>
          <w:divBdr>
            <w:top w:val="none" w:sz="0" w:space="0" w:color="auto"/>
            <w:left w:val="none" w:sz="0" w:space="0" w:color="auto"/>
            <w:bottom w:val="none" w:sz="0" w:space="0" w:color="auto"/>
            <w:right w:val="none" w:sz="0" w:space="0" w:color="auto"/>
          </w:divBdr>
        </w:div>
        <w:div w:id="1288463910">
          <w:marLeft w:val="0"/>
          <w:marRight w:val="0"/>
          <w:marTop w:val="0"/>
          <w:marBottom w:val="0"/>
          <w:divBdr>
            <w:top w:val="none" w:sz="0" w:space="0" w:color="auto"/>
            <w:left w:val="none" w:sz="0" w:space="0" w:color="auto"/>
            <w:bottom w:val="none" w:sz="0" w:space="0" w:color="auto"/>
            <w:right w:val="none" w:sz="0" w:space="0" w:color="auto"/>
          </w:divBdr>
        </w:div>
        <w:div w:id="1441609898">
          <w:marLeft w:val="0"/>
          <w:marRight w:val="0"/>
          <w:marTop w:val="0"/>
          <w:marBottom w:val="0"/>
          <w:divBdr>
            <w:top w:val="none" w:sz="0" w:space="0" w:color="auto"/>
            <w:left w:val="none" w:sz="0" w:space="0" w:color="auto"/>
            <w:bottom w:val="none" w:sz="0" w:space="0" w:color="auto"/>
            <w:right w:val="none" w:sz="0" w:space="0" w:color="auto"/>
          </w:divBdr>
        </w:div>
        <w:div w:id="1922793144">
          <w:marLeft w:val="0"/>
          <w:marRight w:val="0"/>
          <w:marTop w:val="0"/>
          <w:marBottom w:val="0"/>
          <w:divBdr>
            <w:top w:val="none" w:sz="0" w:space="0" w:color="auto"/>
            <w:left w:val="none" w:sz="0" w:space="0" w:color="auto"/>
            <w:bottom w:val="none" w:sz="0" w:space="0" w:color="auto"/>
            <w:right w:val="none" w:sz="0" w:space="0" w:color="auto"/>
          </w:divBdr>
        </w:div>
        <w:div w:id="1950894715">
          <w:marLeft w:val="0"/>
          <w:marRight w:val="0"/>
          <w:marTop w:val="0"/>
          <w:marBottom w:val="0"/>
          <w:divBdr>
            <w:top w:val="none" w:sz="0" w:space="0" w:color="auto"/>
            <w:left w:val="none" w:sz="0" w:space="0" w:color="auto"/>
            <w:bottom w:val="none" w:sz="0" w:space="0" w:color="auto"/>
            <w:right w:val="none" w:sz="0" w:space="0" w:color="auto"/>
          </w:divBdr>
        </w:div>
        <w:div w:id="1841499914">
          <w:marLeft w:val="0"/>
          <w:marRight w:val="0"/>
          <w:marTop w:val="0"/>
          <w:marBottom w:val="0"/>
          <w:divBdr>
            <w:top w:val="none" w:sz="0" w:space="0" w:color="auto"/>
            <w:left w:val="none" w:sz="0" w:space="0" w:color="auto"/>
            <w:bottom w:val="none" w:sz="0" w:space="0" w:color="auto"/>
            <w:right w:val="none" w:sz="0" w:space="0" w:color="auto"/>
          </w:divBdr>
        </w:div>
        <w:div w:id="2077704460">
          <w:marLeft w:val="0"/>
          <w:marRight w:val="0"/>
          <w:marTop w:val="0"/>
          <w:marBottom w:val="0"/>
          <w:divBdr>
            <w:top w:val="none" w:sz="0" w:space="0" w:color="auto"/>
            <w:left w:val="none" w:sz="0" w:space="0" w:color="auto"/>
            <w:bottom w:val="none" w:sz="0" w:space="0" w:color="auto"/>
            <w:right w:val="none" w:sz="0" w:space="0" w:color="auto"/>
          </w:divBdr>
        </w:div>
        <w:div w:id="157619584">
          <w:marLeft w:val="0"/>
          <w:marRight w:val="0"/>
          <w:marTop w:val="0"/>
          <w:marBottom w:val="0"/>
          <w:divBdr>
            <w:top w:val="none" w:sz="0" w:space="0" w:color="auto"/>
            <w:left w:val="none" w:sz="0" w:space="0" w:color="auto"/>
            <w:bottom w:val="none" w:sz="0" w:space="0" w:color="auto"/>
            <w:right w:val="none" w:sz="0" w:space="0" w:color="auto"/>
          </w:divBdr>
        </w:div>
        <w:div w:id="1883400352">
          <w:marLeft w:val="0"/>
          <w:marRight w:val="0"/>
          <w:marTop w:val="0"/>
          <w:marBottom w:val="0"/>
          <w:divBdr>
            <w:top w:val="none" w:sz="0" w:space="0" w:color="auto"/>
            <w:left w:val="none" w:sz="0" w:space="0" w:color="auto"/>
            <w:bottom w:val="none" w:sz="0" w:space="0" w:color="auto"/>
            <w:right w:val="none" w:sz="0" w:space="0" w:color="auto"/>
          </w:divBdr>
        </w:div>
        <w:div w:id="1461727246">
          <w:marLeft w:val="0"/>
          <w:marRight w:val="0"/>
          <w:marTop w:val="0"/>
          <w:marBottom w:val="0"/>
          <w:divBdr>
            <w:top w:val="none" w:sz="0" w:space="0" w:color="auto"/>
            <w:left w:val="none" w:sz="0" w:space="0" w:color="auto"/>
            <w:bottom w:val="none" w:sz="0" w:space="0" w:color="auto"/>
            <w:right w:val="none" w:sz="0" w:space="0" w:color="auto"/>
          </w:divBdr>
        </w:div>
        <w:div w:id="826944304">
          <w:marLeft w:val="0"/>
          <w:marRight w:val="0"/>
          <w:marTop w:val="0"/>
          <w:marBottom w:val="0"/>
          <w:divBdr>
            <w:top w:val="none" w:sz="0" w:space="0" w:color="auto"/>
            <w:left w:val="none" w:sz="0" w:space="0" w:color="auto"/>
            <w:bottom w:val="none" w:sz="0" w:space="0" w:color="auto"/>
            <w:right w:val="none" w:sz="0" w:space="0" w:color="auto"/>
          </w:divBdr>
        </w:div>
        <w:div w:id="1929189667">
          <w:marLeft w:val="0"/>
          <w:marRight w:val="0"/>
          <w:marTop w:val="0"/>
          <w:marBottom w:val="0"/>
          <w:divBdr>
            <w:top w:val="none" w:sz="0" w:space="0" w:color="auto"/>
            <w:left w:val="none" w:sz="0" w:space="0" w:color="auto"/>
            <w:bottom w:val="none" w:sz="0" w:space="0" w:color="auto"/>
            <w:right w:val="none" w:sz="0" w:space="0" w:color="auto"/>
          </w:divBdr>
        </w:div>
        <w:div w:id="1571500455">
          <w:marLeft w:val="0"/>
          <w:marRight w:val="0"/>
          <w:marTop w:val="0"/>
          <w:marBottom w:val="0"/>
          <w:divBdr>
            <w:top w:val="none" w:sz="0" w:space="0" w:color="auto"/>
            <w:left w:val="none" w:sz="0" w:space="0" w:color="auto"/>
            <w:bottom w:val="none" w:sz="0" w:space="0" w:color="auto"/>
            <w:right w:val="none" w:sz="0" w:space="0" w:color="auto"/>
          </w:divBdr>
        </w:div>
        <w:div w:id="1695423281">
          <w:marLeft w:val="0"/>
          <w:marRight w:val="0"/>
          <w:marTop w:val="0"/>
          <w:marBottom w:val="0"/>
          <w:divBdr>
            <w:top w:val="none" w:sz="0" w:space="0" w:color="auto"/>
            <w:left w:val="none" w:sz="0" w:space="0" w:color="auto"/>
            <w:bottom w:val="none" w:sz="0" w:space="0" w:color="auto"/>
            <w:right w:val="none" w:sz="0" w:space="0" w:color="auto"/>
          </w:divBdr>
        </w:div>
        <w:div w:id="810904699">
          <w:marLeft w:val="0"/>
          <w:marRight w:val="0"/>
          <w:marTop w:val="0"/>
          <w:marBottom w:val="0"/>
          <w:divBdr>
            <w:top w:val="none" w:sz="0" w:space="0" w:color="auto"/>
            <w:left w:val="none" w:sz="0" w:space="0" w:color="auto"/>
            <w:bottom w:val="none" w:sz="0" w:space="0" w:color="auto"/>
            <w:right w:val="none" w:sz="0" w:space="0" w:color="auto"/>
          </w:divBdr>
        </w:div>
        <w:div w:id="1206869315">
          <w:marLeft w:val="0"/>
          <w:marRight w:val="0"/>
          <w:marTop w:val="0"/>
          <w:marBottom w:val="0"/>
          <w:divBdr>
            <w:top w:val="none" w:sz="0" w:space="0" w:color="auto"/>
            <w:left w:val="none" w:sz="0" w:space="0" w:color="auto"/>
            <w:bottom w:val="none" w:sz="0" w:space="0" w:color="auto"/>
            <w:right w:val="none" w:sz="0" w:space="0" w:color="auto"/>
          </w:divBdr>
        </w:div>
        <w:div w:id="1788087091">
          <w:marLeft w:val="0"/>
          <w:marRight w:val="0"/>
          <w:marTop w:val="0"/>
          <w:marBottom w:val="0"/>
          <w:divBdr>
            <w:top w:val="none" w:sz="0" w:space="0" w:color="auto"/>
            <w:left w:val="none" w:sz="0" w:space="0" w:color="auto"/>
            <w:bottom w:val="none" w:sz="0" w:space="0" w:color="auto"/>
            <w:right w:val="none" w:sz="0" w:space="0" w:color="auto"/>
          </w:divBdr>
        </w:div>
        <w:div w:id="510998453">
          <w:marLeft w:val="0"/>
          <w:marRight w:val="0"/>
          <w:marTop w:val="0"/>
          <w:marBottom w:val="0"/>
          <w:divBdr>
            <w:top w:val="none" w:sz="0" w:space="0" w:color="auto"/>
            <w:left w:val="none" w:sz="0" w:space="0" w:color="auto"/>
            <w:bottom w:val="none" w:sz="0" w:space="0" w:color="auto"/>
            <w:right w:val="none" w:sz="0" w:space="0" w:color="auto"/>
          </w:divBdr>
        </w:div>
        <w:div w:id="916131305">
          <w:marLeft w:val="0"/>
          <w:marRight w:val="0"/>
          <w:marTop w:val="0"/>
          <w:marBottom w:val="0"/>
          <w:divBdr>
            <w:top w:val="none" w:sz="0" w:space="0" w:color="auto"/>
            <w:left w:val="none" w:sz="0" w:space="0" w:color="auto"/>
            <w:bottom w:val="none" w:sz="0" w:space="0" w:color="auto"/>
            <w:right w:val="none" w:sz="0" w:space="0" w:color="auto"/>
          </w:divBdr>
        </w:div>
        <w:div w:id="1028868766">
          <w:marLeft w:val="0"/>
          <w:marRight w:val="0"/>
          <w:marTop w:val="0"/>
          <w:marBottom w:val="0"/>
          <w:divBdr>
            <w:top w:val="none" w:sz="0" w:space="0" w:color="auto"/>
            <w:left w:val="none" w:sz="0" w:space="0" w:color="auto"/>
            <w:bottom w:val="none" w:sz="0" w:space="0" w:color="auto"/>
            <w:right w:val="none" w:sz="0" w:space="0" w:color="auto"/>
          </w:divBdr>
        </w:div>
        <w:div w:id="1068501493">
          <w:marLeft w:val="0"/>
          <w:marRight w:val="0"/>
          <w:marTop w:val="0"/>
          <w:marBottom w:val="0"/>
          <w:divBdr>
            <w:top w:val="none" w:sz="0" w:space="0" w:color="auto"/>
            <w:left w:val="none" w:sz="0" w:space="0" w:color="auto"/>
            <w:bottom w:val="none" w:sz="0" w:space="0" w:color="auto"/>
            <w:right w:val="none" w:sz="0" w:space="0" w:color="auto"/>
          </w:divBdr>
        </w:div>
        <w:div w:id="2066483930">
          <w:marLeft w:val="0"/>
          <w:marRight w:val="0"/>
          <w:marTop w:val="0"/>
          <w:marBottom w:val="0"/>
          <w:divBdr>
            <w:top w:val="none" w:sz="0" w:space="0" w:color="auto"/>
            <w:left w:val="none" w:sz="0" w:space="0" w:color="auto"/>
            <w:bottom w:val="none" w:sz="0" w:space="0" w:color="auto"/>
            <w:right w:val="none" w:sz="0" w:space="0" w:color="auto"/>
          </w:divBdr>
        </w:div>
        <w:div w:id="1463231034">
          <w:marLeft w:val="0"/>
          <w:marRight w:val="0"/>
          <w:marTop w:val="0"/>
          <w:marBottom w:val="0"/>
          <w:divBdr>
            <w:top w:val="none" w:sz="0" w:space="0" w:color="auto"/>
            <w:left w:val="none" w:sz="0" w:space="0" w:color="auto"/>
            <w:bottom w:val="none" w:sz="0" w:space="0" w:color="auto"/>
            <w:right w:val="none" w:sz="0" w:space="0" w:color="auto"/>
          </w:divBdr>
        </w:div>
        <w:div w:id="719400408">
          <w:marLeft w:val="0"/>
          <w:marRight w:val="0"/>
          <w:marTop w:val="0"/>
          <w:marBottom w:val="0"/>
          <w:divBdr>
            <w:top w:val="none" w:sz="0" w:space="0" w:color="auto"/>
            <w:left w:val="none" w:sz="0" w:space="0" w:color="auto"/>
            <w:bottom w:val="none" w:sz="0" w:space="0" w:color="auto"/>
            <w:right w:val="none" w:sz="0" w:space="0" w:color="auto"/>
          </w:divBdr>
        </w:div>
        <w:div w:id="1528103491">
          <w:marLeft w:val="0"/>
          <w:marRight w:val="0"/>
          <w:marTop w:val="0"/>
          <w:marBottom w:val="0"/>
          <w:divBdr>
            <w:top w:val="none" w:sz="0" w:space="0" w:color="auto"/>
            <w:left w:val="none" w:sz="0" w:space="0" w:color="auto"/>
            <w:bottom w:val="none" w:sz="0" w:space="0" w:color="auto"/>
            <w:right w:val="none" w:sz="0" w:space="0" w:color="auto"/>
          </w:divBdr>
        </w:div>
        <w:div w:id="1410738117">
          <w:marLeft w:val="0"/>
          <w:marRight w:val="0"/>
          <w:marTop w:val="0"/>
          <w:marBottom w:val="0"/>
          <w:divBdr>
            <w:top w:val="none" w:sz="0" w:space="0" w:color="auto"/>
            <w:left w:val="none" w:sz="0" w:space="0" w:color="auto"/>
            <w:bottom w:val="none" w:sz="0" w:space="0" w:color="auto"/>
            <w:right w:val="none" w:sz="0" w:space="0" w:color="auto"/>
          </w:divBdr>
        </w:div>
        <w:div w:id="889725679">
          <w:marLeft w:val="0"/>
          <w:marRight w:val="0"/>
          <w:marTop w:val="0"/>
          <w:marBottom w:val="0"/>
          <w:divBdr>
            <w:top w:val="none" w:sz="0" w:space="0" w:color="auto"/>
            <w:left w:val="none" w:sz="0" w:space="0" w:color="auto"/>
            <w:bottom w:val="none" w:sz="0" w:space="0" w:color="auto"/>
            <w:right w:val="none" w:sz="0" w:space="0" w:color="auto"/>
          </w:divBdr>
        </w:div>
        <w:div w:id="717976231">
          <w:marLeft w:val="0"/>
          <w:marRight w:val="0"/>
          <w:marTop w:val="0"/>
          <w:marBottom w:val="0"/>
          <w:divBdr>
            <w:top w:val="none" w:sz="0" w:space="0" w:color="auto"/>
            <w:left w:val="none" w:sz="0" w:space="0" w:color="auto"/>
            <w:bottom w:val="none" w:sz="0" w:space="0" w:color="auto"/>
            <w:right w:val="none" w:sz="0" w:space="0" w:color="auto"/>
          </w:divBdr>
        </w:div>
        <w:div w:id="634338645">
          <w:marLeft w:val="0"/>
          <w:marRight w:val="0"/>
          <w:marTop w:val="0"/>
          <w:marBottom w:val="0"/>
          <w:divBdr>
            <w:top w:val="none" w:sz="0" w:space="0" w:color="auto"/>
            <w:left w:val="none" w:sz="0" w:space="0" w:color="auto"/>
            <w:bottom w:val="none" w:sz="0" w:space="0" w:color="auto"/>
            <w:right w:val="none" w:sz="0" w:space="0" w:color="auto"/>
          </w:divBdr>
        </w:div>
        <w:div w:id="68306427">
          <w:marLeft w:val="0"/>
          <w:marRight w:val="0"/>
          <w:marTop w:val="0"/>
          <w:marBottom w:val="0"/>
          <w:divBdr>
            <w:top w:val="none" w:sz="0" w:space="0" w:color="auto"/>
            <w:left w:val="none" w:sz="0" w:space="0" w:color="auto"/>
            <w:bottom w:val="none" w:sz="0" w:space="0" w:color="auto"/>
            <w:right w:val="none" w:sz="0" w:space="0" w:color="auto"/>
          </w:divBdr>
        </w:div>
        <w:div w:id="1125735450">
          <w:marLeft w:val="0"/>
          <w:marRight w:val="0"/>
          <w:marTop w:val="0"/>
          <w:marBottom w:val="0"/>
          <w:divBdr>
            <w:top w:val="none" w:sz="0" w:space="0" w:color="auto"/>
            <w:left w:val="none" w:sz="0" w:space="0" w:color="auto"/>
            <w:bottom w:val="none" w:sz="0" w:space="0" w:color="auto"/>
            <w:right w:val="none" w:sz="0" w:space="0" w:color="auto"/>
          </w:divBdr>
        </w:div>
        <w:div w:id="1880241987">
          <w:marLeft w:val="0"/>
          <w:marRight w:val="0"/>
          <w:marTop w:val="0"/>
          <w:marBottom w:val="0"/>
          <w:divBdr>
            <w:top w:val="none" w:sz="0" w:space="0" w:color="auto"/>
            <w:left w:val="none" w:sz="0" w:space="0" w:color="auto"/>
            <w:bottom w:val="none" w:sz="0" w:space="0" w:color="auto"/>
            <w:right w:val="none" w:sz="0" w:space="0" w:color="auto"/>
          </w:divBdr>
        </w:div>
        <w:div w:id="773405774">
          <w:marLeft w:val="0"/>
          <w:marRight w:val="0"/>
          <w:marTop w:val="0"/>
          <w:marBottom w:val="0"/>
          <w:divBdr>
            <w:top w:val="none" w:sz="0" w:space="0" w:color="auto"/>
            <w:left w:val="none" w:sz="0" w:space="0" w:color="auto"/>
            <w:bottom w:val="none" w:sz="0" w:space="0" w:color="auto"/>
            <w:right w:val="none" w:sz="0" w:space="0" w:color="auto"/>
          </w:divBdr>
        </w:div>
        <w:div w:id="622728970">
          <w:marLeft w:val="0"/>
          <w:marRight w:val="0"/>
          <w:marTop w:val="0"/>
          <w:marBottom w:val="0"/>
          <w:divBdr>
            <w:top w:val="none" w:sz="0" w:space="0" w:color="auto"/>
            <w:left w:val="none" w:sz="0" w:space="0" w:color="auto"/>
            <w:bottom w:val="none" w:sz="0" w:space="0" w:color="auto"/>
            <w:right w:val="none" w:sz="0" w:space="0" w:color="auto"/>
          </w:divBdr>
        </w:div>
        <w:div w:id="1456565011">
          <w:marLeft w:val="0"/>
          <w:marRight w:val="0"/>
          <w:marTop w:val="0"/>
          <w:marBottom w:val="0"/>
          <w:divBdr>
            <w:top w:val="none" w:sz="0" w:space="0" w:color="auto"/>
            <w:left w:val="none" w:sz="0" w:space="0" w:color="auto"/>
            <w:bottom w:val="none" w:sz="0" w:space="0" w:color="auto"/>
            <w:right w:val="none" w:sz="0" w:space="0" w:color="auto"/>
          </w:divBdr>
        </w:div>
        <w:div w:id="1580871781">
          <w:marLeft w:val="0"/>
          <w:marRight w:val="0"/>
          <w:marTop w:val="0"/>
          <w:marBottom w:val="0"/>
          <w:divBdr>
            <w:top w:val="none" w:sz="0" w:space="0" w:color="auto"/>
            <w:left w:val="none" w:sz="0" w:space="0" w:color="auto"/>
            <w:bottom w:val="none" w:sz="0" w:space="0" w:color="auto"/>
            <w:right w:val="none" w:sz="0" w:space="0" w:color="auto"/>
          </w:divBdr>
        </w:div>
        <w:div w:id="824662233">
          <w:marLeft w:val="0"/>
          <w:marRight w:val="0"/>
          <w:marTop w:val="0"/>
          <w:marBottom w:val="0"/>
          <w:divBdr>
            <w:top w:val="none" w:sz="0" w:space="0" w:color="auto"/>
            <w:left w:val="none" w:sz="0" w:space="0" w:color="auto"/>
            <w:bottom w:val="none" w:sz="0" w:space="0" w:color="auto"/>
            <w:right w:val="none" w:sz="0" w:space="0" w:color="auto"/>
          </w:divBdr>
        </w:div>
        <w:div w:id="616832240">
          <w:marLeft w:val="0"/>
          <w:marRight w:val="0"/>
          <w:marTop w:val="0"/>
          <w:marBottom w:val="0"/>
          <w:divBdr>
            <w:top w:val="none" w:sz="0" w:space="0" w:color="auto"/>
            <w:left w:val="none" w:sz="0" w:space="0" w:color="auto"/>
            <w:bottom w:val="none" w:sz="0" w:space="0" w:color="auto"/>
            <w:right w:val="none" w:sz="0" w:space="0" w:color="auto"/>
          </w:divBdr>
        </w:div>
        <w:div w:id="1040744031">
          <w:marLeft w:val="0"/>
          <w:marRight w:val="0"/>
          <w:marTop w:val="0"/>
          <w:marBottom w:val="0"/>
          <w:divBdr>
            <w:top w:val="none" w:sz="0" w:space="0" w:color="auto"/>
            <w:left w:val="none" w:sz="0" w:space="0" w:color="auto"/>
            <w:bottom w:val="none" w:sz="0" w:space="0" w:color="auto"/>
            <w:right w:val="none" w:sz="0" w:space="0" w:color="auto"/>
          </w:divBdr>
        </w:div>
        <w:div w:id="693767931">
          <w:marLeft w:val="0"/>
          <w:marRight w:val="0"/>
          <w:marTop w:val="0"/>
          <w:marBottom w:val="0"/>
          <w:divBdr>
            <w:top w:val="none" w:sz="0" w:space="0" w:color="auto"/>
            <w:left w:val="none" w:sz="0" w:space="0" w:color="auto"/>
            <w:bottom w:val="none" w:sz="0" w:space="0" w:color="auto"/>
            <w:right w:val="none" w:sz="0" w:space="0" w:color="auto"/>
          </w:divBdr>
        </w:div>
        <w:div w:id="1063873882">
          <w:marLeft w:val="0"/>
          <w:marRight w:val="0"/>
          <w:marTop w:val="0"/>
          <w:marBottom w:val="0"/>
          <w:divBdr>
            <w:top w:val="none" w:sz="0" w:space="0" w:color="auto"/>
            <w:left w:val="none" w:sz="0" w:space="0" w:color="auto"/>
            <w:bottom w:val="none" w:sz="0" w:space="0" w:color="auto"/>
            <w:right w:val="none" w:sz="0" w:space="0" w:color="auto"/>
          </w:divBdr>
        </w:div>
        <w:div w:id="874805812">
          <w:marLeft w:val="0"/>
          <w:marRight w:val="0"/>
          <w:marTop w:val="0"/>
          <w:marBottom w:val="0"/>
          <w:divBdr>
            <w:top w:val="none" w:sz="0" w:space="0" w:color="auto"/>
            <w:left w:val="none" w:sz="0" w:space="0" w:color="auto"/>
            <w:bottom w:val="none" w:sz="0" w:space="0" w:color="auto"/>
            <w:right w:val="none" w:sz="0" w:space="0" w:color="auto"/>
          </w:divBdr>
        </w:div>
        <w:div w:id="1005941804">
          <w:marLeft w:val="0"/>
          <w:marRight w:val="0"/>
          <w:marTop w:val="0"/>
          <w:marBottom w:val="0"/>
          <w:divBdr>
            <w:top w:val="none" w:sz="0" w:space="0" w:color="auto"/>
            <w:left w:val="none" w:sz="0" w:space="0" w:color="auto"/>
            <w:bottom w:val="none" w:sz="0" w:space="0" w:color="auto"/>
            <w:right w:val="none" w:sz="0" w:space="0" w:color="auto"/>
          </w:divBdr>
        </w:div>
        <w:div w:id="1534075961">
          <w:marLeft w:val="0"/>
          <w:marRight w:val="0"/>
          <w:marTop w:val="0"/>
          <w:marBottom w:val="0"/>
          <w:divBdr>
            <w:top w:val="none" w:sz="0" w:space="0" w:color="auto"/>
            <w:left w:val="none" w:sz="0" w:space="0" w:color="auto"/>
            <w:bottom w:val="none" w:sz="0" w:space="0" w:color="auto"/>
            <w:right w:val="none" w:sz="0" w:space="0" w:color="auto"/>
          </w:divBdr>
        </w:div>
        <w:div w:id="1010714700">
          <w:marLeft w:val="0"/>
          <w:marRight w:val="0"/>
          <w:marTop w:val="0"/>
          <w:marBottom w:val="0"/>
          <w:divBdr>
            <w:top w:val="none" w:sz="0" w:space="0" w:color="auto"/>
            <w:left w:val="none" w:sz="0" w:space="0" w:color="auto"/>
            <w:bottom w:val="none" w:sz="0" w:space="0" w:color="auto"/>
            <w:right w:val="none" w:sz="0" w:space="0" w:color="auto"/>
          </w:divBdr>
        </w:div>
        <w:div w:id="959074715">
          <w:marLeft w:val="0"/>
          <w:marRight w:val="0"/>
          <w:marTop w:val="0"/>
          <w:marBottom w:val="0"/>
          <w:divBdr>
            <w:top w:val="none" w:sz="0" w:space="0" w:color="auto"/>
            <w:left w:val="none" w:sz="0" w:space="0" w:color="auto"/>
            <w:bottom w:val="none" w:sz="0" w:space="0" w:color="auto"/>
            <w:right w:val="none" w:sz="0" w:space="0" w:color="auto"/>
          </w:divBdr>
        </w:div>
        <w:div w:id="1438403356">
          <w:marLeft w:val="0"/>
          <w:marRight w:val="0"/>
          <w:marTop w:val="0"/>
          <w:marBottom w:val="0"/>
          <w:divBdr>
            <w:top w:val="none" w:sz="0" w:space="0" w:color="auto"/>
            <w:left w:val="none" w:sz="0" w:space="0" w:color="auto"/>
            <w:bottom w:val="none" w:sz="0" w:space="0" w:color="auto"/>
            <w:right w:val="none" w:sz="0" w:space="0" w:color="auto"/>
          </w:divBdr>
        </w:div>
        <w:div w:id="357662459">
          <w:marLeft w:val="0"/>
          <w:marRight w:val="0"/>
          <w:marTop w:val="0"/>
          <w:marBottom w:val="0"/>
          <w:divBdr>
            <w:top w:val="none" w:sz="0" w:space="0" w:color="auto"/>
            <w:left w:val="none" w:sz="0" w:space="0" w:color="auto"/>
            <w:bottom w:val="none" w:sz="0" w:space="0" w:color="auto"/>
            <w:right w:val="none" w:sz="0" w:space="0" w:color="auto"/>
          </w:divBdr>
        </w:div>
        <w:div w:id="583879886">
          <w:marLeft w:val="0"/>
          <w:marRight w:val="0"/>
          <w:marTop w:val="0"/>
          <w:marBottom w:val="0"/>
          <w:divBdr>
            <w:top w:val="none" w:sz="0" w:space="0" w:color="auto"/>
            <w:left w:val="none" w:sz="0" w:space="0" w:color="auto"/>
            <w:bottom w:val="none" w:sz="0" w:space="0" w:color="auto"/>
            <w:right w:val="none" w:sz="0" w:space="0" w:color="auto"/>
          </w:divBdr>
        </w:div>
        <w:div w:id="230971389">
          <w:marLeft w:val="0"/>
          <w:marRight w:val="0"/>
          <w:marTop w:val="0"/>
          <w:marBottom w:val="0"/>
          <w:divBdr>
            <w:top w:val="none" w:sz="0" w:space="0" w:color="auto"/>
            <w:left w:val="none" w:sz="0" w:space="0" w:color="auto"/>
            <w:bottom w:val="none" w:sz="0" w:space="0" w:color="auto"/>
            <w:right w:val="none" w:sz="0" w:space="0" w:color="auto"/>
          </w:divBdr>
        </w:div>
        <w:div w:id="973407993">
          <w:marLeft w:val="0"/>
          <w:marRight w:val="0"/>
          <w:marTop w:val="0"/>
          <w:marBottom w:val="0"/>
          <w:divBdr>
            <w:top w:val="none" w:sz="0" w:space="0" w:color="auto"/>
            <w:left w:val="none" w:sz="0" w:space="0" w:color="auto"/>
            <w:bottom w:val="none" w:sz="0" w:space="0" w:color="auto"/>
            <w:right w:val="none" w:sz="0" w:space="0" w:color="auto"/>
          </w:divBdr>
        </w:div>
        <w:div w:id="73095168">
          <w:marLeft w:val="0"/>
          <w:marRight w:val="0"/>
          <w:marTop w:val="0"/>
          <w:marBottom w:val="0"/>
          <w:divBdr>
            <w:top w:val="none" w:sz="0" w:space="0" w:color="auto"/>
            <w:left w:val="none" w:sz="0" w:space="0" w:color="auto"/>
            <w:bottom w:val="none" w:sz="0" w:space="0" w:color="auto"/>
            <w:right w:val="none" w:sz="0" w:space="0" w:color="auto"/>
          </w:divBdr>
        </w:div>
        <w:div w:id="350374802">
          <w:marLeft w:val="0"/>
          <w:marRight w:val="0"/>
          <w:marTop w:val="0"/>
          <w:marBottom w:val="0"/>
          <w:divBdr>
            <w:top w:val="none" w:sz="0" w:space="0" w:color="auto"/>
            <w:left w:val="none" w:sz="0" w:space="0" w:color="auto"/>
            <w:bottom w:val="none" w:sz="0" w:space="0" w:color="auto"/>
            <w:right w:val="none" w:sz="0" w:space="0" w:color="auto"/>
          </w:divBdr>
        </w:div>
        <w:div w:id="1054037159">
          <w:marLeft w:val="0"/>
          <w:marRight w:val="0"/>
          <w:marTop w:val="0"/>
          <w:marBottom w:val="0"/>
          <w:divBdr>
            <w:top w:val="none" w:sz="0" w:space="0" w:color="auto"/>
            <w:left w:val="none" w:sz="0" w:space="0" w:color="auto"/>
            <w:bottom w:val="none" w:sz="0" w:space="0" w:color="auto"/>
            <w:right w:val="none" w:sz="0" w:space="0" w:color="auto"/>
          </w:divBdr>
        </w:div>
        <w:div w:id="628822569">
          <w:marLeft w:val="0"/>
          <w:marRight w:val="0"/>
          <w:marTop w:val="0"/>
          <w:marBottom w:val="0"/>
          <w:divBdr>
            <w:top w:val="none" w:sz="0" w:space="0" w:color="auto"/>
            <w:left w:val="none" w:sz="0" w:space="0" w:color="auto"/>
            <w:bottom w:val="none" w:sz="0" w:space="0" w:color="auto"/>
            <w:right w:val="none" w:sz="0" w:space="0" w:color="auto"/>
          </w:divBdr>
        </w:div>
        <w:div w:id="1221017693">
          <w:marLeft w:val="0"/>
          <w:marRight w:val="0"/>
          <w:marTop w:val="0"/>
          <w:marBottom w:val="0"/>
          <w:divBdr>
            <w:top w:val="none" w:sz="0" w:space="0" w:color="auto"/>
            <w:left w:val="none" w:sz="0" w:space="0" w:color="auto"/>
            <w:bottom w:val="none" w:sz="0" w:space="0" w:color="auto"/>
            <w:right w:val="none" w:sz="0" w:space="0" w:color="auto"/>
          </w:divBdr>
        </w:div>
        <w:div w:id="1014187096">
          <w:marLeft w:val="0"/>
          <w:marRight w:val="0"/>
          <w:marTop w:val="0"/>
          <w:marBottom w:val="0"/>
          <w:divBdr>
            <w:top w:val="none" w:sz="0" w:space="0" w:color="auto"/>
            <w:left w:val="none" w:sz="0" w:space="0" w:color="auto"/>
            <w:bottom w:val="none" w:sz="0" w:space="0" w:color="auto"/>
            <w:right w:val="none" w:sz="0" w:space="0" w:color="auto"/>
          </w:divBdr>
        </w:div>
        <w:div w:id="1854757654">
          <w:marLeft w:val="0"/>
          <w:marRight w:val="0"/>
          <w:marTop w:val="0"/>
          <w:marBottom w:val="0"/>
          <w:divBdr>
            <w:top w:val="none" w:sz="0" w:space="0" w:color="auto"/>
            <w:left w:val="none" w:sz="0" w:space="0" w:color="auto"/>
            <w:bottom w:val="none" w:sz="0" w:space="0" w:color="auto"/>
            <w:right w:val="none" w:sz="0" w:space="0" w:color="auto"/>
          </w:divBdr>
        </w:div>
        <w:div w:id="1946880912">
          <w:marLeft w:val="0"/>
          <w:marRight w:val="0"/>
          <w:marTop w:val="0"/>
          <w:marBottom w:val="0"/>
          <w:divBdr>
            <w:top w:val="none" w:sz="0" w:space="0" w:color="auto"/>
            <w:left w:val="none" w:sz="0" w:space="0" w:color="auto"/>
            <w:bottom w:val="none" w:sz="0" w:space="0" w:color="auto"/>
            <w:right w:val="none" w:sz="0" w:space="0" w:color="auto"/>
          </w:divBdr>
        </w:div>
        <w:div w:id="513764625">
          <w:marLeft w:val="0"/>
          <w:marRight w:val="0"/>
          <w:marTop w:val="0"/>
          <w:marBottom w:val="0"/>
          <w:divBdr>
            <w:top w:val="none" w:sz="0" w:space="0" w:color="auto"/>
            <w:left w:val="none" w:sz="0" w:space="0" w:color="auto"/>
            <w:bottom w:val="none" w:sz="0" w:space="0" w:color="auto"/>
            <w:right w:val="none" w:sz="0" w:space="0" w:color="auto"/>
          </w:divBdr>
        </w:div>
        <w:div w:id="1098601928">
          <w:marLeft w:val="0"/>
          <w:marRight w:val="0"/>
          <w:marTop w:val="0"/>
          <w:marBottom w:val="0"/>
          <w:divBdr>
            <w:top w:val="none" w:sz="0" w:space="0" w:color="auto"/>
            <w:left w:val="none" w:sz="0" w:space="0" w:color="auto"/>
            <w:bottom w:val="none" w:sz="0" w:space="0" w:color="auto"/>
            <w:right w:val="none" w:sz="0" w:space="0" w:color="auto"/>
          </w:divBdr>
        </w:div>
        <w:div w:id="1927037526">
          <w:marLeft w:val="0"/>
          <w:marRight w:val="0"/>
          <w:marTop w:val="0"/>
          <w:marBottom w:val="0"/>
          <w:divBdr>
            <w:top w:val="none" w:sz="0" w:space="0" w:color="auto"/>
            <w:left w:val="none" w:sz="0" w:space="0" w:color="auto"/>
            <w:bottom w:val="none" w:sz="0" w:space="0" w:color="auto"/>
            <w:right w:val="none" w:sz="0" w:space="0" w:color="auto"/>
          </w:divBdr>
        </w:div>
        <w:div w:id="200754008">
          <w:marLeft w:val="0"/>
          <w:marRight w:val="0"/>
          <w:marTop w:val="0"/>
          <w:marBottom w:val="0"/>
          <w:divBdr>
            <w:top w:val="none" w:sz="0" w:space="0" w:color="auto"/>
            <w:left w:val="none" w:sz="0" w:space="0" w:color="auto"/>
            <w:bottom w:val="none" w:sz="0" w:space="0" w:color="auto"/>
            <w:right w:val="none" w:sz="0" w:space="0" w:color="auto"/>
          </w:divBdr>
        </w:div>
        <w:div w:id="609632463">
          <w:marLeft w:val="0"/>
          <w:marRight w:val="0"/>
          <w:marTop w:val="0"/>
          <w:marBottom w:val="0"/>
          <w:divBdr>
            <w:top w:val="none" w:sz="0" w:space="0" w:color="auto"/>
            <w:left w:val="none" w:sz="0" w:space="0" w:color="auto"/>
            <w:bottom w:val="none" w:sz="0" w:space="0" w:color="auto"/>
            <w:right w:val="none" w:sz="0" w:space="0" w:color="auto"/>
          </w:divBdr>
        </w:div>
        <w:div w:id="1617905331">
          <w:marLeft w:val="0"/>
          <w:marRight w:val="0"/>
          <w:marTop w:val="0"/>
          <w:marBottom w:val="0"/>
          <w:divBdr>
            <w:top w:val="none" w:sz="0" w:space="0" w:color="auto"/>
            <w:left w:val="none" w:sz="0" w:space="0" w:color="auto"/>
            <w:bottom w:val="none" w:sz="0" w:space="0" w:color="auto"/>
            <w:right w:val="none" w:sz="0" w:space="0" w:color="auto"/>
          </w:divBdr>
        </w:div>
        <w:div w:id="1790541198">
          <w:marLeft w:val="0"/>
          <w:marRight w:val="0"/>
          <w:marTop w:val="0"/>
          <w:marBottom w:val="0"/>
          <w:divBdr>
            <w:top w:val="none" w:sz="0" w:space="0" w:color="auto"/>
            <w:left w:val="none" w:sz="0" w:space="0" w:color="auto"/>
            <w:bottom w:val="none" w:sz="0" w:space="0" w:color="auto"/>
            <w:right w:val="none" w:sz="0" w:space="0" w:color="auto"/>
          </w:divBdr>
        </w:div>
        <w:div w:id="1647586904">
          <w:marLeft w:val="0"/>
          <w:marRight w:val="0"/>
          <w:marTop w:val="0"/>
          <w:marBottom w:val="0"/>
          <w:divBdr>
            <w:top w:val="none" w:sz="0" w:space="0" w:color="auto"/>
            <w:left w:val="none" w:sz="0" w:space="0" w:color="auto"/>
            <w:bottom w:val="none" w:sz="0" w:space="0" w:color="auto"/>
            <w:right w:val="none" w:sz="0" w:space="0" w:color="auto"/>
          </w:divBdr>
        </w:div>
        <w:div w:id="1971788654">
          <w:marLeft w:val="0"/>
          <w:marRight w:val="0"/>
          <w:marTop w:val="0"/>
          <w:marBottom w:val="0"/>
          <w:divBdr>
            <w:top w:val="none" w:sz="0" w:space="0" w:color="auto"/>
            <w:left w:val="none" w:sz="0" w:space="0" w:color="auto"/>
            <w:bottom w:val="none" w:sz="0" w:space="0" w:color="auto"/>
            <w:right w:val="none" w:sz="0" w:space="0" w:color="auto"/>
          </w:divBdr>
        </w:div>
        <w:div w:id="1577352561">
          <w:marLeft w:val="0"/>
          <w:marRight w:val="0"/>
          <w:marTop w:val="0"/>
          <w:marBottom w:val="0"/>
          <w:divBdr>
            <w:top w:val="none" w:sz="0" w:space="0" w:color="auto"/>
            <w:left w:val="none" w:sz="0" w:space="0" w:color="auto"/>
            <w:bottom w:val="none" w:sz="0" w:space="0" w:color="auto"/>
            <w:right w:val="none" w:sz="0" w:space="0" w:color="auto"/>
          </w:divBdr>
        </w:div>
        <w:div w:id="2029719639">
          <w:marLeft w:val="0"/>
          <w:marRight w:val="0"/>
          <w:marTop w:val="0"/>
          <w:marBottom w:val="0"/>
          <w:divBdr>
            <w:top w:val="none" w:sz="0" w:space="0" w:color="auto"/>
            <w:left w:val="none" w:sz="0" w:space="0" w:color="auto"/>
            <w:bottom w:val="none" w:sz="0" w:space="0" w:color="auto"/>
            <w:right w:val="none" w:sz="0" w:space="0" w:color="auto"/>
          </w:divBdr>
        </w:div>
        <w:div w:id="1864443184">
          <w:marLeft w:val="0"/>
          <w:marRight w:val="0"/>
          <w:marTop w:val="0"/>
          <w:marBottom w:val="0"/>
          <w:divBdr>
            <w:top w:val="none" w:sz="0" w:space="0" w:color="auto"/>
            <w:left w:val="none" w:sz="0" w:space="0" w:color="auto"/>
            <w:bottom w:val="none" w:sz="0" w:space="0" w:color="auto"/>
            <w:right w:val="none" w:sz="0" w:space="0" w:color="auto"/>
          </w:divBdr>
        </w:div>
        <w:div w:id="732435948">
          <w:marLeft w:val="0"/>
          <w:marRight w:val="0"/>
          <w:marTop w:val="0"/>
          <w:marBottom w:val="0"/>
          <w:divBdr>
            <w:top w:val="none" w:sz="0" w:space="0" w:color="auto"/>
            <w:left w:val="none" w:sz="0" w:space="0" w:color="auto"/>
            <w:bottom w:val="none" w:sz="0" w:space="0" w:color="auto"/>
            <w:right w:val="none" w:sz="0" w:space="0" w:color="auto"/>
          </w:divBdr>
        </w:div>
        <w:div w:id="2048529858">
          <w:marLeft w:val="0"/>
          <w:marRight w:val="0"/>
          <w:marTop w:val="0"/>
          <w:marBottom w:val="0"/>
          <w:divBdr>
            <w:top w:val="none" w:sz="0" w:space="0" w:color="auto"/>
            <w:left w:val="none" w:sz="0" w:space="0" w:color="auto"/>
            <w:bottom w:val="none" w:sz="0" w:space="0" w:color="auto"/>
            <w:right w:val="none" w:sz="0" w:space="0" w:color="auto"/>
          </w:divBdr>
        </w:div>
        <w:div w:id="921523599">
          <w:marLeft w:val="0"/>
          <w:marRight w:val="0"/>
          <w:marTop w:val="0"/>
          <w:marBottom w:val="0"/>
          <w:divBdr>
            <w:top w:val="none" w:sz="0" w:space="0" w:color="auto"/>
            <w:left w:val="none" w:sz="0" w:space="0" w:color="auto"/>
            <w:bottom w:val="none" w:sz="0" w:space="0" w:color="auto"/>
            <w:right w:val="none" w:sz="0" w:space="0" w:color="auto"/>
          </w:divBdr>
        </w:div>
        <w:div w:id="1764378118">
          <w:marLeft w:val="0"/>
          <w:marRight w:val="0"/>
          <w:marTop w:val="0"/>
          <w:marBottom w:val="0"/>
          <w:divBdr>
            <w:top w:val="none" w:sz="0" w:space="0" w:color="auto"/>
            <w:left w:val="none" w:sz="0" w:space="0" w:color="auto"/>
            <w:bottom w:val="none" w:sz="0" w:space="0" w:color="auto"/>
            <w:right w:val="none" w:sz="0" w:space="0" w:color="auto"/>
          </w:divBdr>
        </w:div>
        <w:div w:id="1920287623">
          <w:marLeft w:val="0"/>
          <w:marRight w:val="0"/>
          <w:marTop w:val="0"/>
          <w:marBottom w:val="0"/>
          <w:divBdr>
            <w:top w:val="none" w:sz="0" w:space="0" w:color="auto"/>
            <w:left w:val="none" w:sz="0" w:space="0" w:color="auto"/>
            <w:bottom w:val="none" w:sz="0" w:space="0" w:color="auto"/>
            <w:right w:val="none" w:sz="0" w:space="0" w:color="auto"/>
          </w:divBdr>
        </w:div>
        <w:div w:id="764571035">
          <w:marLeft w:val="0"/>
          <w:marRight w:val="0"/>
          <w:marTop w:val="0"/>
          <w:marBottom w:val="0"/>
          <w:divBdr>
            <w:top w:val="none" w:sz="0" w:space="0" w:color="auto"/>
            <w:left w:val="none" w:sz="0" w:space="0" w:color="auto"/>
            <w:bottom w:val="none" w:sz="0" w:space="0" w:color="auto"/>
            <w:right w:val="none" w:sz="0" w:space="0" w:color="auto"/>
          </w:divBdr>
        </w:div>
        <w:div w:id="1972712921">
          <w:marLeft w:val="0"/>
          <w:marRight w:val="0"/>
          <w:marTop w:val="0"/>
          <w:marBottom w:val="0"/>
          <w:divBdr>
            <w:top w:val="none" w:sz="0" w:space="0" w:color="auto"/>
            <w:left w:val="none" w:sz="0" w:space="0" w:color="auto"/>
            <w:bottom w:val="none" w:sz="0" w:space="0" w:color="auto"/>
            <w:right w:val="none" w:sz="0" w:space="0" w:color="auto"/>
          </w:divBdr>
        </w:div>
        <w:div w:id="1698382292">
          <w:marLeft w:val="0"/>
          <w:marRight w:val="0"/>
          <w:marTop w:val="0"/>
          <w:marBottom w:val="0"/>
          <w:divBdr>
            <w:top w:val="none" w:sz="0" w:space="0" w:color="auto"/>
            <w:left w:val="none" w:sz="0" w:space="0" w:color="auto"/>
            <w:bottom w:val="none" w:sz="0" w:space="0" w:color="auto"/>
            <w:right w:val="none" w:sz="0" w:space="0" w:color="auto"/>
          </w:divBdr>
        </w:div>
        <w:div w:id="89083806">
          <w:marLeft w:val="0"/>
          <w:marRight w:val="0"/>
          <w:marTop w:val="0"/>
          <w:marBottom w:val="0"/>
          <w:divBdr>
            <w:top w:val="none" w:sz="0" w:space="0" w:color="auto"/>
            <w:left w:val="none" w:sz="0" w:space="0" w:color="auto"/>
            <w:bottom w:val="none" w:sz="0" w:space="0" w:color="auto"/>
            <w:right w:val="none" w:sz="0" w:space="0" w:color="auto"/>
          </w:divBdr>
        </w:div>
        <w:div w:id="2028484488">
          <w:marLeft w:val="0"/>
          <w:marRight w:val="0"/>
          <w:marTop w:val="0"/>
          <w:marBottom w:val="0"/>
          <w:divBdr>
            <w:top w:val="none" w:sz="0" w:space="0" w:color="auto"/>
            <w:left w:val="none" w:sz="0" w:space="0" w:color="auto"/>
            <w:bottom w:val="none" w:sz="0" w:space="0" w:color="auto"/>
            <w:right w:val="none" w:sz="0" w:space="0" w:color="auto"/>
          </w:divBdr>
        </w:div>
        <w:div w:id="1905945765">
          <w:marLeft w:val="0"/>
          <w:marRight w:val="0"/>
          <w:marTop w:val="0"/>
          <w:marBottom w:val="0"/>
          <w:divBdr>
            <w:top w:val="none" w:sz="0" w:space="0" w:color="auto"/>
            <w:left w:val="none" w:sz="0" w:space="0" w:color="auto"/>
            <w:bottom w:val="none" w:sz="0" w:space="0" w:color="auto"/>
            <w:right w:val="none" w:sz="0" w:space="0" w:color="auto"/>
          </w:divBdr>
        </w:div>
        <w:div w:id="247160583">
          <w:marLeft w:val="0"/>
          <w:marRight w:val="0"/>
          <w:marTop w:val="0"/>
          <w:marBottom w:val="0"/>
          <w:divBdr>
            <w:top w:val="none" w:sz="0" w:space="0" w:color="auto"/>
            <w:left w:val="none" w:sz="0" w:space="0" w:color="auto"/>
            <w:bottom w:val="none" w:sz="0" w:space="0" w:color="auto"/>
            <w:right w:val="none" w:sz="0" w:space="0" w:color="auto"/>
          </w:divBdr>
        </w:div>
        <w:div w:id="819420221">
          <w:marLeft w:val="0"/>
          <w:marRight w:val="0"/>
          <w:marTop w:val="0"/>
          <w:marBottom w:val="0"/>
          <w:divBdr>
            <w:top w:val="none" w:sz="0" w:space="0" w:color="auto"/>
            <w:left w:val="none" w:sz="0" w:space="0" w:color="auto"/>
            <w:bottom w:val="none" w:sz="0" w:space="0" w:color="auto"/>
            <w:right w:val="none" w:sz="0" w:space="0" w:color="auto"/>
          </w:divBdr>
        </w:div>
        <w:div w:id="559483105">
          <w:marLeft w:val="0"/>
          <w:marRight w:val="0"/>
          <w:marTop w:val="0"/>
          <w:marBottom w:val="0"/>
          <w:divBdr>
            <w:top w:val="none" w:sz="0" w:space="0" w:color="auto"/>
            <w:left w:val="none" w:sz="0" w:space="0" w:color="auto"/>
            <w:bottom w:val="none" w:sz="0" w:space="0" w:color="auto"/>
            <w:right w:val="none" w:sz="0" w:space="0" w:color="auto"/>
          </w:divBdr>
        </w:div>
        <w:div w:id="622006678">
          <w:marLeft w:val="0"/>
          <w:marRight w:val="0"/>
          <w:marTop w:val="0"/>
          <w:marBottom w:val="0"/>
          <w:divBdr>
            <w:top w:val="none" w:sz="0" w:space="0" w:color="auto"/>
            <w:left w:val="none" w:sz="0" w:space="0" w:color="auto"/>
            <w:bottom w:val="none" w:sz="0" w:space="0" w:color="auto"/>
            <w:right w:val="none" w:sz="0" w:space="0" w:color="auto"/>
          </w:divBdr>
        </w:div>
        <w:div w:id="1140655414">
          <w:marLeft w:val="0"/>
          <w:marRight w:val="0"/>
          <w:marTop w:val="0"/>
          <w:marBottom w:val="0"/>
          <w:divBdr>
            <w:top w:val="none" w:sz="0" w:space="0" w:color="auto"/>
            <w:left w:val="none" w:sz="0" w:space="0" w:color="auto"/>
            <w:bottom w:val="none" w:sz="0" w:space="0" w:color="auto"/>
            <w:right w:val="none" w:sz="0" w:space="0" w:color="auto"/>
          </w:divBdr>
        </w:div>
        <w:div w:id="1896043120">
          <w:marLeft w:val="0"/>
          <w:marRight w:val="0"/>
          <w:marTop w:val="0"/>
          <w:marBottom w:val="0"/>
          <w:divBdr>
            <w:top w:val="none" w:sz="0" w:space="0" w:color="auto"/>
            <w:left w:val="none" w:sz="0" w:space="0" w:color="auto"/>
            <w:bottom w:val="none" w:sz="0" w:space="0" w:color="auto"/>
            <w:right w:val="none" w:sz="0" w:space="0" w:color="auto"/>
          </w:divBdr>
        </w:div>
        <w:div w:id="1155797534">
          <w:marLeft w:val="0"/>
          <w:marRight w:val="0"/>
          <w:marTop w:val="0"/>
          <w:marBottom w:val="0"/>
          <w:divBdr>
            <w:top w:val="none" w:sz="0" w:space="0" w:color="auto"/>
            <w:left w:val="none" w:sz="0" w:space="0" w:color="auto"/>
            <w:bottom w:val="none" w:sz="0" w:space="0" w:color="auto"/>
            <w:right w:val="none" w:sz="0" w:space="0" w:color="auto"/>
          </w:divBdr>
        </w:div>
        <w:div w:id="151485406">
          <w:marLeft w:val="0"/>
          <w:marRight w:val="0"/>
          <w:marTop w:val="0"/>
          <w:marBottom w:val="0"/>
          <w:divBdr>
            <w:top w:val="none" w:sz="0" w:space="0" w:color="auto"/>
            <w:left w:val="none" w:sz="0" w:space="0" w:color="auto"/>
            <w:bottom w:val="none" w:sz="0" w:space="0" w:color="auto"/>
            <w:right w:val="none" w:sz="0" w:space="0" w:color="auto"/>
          </w:divBdr>
        </w:div>
        <w:div w:id="237247177">
          <w:marLeft w:val="0"/>
          <w:marRight w:val="0"/>
          <w:marTop w:val="0"/>
          <w:marBottom w:val="0"/>
          <w:divBdr>
            <w:top w:val="none" w:sz="0" w:space="0" w:color="auto"/>
            <w:left w:val="none" w:sz="0" w:space="0" w:color="auto"/>
            <w:bottom w:val="none" w:sz="0" w:space="0" w:color="auto"/>
            <w:right w:val="none" w:sz="0" w:space="0" w:color="auto"/>
          </w:divBdr>
        </w:div>
        <w:div w:id="398944886">
          <w:marLeft w:val="0"/>
          <w:marRight w:val="0"/>
          <w:marTop w:val="0"/>
          <w:marBottom w:val="0"/>
          <w:divBdr>
            <w:top w:val="none" w:sz="0" w:space="0" w:color="auto"/>
            <w:left w:val="none" w:sz="0" w:space="0" w:color="auto"/>
            <w:bottom w:val="none" w:sz="0" w:space="0" w:color="auto"/>
            <w:right w:val="none" w:sz="0" w:space="0" w:color="auto"/>
          </w:divBdr>
        </w:div>
        <w:div w:id="1272709832">
          <w:marLeft w:val="0"/>
          <w:marRight w:val="0"/>
          <w:marTop w:val="0"/>
          <w:marBottom w:val="0"/>
          <w:divBdr>
            <w:top w:val="none" w:sz="0" w:space="0" w:color="auto"/>
            <w:left w:val="none" w:sz="0" w:space="0" w:color="auto"/>
            <w:bottom w:val="none" w:sz="0" w:space="0" w:color="auto"/>
            <w:right w:val="none" w:sz="0" w:space="0" w:color="auto"/>
          </w:divBdr>
        </w:div>
        <w:div w:id="938097526">
          <w:marLeft w:val="0"/>
          <w:marRight w:val="0"/>
          <w:marTop w:val="0"/>
          <w:marBottom w:val="0"/>
          <w:divBdr>
            <w:top w:val="none" w:sz="0" w:space="0" w:color="auto"/>
            <w:left w:val="none" w:sz="0" w:space="0" w:color="auto"/>
            <w:bottom w:val="none" w:sz="0" w:space="0" w:color="auto"/>
            <w:right w:val="none" w:sz="0" w:space="0" w:color="auto"/>
          </w:divBdr>
        </w:div>
        <w:div w:id="889150531">
          <w:marLeft w:val="0"/>
          <w:marRight w:val="0"/>
          <w:marTop w:val="0"/>
          <w:marBottom w:val="0"/>
          <w:divBdr>
            <w:top w:val="none" w:sz="0" w:space="0" w:color="auto"/>
            <w:left w:val="none" w:sz="0" w:space="0" w:color="auto"/>
            <w:bottom w:val="none" w:sz="0" w:space="0" w:color="auto"/>
            <w:right w:val="none" w:sz="0" w:space="0" w:color="auto"/>
          </w:divBdr>
        </w:div>
        <w:div w:id="308940977">
          <w:marLeft w:val="0"/>
          <w:marRight w:val="0"/>
          <w:marTop w:val="0"/>
          <w:marBottom w:val="0"/>
          <w:divBdr>
            <w:top w:val="none" w:sz="0" w:space="0" w:color="auto"/>
            <w:left w:val="none" w:sz="0" w:space="0" w:color="auto"/>
            <w:bottom w:val="none" w:sz="0" w:space="0" w:color="auto"/>
            <w:right w:val="none" w:sz="0" w:space="0" w:color="auto"/>
          </w:divBdr>
        </w:div>
        <w:div w:id="1895972031">
          <w:marLeft w:val="0"/>
          <w:marRight w:val="0"/>
          <w:marTop w:val="0"/>
          <w:marBottom w:val="0"/>
          <w:divBdr>
            <w:top w:val="none" w:sz="0" w:space="0" w:color="auto"/>
            <w:left w:val="none" w:sz="0" w:space="0" w:color="auto"/>
            <w:bottom w:val="none" w:sz="0" w:space="0" w:color="auto"/>
            <w:right w:val="none" w:sz="0" w:space="0" w:color="auto"/>
          </w:divBdr>
        </w:div>
        <w:div w:id="116066609">
          <w:marLeft w:val="0"/>
          <w:marRight w:val="0"/>
          <w:marTop w:val="0"/>
          <w:marBottom w:val="0"/>
          <w:divBdr>
            <w:top w:val="none" w:sz="0" w:space="0" w:color="auto"/>
            <w:left w:val="none" w:sz="0" w:space="0" w:color="auto"/>
            <w:bottom w:val="none" w:sz="0" w:space="0" w:color="auto"/>
            <w:right w:val="none" w:sz="0" w:space="0" w:color="auto"/>
          </w:divBdr>
        </w:div>
        <w:div w:id="564340464">
          <w:marLeft w:val="0"/>
          <w:marRight w:val="0"/>
          <w:marTop w:val="0"/>
          <w:marBottom w:val="0"/>
          <w:divBdr>
            <w:top w:val="none" w:sz="0" w:space="0" w:color="auto"/>
            <w:left w:val="none" w:sz="0" w:space="0" w:color="auto"/>
            <w:bottom w:val="none" w:sz="0" w:space="0" w:color="auto"/>
            <w:right w:val="none" w:sz="0" w:space="0" w:color="auto"/>
          </w:divBdr>
        </w:div>
        <w:div w:id="1668169349">
          <w:marLeft w:val="0"/>
          <w:marRight w:val="0"/>
          <w:marTop w:val="0"/>
          <w:marBottom w:val="0"/>
          <w:divBdr>
            <w:top w:val="none" w:sz="0" w:space="0" w:color="auto"/>
            <w:left w:val="none" w:sz="0" w:space="0" w:color="auto"/>
            <w:bottom w:val="none" w:sz="0" w:space="0" w:color="auto"/>
            <w:right w:val="none" w:sz="0" w:space="0" w:color="auto"/>
          </w:divBdr>
        </w:div>
        <w:div w:id="445925179">
          <w:marLeft w:val="0"/>
          <w:marRight w:val="0"/>
          <w:marTop w:val="0"/>
          <w:marBottom w:val="0"/>
          <w:divBdr>
            <w:top w:val="none" w:sz="0" w:space="0" w:color="auto"/>
            <w:left w:val="none" w:sz="0" w:space="0" w:color="auto"/>
            <w:bottom w:val="none" w:sz="0" w:space="0" w:color="auto"/>
            <w:right w:val="none" w:sz="0" w:space="0" w:color="auto"/>
          </w:divBdr>
        </w:div>
        <w:div w:id="1158770487">
          <w:marLeft w:val="0"/>
          <w:marRight w:val="0"/>
          <w:marTop w:val="0"/>
          <w:marBottom w:val="0"/>
          <w:divBdr>
            <w:top w:val="none" w:sz="0" w:space="0" w:color="auto"/>
            <w:left w:val="none" w:sz="0" w:space="0" w:color="auto"/>
            <w:bottom w:val="none" w:sz="0" w:space="0" w:color="auto"/>
            <w:right w:val="none" w:sz="0" w:space="0" w:color="auto"/>
          </w:divBdr>
        </w:div>
        <w:div w:id="1048842766">
          <w:marLeft w:val="0"/>
          <w:marRight w:val="0"/>
          <w:marTop w:val="0"/>
          <w:marBottom w:val="0"/>
          <w:divBdr>
            <w:top w:val="none" w:sz="0" w:space="0" w:color="auto"/>
            <w:left w:val="none" w:sz="0" w:space="0" w:color="auto"/>
            <w:bottom w:val="none" w:sz="0" w:space="0" w:color="auto"/>
            <w:right w:val="none" w:sz="0" w:space="0" w:color="auto"/>
          </w:divBdr>
        </w:div>
        <w:div w:id="789201680">
          <w:marLeft w:val="0"/>
          <w:marRight w:val="0"/>
          <w:marTop w:val="0"/>
          <w:marBottom w:val="0"/>
          <w:divBdr>
            <w:top w:val="none" w:sz="0" w:space="0" w:color="auto"/>
            <w:left w:val="none" w:sz="0" w:space="0" w:color="auto"/>
            <w:bottom w:val="none" w:sz="0" w:space="0" w:color="auto"/>
            <w:right w:val="none" w:sz="0" w:space="0" w:color="auto"/>
          </w:divBdr>
        </w:div>
        <w:div w:id="1472744257">
          <w:marLeft w:val="0"/>
          <w:marRight w:val="0"/>
          <w:marTop w:val="0"/>
          <w:marBottom w:val="0"/>
          <w:divBdr>
            <w:top w:val="none" w:sz="0" w:space="0" w:color="auto"/>
            <w:left w:val="none" w:sz="0" w:space="0" w:color="auto"/>
            <w:bottom w:val="none" w:sz="0" w:space="0" w:color="auto"/>
            <w:right w:val="none" w:sz="0" w:space="0" w:color="auto"/>
          </w:divBdr>
        </w:div>
        <w:div w:id="203566692">
          <w:marLeft w:val="0"/>
          <w:marRight w:val="0"/>
          <w:marTop w:val="0"/>
          <w:marBottom w:val="0"/>
          <w:divBdr>
            <w:top w:val="none" w:sz="0" w:space="0" w:color="auto"/>
            <w:left w:val="none" w:sz="0" w:space="0" w:color="auto"/>
            <w:bottom w:val="none" w:sz="0" w:space="0" w:color="auto"/>
            <w:right w:val="none" w:sz="0" w:space="0" w:color="auto"/>
          </w:divBdr>
        </w:div>
        <w:div w:id="1447383637">
          <w:marLeft w:val="0"/>
          <w:marRight w:val="0"/>
          <w:marTop w:val="0"/>
          <w:marBottom w:val="0"/>
          <w:divBdr>
            <w:top w:val="none" w:sz="0" w:space="0" w:color="auto"/>
            <w:left w:val="none" w:sz="0" w:space="0" w:color="auto"/>
            <w:bottom w:val="none" w:sz="0" w:space="0" w:color="auto"/>
            <w:right w:val="none" w:sz="0" w:space="0" w:color="auto"/>
          </w:divBdr>
        </w:div>
        <w:div w:id="783617869">
          <w:marLeft w:val="0"/>
          <w:marRight w:val="0"/>
          <w:marTop w:val="0"/>
          <w:marBottom w:val="0"/>
          <w:divBdr>
            <w:top w:val="none" w:sz="0" w:space="0" w:color="auto"/>
            <w:left w:val="none" w:sz="0" w:space="0" w:color="auto"/>
            <w:bottom w:val="none" w:sz="0" w:space="0" w:color="auto"/>
            <w:right w:val="none" w:sz="0" w:space="0" w:color="auto"/>
          </w:divBdr>
        </w:div>
        <w:div w:id="329138512">
          <w:marLeft w:val="0"/>
          <w:marRight w:val="0"/>
          <w:marTop w:val="0"/>
          <w:marBottom w:val="0"/>
          <w:divBdr>
            <w:top w:val="none" w:sz="0" w:space="0" w:color="auto"/>
            <w:left w:val="none" w:sz="0" w:space="0" w:color="auto"/>
            <w:bottom w:val="none" w:sz="0" w:space="0" w:color="auto"/>
            <w:right w:val="none" w:sz="0" w:space="0" w:color="auto"/>
          </w:divBdr>
        </w:div>
        <w:div w:id="798960969">
          <w:marLeft w:val="0"/>
          <w:marRight w:val="0"/>
          <w:marTop w:val="0"/>
          <w:marBottom w:val="0"/>
          <w:divBdr>
            <w:top w:val="none" w:sz="0" w:space="0" w:color="auto"/>
            <w:left w:val="none" w:sz="0" w:space="0" w:color="auto"/>
            <w:bottom w:val="none" w:sz="0" w:space="0" w:color="auto"/>
            <w:right w:val="none" w:sz="0" w:space="0" w:color="auto"/>
          </w:divBdr>
        </w:div>
        <w:div w:id="1868329469">
          <w:marLeft w:val="0"/>
          <w:marRight w:val="0"/>
          <w:marTop w:val="0"/>
          <w:marBottom w:val="0"/>
          <w:divBdr>
            <w:top w:val="none" w:sz="0" w:space="0" w:color="auto"/>
            <w:left w:val="none" w:sz="0" w:space="0" w:color="auto"/>
            <w:bottom w:val="none" w:sz="0" w:space="0" w:color="auto"/>
            <w:right w:val="none" w:sz="0" w:space="0" w:color="auto"/>
          </w:divBdr>
        </w:div>
        <w:div w:id="562647006">
          <w:marLeft w:val="0"/>
          <w:marRight w:val="0"/>
          <w:marTop w:val="0"/>
          <w:marBottom w:val="0"/>
          <w:divBdr>
            <w:top w:val="none" w:sz="0" w:space="0" w:color="auto"/>
            <w:left w:val="none" w:sz="0" w:space="0" w:color="auto"/>
            <w:bottom w:val="none" w:sz="0" w:space="0" w:color="auto"/>
            <w:right w:val="none" w:sz="0" w:space="0" w:color="auto"/>
          </w:divBdr>
        </w:div>
        <w:div w:id="415514518">
          <w:marLeft w:val="0"/>
          <w:marRight w:val="0"/>
          <w:marTop w:val="0"/>
          <w:marBottom w:val="0"/>
          <w:divBdr>
            <w:top w:val="none" w:sz="0" w:space="0" w:color="auto"/>
            <w:left w:val="none" w:sz="0" w:space="0" w:color="auto"/>
            <w:bottom w:val="none" w:sz="0" w:space="0" w:color="auto"/>
            <w:right w:val="none" w:sz="0" w:space="0" w:color="auto"/>
          </w:divBdr>
        </w:div>
        <w:div w:id="1969121585">
          <w:marLeft w:val="0"/>
          <w:marRight w:val="0"/>
          <w:marTop w:val="0"/>
          <w:marBottom w:val="0"/>
          <w:divBdr>
            <w:top w:val="none" w:sz="0" w:space="0" w:color="auto"/>
            <w:left w:val="none" w:sz="0" w:space="0" w:color="auto"/>
            <w:bottom w:val="none" w:sz="0" w:space="0" w:color="auto"/>
            <w:right w:val="none" w:sz="0" w:space="0" w:color="auto"/>
          </w:divBdr>
        </w:div>
        <w:div w:id="720590919">
          <w:marLeft w:val="0"/>
          <w:marRight w:val="0"/>
          <w:marTop w:val="0"/>
          <w:marBottom w:val="0"/>
          <w:divBdr>
            <w:top w:val="none" w:sz="0" w:space="0" w:color="auto"/>
            <w:left w:val="none" w:sz="0" w:space="0" w:color="auto"/>
            <w:bottom w:val="none" w:sz="0" w:space="0" w:color="auto"/>
            <w:right w:val="none" w:sz="0" w:space="0" w:color="auto"/>
          </w:divBdr>
        </w:div>
        <w:div w:id="1054767655">
          <w:marLeft w:val="0"/>
          <w:marRight w:val="0"/>
          <w:marTop w:val="0"/>
          <w:marBottom w:val="0"/>
          <w:divBdr>
            <w:top w:val="none" w:sz="0" w:space="0" w:color="auto"/>
            <w:left w:val="none" w:sz="0" w:space="0" w:color="auto"/>
            <w:bottom w:val="none" w:sz="0" w:space="0" w:color="auto"/>
            <w:right w:val="none" w:sz="0" w:space="0" w:color="auto"/>
          </w:divBdr>
        </w:div>
        <w:div w:id="1160123569">
          <w:marLeft w:val="0"/>
          <w:marRight w:val="0"/>
          <w:marTop w:val="0"/>
          <w:marBottom w:val="0"/>
          <w:divBdr>
            <w:top w:val="none" w:sz="0" w:space="0" w:color="auto"/>
            <w:left w:val="none" w:sz="0" w:space="0" w:color="auto"/>
            <w:bottom w:val="none" w:sz="0" w:space="0" w:color="auto"/>
            <w:right w:val="none" w:sz="0" w:space="0" w:color="auto"/>
          </w:divBdr>
        </w:div>
        <w:div w:id="1355419087">
          <w:marLeft w:val="0"/>
          <w:marRight w:val="0"/>
          <w:marTop w:val="0"/>
          <w:marBottom w:val="0"/>
          <w:divBdr>
            <w:top w:val="none" w:sz="0" w:space="0" w:color="auto"/>
            <w:left w:val="none" w:sz="0" w:space="0" w:color="auto"/>
            <w:bottom w:val="none" w:sz="0" w:space="0" w:color="auto"/>
            <w:right w:val="none" w:sz="0" w:space="0" w:color="auto"/>
          </w:divBdr>
        </w:div>
        <w:div w:id="1050494922">
          <w:marLeft w:val="0"/>
          <w:marRight w:val="0"/>
          <w:marTop w:val="0"/>
          <w:marBottom w:val="0"/>
          <w:divBdr>
            <w:top w:val="none" w:sz="0" w:space="0" w:color="auto"/>
            <w:left w:val="none" w:sz="0" w:space="0" w:color="auto"/>
            <w:bottom w:val="none" w:sz="0" w:space="0" w:color="auto"/>
            <w:right w:val="none" w:sz="0" w:space="0" w:color="auto"/>
          </w:divBdr>
        </w:div>
        <w:div w:id="647323602">
          <w:marLeft w:val="0"/>
          <w:marRight w:val="0"/>
          <w:marTop w:val="0"/>
          <w:marBottom w:val="0"/>
          <w:divBdr>
            <w:top w:val="none" w:sz="0" w:space="0" w:color="auto"/>
            <w:left w:val="none" w:sz="0" w:space="0" w:color="auto"/>
            <w:bottom w:val="none" w:sz="0" w:space="0" w:color="auto"/>
            <w:right w:val="none" w:sz="0" w:space="0" w:color="auto"/>
          </w:divBdr>
        </w:div>
        <w:div w:id="770928281">
          <w:marLeft w:val="0"/>
          <w:marRight w:val="0"/>
          <w:marTop w:val="0"/>
          <w:marBottom w:val="0"/>
          <w:divBdr>
            <w:top w:val="none" w:sz="0" w:space="0" w:color="auto"/>
            <w:left w:val="none" w:sz="0" w:space="0" w:color="auto"/>
            <w:bottom w:val="none" w:sz="0" w:space="0" w:color="auto"/>
            <w:right w:val="none" w:sz="0" w:space="0" w:color="auto"/>
          </w:divBdr>
        </w:div>
        <w:div w:id="356854050">
          <w:marLeft w:val="0"/>
          <w:marRight w:val="0"/>
          <w:marTop w:val="0"/>
          <w:marBottom w:val="0"/>
          <w:divBdr>
            <w:top w:val="none" w:sz="0" w:space="0" w:color="auto"/>
            <w:left w:val="none" w:sz="0" w:space="0" w:color="auto"/>
            <w:bottom w:val="none" w:sz="0" w:space="0" w:color="auto"/>
            <w:right w:val="none" w:sz="0" w:space="0" w:color="auto"/>
          </w:divBdr>
        </w:div>
        <w:div w:id="315766385">
          <w:marLeft w:val="0"/>
          <w:marRight w:val="0"/>
          <w:marTop w:val="0"/>
          <w:marBottom w:val="0"/>
          <w:divBdr>
            <w:top w:val="none" w:sz="0" w:space="0" w:color="auto"/>
            <w:left w:val="none" w:sz="0" w:space="0" w:color="auto"/>
            <w:bottom w:val="none" w:sz="0" w:space="0" w:color="auto"/>
            <w:right w:val="none" w:sz="0" w:space="0" w:color="auto"/>
          </w:divBdr>
        </w:div>
        <w:div w:id="708721548">
          <w:marLeft w:val="0"/>
          <w:marRight w:val="0"/>
          <w:marTop w:val="0"/>
          <w:marBottom w:val="0"/>
          <w:divBdr>
            <w:top w:val="none" w:sz="0" w:space="0" w:color="auto"/>
            <w:left w:val="none" w:sz="0" w:space="0" w:color="auto"/>
            <w:bottom w:val="none" w:sz="0" w:space="0" w:color="auto"/>
            <w:right w:val="none" w:sz="0" w:space="0" w:color="auto"/>
          </w:divBdr>
        </w:div>
        <w:div w:id="2064979868">
          <w:marLeft w:val="0"/>
          <w:marRight w:val="0"/>
          <w:marTop w:val="0"/>
          <w:marBottom w:val="0"/>
          <w:divBdr>
            <w:top w:val="none" w:sz="0" w:space="0" w:color="auto"/>
            <w:left w:val="none" w:sz="0" w:space="0" w:color="auto"/>
            <w:bottom w:val="none" w:sz="0" w:space="0" w:color="auto"/>
            <w:right w:val="none" w:sz="0" w:space="0" w:color="auto"/>
          </w:divBdr>
        </w:div>
        <w:div w:id="1484274472">
          <w:marLeft w:val="0"/>
          <w:marRight w:val="0"/>
          <w:marTop w:val="0"/>
          <w:marBottom w:val="0"/>
          <w:divBdr>
            <w:top w:val="none" w:sz="0" w:space="0" w:color="auto"/>
            <w:left w:val="none" w:sz="0" w:space="0" w:color="auto"/>
            <w:bottom w:val="none" w:sz="0" w:space="0" w:color="auto"/>
            <w:right w:val="none" w:sz="0" w:space="0" w:color="auto"/>
          </w:divBdr>
        </w:div>
        <w:div w:id="363016274">
          <w:marLeft w:val="0"/>
          <w:marRight w:val="0"/>
          <w:marTop w:val="0"/>
          <w:marBottom w:val="0"/>
          <w:divBdr>
            <w:top w:val="none" w:sz="0" w:space="0" w:color="auto"/>
            <w:left w:val="none" w:sz="0" w:space="0" w:color="auto"/>
            <w:bottom w:val="none" w:sz="0" w:space="0" w:color="auto"/>
            <w:right w:val="none" w:sz="0" w:space="0" w:color="auto"/>
          </w:divBdr>
        </w:div>
        <w:div w:id="1435633063">
          <w:marLeft w:val="0"/>
          <w:marRight w:val="0"/>
          <w:marTop w:val="0"/>
          <w:marBottom w:val="0"/>
          <w:divBdr>
            <w:top w:val="none" w:sz="0" w:space="0" w:color="auto"/>
            <w:left w:val="none" w:sz="0" w:space="0" w:color="auto"/>
            <w:bottom w:val="none" w:sz="0" w:space="0" w:color="auto"/>
            <w:right w:val="none" w:sz="0" w:space="0" w:color="auto"/>
          </w:divBdr>
        </w:div>
        <w:div w:id="1780954123">
          <w:marLeft w:val="0"/>
          <w:marRight w:val="0"/>
          <w:marTop w:val="0"/>
          <w:marBottom w:val="0"/>
          <w:divBdr>
            <w:top w:val="none" w:sz="0" w:space="0" w:color="auto"/>
            <w:left w:val="none" w:sz="0" w:space="0" w:color="auto"/>
            <w:bottom w:val="none" w:sz="0" w:space="0" w:color="auto"/>
            <w:right w:val="none" w:sz="0" w:space="0" w:color="auto"/>
          </w:divBdr>
        </w:div>
        <w:div w:id="875120004">
          <w:marLeft w:val="0"/>
          <w:marRight w:val="0"/>
          <w:marTop w:val="0"/>
          <w:marBottom w:val="0"/>
          <w:divBdr>
            <w:top w:val="none" w:sz="0" w:space="0" w:color="auto"/>
            <w:left w:val="none" w:sz="0" w:space="0" w:color="auto"/>
            <w:bottom w:val="none" w:sz="0" w:space="0" w:color="auto"/>
            <w:right w:val="none" w:sz="0" w:space="0" w:color="auto"/>
          </w:divBdr>
        </w:div>
        <w:div w:id="105466695">
          <w:marLeft w:val="0"/>
          <w:marRight w:val="0"/>
          <w:marTop w:val="0"/>
          <w:marBottom w:val="0"/>
          <w:divBdr>
            <w:top w:val="none" w:sz="0" w:space="0" w:color="auto"/>
            <w:left w:val="none" w:sz="0" w:space="0" w:color="auto"/>
            <w:bottom w:val="none" w:sz="0" w:space="0" w:color="auto"/>
            <w:right w:val="none" w:sz="0" w:space="0" w:color="auto"/>
          </w:divBdr>
        </w:div>
        <w:div w:id="65543623">
          <w:marLeft w:val="0"/>
          <w:marRight w:val="0"/>
          <w:marTop w:val="0"/>
          <w:marBottom w:val="0"/>
          <w:divBdr>
            <w:top w:val="none" w:sz="0" w:space="0" w:color="auto"/>
            <w:left w:val="none" w:sz="0" w:space="0" w:color="auto"/>
            <w:bottom w:val="none" w:sz="0" w:space="0" w:color="auto"/>
            <w:right w:val="none" w:sz="0" w:space="0" w:color="auto"/>
          </w:divBdr>
        </w:div>
        <w:div w:id="1884707504">
          <w:marLeft w:val="0"/>
          <w:marRight w:val="0"/>
          <w:marTop w:val="0"/>
          <w:marBottom w:val="0"/>
          <w:divBdr>
            <w:top w:val="none" w:sz="0" w:space="0" w:color="auto"/>
            <w:left w:val="none" w:sz="0" w:space="0" w:color="auto"/>
            <w:bottom w:val="none" w:sz="0" w:space="0" w:color="auto"/>
            <w:right w:val="none" w:sz="0" w:space="0" w:color="auto"/>
          </w:divBdr>
        </w:div>
        <w:div w:id="1202858422">
          <w:marLeft w:val="0"/>
          <w:marRight w:val="0"/>
          <w:marTop w:val="0"/>
          <w:marBottom w:val="0"/>
          <w:divBdr>
            <w:top w:val="none" w:sz="0" w:space="0" w:color="auto"/>
            <w:left w:val="none" w:sz="0" w:space="0" w:color="auto"/>
            <w:bottom w:val="none" w:sz="0" w:space="0" w:color="auto"/>
            <w:right w:val="none" w:sz="0" w:space="0" w:color="auto"/>
          </w:divBdr>
        </w:div>
        <w:div w:id="1304774678">
          <w:marLeft w:val="0"/>
          <w:marRight w:val="0"/>
          <w:marTop w:val="0"/>
          <w:marBottom w:val="0"/>
          <w:divBdr>
            <w:top w:val="none" w:sz="0" w:space="0" w:color="auto"/>
            <w:left w:val="none" w:sz="0" w:space="0" w:color="auto"/>
            <w:bottom w:val="none" w:sz="0" w:space="0" w:color="auto"/>
            <w:right w:val="none" w:sz="0" w:space="0" w:color="auto"/>
          </w:divBdr>
        </w:div>
        <w:div w:id="82068387">
          <w:marLeft w:val="0"/>
          <w:marRight w:val="0"/>
          <w:marTop w:val="0"/>
          <w:marBottom w:val="0"/>
          <w:divBdr>
            <w:top w:val="none" w:sz="0" w:space="0" w:color="auto"/>
            <w:left w:val="none" w:sz="0" w:space="0" w:color="auto"/>
            <w:bottom w:val="none" w:sz="0" w:space="0" w:color="auto"/>
            <w:right w:val="none" w:sz="0" w:space="0" w:color="auto"/>
          </w:divBdr>
        </w:div>
        <w:div w:id="1460370318">
          <w:marLeft w:val="0"/>
          <w:marRight w:val="0"/>
          <w:marTop w:val="0"/>
          <w:marBottom w:val="0"/>
          <w:divBdr>
            <w:top w:val="none" w:sz="0" w:space="0" w:color="auto"/>
            <w:left w:val="none" w:sz="0" w:space="0" w:color="auto"/>
            <w:bottom w:val="none" w:sz="0" w:space="0" w:color="auto"/>
            <w:right w:val="none" w:sz="0" w:space="0" w:color="auto"/>
          </w:divBdr>
        </w:div>
        <w:div w:id="884952969">
          <w:marLeft w:val="0"/>
          <w:marRight w:val="0"/>
          <w:marTop w:val="0"/>
          <w:marBottom w:val="0"/>
          <w:divBdr>
            <w:top w:val="none" w:sz="0" w:space="0" w:color="auto"/>
            <w:left w:val="none" w:sz="0" w:space="0" w:color="auto"/>
            <w:bottom w:val="none" w:sz="0" w:space="0" w:color="auto"/>
            <w:right w:val="none" w:sz="0" w:space="0" w:color="auto"/>
          </w:divBdr>
        </w:div>
        <w:div w:id="1702515363">
          <w:marLeft w:val="0"/>
          <w:marRight w:val="0"/>
          <w:marTop w:val="0"/>
          <w:marBottom w:val="0"/>
          <w:divBdr>
            <w:top w:val="none" w:sz="0" w:space="0" w:color="auto"/>
            <w:left w:val="none" w:sz="0" w:space="0" w:color="auto"/>
            <w:bottom w:val="none" w:sz="0" w:space="0" w:color="auto"/>
            <w:right w:val="none" w:sz="0" w:space="0" w:color="auto"/>
          </w:divBdr>
        </w:div>
        <w:div w:id="1635790667">
          <w:marLeft w:val="0"/>
          <w:marRight w:val="0"/>
          <w:marTop w:val="0"/>
          <w:marBottom w:val="0"/>
          <w:divBdr>
            <w:top w:val="none" w:sz="0" w:space="0" w:color="auto"/>
            <w:left w:val="none" w:sz="0" w:space="0" w:color="auto"/>
            <w:bottom w:val="none" w:sz="0" w:space="0" w:color="auto"/>
            <w:right w:val="none" w:sz="0" w:space="0" w:color="auto"/>
          </w:divBdr>
        </w:div>
        <w:div w:id="1493183410">
          <w:marLeft w:val="0"/>
          <w:marRight w:val="0"/>
          <w:marTop w:val="0"/>
          <w:marBottom w:val="0"/>
          <w:divBdr>
            <w:top w:val="none" w:sz="0" w:space="0" w:color="auto"/>
            <w:left w:val="none" w:sz="0" w:space="0" w:color="auto"/>
            <w:bottom w:val="none" w:sz="0" w:space="0" w:color="auto"/>
            <w:right w:val="none" w:sz="0" w:space="0" w:color="auto"/>
          </w:divBdr>
        </w:div>
        <w:div w:id="1315530269">
          <w:marLeft w:val="0"/>
          <w:marRight w:val="0"/>
          <w:marTop w:val="0"/>
          <w:marBottom w:val="0"/>
          <w:divBdr>
            <w:top w:val="none" w:sz="0" w:space="0" w:color="auto"/>
            <w:left w:val="none" w:sz="0" w:space="0" w:color="auto"/>
            <w:bottom w:val="none" w:sz="0" w:space="0" w:color="auto"/>
            <w:right w:val="none" w:sz="0" w:space="0" w:color="auto"/>
          </w:divBdr>
        </w:div>
        <w:div w:id="2058160071">
          <w:marLeft w:val="0"/>
          <w:marRight w:val="0"/>
          <w:marTop w:val="0"/>
          <w:marBottom w:val="0"/>
          <w:divBdr>
            <w:top w:val="none" w:sz="0" w:space="0" w:color="auto"/>
            <w:left w:val="none" w:sz="0" w:space="0" w:color="auto"/>
            <w:bottom w:val="none" w:sz="0" w:space="0" w:color="auto"/>
            <w:right w:val="none" w:sz="0" w:space="0" w:color="auto"/>
          </w:divBdr>
        </w:div>
        <w:div w:id="1510221384">
          <w:marLeft w:val="0"/>
          <w:marRight w:val="0"/>
          <w:marTop w:val="0"/>
          <w:marBottom w:val="0"/>
          <w:divBdr>
            <w:top w:val="none" w:sz="0" w:space="0" w:color="auto"/>
            <w:left w:val="none" w:sz="0" w:space="0" w:color="auto"/>
            <w:bottom w:val="none" w:sz="0" w:space="0" w:color="auto"/>
            <w:right w:val="none" w:sz="0" w:space="0" w:color="auto"/>
          </w:divBdr>
        </w:div>
        <w:div w:id="454374899">
          <w:marLeft w:val="0"/>
          <w:marRight w:val="0"/>
          <w:marTop w:val="0"/>
          <w:marBottom w:val="0"/>
          <w:divBdr>
            <w:top w:val="none" w:sz="0" w:space="0" w:color="auto"/>
            <w:left w:val="none" w:sz="0" w:space="0" w:color="auto"/>
            <w:bottom w:val="none" w:sz="0" w:space="0" w:color="auto"/>
            <w:right w:val="none" w:sz="0" w:space="0" w:color="auto"/>
          </w:divBdr>
        </w:div>
        <w:div w:id="1429689982">
          <w:marLeft w:val="0"/>
          <w:marRight w:val="0"/>
          <w:marTop w:val="0"/>
          <w:marBottom w:val="0"/>
          <w:divBdr>
            <w:top w:val="none" w:sz="0" w:space="0" w:color="auto"/>
            <w:left w:val="none" w:sz="0" w:space="0" w:color="auto"/>
            <w:bottom w:val="none" w:sz="0" w:space="0" w:color="auto"/>
            <w:right w:val="none" w:sz="0" w:space="0" w:color="auto"/>
          </w:divBdr>
        </w:div>
        <w:div w:id="1028217829">
          <w:marLeft w:val="0"/>
          <w:marRight w:val="0"/>
          <w:marTop w:val="0"/>
          <w:marBottom w:val="0"/>
          <w:divBdr>
            <w:top w:val="none" w:sz="0" w:space="0" w:color="auto"/>
            <w:left w:val="none" w:sz="0" w:space="0" w:color="auto"/>
            <w:bottom w:val="none" w:sz="0" w:space="0" w:color="auto"/>
            <w:right w:val="none" w:sz="0" w:space="0" w:color="auto"/>
          </w:divBdr>
        </w:div>
        <w:div w:id="381293006">
          <w:marLeft w:val="0"/>
          <w:marRight w:val="0"/>
          <w:marTop w:val="0"/>
          <w:marBottom w:val="0"/>
          <w:divBdr>
            <w:top w:val="none" w:sz="0" w:space="0" w:color="auto"/>
            <w:left w:val="none" w:sz="0" w:space="0" w:color="auto"/>
            <w:bottom w:val="none" w:sz="0" w:space="0" w:color="auto"/>
            <w:right w:val="none" w:sz="0" w:space="0" w:color="auto"/>
          </w:divBdr>
        </w:div>
        <w:div w:id="251358656">
          <w:marLeft w:val="0"/>
          <w:marRight w:val="0"/>
          <w:marTop w:val="0"/>
          <w:marBottom w:val="0"/>
          <w:divBdr>
            <w:top w:val="none" w:sz="0" w:space="0" w:color="auto"/>
            <w:left w:val="none" w:sz="0" w:space="0" w:color="auto"/>
            <w:bottom w:val="none" w:sz="0" w:space="0" w:color="auto"/>
            <w:right w:val="none" w:sz="0" w:space="0" w:color="auto"/>
          </w:divBdr>
        </w:div>
        <w:div w:id="2066757806">
          <w:marLeft w:val="0"/>
          <w:marRight w:val="0"/>
          <w:marTop w:val="0"/>
          <w:marBottom w:val="0"/>
          <w:divBdr>
            <w:top w:val="none" w:sz="0" w:space="0" w:color="auto"/>
            <w:left w:val="none" w:sz="0" w:space="0" w:color="auto"/>
            <w:bottom w:val="none" w:sz="0" w:space="0" w:color="auto"/>
            <w:right w:val="none" w:sz="0" w:space="0" w:color="auto"/>
          </w:divBdr>
        </w:div>
        <w:div w:id="2015495725">
          <w:marLeft w:val="0"/>
          <w:marRight w:val="0"/>
          <w:marTop w:val="0"/>
          <w:marBottom w:val="0"/>
          <w:divBdr>
            <w:top w:val="none" w:sz="0" w:space="0" w:color="auto"/>
            <w:left w:val="none" w:sz="0" w:space="0" w:color="auto"/>
            <w:bottom w:val="none" w:sz="0" w:space="0" w:color="auto"/>
            <w:right w:val="none" w:sz="0" w:space="0" w:color="auto"/>
          </w:divBdr>
        </w:div>
        <w:div w:id="1881358778">
          <w:marLeft w:val="0"/>
          <w:marRight w:val="0"/>
          <w:marTop w:val="0"/>
          <w:marBottom w:val="0"/>
          <w:divBdr>
            <w:top w:val="none" w:sz="0" w:space="0" w:color="auto"/>
            <w:left w:val="none" w:sz="0" w:space="0" w:color="auto"/>
            <w:bottom w:val="none" w:sz="0" w:space="0" w:color="auto"/>
            <w:right w:val="none" w:sz="0" w:space="0" w:color="auto"/>
          </w:divBdr>
        </w:div>
        <w:div w:id="169296414">
          <w:marLeft w:val="0"/>
          <w:marRight w:val="0"/>
          <w:marTop w:val="0"/>
          <w:marBottom w:val="0"/>
          <w:divBdr>
            <w:top w:val="none" w:sz="0" w:space="0" w:color="auto"/>
            <w:left w:val="none" w:sz="0" w:space="0" w:color="auto"/>
            <w:bottom w:val="none" w:sz="0" w:space="0" w:color="auto"/>
            <w:right w:val="none" w:sz="0" w:space="0" w:color="auto"/>
          </w:divBdr>
        </w:div>
        <w:div w:id="89395474">
          <w:marLeft w:val="0"/>
          <w:marRight w:val="0"/>
          <w:marTop w:val="0"/>
          <w:marBottom w:val="0"/>
          <w:divBdr>
            <w:top w:val="none" w:sz="0" w:space="0" w:color="auto"/>
            <w:left w:val="none" w:sz="0" w:space="0" w:color="auto"/>
            <w:bottom w:val="none" w:sz="0" w:space="0" w:color="auto"/>
            <w:right w:val="none" w:sz="0" w:space="0" w:color="auto"/>
          </w:divBdr>
        </w:div>
        <w:div w:id="2127962089">
          <w:marLeft w:val="0"/>
          <w:marRight w:val="0"/>
          <w:marTop w:val="0"/>
          <w:marBottom w:val="0"/>
          <w:divBdr>
            <w:top w:val="none" w:sz="0" w:space="0" w:color="auto"/>
            <w:left w:val="none" w:sz="0" w:space="0" w:color="auto"/>
            <w:bottom w:val="none" w:sz="0" w:space="0" w:color="auto"/>
            <w:right w:val="none" w:sz="0" w:space="0" w:color="auto"/>
          </w:divBdr>
        </w:div>
        <w:div w:id="1172061117">
          <w:marLeft w:val="0"/>
          <w:marRight w:val="0"/>
          <w:marTop w:val="0"/>
          <w:marBottom w:val="0"/>
          <w:divBdr>
            <w:top w:val="none" w:sz="0" w:space="0" w:color="auto"/>
            <w:left w:val="none" w:sz="0" w:space="0" w:color="auto"/>
            <w:bottom w:val="none" w:sz="0" w:space="0" w:color="auto"/>
            <w:right w:val="none" w:sz="0" w:space="0" w:color="auto"/>
          </w:divBdr>
        </w:div>
        <w:div w:id="1469317401">
          <w:marLeft w:val="0"/>
          <w:marRight w:val="0"/>
          <w:marTop w:val="0"/>
          <w:marBottom w:val="0"/>
          <w:divBdr>
            <w:top w:val="none" w:sz="0" w:space="0" w:color="auto"/>
            <w:left w:val="none" w:sz="0" w:space="0" w:color="auto"/>
            <w:bottom w:val="none" w:sz="0" w:space="0" w:color="auto"/>
            <w:right w:val="none" w:sz="0" w:space="0" w:color="auto"/>
          </w:divBdr>
        </w:div>
        <w:div w:id="444465327">
          <w:marLeft w:val="0"/>
          <w:marRight w:val="0"/>
          <w:marTop w:val="0"/>
          <w:marBottom w:val="0"/>
          <w:divBdr>
            <w:top w:val="none" w:sz="0" w:space="0" w:color="auto"/>
            <w:left w:val="none" w:sz="0" w:space="0" w:color="auto"/>
            <w:bottom w:val="none" w:sz="0" w:space="0" w:color="auto"/>
            <w:right w:val="none" w:sz="0" w:space="0" w:color="auto"/>
          </w:divBdr>
        </w:div>
        <w:div w:id="1134710239">
          <w:marLeft w:val="0"/>
          <w:marRight w:val="0"/>
          <w:marTop w:val="0"/>
          <w:marBottom w:val="0"/>
          <w:divBdr>
            <w:top w:val="none" w:sz="0" w:space="0" w:color="auto"/>
            <w:left w:val="none" w:sz="0" w:space="0" w:color="auto"/>
            <w:bottom w:val="none" w:sz="0" w:space="0" w:color="auto"/>
            <w:right w:val="none" w:sz="0" w:space="0" w:color="auto"/>
          </w:divBdr>
        </w:div>
        <w:div w:id="345640737">
          <w:marLeft w:val="0"/>
          <w:marRight w:val="0"/>
          <w:marTop w:val="0"/>
          <w:marBottom w:val="0"/>
          <w:divBdr>
            <w:top w:val="none" w:sz="0" w:space="0" w:color="auto"/>
            <w:left w:val="none" w:sz="0" w:space="0" w:color="auto"/>
            <w:bottom w:val="none" w:sz="0" w:space="0" w:color="auto"/>
            <w:right w:val="none" w:sz="0" w:space="0" w:color="auto"/>
          </w:divBdr>
        </w:div>
        <w:div w:id="1880389845">
          <w:marLeft w:val="0"/>
          <w:marRight w:val="0"/>
          <w:marTop w:val="0"/>
          <w:marBottom w:val="0"/>
          <w:divBdr>
            <w:top w:val="none" w:sz="0" w:space="0" w:color="auto"/>
            <w:left w:val="none" w:sz="0" w:space="0" w:color="auto"/>
            <w:bottom w:val="none" w:sz="0" w:space="0" w:color="auto"/>
            <w:right w:val="none" w:sz="0" w:space="0" w:color="auto"/>
          </w:divBdr>
        </w:div>
        <w:div w:id="550383887">
          <w:marLeft w:val="0"/>
          <w:marRight w:val="0"/>
          <w:marTop w:val="0"/>
          <w:marBottom w:val="0"/>
          <w:divBdr>
            <w:top w:val="none" w:sz="0" w:space="0" w:color="auto"/>
            <w:left w:val="none" w:sz="0" w:space="0" w:color="auto"/>
            <w:bottom w:val="none" w:sz="0" w:space="0" w:color="auto"/>
            <w:right w:val="none" w:sz="0" w:space="0" w:color="auto"/>
          </w:divBdr>
        </w:div>
        <w:div w:id="608313996">
          <w:marLeft w:val="0"/>
          <w:marRight w:val="0"/>
          <w:marTop w:val="0"/>
          <w:marBottom w:val="0"/>
          <w:divBdr>
            <w:top w:val="none" w:sz="0" w:space="0" w:color="auto"/>
            <w:left w:val="none" w:sz="0" w:space="0" w:color="auto"/>
            <w:bottom w:val="none" w:sz="0" w:space="0" w:color="auto"/>
            <w:right w:val="none" w:sz="0" w:space="0" w:color="auto"/>
          </w:divBdr>
        </w:div>
        <w:div w:id="1469322947">
          <w:marLeft w:val="0"/>
          <w:marRight w:val="0"/>
          <w:marTop w:val="0"/>
          <w:marBottom w:val="0"/>
          <w:divBdr>
            <w:top w:val="none" w:sz="0" w:space="0" w:color="auto"/>
            <w:left w:val="none" w:sz="0" w:space="0" w:color="auto"/>
            <w:bottom w:val="none" w:sz="0" w:space="0" w:color="auto"/>
            <w:right w:val="none" w:sz="0" w:space="0" w:color="auto"/>
          </w:divBdr>
        </w:div>
        <w:div w:id="1483623893">
          <w:marLeft w:val="0"/>
          <w:marRight w:val="0"/>
          <w:marTop w:val="0"/>
          <w:marBottom w:val="0"/>
          <w:divBdr>
            <w:top w:val="none" w:sz="0" w:space="0" w:color="auto"/>
            <w:left w:val="none" w:sz="0" w:space="0" w:color="auto"/>
            <w:bottom w:val="none" w:sz="0" w:space="0" w:color="auto"/>
            <w:right w:val="none" w:sz="0" w:space="0" w:color="auto"/>
          </w:divBdr>
        </w:div>
        <w:div w:id="2038315929">
          <w:marLeft w:val="0"/>
          <w:marRight w:val="0"/>
          <w:marTop w:val="0"/>
          <w:marBottom w:val="0"/>
          <w:divBdr>
            <w:top w:val="none" w:sz="0" w:space="0" w:color="auto"/>
            <w:left w:val="none" w:sz="0" w:space="0" w:color="auto"/>
            <w:bottom w:val="none" w:sz="0" w:space="0" w:color="auto"/>
            <w:right w:val="none" w:sz="0" w:space="0" w:color="auto"/>
          </w:divBdr>
        </w:div>
        <w:div w:id="1963002050">
          <w:marLeft w:val="0"/>
          <w:marRight w:val="0"/>
          <w:marTop w:val="0"/>
          <w:marBottom w:val="0"/>
          <w:divBdr>
            <w:top w:val="none" w:sz="0" w:space="0" w:color="auto"/>
            <w:left w:val="none" w:sz="0" w:space="0" w:color="auto"/>
            <w:bottom w:val="none" w:sz="0" w:space="0" w:color="auto"/>
            <w:right w:val="none" w:sz="0" w:space="0" w:color="auto"/>
          </w:divBdr>
        </w:div>
        <w:div w:id="227885063">
          <w:marLeft w:val="0"/>
          <w:marRight w:val="0"/>
          <w:marTop w:val="0"/>
          <w:marBottom w:val="0"/>
          <w:divBdr>
            <w:top w:val="none" w:sz="0" w:space="0" w:color="auto"/>
            <w:left w:val="none" w:sz="0" w:space="0" w:color="auto"/>
            <w:bottom w:val="none" w:sz="0" w:space="0" w:color="auto"/>
            <w:right w:val="none" w:sz="0" w:space="0" w:color="auto"/>
          </w:divBdr>
        </w:div>
        <w:div w:id="1554193345">
          <w:marLeft w:val="0"/>
          <w:marRight w:val="0"/>
          <w:marTop w:val="0"/>
          <w:marBottom w:val="0"/>
          <w:divBdr>
            <w:top w:val="none" w:sz="0" w:space="0" w:color="auto"/>
            <w:left w:val="none" w:sz="0" w:space="0" w:color="auto"/>
            <w:bottom w:val="none" w:sz="0" w:space="0" w:color="auto"/>
            <w:right w:val="none" w:sz="0" w:space="0" w:color="auto"/>
          </w:divBdr>
        </w:div>
        <w:div w:id="1125779401">
          <w:marLeft w:val="0"/>
          <w:marRight w:val="0"/>
          <w:marTop w:val="0"/>
          <w:marBottom w:val="0"/>
          <w:divBdr>
            <w:top w:val="none" w:sz="0" w:space="0" w:color="auto"/>
            <w:left w:val="none" w:sz="0" w:space="0" w:color="auto"/>
            <w:bottom w:val="none" w:sz="0" w:space="0" w:color="auto"/>
            <w:right w:val="none" w:sz="0" w:space="0" w:color="auto"/>
          </w:divBdr>
        </w:div>
        <w:div w:id="706682117">
          <w:marLeft w:val="0"/>
          <w:marRight w:val="0"/>
          <w:marTop w:val="0"/>
          <w:marBottom w:val="0"/>
          <w:divBdr>
            <w:top w:val="none" w:sz="0" w:space="0" w:color="auto"/>
            <w:left w:val="none" w:sz="0" w:space="0" w:color="auto"/>
            <w:bottom w:val="none" w:sz="0" w:space="0" w:color="auto"/>
            <w:right w:val="none" w:sz="0" w:space="0" w:color="auto"/>
          </w:divBdr>
        </w:div>
        <w:div w:id="1548646533">
          <w:marLeft w:val="0"/>
          <w:marRight w:val="0"/>
          <w:marTop w:val="0"/>
          <w:marBottom w:val="0"/>
          <w:divBdr>
            <w:top w:val="none" w:sz="0" w:space="0" w:color="auto"/>
            <w:left w:val="none" w:sz="0" w:space="0" w:color="auto"/>
            <w:bottom w:val="none" w:sz="0" w:space="0" w:color="auto"/>
            <w:right w:val="none" w:sz="0" w:space="0" w:color="auto"/>
          </w:divBdr>
        </w:div>
        <w:div w:id="1016274710">
          <w:marLeft w:val="0"/>
          <w:marRight w:val="0"/>
          <w:marTop w:val="0"/>
          <w:marBottom w:val="0"/>
          <w:divBdr>
            <w:top w:val="none" w:sz="0" w:space="0" w:color="auto"/>
            <w:left w:val="none" w:sz="0" w:space="0" w:color="auto"/>
            <w:bottom w:val="none" w:sz="0" w:space="0" w:color="auto"/>
            <w:right w:val="none" w:sz="0" w:space="0" w:color="auto"/>
          </w:divBdr>
        </w:div>
        <w:div w:id="781144799">
          <w:marLeft w:val="0"/>
          <w:marRight w:val="0"/>
          <w:marTop w:val="0"/>
          <w:marBottom w:val="0"/>
          <w:divBdr>
            <w:top w:val="none" w:sz="0" w:space="0" w:color="auto"/>
            <w:left w:val="none" w:sz="0" w:space="0" w:color="auto"/>
            <w:bottom w:val="none" w:sz="0" w:space="0" w:color="auto"/>
            <w:right w:val="none" w:sz="0" w:space="0" w:color="auto"/>
          </w:divBdr>
        </w:div>
        <w:div w:id="1242331437">
          <w:marLeft w:val="0"/>
          <w:marRight w:val="0"/>
          <w:marTop w:val="0"/>
          <w:marBottom w:val="0"/>
          <w:divBdr>
            <w:top w:val="none" w:sz="0" w:space="0" w:color="auto"/>
            <w:left w:val="none" w:sz="0" w:space="0" w:color="auto"/>
            <w:bottom w:val="none" w:sz="0" w:space="0" w:color="auto"/>
            <w:right w:val="none" w:sz="0" w:space="0" w:color="auto"/>
          </w:divBdr>
        </w:div>
        <w:div w:id="1715306451">
          <w:marLeft w:val="0"/>
          <w:marRight w:val="0"/>
          <w:marTop w:val="0"/>
          <w:marBottom w:val="0"/>
          <w:divBdr>
            <w:top w:val="none" w:sz="0" w:space="0" w:color="auto"/>
            <w:left w:val="none" w:sz="0" w:space="0" w:color="auto"/>
            <w:bottom w:val="none" w:sz="0" w:space="0" w:color="auto"/>
            <w:right w:val="none" w:sz="0" w:space="0" w:color="auto"/>
          </w:divBdr>
        </w:div>
        <w:div w:id="1852136900">
          <w:marLeft w:val="0"/>
          <w:marRight w:val="0"/>
          <w:marTop w:val="0"/>
          <w:marBottom w:val="0"/>
          <w:divBdr>
            <w:top w:val="none" w:sz="0" w:space="0" w:color="auto"/>
            <w:left w:val="none" w:sz="0" w:space="0" w:color="auto"/>
            <w:bottom w:val="none" w:sz="0" w:space="0" w:color="auto"/>
            <w:right w:val="none" w:sz="0" w:space="0" w:color="auto"/>
          </w:divBdr>
        </w:div>
        <w:div w:id="1330602165">
          <w:marLeft w:val="0"/>
          <w:marRight w:val="0"/>
          <w:marTop w:val="0"/>
          <w:marBottom w:val="0"/>
          <w:divBdr>
            <w:top w:val="none" w:sz="0" w:space="0" w:color="auto"/>
            <w:left w:val="none" w:sz="0" w:space="0" w:color="auto"/>
            <w:bottom w:val="none" w:sz="0" w:space="0" w:color="auto"/>
            <w:right w:val="none" w:sz="0" w:space="0" w:color="auto"/>
          </w:divBdr>
        </w:div>
        <w:div w:id="928347530">
          <w:marLeft w:val="0"/>
          <w:marRight w:val="0"/>
          <w:marTop w:val="0"/>
          <w:marBottom w:val="0"/>
          <w:divBdr>
            <w:top w:val="none" w:sz="0" w:space="0" w:color="auto"/>
            <w:left w:val="none" w:sz="0" w:space="0" w:color="auto"/>
            <w:bottom w:val="none" w:sz="0" w:space="0" w:color="auto"/>
            <w:right w:val="none" w:sz="0" w:space="0" w:color="auto"/>
          </w:divBdr>
        </w:div>
        <w:div w:id="1316640058">
          <w:marLeft w:val="0"/>
          <w:marRight w:val="0"/>
          <w:marTop w:val="0"/>
          <w:marBottom w:val="0"/>
          <w:divBdr>
            <w:top w:val="none" w:sz="0" w:space="0" w:color="auto"/>
            <w:left w:val="none" w:sz="0" w:space="0" w:color="auto"/>
            <w:bottom w:val="none" w:sz="0" w:space="0" w:color="auto"/>
            <w:right w:val="none" w:sz="0" w:space="0" w:color="auto"/>
          </w:divBdr>
        </w:div>
        <w:div w:id="912088462">
          <w:marLeft w:val="0"/>
          <w:marRight w:val="0"/>
          <w:marTop w:val="0"/>
          <w:marBottom w:val="0"/>
          <w:divBdr>
            <w:top w:val="none" w:sz="0" w:space="0" w:color="auto"/>
            <w:left w:val="none" w:sz="0" w:space="0" w:color="auto"/>
            <w:bottom w:val="none" w:sz="0" w:space="0" w:color="auto"/>
            <w:right w:val="none" w:sz="0" w:space="0" w:color="auto"/>
          </w:divBdr>
        </w:div>
        <w:div w:id="996612831">
          <w:marLeft w:val="0"/>
          <w:marRight w:val="0"/>
          <w:marTop w:val="0"/>
          <w:marBottom w:val="0"/>
          <w:divBdr>
            <w:top w:val="none" w:sz="0" w:space="0" w:color="auto"/>
            <w:left w:val="none" w:sz="0" w:space="0" w:color="auto"/>
            <w:bottom w:val="none" w:sz="0" w:space="0" w:color="auto"/>
            <w:right w:val="none" w:sz="0" w:space="0" w:color="auto"/>
          </w:divBdr>
        </w:div>
        <w:div w:id="1768455573">
          <w:marLeft w:val="0"/>
          <w:marRight w:val="0"/>
          <w:marTop w:val="0"/>
          <w:marBottom w:val="0"/>
          <w:divBdr>
            <w:top w:val="none" w:sz="0" w:space="0" w:color="auto"/>
            <w:left w:val="none" w:sz="0" w:space="0" w:color="auto"/>
            <w:bottom w:val="none" w:sz="0" w:space="0" w:color="auto"/>
            <w:right w:val="none" w:sz="0" w:space="0" w:color="auto"/>
          </w:divBdr>
        </w:div>
        <w:div w:id="1565527389">
          <w:marLeft w:val="0"/>
          <w:marRight w:val="0"/>
          <w:marTop w:val="0"/>
          <w:marBottom w:val="0"/>
          <w:divBdr>
            <w:top w:val="none" w:sz="0" w:space="0" w:color="auto"/>
            <w:left w:val="none" w:sz="0" w:space="0" w:color="auto"/>
            <w:bottom w:val="none" w:sz="0" w:space="0" w:color="auto"/>
            <w:right w:val="none" w:sz="0" w:space="0" w:color="auto"/>
          </w:divBdr>
        </w:div>
        <w:div w:id="1002395039">
          <w:marLeft w:val="0"/>
          <w:marRight w:val="0"/>
          <w:marTop w:val="0"/>
          <w:marBottom w:val="0"/>
          <w:divBdr>
            <w:top w:val="none" w:sz="0" w:space="0" w:color="auto"/>
            <w:left w:val="none" w:sz="0" w:space="0" w:color="auto"/>
            <w:bottom w:val="none" w:sz="0" w:space="0" w:color="auto"/>
            <w:right w:val="none" w:sz="0" w:space="0" w:color="auto"/>
          </w:divBdr>
        </w:div>
        <w:div w:id="1362391626">
          <w:marLeft w:val="0"/>
          <w:marRight w:val="0"/>
          <w:marTop w:val="0"/>
          <w:marBottom w:val="0"/>
          <w:divBdr>
            <w:top w:val="none" w:sz="0" w:space="0" w:color="auto"/>
            <w:left w:val="none" w:sz="0" w:space="0" w:color="auto"/>
            <w:bottom w:val="none" w:sz="0" w:space="0" w:color="auto"/>
            <w:right w:val="none" w:sz="0" w:space="0" w:color="auto"/>
          </w:divBdr>
        </w:div>
        <w:div w:id="708797748">
          <w:marLeft w:val="0"/>
          <w:marRight w:val="0"/>
          <w:marTop w:val="0"/>
          <w:marBottom w:val="0"/>
          <w:divBdr>
            <w:top w:val="none" w:sz="0" w:space="0" w:color="auto"/>
            <w:left w:val="none" w:sz="0" w:space="0" w:color="auto"/>
            <w:bottom w:val="none" w:sz="0" w:space="0" w:color="auto"/>
            <w:right w:val="none" w:sz="0" w:space="0" w:color="auto"/>
          </w:divBdr>
        </w:div>
        <w:div w:id="316879812">
          <w:marLeft w:val="0"/>
          <w:marRight w:val="0"/>
          <w:marTop w:val="0"/>
          <w:marBottom w:val="0"/>
          <w:divBdr>
            <w:top w:val="none" w:sz="0" w:space="0" w:color="auto"/>
            <w:left w:val="none" w:sz="0" w:space="0" w:color="auto"/>
            <w:bottom w:val="none" w:sz="0" w:space="0" w:color="auto"/>
            <w:right w:val="none" w:sz="0" w:space="0" w:color="auto"/>
          </w:divBdr>
        </w:div>
        <w:div w:id="2078279004">
          <w:marLeft w:val="0"/>
          <w:marRight w:val="0"/>
          <w:marTop w:val="0"/>
          <w:marBottom w:val="0"/>
          <w:divBdr>
            <w:top w:val="none" w:sz="0" w:space="0" w:color="auto"/>
            <w:left w:val="none" w:sz="0" w:space="0" w:color="auto"/>
            <w:bottom w:val="none" w:sz="0" w:space="0" w:color="auto"/>
            <w:right w:val="none" w:sz="0" w:space="0" w:color="auto"/>
          </w:divBdr>
        </w:div>
        <w:div w:id="444614091">
          <w:marLeft w:val="0"/>
          <w:marRight w:val="0"/>
          <w:marTop w:val="0"/>
          <w:marBottom w:val="0"/>
          <w:divBdr>
            <w:top w:val="none" w:sz="0" w:space="0" w:color="auto"/>
            <w:left w:val="none" w:sz="0" w:space="0" w:color="auto"/>
            <w:bottom w:val="none" w:sz="0" w:space="0" w:color="auto"/>
            <w:right w:val="none" w:sz="0" w:space="0" w:color="auto"/>
          </w:divBdr>
        </w:div>
        <w:div w:id="173810815">
          <w:marLeft w:val="0"/>
          <w:marRight w:val="0"/>
          <w:marTop w:val="0"/>
          <w:marBottom w:val="0"/>
          <w:divBdr>
            <w:top w:val="none" w:sz="0" w:space="0" w:color="auto"/>
            <w:left w:val="none" w:sz="0" w:space="0" w:color="auto"/>
            <w:bottom w:val="none" w:sz="0" w:space="0" w:color="auto"/>
            <w:right w:val="none" w:sz="0" w:space="0" w:color="auto"/>
          </w:divBdr>
        </w:div>
        <w:div w:id="884677617">
          <w:marLeft w:val="0"/>
          <w:marRight w:val="0"/>
          <w:marTop w:val="0"/>
          <w:marBottom w:val="0"/>
          <w:divBdr>
            <w:top w:val="none" w:sz="0" w:space="0" w:color="auto"/>
            <w:left w:val="none" w:sz="0" w:space="0" w:color="auto"/>
            <w:bottom w:val="none" w:sz="0" w:space="0" w:color="auto"/>
            <w:right w:val="none" w:sz="0" w:space="0" w:color="auto"/>
          </w:divBdr>
        </w:div>
        <w:div w:id="1780173572">
          <w:marLeft w:val="0"/>
          <w:marRight w:val="0"/>
          <w:marTop w:val="0"/>
          <w:marBottom w:val="0"/>
          <w:divBdr>
            <w:top w:val="none" w:sz="0" w:space="0" w:color="auto"/>
            <w:left w:val="none" w:sz="0" w:space="0" w:color="auto"/>
            <w:bottom w:val="none" w:sz="0" w:space="0" w:color="auto"/>
            <w:right w:val="none" w:sz="0" w:space="0" w:color="auto"/>
          </w:divBdr>
        </w:div>
        <w:div w:id="1819879189">
          <w:marLeft w:val="0"/>
          <w:marRight w:val="0"/>
          <w:marTop w:val="0"/>
          <w:marBottom w:val="0"/>
          <w:divBdr>
            <w:top w:val="none" w:sz="0" w:space="0" w:color="auto"/>
            <w:left w:val="none" w:sz="0" w:space="0" w:color="auto"/>
            <w:bottom w:val="none" w:sz="0" w:space="0" w:color="auto"/>
            <w:right w:val="none" w:sz="0" w:space="0" w:color="auto"/>
          </w:divBdr>
        </w:div>
        <w:div w:id="1698114839">
          <w:marLeft w:val="0"/>
          <w:marRight w:val="0"/>
          <w:marTop w:val="0"/>
          <w:marBottom w:val="0"/>
          <w:divBdr>
            <w:top w:val="none" w:sz="0" w:space="0" w:color="auto"/>
            <w:left w:val="none" w:sz="0" w:space="0" w:color="auto"/>
            <w:bottom w:val="none" w:sz="0" w:space="0" w:color="auto"/>
            <w:right w:val="none" w:sz="0" w:space="0" w:color="auto"/>
          </w:divBdr>
        </w:div>
        <w:div w:id="1594390467">
          <w:marLeft w:val="0"/>
          <w:marRight w:val="0"/>
          <w:marTop w:val="0"/>
          <w:marBottom w:val="0"/>
          <w:divBdr>
            <w:top w:val="none" w:sz="0" w:space="0" w:color="auto"/>
            <w:left w:val="none" w:sz="0" w:space="0" w:color="auto"/>
            <w:bottom w:val="none" w:sz="0" w:space="0" w:color="auto"/>
            <w:right w:val="none" w:sz="0" w:space="0" w:color="auto"/>
          </w:divBdr>
        </w:div>
        <w:div w:id="601232397">
          <w:marLeft w:val="0"/>
          <w:marRight w:val="0"/>
          <w:marTop w:val="0"/>
          <w:marBottom w:val="0"/>
          <w:divBdr>
            <w:top w:val="none" w:sz="0" w:space="0" w:color="auto"/>
            <w:left w:val="none" w:sz="0" w:space="0" w:color="auto"/>
            <w:bottom w:val="none" w:sz="0" w:space="0" w:color="auto"/>
            <w:right w:val="none" w:sz="0" w:space="0" w:color="auto"/>
          </w:divBdr>
        </w:div>
        <w:div w:id="989094369">
          <w:marLeft w:val="0"/>
          <w:marRight w:val="0"/>
          <w:marTop w:val="0"/>
          <w:marBottom w:val="0"/>
          <w:divBdr>
            <w:top w:val="none" w:sz="0" w:space="0" w:color="auto"/>
            <w:left w:val="none" w:sz="0" w:space="0" w:color="auto"/>
            <w:bottom w:val="none" w:sz="0" w:space="0" w:color="auto"/>
            <w:right w:val="none" w:sz="0" w:space="0" w:color="auto"/>
          </w:divBdr>
        </w:div>
        <w:div w:id="344943316">
          <w:marLeft w:val="0"/>
          <w:marRight w:val="0"/>
          <w:marTop w:val="0"/>
          <w:marBottom w:val="0"/>
          <w:divBdr>
            <w:top w:val="none" w:sz="0" w:space="0" w:color="auto"/>
            <w:left w:val="none" w:sz="0" w:space="0" w:color="auto"/>
            <w:bottom w:val="none" w:sz="0" w:space="0" w:color="auto"/>
            <w:right w:val="none" w:sz="0" w:space="0" w:color="auto"/>
          </w:divBdr>
        </w:div>
        <w:div w:id="1938371022">
          <w:marLeft w:val="0"/>
          <w:marRight w:val="0"/>
          <w:marTop w:val="0"/>
          <w:marBottom w:val="0"/>
          <w:divBdr>
            <w:top w:val="none" w:sz="0" w:space="0" w:color="auto"/>
            <w:left w:val="none" w:sz="0" w:space="0" w:color="auto"/>
            <w:bottom w:val="none" w:sz="0" w:space="0" w:color="auto"/>
            <w:right w:val="none" w:sz="0" w:space="0" w:color="auto"/>
          </w:divBdr>
        </w:div>
        <w:div w:id="1252396879">
          <w:marLeft w:val="0"/>
          <w:marRight w:val="0"/>
          <w:marTop w:val="0"/>
          <w:marBottom w:val="0"/>
          <w:divBdr>
            <w:top w:val="none" w:sz="0" w:space="0" w:color="auto"/>
            <w:left w:val="none" w:sz="0" w:space="0" w:color="auto"/>
            <w:bottom w:val="none" w:sz="0" w:space="0" w:color="auto"/>
            <w:right w:val="none" w:sz="0" w:space="0" w:color="auto"/>
          </w:divBdr>
        </w:div>
        <w:div w:id="1195970935">
          <w:marLeft w:val="0"/>
          <w:marRight w:val="0"/>
          <w:marTop w:val="0"/>
          <w:marBottom w:val="0"/>
          <w:divBdr>
            <w:top w:val="none" w:sz="0" w:space="0" w:color="auto"/>
            <w:left w:val="none" w:sz="0" w:space="0" w:color="auto"/>
            <w:bottom w:val="none" w:sz="0" w:space="0" w:color="auto"/>
            <w:right w:val="none" w:sz="0" w:space="0" w:color="auto"/>
          </w:divBdr>
        </w:div>
        <w:div w:id="424226168">
          <w:marLeft w:val="0"/>
          <w:marRight w:val="0"/>
          <w:marTop w:val="0"/>
          <w:marBottom w:val="0"/>
          <w:divBdr>
            <w:top w:val="none" w:sz="0" w:space="0" w:color="auto"/>
            <w:left w:val="none" w:sz="0" w:space="0" w:color="auto"/>
            <w:bottom w:val="none" w:sz="0" w:space="0" w:color="auto"/>
            <w:right w:val="none" w:sz="0" w:space="0" w:color="auto"/>
          </w:divBdr>
        </w:div>
        <w:div w:id="2018338732">
          <w:marLeft w:val="0"/>
          <w:marRight w:val="0"/>
          <w:marTop w:val="0"/>
          <w:marBottom w:val="0"/>
          <w:divBdr>
            <w:top w:val="none" w:sz="0" w:space="0" w:color="auto"/>
            <w:left w:val="none" w:sz="0" w:space="0" w:color="auto"/>
            <w:bottom w:val="none" w:sz="0" w:space="0" w:color="auto"/>
            <w:right w:val="none" w:sz="0" w:space="0" w:color="auto"/>
          </w:divBdr>
        </w:div>
        <w:div w:id="1373111921">
          <w:marLeft w:val="0"/>
          <w:marRight w:val="0"/>
          <w:marTop w:val="0"/>
          <w:marBottom w:val="0"/>
          <w:divBdr>
            <w:top w:val="none" w:sz="0" w:space="0" w:color="auto"/>
            <w:left w:val="none" w:sz="0" w:space="0" w:color="auto"/>
            <w:bottom w:val="none" w:sz="0" w:space="0" w:color="auto"/>
            <w:right w:val="none" w:sz="0" w:space="0" w:color="auto"/>
          </w:divBdr>
        </w:div>
        <w:div w:id="650989282">
          <w:marLeft w:val="0"/>
          <w:marRight w:val="0"/>
          <w:marTop w:val="0"/>
          <w:marBottom w:val="0"/>
          <w:divBdr>
            <w:top w:val="none" w:sz="0" w:space="0" w:color="auto"/>
            <w:left w:val="none" w:sz="0" w:space="0" w:color="auto"/>
            <w:bottom w:val="none" w:sz="0" w:space="0" w:color="auto"/>
            <w:right w:val="none" w:sz="0" w:space="0" w:color="auto"/>
          </w:divBdr>
        </w:div>
        <w:div w:id="1170487159">
          <w:marLeft w:val="0"/>
          <w:marRight w:val="0"/>
          <w:marTop w:val="0"/>
          <w:marBottom w:val="0"/>
          <w:divBdr>
            <w:top w:val="none" w:sz="0" w:space="0" w:color="auto"/>
            <w:left w:val="none" w:sz="0" w:space="0" w:color="auto"/>
            <w:bottom w:val="none" w:sz="0" w:space="0" w:color="auto"/>
            <w:right w:val="none" w:sz="0" w:space="0" w:color="auto"/>
          </w:divBdr>
        </w:div>
        <w:div w:id="1600678841">
          <w:marLeft w:val="0"/>
          <w:marRight w:val="0"/>
          <w:marTop w:val="0"/>
          <w:marBottom w:val="0"/>
          <w:divBdr>
            <w:top w:val="none" w:sz="0" w:space="0" w:color="auto"/>
            <w:left w:val="none" w:sz="0" w:space="0" w:color="auto"/>
            <w:bottom w:val="none" w:sz="0" w:space="0" w:color="auto"/>
            <w:right w:val="none" w:sz="0" w:space="0" w:color="auto"/>
          </w:divBdr>
        </w:div>
        <w:div w:id="1100643819">
          <w:marLeft w:val="0"/>
          <w:marRight w:val="0"/>
          <w:marTop w:val="0"/>
          <w:marBottom w:val="0"/>
          <w:divBdr>
            <w:top w:val="none" w:sz="0" w:space="0" w:color="auto"/>
            <w:left w:val="none" w:sz="0" w:space="0" w:color="auto"/>
            <w:bottom w:val="none" w:sz="0" w:space="0" w:color="auto"/>
            <w:right w:val="none" w:sz="0" w:space="0" w:color="auto"/>
          </w:divBdr>
        </w:div>
        <w:div w:id="1326589768">
          <w:marLeft w:val="0"/>
          <w:marRight w:val="0"/>
          <w:marTop w:val="0"/>
          <w:marBottom w:val="0"/>
          <w:divBdr>
            <w:top w:val="none" w:sz="0" w:space="0" w:color="auto"/>
            <w:left w:val="none" w:sz="0" w:space="0" w:color="auto"/>
            <w:bottom w:val="none" w:sz="0" w:space="0" w:color="auto"/>
            <w:right w:val="none" w:sz="0" w:space="0" w:color="auto"/>
          </w:divBdr>
        </w:div>
        <w:div w:id="426773130">
          <w:marLeft w:val="0"/>
          <w:marRight w:val="0"/>
          <w:marTop w:val="0"/>
          <w:marBottom w:val="0"/>
          <w:divBdr>
            <w:top w:val="none" w:sz="0" w:space="0" w:color="auto"/>
            <w:left w:val="none" w:sz="0" w:space="0" w:color="auto"/>
            <w:bottom w:val="none" w:sz="0" w:space="0" w:color="auto"/>
            <w:right w:val="none" w:sz="0" w:space="0" w:color="auto"/>
          </w:divBdr>
        </w:div>
        <w:div w:id="1257708467">
          <w:marLeft w:val="0"/>
          <w:marRight w:val="0"/>
          <w:marTop w:val="0"/>
          <w:marBottom w:val="0"/>
          <w:divBdr>
            <w:top w:val="none" w:sz="0" w:space="0" w:color="auto"/>
            <w:left w:val="none" w:sz="0" w:space="0" w:color="auto"/>
            <w:bottom w:val="none" w:sz="0" w:space="0" w:color="auto"/>
            <w:right w:val="none" w:sz="0" w:space="0" w:color="auto"/>
          </w:divBdr>
        </w:div>
        <w:div w:id="1047922736">
          <w:marLeft w:val="0"/>
          <w:marRight w:val="0"/>
          <w:marTop w:val="0"/>
          <w:marBottom w:val="0"/>
          <w:divBdr>
            <w:top w:val="none" w:sz="0" w:space="0" w:color="auto"/>
            <w:left w:val="none" w:sz="0" w:space="0" w:color="auto"/>
            <w:bottom w:val="none" w:sz="0" w:space="0" w:color="auto"/>
            <w:right w:val="none" w:sz="0" w:space="0" w:color="auto"/>
          </w:divBdr>
        </w:div>
        <w:div w:id="529151514">
          <w:marLeft w:val="0"/>
          <w:marRight w:val="0"/>
          <w:marTop w:val="0"/>
          <w:marBottom w:val="0"/>
          <w:divBdr>
            <w:top w:val="none" w:sz="0" w:space="0" w:color="auto"/>
            <w:left w:val="none" w:sz="0" w:space="0" w:color="auto"/>
            <w:bottom w:val="none" w:sz="0" w:space="0" w:color="auto"/>
            <w:right w:val="none" w:sz="0" w:space="0" w:color="auto"/>
          </w:divBdr>
        </w:div>
        <w:div w:id="746416286">
          <w:marLeft w:val="0"/>
          <w:marRight w:val="0"/>
          <w:marTop w:val="0"/>
          <w:marBottom w:val="0"/>
          <w:divBdr>
            <w:top w:val="none" w:sz="0" w:space="0" w:color="auto"/>
            <w:left w:val="none" w:sz="0" w:space="0" w:color="auto"/>
            <w:bottom w:val="none" w:sz="0" w:space="0" w:color="auto"/>
            <w:right w:val="none" w:sz="0" w:space="0" w:color="auto"/>
          </w:divBdr>
        </w:div>
        <w:div w:id="260381545">
          <w:marLeft w:val="0"/>
          <w:marRight w:val="0"/>
          <w:marTop w:val="0"/>
          <w:marBottom w:val="0"/>
          <w:divBdr>
            <w:top w:val="none" w:sz="0" w:space="0" w:color="auto"/>
            <w:left w:val="none" w:sz="0" w:space="0" w:color="auto"/>
            <w:bottom w:val="none" w:sz="0" w:space="0" w:color="auto"/>
            <w:right w:val="none" w:sz="0" w:space="0" w:color="auto"/>
          </w:divBdr>
        </w:div>
        <w:div w:id="401486965">
          <w:marLeft w:val="0"/>
          <w:marRight w:val="0"/>
          <w:marTop w:val="0"/>
          <w:marBottom w:val="0"/>
          <w:divBdr>
            <w:top w:val="none" w:sz="0" w:space="0" w:color="auto"/>
            <w:left w:val="none" w:sz="0" w:space="0" w:color="auto"/>
            <w:bottom w:val="none" w:sz="0" w:space="0" w:color="auto"/>
            <w:right w:val="none" w:sz="0" w:space="0" w:color="auto"/>
          </w:divBdr>
        </w:div>
        <w:div w:id="1904440989">
          <w:marLeft w:val="0"/>
          <w:marRight w:val="0"/>
          <w:marTop w:val="0"/>
          <w:marBottom w:val="0"/>
          <w:divBdr>
            <w:top w:val="none" w:sz="0" w:space="0" w:color="auto"/>
            <w:left w:val="none" w:sz="0" w:space="0" w:color="auto"/>
            <w:bottom w:val="none" w:sz="0" w:space="0" w:color="auto"/>
            <w:right w:val="none" w:sz="0" w:space="0" w:color="auto"/>
          </w:divBdr>
        </w:div>
        <w:div w:id="327098733">
          <w:marLeft w:val="0"/>
          <w:marRight w:val="0"/>
          <w:marTop w:val="0"/>
          <w:marBottom w:val="0"/>
          <w:divBdr>
            <w:top w:val="none" w:sz="0" w:space="0" w:color="auto"/>
            <w:left w:val="none" w:sz="0" w:space="0" w:color="auto"/>
            <w:bottom w:val="none" w:sz="0" w:space="0" w:color="auto"/>
            <w:right w:val="none" w:sz="0" w:space="0" w:color="auto"/>
          </w:divBdr>
        </w:div>
        <w:div w:id="1741053768">
          <w:marLeft w:val="0"/>
          <w:marRight w:val="0"/>
          <w:marTop w:val="0"/>
          <w:marBottom w:val="0"/>
          <w:divBdr>
            <w:top w:val="none" w:sz="0" w:space="0" w:color="auto"/>
            <w:left w:val="none" w:sz="0" w:space="0" w:color="auto"/>
            <w:bottom w:val="none" w:sz="0" w:space="0" w:color="auto"/>
            <w:right w:val="none" w:sz="0" w:space="0" w:color="auto"/>
          </w:divBdr>
        </w:div>
        <w:div w:id="1971325371">
          <w:marLeft w:val="0"/>
          <w:marRight w:val="0"/>
          <w:marTop w:val="0"/>
          <w:marBottom w:val="0"/>
          <w:divBdr>
            <w:top w:val="none" w:sz="0" w:space="0" w:color="auto"/>
            <w:left w:val="none" w:sz="0" w:space="0" w:color="auto"/>
            <w:bottom w:val="none" w:sz="0" w:space="0" w:color="auto"/>
            <w:right w:val="none" w:sz="0" w:space="0" w:color="auto"/>
          </w:divBdr>
        </w:div>
        <w:div w:id="1603685978">
          <w:marLeft w:val="0"/>
          <w:marRight w:val="0"/>
          <w:marTop w:val="0"/>
          <w:marBottom w:val="0"/>
          <w:divBdr>
            <w:top w:val="none" w:sz="0" w:space="0" w:color="auto"/>
            <w:left w:val="none" w:sz="0" w:space="0" w:color="auto"/>
            <w:bottom w:val="none" w:sz="0" w:space="0" w:color="auto"/>
            <w:right w:val="none" w:sz="0" w:space="0" w:color="auto"/>
          </w:divBdr>
        </w:div>
        <w:div w:id="1598101322">
          <w:marLeft w:val="0"/>
          <w:marRight w:val="0"/>
          <w:marTop w:val="0"/>
          <w:marBottom w:val="0"/>
          <w:divBdr>
            <w:top w:val="none" w:sz="0" w:space="0" w:color="auto"/>
            <w:left w:val="none" w:sz="0" w:space="0" w:color="auto"/>
            <w:bottom w:val="none" w:sz="0" w:space="0" w:color="auto"/>
            <w:right w:val="none" w:sz="0" w:space="0" w:color="auto"/>
          </w:divBdr>
        </w:div>
        <w:div w:id="1960841907">
          <w:marLeft w:val="0"/>
          <w:marRight w:val="0"/>
          <w:marTop w:val="0"/>
          <w:marBottom w:val="0"/>
          <w:divBdr>
            <w:top w:val="none" w:sz="0" w:space="0" w:color="auto"/>
            <w:left w:val="none" w:sz="0" w:space="0" w:color="auto"/>
            <w:bottom w:val="none" w:sz="0" w:space="0" w:color="auto"/>
            <w:right w:val="none" w:sz="0" w:space="0" w:color="auto"/>
          </w:divBdr>
        </w:div>
        <w:div w:id="1877037250">
          <w:marLeft w:val="0"/>
          <w:marRight w:val="0"/>
          <w:marTop w:val="0"/>
          <w:marBottom w:val="0"/>
          <w:divBdr>
            <w:top w:val="none" w:sz="0" w:space="0" w:color="auto"/>
            <w:left w:val="none" w:sz="0" w:space="0" w:color="auto"/>
            <w:bottom w:val="none" w:sz="0" w:space="0" w:color="auto"/>
            <w:right w:val="none" w:sz="0" w:space="0" w:color="auto"/>
          </w:divBdr>
        </w:div>
        <w:div w:id="1060440752">
          <w:marLeft w:val="0"/>
          <w:marRight w:val="0"/>
          <w:marTop w:val="0"/>
          <w:marBottom w:val="0"/>
          <w:divBdr>
            <w:top w:val="none" w:sz="0" w:space="0" w:color="auto"/>
            <w:left w:val="none" w:sz="0" w:space="0" w:color="auto"/>
            <w:bottom w:val="none" w:sz="0" w:space="0" w:color="auto"/>
            <w:right w:val="none" w:sz="0" w:space="0" w:color="auto"/>
          </w:divBdr>
        </w:div>
        <w:div w:id="134295877">
          <w:marLeft w:val="0"/>
          <w:marRight w:val="0"/>
          <w:marTop w:val="0"/>
          <w:marBottom w:val="0"/>
          <w:divBdr>
            <w:top w:val="none" w:sz="0" w:space="0" w:color="auto"/>
            <w:left w:val="none" w:sz="0" w:space="0" w:color="auto"/>
            <w:bottom w:val="none" w:sz="0" w:space="0" w:color="auto"/>
            <w:right w:val="none" w:sz="0" w:space="0" w:color="auto"/>
          </w:divBdr>
        </w:div>
        <w:div w:id="395396126">
          <w:marLeft w:val="0"/>
          <w:marRight w:val="0"/>
          <w:marTop w:val="0"/>
          <w:marBottom w:val="0"/>
          <w:divBdr>
            <w:top w:val="none" w:sz="0" w:space="0" w:color="auto"/>
            <w:left w:val="none" w:sz="0" w:space="0" w:color="auto"/>
            <w:bottom w:val="none" w:sz="0" w:space="0" w:color="auto"/>
            <w:right w:val="none" w:sz="0" w:space="0" w:color="auto"/>
          </w:divBdr>
          <w:divsChild>
            <w:div w:id="125003700">
              <w:marLeft w:val="-75"/>
              <w:marRight w:val="0"/>
              <w:marTop w:val="30"/>
              <w:marBottom w:val="30"/>
              <w:divBdr>
                <w:top w:val="none" w:sz="0" w:space="0" w:color="auto"/>
                <w:left w:val="none" w:sz="0" w:space="0" w:color="auto"/>
                <w:bottom w:val="none" w:sz="0" w:space="0" w:color="auto"/>
                <w:right w:val="none" w:sz="0" w:space="0" w:color="auto"/>
              </w:divBdr>
              <w:divsChild>
                <w:div w:id="748694273">
                  <w:marLeft w:val="0"/>
                  <w:marRight w:val="0"/>
                  <w:marTop w:val="0"/>
                  <w:marBottom w:val="0"/>
                  <w:divBdr>
                    <w:top w:val="none" w:sz="0" w:space="0" w:color="auto"/>
                    <w:left w:val="none" w:sz="0" w:space="0" w:color="auto"/>
                    <w:bottom w:val="none" w:sz="0" w:space="0" w:color="auto"/>
                    <w:right w:val="none" w:sz="0" w:space="0" w:color="auto"/>
                  </w:divBdr>
                  <w:divsChild>
                    <w:div w:id="1256011634">
                      <w:marLeft w:val="0"/>
                      <w:marRight w:val="0"/>
                      <w:marTop w:val="0"/>
                      <w:marBottom w:val="0"/>
                      <w:divBdr>
                        <w:top w:val="none" w:sz="0" w:space="0" w:color="auto"/>
                        <w:left w:val="none" w:sz="0" w:space="0" w:color="auto"/>
                        <w:bottom w:val="none" w:sz="0" w:space="0" w:color="auto"/>
                        <w:right w:val="none" w:sz="0" w:space="0" w:color="auto"/>
                      </w:divBdr>
                    </w:div>
                  </w:divsChild>
                </w:div>
                <w:div w:id="1458061510">
                  <w:marLeft w:val="0"/>
                  <w:marRight w:val="0"/>
                  <w:marTop w:val="0"/>
                  <w:marBottom w:val="0"/>
                  <w:divBdr>
                    <w:top w:val="none" w:sz="0" w:space="0" w:color="auto"/>
                    <w:left w:val="none" w:sz="0" w:space="0" w:color="auto"/>
                    <w:bottom w:val="none" w:sz="0" w:space="0" w:color="auto"/>
                    <w:right w:val="none" w:sz="0" w:space="0" w:color="auto"/>
                  </w:divBdr>
                  <w:divsChild>
                    <w:div w:id="1830049111">
                      <w:marLeft w:val="0"/>
                      <w:marRight w:val="0"/>
                      <w:marTop w:val="0"/>
                      <w:marBottom w:val="0"/>
                      <w:divBdr>
                        <w:top w:val="none" w:sz="0" w:space="0" w:color="auto"/>
                        <w:left w:val="none" w:sz="0" w:space="0" w:color="auto"/>
                        <w:bottom w:val="none" w:sz="0" w:space="0" w:color="auto"/>
                        <w:right w:val="none" w:sz="0" w:space="0" w:color="auto"/>
                      </w:divBdr>
                    </w:div>
                    <w:div w:id="516581993">
                      <w:marLeft w:val="0"/>
                      <w:marRight w:val="0"/>
                      <w:marTop w:val="0"/>
                      <w:marBottom w:val="0"/>
                      <w:divBdr>
                        <w:top w:val="none" w:sz="0" w:space="0" w:color="auto"/>
                        <w:left w:val="none" w:sz="0" w:space="0" w:color="auto"/>
                        <w:bottom w:val="none" w:sz="0" w:space="0" w:color="auto"/>
                        <w:right w:val="none" w:sz="0" w:space="0" w:color="auto"/>
                      </w:divBdr>
                    </w:div>
                  </w:divsChild>
                </w:div>
                <w:div w:id="617571626">
                  <w:marLeft w:val="0"/>
                  <w:marRight w:val="0"/>
                  <w:marTop w:val="0"/>
                  <w:marBottom w:val="0"/>
                  <w:divBdr>
                    <w:top w:val="none" w:sz="0" w:space="0" w:color="auto"/>
                    <w:left w:val="none" w:sz="0" w:space="0" w:color="auto"/>
                    <w:bottom w:val="none" w:sz="0" w:space="0" w:color="auto"/>
                    <w:right w:val="none" w:sz="0" w:space="0" w:color="auto"/>
                  </w:divBdr>
                  <w:divsChild>
                    <w:div w:id="246813038">
                      <w:marLeft w:val="0"/>
                      <w:marRight w:val="0"/>
                      <w:marTop w:val="0"/>
                      <w:marBottom w:val="0"/>
                      <w:divBdr>
                        <w:top w:val="none" w:sz="0" w:space="0" w:color="auto"/>
                        <w:left w:val="none" w:sz="0" w:space="0" w:color="auto"/>
                        <w:bottom w:val="none" w:sz="0" w:space="0" w:color="auto"/>
                        <w:right w:val="none" w:sz="0" w:space="0" w:color="auto"/>
                      </w:divBdr>
                    </w:div>
                  </w:divsChild>
                </w:div>
                <w:div w:id="908928565">
                  <w:marLeft w:val="0"/>
                  <w:marRight w:val="0"/>
                  <w:marTop w:val="0"/>
                  <w:marBottom w:val="0"/>
                  <w:divBdr>
                    <w:top w:val="none" w:sz="0" w:space="0" w:color="auto"/>
                    <w:left w:val="none" w:sz="0" w:space="0" w:color="auto"/>
                    <w:bottom w:val="none" w:sz="0" w:space="0" w:color="auto"/>
                    <w:right w:val="none" w:sz="0" w:space="0" w:color="auto"/>
                  </w:divBdr>
                  <w:divsChild>
                    <w:div w:id="334920507">
                      <w:marLeft w:val="0"/>
                      <w:marRight w:val="0"/>
                      <w:marTop w:val="0"/>
                      <w:marBottom w:val="0"/>
                      <w:divBdr>
                        <w:top w:val="none" w:sz="0" w:space="0" w:color="auto"/>
                        <w:left w:val="none" w:sz="0" w:space="0" w:color="auto"/>
                        <w:bottom w:val="none" w:sz="0" w:space="0" w:color="auto"/>
                        <w:right w:val="none" w:sz="0" w:space="0" w:color="auto"/>
                      </w:divBdr>
                    </w:div>
                  </w:divsChild>
                </w:div>
                <w:div w:id="275449522">
                  <w:marLeft w:val="0"/>
                  <w:marRight w:val="0"/>
                  <w:marTop w:val="0"/>
                  <w:marBottom w:val="0"/>
                  <w:divBdr>
                    <w:top w:val="none" w:sz="0" w:space="0" w:color="auto"/>
                    <w:left w:val="none" w:sz="0" w:space="0" w:color="auto"/>
                    <w:bottom w:val="none" w:sz="0" w:space="0" w:color="auto"/>
                    <w:right w:val="none" w:sz="0" w:space="0" w:color="auto"/>
                  </w:divBdr>
                  <w:divsChild>
                    <w:div w:id="1296252649">
                      <w:marLeft w:val="0"/>
                      <w:marRight w:val="0"/>
                      <w:marTop w:val="0"/>
                      <w:marBottom w:val="0"/>
                      <w:divBdr>
                        <w:top w:val="none" w:sz="0" w:space="0" w:color="auto"/>
                        <w:left w:val="none" w:sz="0" w:space="0" w:color="auto"/>
                        <w:bottom w:val="none" w:sz="0" w:space="0" w:color="auto"/>
                        <w:right w:val="none" w:sz="0" w:space="0" w:color="auto"/>
                      </w:divBdr>
                    </w:div>
                  </w:divsChild>
                </w:div>
                <w:div w:id="1091969591">
                  <w:marLeft w:val="0"/>
                  <w:marRight w:val="0"/>
                  <w:marTop w:val="0"/>
                  <w:marBottom w:val="0"/>
                  <w:divBdr>
                    <w:top w:val="none" w:sz="0" w:space="0" w:color="auto"/>
                    <w:left w:val="none" w:sz="0" w:space="0" w:color="auto"/>
                    <w:bottom w:val="none" w:sz="0" w:space="0" w:color="auto"/>
                    <w:right w:val="none" w:sz="0" w:space="0" w:color="auto"/>
                  </w:divBdr>
                  <w:divsChild>
                    <w:div w:id="1759214068">
                      <w:marLeft w:val="0"/>
                      <w:marRight w:val="0"/>
                      <w:marTop w:val="0"/>
                      <w:marBottom w:val="0"/>
                      <w:divBdr>
                        <w:top w:val="none" w:sz="0" w:space="0" w:color="auto"/>
                        <w:left w:val="none" w:sz="0" w:space="0" w:color="auto"/>
                        <w:bottom w:val="none" w:sz="0" w:space="0" w:color="auto"/>
                        <w:right w:val="none" w:sz="0" w:space="0" w:color="auto"/>
                      </w:divBdr>
                    </w:div>
                  </w:divsChild>
                </w:div>
                <w:div w:id="1012487772">
                  <w:marLeft w:val="0"/>
                  <w:marRight w:val="0"/>
                  <w:marTop w:val="0"/>
                  <w:marBottom w:val="0"/>
                  <w:divBdr>
                    <w:top w:val="none" w:sz="0" w:space="0" w:color="auto"/>
                    <w:left w:val="none" w:sz="0" w:space="0" w:color="auto"/>
                    <w:bottom w:val="none" w:sz="0" w:space="0" w:color="auto"/>
                    <w:right w:val="none" w:sz="0" w:space="0" w:color="auto"/>
                  </w:divBdr>
                  <w:divsChild>
                    <w:div w:id="663897451">
                      <w:marLeft w:val="0"/>
                      <w:marRight w:val="0"/>
                      <w:marTop w:val="0"/>
                      <w:marBottom w:val="0"/>
                      <w:divBdr>
                        <w:top w:val="none" w:sz="0" w:space="0" w:color="auto"/>
                        <w:left w:val="none" w:sz="0" w:space="0" w:color="auto"/>
                        <w:bottom w:val="none" w:sz="0" w:space="0" w:color="auto"/>
                        <w:right w:val="none" w:sz="0" w:space="0" w:color="auto"/>
                      </w:divBdr>
                    </w:div>
                  </w:divsChild>
                </w:div>
                <w:div w:id="334574627">
                  <w:marLeft w:val="0"/>
                  <w:marRight w:val="0"/>
                  <w:marTop w:val="0"/>
                  <w:marBottom w:val="0"/>
                  <w:divBdr>
                    <w:top w:val="none" w:sz="0" w:space="0" w:color="auto"/>
                    <w:left w:val="none" w:sz="0" w:space="0" w:color="auto"/>
                    <w:bottom w:val="none" w:sz="0" w:space="0" w:color="auto"/>
                    <w:right w:val="none" w:sz="0" w:space="0" w:color="auto"/>
                  </w:divBdr>
                  <w:divsChild>
                    <w:div w:id="576474124">
                      <w:marLeft w:val="0"/>
                      <w:marRight w:val="0"/>
                      <w:marTop w:val="0"/>
                      <w:marBottom w:val="0"/>
                      <w:divBdr>
                        <w:top w:val="none" w:sz="0" w:space="0" w:color="auto"/>
                        <w:left w:val="none" w:sz="0" w:space="0" w:color="auto"/>
                        <w:bottom w:val="none" w:sz="0" w:space="0" w:color="auto"/>
                        <w:right w:val="none" w:sz="0" w:space="0" w:color="auto"/>
                      </w:divBdr>
                    </w:div>
                  </w:divsChild>
                </w:div>
                <w:div w:id="106707152">
                  <w:marLeft w:val="0"/>
                  <w:marRight w:val="0"/>
                  <w:marTop w:val="0"/>
                  <w:marBottom w:val="0"/>
                  <w:divBdr>
                    <w:top w:val="none" w:sz="0" w:space="0" w:color="auto"/>
                    <w:left w:val="none" w:sz="0" w:space="0" w:color="auto"/>
                    <w:bottom w:val="none" w:sz="0" w:space="0" w:color="auto"/>
                    <w:right w:val="none" w:sz="0" w:space="0" w:color="auto"/>
                  </w:divBdr>
                  <w:divsChild>
                    <w:div w:id="12948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6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8DDD5815E82BB7D8BF22B98EAA9E53AE29401BC937A83FCFE61AD0B007F5D5A71DDCD9A40D892D1C7869AFEB5C1F508FC8A645165E42nDN" TargetMode="External"/><Relationship Id="rId13" Type="http://schemas.openxmlformats.org/officeDocument/2006/relationships/hyperlink" Target="http://consultantplus/offline/ref=3E86CE16BFA8AB4C4E03FE63EB4CB2D6CAA3F1286F5F168A04E6F99D2281253794D40CCF344B0ABB9F39BFE134FC6D336695AEC82135B05BB93EB5V4ZB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nsultantplus/offline/ref=49925DC62A084B9EE63A9E2FD05A3AFC32440DD96D64232E4BD3C298AEACC6771AF81D974E8ADC23B5F02AEE62E57D63827E4158A150468920V2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plus/offline/ref=1574279EBC1F54C8F9EF1FE96B8CFF6E859A67B8F36AD5BE678D498A518A23F2670269B39E72EF6BD0F39944D478FABAEE080A17B42B7068ZDR6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nsultantplus/offline/ref=DCD4ECADA4F3729EAB50EF5482C8743424106DE3B50E8B82DFD33FA47FA60118C3AB1BB750EE834749FA359395X5PAO" TargetMode="External"/><Relationship Id="rId4" Type="http://schemas.openxmlformats.org/officeDocument/2006/relationships/settings" Target="settings.xml"/><Relationship Id="rId9" Type="http://schemas.openxmlformats.org/officeDocument/2006/relationships/hyperlink" Target="http://consultantplus/offline/ref=8DDD5815E82BB7D8BF22B98EAA9E53AE29401BC937A83FCFE61AD0B007F5D5A71DDCD9A405892F4F2926AEB71849438FC8A64715422EBFE84Fn2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15998-DBFD-4738-816D-A01CE147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4623</Words>
  <Characters>26356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2021-03-24T10:47:00Z</cp:lastPrinted>
  <dcterms:created xsi:type="dcterms:W3CDTF">2021-03-24T09:24:00Z</dcterms:created>
  <dcterms:modified xsi:type="dcterms:W3CDTF">2021-03-24T10:53:00Z</dcterms:modified>
</cp:coreProperties>
</file>