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2"/>
        <w:tblW w:w="0" w:type="auto"/>
        <w:tblLook w:val="04A0" w:firstRow="1" w:lastRow="0" w:firstColumn="1" w:lastColumn="0" w:noHBand="0" w:noVBand="1"/>
      </w:tblPr>
      <w:tblGrid>
        <w:gridCol w:w="4453"/>
        <w:gridCol w:w="4827"/>
      </w:tblGrid>
      <w:tr w:rsidR="00DC2419" w:rsidRPr="00FC048C" w:rsidTr="008C70CF">
        <w:tc>
          <w:tcPr>
            <w:tcW w:w="4457" w:type="dxa"/>
          </w:tcPr>
          <w:p w:rsidR="00DC2419" w:rsidRPr="00FC048C" w:rsidRDefault="00DC2419" w:rsidP="008C70CF">
            <w:pPr>
              <w:tabs>
                <w:tab w:val="left" w:pos="709"/>
              </w:tabs>
            </w:pPr>
          </w:p>
        </w:tc>
        <w:tc>
          <w:tcPr>
            <w:tcW w:w="4829" w:type="dxa"/>
          </w:tcPr>
          <w:p w:rsidR="00DC2419" w:rsidRPr="00FC048C" w:rsidRDefault="00DC2419" w:rsidP="008C70CF">
            <w:pPr>
              <w:pStyle w:val="a4"/>
              <w:tabs>
                <w:tab w:val="left" w:pos="708"/>
              </w:tabs>
              <w:rPr>
                <w:sz w:val="28"/>
                <w:szCs w:val="28"/>
              </w:rPr>
            </w:pPr>
          </w:p>
          <w:p w:rsidR="00DC2419" w:rsidRPr="00FC048C" w:rsidRDefault="00DC2419" w:rsidP="008C70CF">
            <w:pPr>
              <w:pStyle w:val="a4"/>
              <w:tabs>
                <w:tab w:val="left" w:pos="708"/>
              </w:tabs>
              <w:jc w:val="center"/>
              <w:rPr>
                <w:sz w:val="28"/>
                <w:szCs w:val="28"/>
              </w:rPr>
            </w:pPr>
            <w:r w:rsidRPr="00FC048C">
              <w:rPr>
                <w:sz w:val="28"/>
                <w:szCs w:val="28"/>
              </w:rPr>
              <w:t>УТВЕРЖДЕН</w:t>
            </w:r>
          </w:p>
          <w:p w:rsidR="00DC2419" w:rsidRPr="00FC048C" w:rsidRDefault="00DC2419" w:rsidP="008C70CF">
            <w:pPr>
              <w:pStyle w:val="a4"/>
              <w:tabs>
                <w:tab w:val="left" w:pos="708"/>
              </w:tabs>
              <w:jc w:val="center"/>
              <w:rPr>
                <w:sz w:val="28"/>
                <w:szCs w:val="28"/>
              </w:rPr>
            </w:pPr>
            <w:r w:rsidRPr="00FC048C">
              <w:rPr>
                <w:sz w:val="28"/>
                <w:szCs w:val="28"/>
              </w:rPr>
              <w:t xml:space="preserve">постановлением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w:t>
            </w:r>
          </w:p>
          <w:p w:rsidR="00DC2419" w:rsidRPr="00FC048C" w:rsidRDefault="00DC2419" w:rsidP="008C70CF">
            <w:pPr>
              <w:pStyle w:val="a4"/>
              <w:tabs>
                <w:tab w:val="left" w:pos="708"/>
              </w:tabs>
              <w:jc w:val="center"/>
            </w:pPr>
            <w:r w:rsidRPr="00FC048C">
              <w:rPr>
                <w:sz w:val="28"/>
                <w:szCs w:val="28"/>
              </w:rPr>
              <w:t>от ______________________ №</w:t>
            </w:r>
            <w:r w:rsidRPr="00FC048C">
              <w:t xml:space="preserve"> _____</w:t>
            </w:r>
          </w:p>
          <w:p w:rsidR="00DC2419" w:rsidRPr="00FC048C" w:rsidRDefault="00DC2419" w:rsidP="008C70CF">
            <w:pPr>
              <w:jc w:val="center"/>
            </w:pPr>
          </w:p>
        </w:tc>
      </w:tr>
    </w:tbl>
    <w:p w:rsidR="00DC2419" w:rsidRPr="00FC048C" w:rsidRDefault="00DC2419" w:rsidP="00DC2419">
      <w:pPr>
        <w:jc w:val="both"/>
      </w:pPr>
    </w:p>
    <w:p w:rsidR="00DC2419" w:rsidRPr="00FC048C" w:rsidRDefault="00DC2419" w:rsidP="00DC2419">
      <w:pPr>
        <w:jc w:val="center"/>
        <w:rPr>
          <w:b/>
          <w:sz w:val="28"/>
          <w:szCs w:val="28"/>
        </w:rPr>
      </w:pPr>
    </w:p>
    <w:p w:rsidR="00DC2419" w:rsidRDefault="00DC2419" w:rsidP="00DC2419">
      <w:pPr>
        <w:jc w:val="center"/>
        <w:rPr>
          <w:b/>
          <w:sz w:val="28"/>
          <w:szCs w:val="28"/>
        </w:rPr>
      </w:pPr>
    </w:p>
    <w:p w:rsidR="00DC2419" w:rsidRPr="00FC048C" w:rsidRDefault="00DC2419" w:rsidP="00DC2419">
      <w:pPr>
        <w:jc w:val="center"/>
        <w:rPr>
          <w:b/>
          <w:sz w:val="28"/>
          <w:szCs w:val="28"/>
        </w:rPr>
      </w:pPr>
      <w:r w:rsidRPr="00FC048C">
        <w:rPr>
          <w:b/>
          <w:sz w:val="28"/>
          <w:szCs w:val="28"/>
        </w:rPr>
        <w:t>Административный регламент</w:t>
      </w:r>
    </w:p>
    <w:p w:rsidR="00DC2419" w:rsidRPr="00FC048C" w:rsidRDefault="00DC2419" w:rsidP="00DC2419">
      <w:pPr>
        <w:jc w:val="center"/>
        <w:rPr>
          <w:b/>
          <w:sz w:val="28"/>
          <w:szCs w:val="28"/>
        </w:rPr>
      </w:pPr>
      <w:proofErr w:type="gramStart"/>
      <w:r w:rsidRPr="00FC048C">
        <w:rPr>
          <w:b/>
          <w:sz w:val="28"/>
          <w:szCs w:val="28"/>
        </w:rPr>
        <w:t>администрации муниципального района Красноярский Самарской области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C2419" w:rsidRPr="00FC048C" w:rsidRDefault="00DC2419" w:rsidP="00DC2419">
      <w:pPr>
        <w:spacing w:line="360" w:lineRule="auto"/>
        <w:jc w:val="center"/>
        <w:rPr>
          <w:b/>
          <w:sz w:val="28"/>
          <w:szCs w:val="28"/>
        </w:rPr>
      </w:pPr>
    </w:p>
    <w:p w:rsidR="00DC2419" w:rsidRPr="00FC048C" w:rsidRDefault="00DC2419" w:rsidP="00DC2419">
      <w:pPr>
        <w:spacing w:line="360" w:lineRule="auto"/>
        <w:jc w:val="center"/>
        <w:rPr>
          <w:b/>
          <w:sz w:val="28"/>
          <w:szCs w:val="28"/>
        </w:rPr>
      </w:pPr>
      <w:r w:rsidRPr="00FC048C">
        <w:rPr>
          <w:b/>
          <w:sz w:val="28"/>
          <w:szCs w:val="28"/>
        </w:rPr>
        <w:t>1. Общие положения</w:t>
      </w:r>
    </w:p>
    <w:p w:rsidR="00DC2419" w:rsidRPr="00FC048C" w:rsidRDefault="00DC2419" w:rsidP="00DC2419">
      <w:pPr>
        <w:tabs>
          <w:tab w:val="left" w:pos="567"/>
          <w:tab w:val="left" w:pos="709"/>
        </w:tabs>
        <w:spacing w:line="360" w:lineRule="auto"/>
        <w:jc w:val="both"/>
        <w:rPr>
          <w:sz w:val="28"/>
          <w:szCs w:val="28"/>
        </w:rPr>
      </w:pPr>
      <w:r w:rsidRPr="00FC048C">
        <w:rPr>
          <w:sz w:val="28"/>
          <w:szCs w:val="28"/>
        </w:rPr>
        <w:t xml:space="preserve">         </w:t>
      </w:r>
      <w:proofErr w:type="gramStart"/>
      <w:r w:rsidRPr="00FC048C">
        <w:rPr>
          <w:sz w:val="28"/>
          <w:szCs w:val="28"/>
        </w:rPr>
        <w:t>1.1  Административный регламент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муниципальная услуга) определяет сроки и последовательность действий (административных</w:t>
      </w:r>
      <w:proofErr w:type="gramEnd"/>
      <w:r w:rsidRPr="00FC048C">
        <w:rPr>
          <w:sz w:val="28"/>
          <w:szCs w:val="28"/>
        </w:rPr>
        <w:t xml:space="preserve"> процедур)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 а также взаимодействие администрации муниципального района Красноярский Самарской области с другими организациями муниципального района Красноярский Самарской области в рамках предоставления муниципальной услуги.</w:t>
      </w:r>
    </w:p>
    <w:p w:rsidR="00DC2419" w:rsidRPr="00FC048C" w:rsidRDefault="00DC2419" w:rsidP="00DC2419">
      <w:pPr>
        <w:spacing w:line="360" w:lineRule="auto"/>
        <w:ind w:firstLine="709"/>
        <w:jc w:val="both"/>
        <w:rPr>
          <w:sz w:val="28"/>
          <w:szCs w:val="28"/>
        </w:rPr>
      </w:pPr>
      <w:proofErr w:type="gramStart"/>
      <w:r w:rsidRPr="00FC048C">
        <w:rPr>
          <w:sz w:val="28"/>
          <w:szCs w:val="28"/>
        </w:rPr>
        <w:t xml:space="preserve">1.2 Предоставление муниципальной услуги по направлению уведомления о соответствии (несоответствии) указанных в уведомлении о </w:t>
      </w:r>
      <w:r w:rsidRPr="00FC048C">
        <w:rPr>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 настоящим Административным регламентом применительно к объектам индивидуального жилищного строительства или садовым домам, в соответствии со статьей 51.1</w:t>
      </w:r>
      <w:proofErr w:type="gramEnd"/>
      <w:r w:rsidRPr="00FC048C">
        <w:rPr>
          <w:sz w:val="28"/>
          <w:szCs w:val="28"/>
        </w:rPr>
        <w:t xml:space="preserve"> Градостроительного кодекса Российской Федерации (далее – объект ИЖС или садовый дом).</w:t>
      </w:r>
    </w:p>
    <w:p w:rsidR="00DC2419" w:rsidRPr="00FC048C" w:rsidRDefault="00DC2419" w:rsidP="00DC2419">
      <w:pPr>
        <w:spacing w:line="360" w:lineRule="auto"/>
        <w:ind w:firstLine="709"/>
        <w:jc w:val="both"/>
        <w:rPr>
          <w:sz w:val="28"/>
          <w:szCs w:val="28"/>
        </w:rPr>
      </w:pPr>
      <w:r w:rsidRPr="00FC048C">
        <w:rPr>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объекта ИЖС или садового дома.</w:t>
      </w:r>
    </w:p>
    <w:p w:rsidR="00DC2419" w:rsidRPr="00FC048C" w:rsidRDefault="00DC2419" w:rsidP="00DC2419">
      <w:pPr>
        <w:spacing w:line="360" w:lineRule="auto"/>
        <w:ind w:firstLine="709"/>
        <w:jc w:val="both"/>
        <w:rPr>
          <w:sz w:val="28"/>
          <w:szCs w:val="28"/>
        </w:rPr>
      </w:pPr>
      <w:r w:rsidRPr="00FC048C">
        <w:rPr>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застройщик).</w:t>
      </w:r>
    </w:p>
    <w:p w:rsidR="00DC2419" w:rsidRPr="00FC048C" w:rsidRDefault="00DC2419" w:rsidP="00DC2419">
      <w:pPr>
        <w:tabs>
          <w:tab w:val="left" w:pos="851"/>
        </w:tabs>
        <w:spacing w:line="360" w:lineRule="auto"/>
        <w:ind w:left="567"/>
        <w:jc w:val="both"/>
        <w:rPr>
          <w:sz w:val="28"/>
          <w:szCs w:val="28"/>
        </w:rPr>
      </w:pPr>
    </w:p>
    <w:p w:rsidR="00DC2419" w:rsidRPr="00FC048C" w:rsidRDefault="00DC2419" w:rsidP="00DC2419">
      <w:pPr>
        <w:autoSpaceDE w:val="0"/>
        <w:autoSpaceDN w:val="0"/>
        <w:adjustRightInd w:val="0"/>
        <w:ind w:firstLine="709"/>
        <w:jc w:val="center"/>
        <w:rPr>
          <w:sz w:val="28"/>
          <w:szCs w:val="28"/>
        </w:rPr>
      </w:pPr>
      <w:r w:rsidRPr="00FC048C">
        <w:rPr>
          <w:sz w:val="28"/>
          <w:szCs w:val="28"/>
        </w:rPr>
        <w:t>1.2. Порядок информирования о правилах предоставления муниципальной услуги</w:t>
      </w:r>
    </w:p>
    <w:p w:rsidR="00DC2419" w:rsidRPr="00FC048C" w:rsidRDefault="00DC2419" w:rsidP="00DC2419">
      <w:pPr>
        <w:autoSpaceDE w:val="0"/>
        <w:autoSpaceDN w:val="0"/>
        <w:adjustRightInd w:val="0"/>
        <w:ind w:firstLine="709"/>
        <w:jc w:val="center"/>
        <w:rPr>
          <w:b/>
          <w:sz w:val="28"/>
          <w:szCs w:val="28"/>
        </w:rPr>
      </w:pPr>
    </w:p>
    <w:p w:rsidR="00DC2419" w:rsidRPr="00FC048C" w:rsidRDefault="00DC2419" w:rsidP="00DC2419">
      <w:pPr>
        <w:spacing w:line="360" w:lineRule="auto"/>
        <w:ind w:firstLine="709"/>
        <w:jc w:val="both"/>
        <w:rPr>
          <w:sz w:val="28"/>
          <w:szCs w:val="28"/>
        </w:rPr>
      </w:pPr>
      <w:r w:rsidRPr="00FC048C">
        <w:rPr>
          <w:sz w:val="28"/>
          <w:szCs w:val="28"/>
        </w:rPr>
        <w:t>1.2.1. Информирование о правилах предоставления муниципальной услуги осуществляют отдел архитектуры и градостроительства администрации муниципального района Красноярский Самарской области (далее - отдел архитектуры), многофункциональные центры предоставления государственных и муниципальных услуг.</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Местонахождение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 </w:t>
      </w:r>
    </w:p>
    <w:p w:rsidR="00DC2419" w:rsidRPr="00FC048C" w:rsidRDefault="00DC2419" w:rsidP="00DC2419">
      <w:pPr>
        <w:spacing w:line="360" w:lineRule="auto"/>
        <w:ind w:firstLine="763"/>
        <w:jc w:val="both"/>
        <w:rPr>
          <w:sz w:val="28"/>
          <w:szCs w:val="28"/>
        </w:rPr>
      </w:pPr>
      <w:r w:rsidRPr="00FC048C">
        <w:rPr>
          <w:sz w:val="28"/>
          <w:szCs w:val="28"/>
        </w:rPr>
        <w:t>446370, Самарская область, Красноярский район, с.   Красный Яр,       пер. Коммунистический,   д. 4.</w:t>
      </w:r>
    </w:p>
    <w:p w:rsidR="00DC2419" w:rsidRPr="00FC048C" w:rsidRDefault="00DC2419" w:rsidP="00DC2419">
      <w:pPr>
        <w:spacing w:line="360" w:lineRule="auto"/>
        <w:ind w:firstLine="763"/>
        <w:jc w:val="both"/>
        <w:rPr>
          <w:sz w:val="28"/>
          <w:szCs w:val="28"/>
        </w:rPr>
      </w:pPr>
      <w:r w:rsidRPr="00FC048C">
        <w:rPr>
          <w:sz w:val="28"/>
          <w:szCs w:val="28"/>
        </w:rPr>
        <w:lastRenderedPageBreak/>
        <w:t>Местонахождение отдела архитектуры:</w:t>
      </w:r>
    </w:p>
    <w:p w:rsidR="00DC2419" w:rsidRPr="00FC048C" w:rsidRDefault="00DC2419" w:rsidP="00DC2419">
      <w:pPr>
        <w:spacing w:line="360" w:lineRule="auto"/>
        <w:ind w:firstLine="763"/>
        <w:jc w:val="both"/>
        <w:rPr>
          <w:sz w:val="28"/>
          <w:szCs w:val="28"/>
        </w:rPr>
      </w:pPr>
      <w:r w:rsidRPr="00FC048C">
        <w:rPr>
          <w:sz w:val="28"/>
          <w:szCs w:val="28"/>
        </w:rPr>
        <w:t>446370, Самарская область, Красноярский район, с. Красный Яр,                  ул. Комсомольская,   д. 92А.</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1.2.2. График работы отдела архитектуры: </w:t>
      </w:r>
    </w:p>
    <w:p w:rsidR="00DC2419" w:rsidRPr="00FC048C" w:rsidRDefault="00DC2419" w:rsidP="00DC2419">
      <w:pPr>
        <w:spacing w:line="360" w:lineRule="auto"/>
        <w:ind w:firstLine="708"/>
        <w:jc w:val="both"/>
        <w:rPr>
          <w:sz w:val="28"/>
          <w:szCs w:val="28"/>
        </w:rPr>
      </w:pPr>
      <w:r w:rsidRPr="00FC048C">
        <w:rPr>
          <w:sz w:val="28"/>
          <w:szCs w:val="28"/>
        </w:rPr>
        <w:t>пятидневная служебная неделя, суббота, воскресенье – выходные дни.</w:t>
      </w:r>
    </w:p>
    <w:p w:rsidR="00DC2419" w:rsidRPr="00FC048C" w:rsidRDefault="00DC2419" w:rsidP="00DC2419">
      <w:pPr>
        <w:spacing w:line="360" w:lineRule="auto"/>
        <w:ind w:firstLine="763"/>
        <w:jc w:val="both"/>
        <w:rPr>
          <w:sz w:val="28"/>
          <w:szCs w:val="28"/>
        </w:rPr>
      </w:pPr>
      <w:r w:rsidRPr="00FC048C">
        <w:rPr>
          <w:sz w:val="28"/>
          <w:szCs w:val="28"/>
        </w:rPr>
        <w:t xml:space="preserve">В предпраздничные дни продолжительность служебного времени сокращается на 1 час. </w:t>
      </w:r>
    </w:p>
    <w:p w:rsidR="00DC2419" w:rsidRPr="00FC048C" w:rsidRDefault="00DC2419" w:rsidP="00DC2419">
      <w:pPr>
        <w:spacing w:line="360" w:lineRule="auto"/>
        <w:ind w:firstLine="708"/>
        <w:jc w:val="both"/>
        <w:rPr>
          <w:sz w:val="28"/>
          <w:szCs w:val="28"/>
        </w:rPr>
      </w:pPr>
      <w:r w:rsidRPr="00FC048C">
        <w:rPr>
          <w:sz w:val="28"/>
          <w:szCs w:val="28"/>
        </w:rPr>
        <w:t>Время начала, окончания служебного дня и перерыва для отдыха и питания следующие:</w:t>
      </w:r>
    </w:p>
    <w:p w:rsidR="00DC2419" w:rsidRPr="00FC048C" w:rsidRDefault="00DC2419" w:rsidP="00DC2419">
      <w:pPr>
        <w:spacing w:line="360" w:lineRule="auto"/>
        <w:ind w:firstLine="708"/>
        <w:jc w:val="both"/>
        <w:rPr>
          <w:sz w:val="28"/>
          <w:szCs w:val="28"/>
        </w:rPr>
      </w:pPr>
      <w:r w:rsidRPr="00FC048C">
        <w:rPr>
          <w:sz w:val="28"/>
          <w:szCs w:val="28"/>
        </w:rPr>
        <w:t>начало служебного дня – 8:00, перерыв для отдыха и питания – с 12:00 до 13:00, окончание служебного дня – 17:00.</w:t>
      </w:r>
    </w:p>
    <w:p w:rsidR="00DC2419" w:rsidRPr="00FC048C" w:rsidRDefault="00DC2419" w:rsidP="00DC2419">
      <w:pPr>
        <w:spacing w:line="360" w:lineRule="auto"/>
        <w:ind w:firstLine="763"/>
        <w:jc w:val="both"/>
        <w:rPr>
          <w:sz w:val="28"/>
          <w:szCs w:val="28"/>
        </w:rPr>
      </w:pPr>
      <w:r w:rsidRPr="00FC048C">
        <w:rPr>
          <w:sz w:val="28"/>
          <w:szCs w:val="28"/>
        </w:rPr>
        <w:t>Прием граждан:</w:t>
      </w:r>
    </w:p>
    <w:p w:rsidR="00DC2419" w:rsidRPr="00FC048C" w:rsidRDefault="00DC2419" w:rsidP="00DC2419">
      <w:pPr>
        <w:spacing w:line="360" w:lineRule="auto"/>
        <w:ind w:firstLine="763"/>
        <w:jc w:val="both"/>
        <w:rPr>
          <w:sz w:val="28"/>
          <w:szCs w:val="28"/>
        </w:rPr>
      </w:pPr>
      <w:r w:rsidRPr="00FC048C">
        <w:rPr>
          <w:sz w:val="28"/>
          <w:szCs w:val="28"/>
        </w:rPr>
        <w:t>понедельник, вторник, четверг, пятница с 9.00 до 15.00 часов, перерыв для отдыха и питания –   с 12:00 до 13:00.</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1.2.3. Справочные телефоны отдела архитектуры: </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 8(846 57) 21171, 8(84657) 2-14-23.</w:t>
      </w:r>
    </w:p>
    <w:p w:rsidR="00DC2419" w:rsidRPr="00FC048C" w:rsidRDefault="00DC2419" w:rsidP="00DC2419">
      <w:pPr>
        <w:spacing w:line="360" w:lineRule="auto"/>
        <w:ind w:firstLine="709"/>
        <w:jc w:val="both"/>
        <w:rPr>
          <w:sz w:val="28"/>
          <w:szCs w:val="28"/>
        </w:rPr>
      </w:pPr>
      <w:r w:rsidRPr="00FC048C">
        <w:rPr>
          <w:sz w:val="28"/>
          <w:szCs w:val="28"/>
        </w:rPr>
        <w:t xml:space="preserve">Адрес электронной почты отдела архитектуры: </w:t>
      </w:r>
      <w:hyperlink r:id="rId8" w:history="1">
        <w:r w:rsidRPr="00FC048C">
          <w:rPr>
            <w:rStyle w:val="a3"/>
            <w:color w:val="auto"/>
            <w:sz w:val="28"/>
            <w:szCs w:val="28"/>
            <w:lang w:val="en-US"/>
          </w:rPr>
          <w:t>varne</w:t>
        </w:r>
        <w:r w:rsidRPr="00FC048C">
          <w:rPr>
            <w:rStyle w:val="a3"/>
            <w:color w:val="auto"/>
            <w:sz w:val="28"/>
            <w:szCs w:val="28"/>
          </w:rPr>
          <w:t>@</w:t>
        </w:r>
        <w:r w:rsidRPr="00FC048C">
          <w:rPr>
            <w:rStyle w:val="a3"/>
            <w:color w:val="auto"/>
            <w:sz w:val="28"/>
            <w:szCs w:val="28"/>
            <w:lang w:val="en-US"/>
          </w:rPr>
          <w:t>kryaradm</w:t>
        </w:r>
        <w:r w:rsidRPr="00FC048C">
          <w:rPr>
            <w:rStyle w:val="a3"/>
            <w:color w:val="auto"/>
            <w:sz w:val="28"/>
            <w:szCs w:val="28"/>
          </w:rPr>
          <w:t>.</w:t>
        </w:r>
        <w:proofErr w:type="spellStart"/>
        <w:r w:rsidRPr="00FC048C">
          <w:rPr>
            <w:rStyle w:val="a3"/>
            <w:color w:val="auto"/>
            <w:sz w:val="28"/>
            <w:szCs w:val="28"/>
            <w:lang w:val="en-US"/>
          </w:rPr>
          <w:t>ru</w:t>
        </w:r>
        <w:proofErr w:type="spellEnd"/>
      </w:hyperlink>
      <w:r w:rsidRPr="00FC048C">
        <w:rPr>
          <w:sz w:val="28"/>
          <w:szCs w:val="28"/>
        </w:rPr>
        <w:t xml:space="preserve">. </w:t>
      </w:r>
    </w:p>
    <w:p w:rsidR="00DC2419" w:rsidRPr="00FC048C" w:rsidRDefault="00DC2419" w:rsidP="00DC2419">
      <w:pPr>
        <w:spacing w:line="360" w:lineRule="auto"/>
        <w:ind w:firstLine="708"/>
        <w:jc w:val="both"/>
        <w:rPr>
          <w:sz w:val="28"/>
          <w:szCs w:val="28"/>
        </w:rPr>
      </w:pPr>
      <w:r w:rsidRPr="00FC048C">
        <w:rPr>
          <w:sz w:val="28"/>
          <w:szCs w:val="28"/>
        </w:rPr>
        <w:t>1.2.4.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DC2419" w:rsidRPr="00FC048C" w:rsidRDefault="00DC2419" w:rsidP="00DC2419">
      <w:pPr>
        <w:spacing w:line="360" w:lineRule="auto"/>
        <w:ind w:firstLine="708"/>
        <w:jc w:val="both"/>
        <w:rPr>
          <w:sz w:val="28"/>
          <w:szCs w:val="28"/>
        </w:rPr>
      </w:pPr>
      <w:r w:rsidRPr="00FC048C">
        <w:rPr>
          <w:sz w:val="28"/>
          <w:szCs w:val="28"/>
        </w:rPr>
        <w:t xml:space="preserve">446370, Самарская область, Красноярский район, с. Красный Яр, </w:t>
      </w:r>
    </w:p>
    <w:p w:rsidR="00DC2419" w:rsidRPr="00FC048C" w:rsidRDefault="00DC2419" w:rsidP="00DC2419">
      <w:pPr>
        <w:spacing w:line="360" w:lineRule="auto"/>
        <w:jc w:val="both"/>
        <w:rPr>
          <w:sz w:val="28"/>
          <w:szCs w:val="28"/>
        </w:rPr>
      </w:pPr>
      <w:r w:rsidRPr="00FC048C">
        <w:rPr>
          <w:sz w:val="28"/>
          <w:szCs w:val="28"/>
        </w:rPr>
        <w:t>ул. Тополиная, д.5.</w:t>
      </w:r>
    </w:p>
    <w:p w:rsidR="00DC2419" w:rsidRPr="00FC048C" w:rsidRDefault="00DC2419" w:rsidP="00DC2419">
      <w:pPr>
        <w:spacing w:line="360" w:lineRule="auto"/>
        <w:ind w:firstLine="708"/>
        <w:jc w:val="both"/>
        <w:rPr>
          <w:sz w:val="28"/>
          <w:szCs w:val="28"/>
        </w:rPr>
      </w:pPr>
      <w:r w:rsidRPr="00FC048C">
        <w:rPr>
          <w:sz w:val="28"/>
          <w:szCs w:val="28"/>
        </w:rPr>
        <w:t>График работы (время местное):</w:t>
      </w:r>
    </w:p>
    <w:p w:rsidR="00DC2419" w:rsidRPr="00FC048C" w:rsidRDefault="00DC2419" w:rsidP="00DC2419">
      <w:pPr>
        <w:spacing w:line="360" w:lineRule="auto"/>
        <w:ind w:firstLine="708"/>
        <w:jc w:val="both"/>
        <w:rPr>
          <w:sz w:val="28"/>
          <w:szCs w:val="28"/>
        </w:rPr>
      </w:pPr>
      <w:r w:rsidRPr="00FC048C">
        <w:rPr>
          <w:sz w:val="28"/>
          <w:szCs w:val="28"/>
        </w:rPr>
        <w:t>Понедельник-четверг         –      8.00-18.00;</w:t>
      </w:r>
    </w:p>
    <w:p w:rsidR="00DC2419" w:rsidRPr="00FC048C" w:rsidRDefault="00DC2419" w:rsidP="00DC2419">
      <w:pPr>
        <w:spacing w:line="360" w:lineRule="auto"/>
        <w:ind w:firstLine="708"/>
        <w:jc w:val="both"/>
        <w:rPr>
          <w:sz w:val="28"/>
          <w:szCs w:val="28"/>
        </w:rPr>
      </w:pPr>
      <w:r w:rsidRPr="00FC048C">
        <w:rPr>
          <w:sz w:val="28"/>
          <w:szCs w:val="28"/>
        </w:rPr>
        <w:t xml:space="preserve">Пятница                             –     8.00-20.00 </w:t>
      </w:r>
    </w:p>
    <w:p w:rsidR="00DC2419" w:rsidRPr="00FC048C" w:rsidRDefault="00DC2419" w:rsidP="00DC2419">
      <w:pPr>
        <w:spacing w:line="360" w:lineRule="auto"/>
        <w:ind w:firstLine="708"/>
        <w:jc w:val="both"/>
        <w:rPr>
          <w:sz w:val="28"/>
          <w:szCs w:val="28"/>
        </w:rPr>
      </w:pPr>
      <w:r w:rsidRPr="00FC048C">
        <w:rPr>
          <w:sz w:val="28"/>
          <w:szCs w:val="28"/>
        </w:rPr>
        <w:t>Суббота                             –      9.00-14.00</w:t>
      </w:r>
    </w:p>
    <w:p w:rsidR="00DC2419" w:rsidRPr="00FC048C" w:rsidRDefault="00DC2419" w:rsidP="00DC2419">
      <w:pPr>
        <w:spacing w:line="360" w:lineRule="auto"/>
        <w:ind w:firstLine="708"/>
        <w:jc w:val="both"/>
        <w:rPr>
          <w:sz w:val="28"/>
          <w:szCs w:val="28"/>
        </w:rPr>
      </w:pPr>
      <w:r w:rsidRPr="00FC048C">
        <w:rPr>
          <w:sz w:val="28"/>
          <w:szCs w:val="28"/>
        </w:rPr>
        <w:t>Воскресенье                       –      выходной день.</w:t>
      </w:r>
    </w:p>
    <w:p w:rsidR="00DC2419" w:rsidRPr="00FC048C" w:rsidRDefault="00DC2419" w:rsidP="00DC2419">
      <w:pPr>
        <w:spacing w:line="360" w:lineRule="auto"/>
        <w:ind w:firstLine="708"/>
        <w:jc w:val="both"/>
        <w:rPr>
          <w:sz w:val="28"/>
          <w:szCs w:val="28"/>
        </w:rPr>
      </w:pPr>
      <w:r w:rsidRPr="00FC048C">
        <w:rPr>
          <w:sz w:val="28"/>
          <w:szCs w:val="28"/>
        </w:rPr>
        <w:t>Справочные телефоны:  8 (84657)2-17-60.</w:t>
      </w:r>
      <w:r w:rsidRPr="00FC048C">
        <w:rPr>
          <w:sz w:val="28"/>
          <w:szCs w:val="28"/>
        </w:rPr>
        <w:tab/>
      </w:r>
    </w:p>
    <w:p w:rsidR="00DC2419" w:rsidRPr="00FC048C" w:rsidRDefault="00DC2419" w:rsidP="00DC2419">
      <w:pPr>
        <w:spacing w:line="360" w:lineRule="auto"/>
        <w:ind w:firstLine="708"/>
        <w:jc w:val="both"/>
        <w:rPr>
          <w:sz w:val="28"/>
          <w:szCs w:val="28"/>
        </w:rPr>
      </w:pPr>
      <w:r w:rsidRPr="00FC048C">
        <w:rPr>
          <w:sz w:val="28"/>
          <w:szCs w:val="28"/>
        </w:rPr>
        <w:lastRenderedPageBreak/>
        <w:t xml:space="preserve">Адрес электронной почты: mfckrasniyyar@yandex.ru. </w:t>
      </w:r>
    </w:p>
    <w:p w:rsidR="00DC2419" w:rsidRPr="00FC048C" w:rsidRDefault="00DC2419" w:rsidP="00DC2419">
      <w:pPr>
        <w:spacing w:line="360" w:lineRule="auto"/>
        <w:ind w:firstLine="708"/>
        <w:jc w:val="both"/>
        <w:rPr>
          <w:sz w:val="28"/>
          <w:szCs w:val="28"/>
        </w:rPr>
      </w:pPr>
      <w:r w:rsidRPr="00FC048C">
        <w:rPr>
          <w:sz w:val="28"/>
          <w:szCs w:val="28"/>
        </w:rPr>
        <w:t>1.2.5. Информация о местонахождении, графике работы и справочных телефонах отдела архитектуры, а также о порядке предоставления муниципальной услуги и перечне документов, необходимых для ее получения, размещается:</w:t>
      </w:r>
    </w:p>
    <w:p w:rsidR="00DC2419" w:rsidRPr="00FC048C" w:rsidRDefault="00DC2419" w:rsidP="00DC2419">
      <w:pPr>
        <w:spacing w:line="360" w:lineRule="auto"/>
        <w:ind w:firstLine="708"/>
        <w:jc w:val="both"/>
        <w:rPr>
          <w:sz w:val="28"/>
          <w:szCs w:val="28"/>
        </w:rPr>
      </w:pPr>
      <w:r w:rsidRPr="00FC048C">
        <w:rPr>
          <w:sz w:val="28"/>
          <w:szCs w:val="28"/>
        </w:rPr>
        <w:t xml:space="preserve">на официальном интернет-сайте администрации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 (далее-администрация): </w:t>
      </w:r>
      <w:hyperlink r:id="rId9" w:history="1">
        <w:r w:rsidRPr="00FC048C">
          <w:rPr>
            <w:rStyle w:val="a3"/>
            <w:color w:val="auto"/>
            <w:sz w:val="28"/>
            <w:szCs w:val="28"/>
          </w:rPr>
          <w:t>http://www.</w:t>
        </w:r>
        <w:proofErr w:type="spellStart"/>
        <w:r w:rsidRPr="00FC048C">
          <w:rPr>
            <w:rStyle w:val="a3"/>
            <w:color w:val="auto"/>
            <w:sz w:val="28"/>
            <w:szCs w:val="28"/>
            <w:lang w:val="en-US"/>
          </w:rPr>
          <w:t>kryaradm</w:t>
        </w:r>
        <w:proofErr w:type="spellEnd"/>
        <w:r w:rsidRPr="00FC048C">
          <w:rPr>
            <w:rStyle w:val="a3"/>
            <w:color w:val="auto"/>
            <w:sz w:val="28"/>
            <w:szCs w:val="28"/>
          </w:rPr>
          <w:t>.</w:t>
        </w:r>
        <w:proofErr w:type="spellStart"/>
        <w:r w:rsidRPr="00FC048C">
          <w:rPr>
            <w:rStyle w:val="a3"/>
            <w:color w:val="auto"/>
            <w:sz w:val="28"/>
            <w:szCs w:val="28"/>
          </w:rPr>
          <w:t>ru</w:t>
        </w:r>
        <w:proofErr w:type="spellEnd"/>
      </w:hyperlink>
      <w:r w:rsidRPr="00FC048C">
        <w:rPr>
          <w:sz w:val="28"/>
          <w:szCs w:val="28"/>
        </w:rPr>
        <w:t>;</w:t>
      </w:r>
    </w:p>
    <w:p w:rsidR="00DC2419" w:rsidRPr="00FC048C" w:rsidRDefault="00DC2419" w:rsidP="00DC2419">
      <w:pPr>
        <w:spacing w:line="360" w:lineRule="auto"/>
        <w:ind w:firstLine="709"/>
        <w:jc w:val="both"/>
        <w:rPr>
          <w:sz w:val="28"/>
          <w:szCs w:val="28"/>
        </w:rPr>
      </w:pPr>
      <w:r w:rsidRPr="00FC048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C2419" w:rsidRPr="00FC048C" w:rsidRDefault="00DC2419" w:rsidP="00DC2419">
      <w:pPr>
        <w:spacing w:line="360" w:lineRule="auto"/>
        <w:ind w:firstLine="709"/>
        <w:jc w:val="both"/>
        <w:rPr>
          <w:sz w:val="28"/>
          <w:szCs w:val="28"/>
        </w:rPr>
      </w:pPr>
      <w:r w:rsidRPr="00FC048C">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 http://www.pgu.samregion.ru и http://www.uslugi.samregion.ru;</w:t>
      </w:r>
    </w:p>
    <w:p w:rsidR="00DC2419" w:rsidRPr="00FC048C" w:rsidRDefault="00DC2419" w:rsidP="00DC2419">
      <w:pPr>
        <w:spacing w:line="360" w:lineRule="auto"/>
        <w:ind w:firstLine="709"/>
        <w:jc w:val="both"/>
        <w:rPr>
          <w:sz w:val="28"/>
          <w:szCs w:val="28"/>
        </w:rPr>
      </w:pPr>
      <w:r w:rsidRPr="00FC048C">
        <w:rPr>
          <w:sz w:val="28"/>
          <w:szCs w:val="28"/>
        </w:rPr>
        <w:t>на информационных стендах в помещении приема заявлений в отделе архитектуры.</w:t>
      </w:r>
    </w:p>
    <w:p w:rsidR="00DC2419" w:rsidRPr="00FC048C" w:rsidRDefault="00DC2419" w:rsidP="00DC2419">
      <w:pPr>
        <w:spacing w:line="360" w:lineRule="auto"/>
        <w:ind w:firstLine="709"/>
        <w:jc w:val="both"/>
        <w:rPr>
          <w:sz w:val="28"/>
          <w:szCs w:val="28"/>
        </w:rPr>
      </w:pPr>
      <w:r w:rsidRPr="00FC048C">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FC048C">
        <w:rPr>
          <w:sz w:val="28"/>
          <w:szCs w:val="28"/>
          <w:lang w:val="en-US"/>
        </w:rPr>
        <w:t>www</w:t>
      </w:r>
      <w:r w:rsidRPr="00FC048C">
        <w:rPr>
          <w:sz w:val="28"/>
          <w:szCs w:val="28"/>
        </w:rPr>
        <w:t>.мфц63.рф.</w:t>
      </w:r>
    </w:p>
    <w:p w:rsidR="00DC2419" w:rsidRPr="00FC048C" w:rsidRDefault="00DC2419" w:rsidP="00DC2419">
      <w:pPr>
        <w:spacing w:line="360" w:lineRule="auto"/>
        <w:jc w:val="both"/>
        <w:rPr>
          <w:sz w:val="28"/>
          <w:szCs w:val="28"/>
        </w:rPr>
      </w:pPr>
      <w:r w:rsidRPr="00FC048C">
        <w:rPr>
          <w:sz w:val="28"/>
          <w:szCs w:val="28"/>
        </w:rPr>
        <w:t xml:space="preserve">        1.2.6. Информирование о правилах предоставления муниципальной услуги проводится в следующих формах:</w:t>
      </w:r>
    </w:p>
    <w:p w:rsidR="00DC2419" w:rsidRPr="00FC048C" w:rsidRDefault="00DC2419" w:rsidP="00DC2419">
      <w:pPr>
        <w:spacing w:line="360" w:lineRule="auto"/>
        <w:ind w:left="708"/>
        <w:jc w:val="both"/>
        <w:rPr>
          <w:sz w:val="28"/>
          <w:szCs w:val="28"/>
        </w:rPr>
      </w:pPr>
      <w:r w:rsidRPr="00FC048C">
        <w:rPr>
          <w:sz w:val="28"/>
          <w:szCs w:val="28"/>
        </w:rPr>
        <w:t>индивидуальное личное консультирование;</w:t>
      </w:r>
    </w:p>
    <w:p w:rsidR="00DC2419" w:rsidRPr="00FC048C" w:rsidRDefault="00DC2419" w:rsidP="00DC2419">
      <w:pPr>
        <w:spacing w:line="360" w:lineRule="auto"/>
        <w:ind w:firstLine="709"/>
        <w:jc w:val="both"/>
        <w:rPr>
          <w:sz w:val="28"/>
          <w:szCs w:val="28"/>
        </w:rPr>
      </w:pPr>
      <w:r w:rsidRPr="00FC048C">
        <w:rPr>
          <w:sz w:val="28"/>
          <w:szCs w:val="28"/>
        </w:rPr>
        <w:t>индивидуальное консультирование по почте (по электронной почте);</w:t>
      </w:r>
    </w:p>
    <w:p w:rsidR="00DC2419" w:rsidRPr="00FC048C" w:rsidRDefault="00DC2419" w:rsidP="00DC2419">
      <w:pPr>
        <w:spacing w:line="360" w:lineRule="auto"/>
        <w:ind w:left="708"/>
        <w:jc w:val="both"/>
        <w:rPr>
          <w:sz w:val="28"/>
          <w:szCs w:val="28"/>
        </w:rPr>
      </w:pPr>
      <w:r w:rsidRPr="00FC048C">
        <w:rPr>
          <w:sz w:val="28"/>
          <w:szCs w:val="28"/>
        </w:rPr>
        <w:t>индивидуальное консультирование по телефону;</w:t>
      </w:r>
    </w:p>
    <w:p w:rsidR="00DC2419" w:rsidRPr="00FC048C" w:rsidRDefault="00DC2419" w:rsidP="00DC2419">
      <w:pPr>
        <w:spacing w:line="360" w:lineRule="auto"/>
        <w:ind w:left="708"/>
        <w:jc w:val="both"/>
        <w:rPr>
          <w:sz w:val="28"/>
          <w:szCs w:val="28"/>
        </w:rPr>
      </w:pPr>
      <w:r w:rsidRPr="00FC048C">
        <w:rPr>
          <w:sz w:val="28"/>
          <w:szCs w:val="28"/>
        </w:rPr>
        <w:t>публичное письменное информирование;</w:t>
      </w:r>
    </w:p>
    <w:p w:rsidR="00DC2419" w:rsidRPr="00FC048C" w:rsidRDefault="00DC2419" w:rsidP="00DC2419">
      <w:pPr>
        <w:spacing w:line="360" w:lineRule="auto"/>
        <w:ind w:left="708"/>
        <w:jc w:val="both"/>
        <w:rPr>
          <w:sz w:val="28"/>
          <w:szCs w:val="28"/>
        </w:rPr>
      </w:pPr>
      <w:r w:rsidRPr="00FC048C">
        <w:rPr>
          <w:sz w:val="28"/>
          <w:szCs w:val="28"/>
        </w:rPr>
        <w:t>публичное устное информирование.</w:t>
      </w:r>
    </w:p>
    <w:p w:rsidR="00DC2419" w:rsidRPr="00FC048C" w:rsidRDefault="00DC2419" w:rsidP="00DC2419">
      <w:pPr>
        <w:spacing w:line="360" w:lineRule="auto"/>
        <w:ind w:firstLine="709"/>
        <w:jc w:val="both"/>
        <w:rPr>
          <w:sz w:val="28"/>
          <w:szCs w:val="28"/>
        </w:rPr>
      </w:pPr>
      <w:r w:rsidRPr="00FC048C">
        <w:rPr>
          <w:sz w:val="28"/>
          <w:szCs w:val="28"/>
        </w:rPr>
        <w:lastRenderedPageBreak/>
        <w:t>1.2.7. При индивидуальном личном консультировании время ожидания лица, заинтересованного в получении консультации, не может превышать 15 минут.</w:t>
      </w:r>
    </w:p>
    <w:p w:rsidR="00DC2419" w:rsidRPr="00FC048C" w:rsidRDefault="00DC2419" w:rsidP="00DC2419">
      <w:pPr>
        <w:spacing w:line="360" w:lineRule="auto"/>
        <w:ind w:firstLine="709"/>
        <w:jc w:val="both"/>
        <w:rPr>
          <w:sz w:val="28"/>
          <w:szCs w:val="28"/>
        </w:rPr>
      </w:pPr>
      <w:r w:rsidRPr="00FC048C">
        <w:rPr>
          <w:sz w:val="28"/>
          <w:szCs w:val="28"/>
        </w:rPr>
        <w:t>Индивидуальное личное консультирование одного лица должностным лицом отдела архитектуры не может превышать 20 минут.</w:t>
      </w:r>
    </w:p>
    <w:p w:rsidR="00DC2419" w:rsidRPr="00FC048C" w:rsidRDefault="00DC2419" w:rsidP="00DC2419">
      <w:pPr>
        <w:spacing w:line="360" w:lineRule="auto"/>
        <w:ind w:firstLine="709"/>
        <w:jc w:val="both"/>
        <w:rPr>
          <w:sz w:val="28"/>
          <w:szCs w:val="28"/>
        </w:rPr>
      </w:pPr>
      <w:r w:rsidRPr="00FC048C">
        <w:rPr>
          <w:sz w:val="28"/>
          <w:szCs w:val="28"/>
        </w:rPr>
        <w:t xml:space="preserve">В случае если для подготовки ответа требуется время, превышающее </w:t>
      </w:r>
      <w:r w:rsidRPr="00FC048C">
        <w:rPr>
          <w:sz w:val="28"/>
          <w:szCs w:val="28"/>
        </w:rPr>
        <w:br/>
        <w:t>20 минут, должностное лицо отдела архитектуры,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C2419" w:rsidRPr="00FC048C" w:rsidRDefault="00DC2419" w:rsidP="00DC2419">
      <w:pPr>
        <w:spacing w:line="360" w:lineRule="auto"/>
        <w:ind w:firstLine="709"/>
        <w:jc w:val="both"/>
        <w:rPr>
          <w:sz w:val="28"/>
          <w:szCs w:val="28"/>
        </w:rPr>
      </w:pPr>
      <w:r w:rsidRPr="00FC048C">
        <w:rPr>
          <w:sz w:val="28"/>
          <w:szCs w:val="28"/>
        </w:rPr>
        <w:t xml:space="preserve">1.2.8. При индивидуальном консультировании по почте </w:t>
      </w:r>
      <w:r w:rsidRPr="00FC048C">
        <w:rPr>
          <w:sz w:val="28"/>
          <w:szCs w:val="28"/>
        </w:rPr>
        <w:br/>
        <w:t xml:space="preserve">(по электронной почте) ответ на обращение лица, заинтересованного </w:t>
      </w:r>
      <w:r w:rsidRPr="00FC048C">
        <w:rPr>
          <w:sz w:val="28"/>
          <w:szCs w:val="28"/>
        </w:rPr>
        <w:br/>
        <w:t xml:space="preserve">в получении консультации, направляется либо по почте, либо </w:t>
      </w:r>
      <w:r w:rsidRPr="00FC048C">
        <w:rPr>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C2419" w:rsidRPr="00FC048C" w:rsidRDefault="00DC2419" w:rsidP="00DC2419">
      <w:pPr>
        <w:spacing w:line="360" w:lineRule="auto"/>
        <w:ind w:firstLine="708"/>
        <w:jc w:val="both"/>
        <w:rPr>
          <w:sz w:val="28"/>
          <w:szCs w:val="28"/>
        </w:rPr>
      </w:pPr>
      <w:r w:rsidRPr="00FC048C">
        <w:rPr>
          <w:sz w:val="28"/>
          <w:szCs w:val="28"/>
        </w:rPr>
        <w:t xml:space="preserve">1.2.9. При индивидуальном консультировании по телефону ответ </w:t>
      </w:r>
      <w:r w:rsidRPr="00FC048C">
        <w:rPr>
          <w:sz w:val="28"/>
          <w:szCs w:val="28"/>
        </w:rPr>
        <w:br/>
        <w:t xml:space="preserve">на телефонный звонок должен начинаться с информации </w:t>
      </w:r>
      <w:r w:rsidRPr="00FC048C">
        <w:rPr>
          <w:sz w:val="28"/>
          <w:szCs w:val="28"/>
        </w:rPr>
        <w:br/>
        <w:t>о наименовании органа, в который позвонил гражданин, фамилии, имени, отчестве (последнее – при наличии) и должности лица отдела архитектуры, осуществляющего индивидуальное консультирование по телефону.</w:t>
      </w:r>
    </w:p>
    <w:p w:rsidR="00DC2419" w:rsidRPr="00FC048C" w:rsidRDefault="00DC2419" w:rsidP="00DC2419">
      <w:pPr>
        <w:spacing w:line="360" w:lineRule="auto"/>
        <w:ind w:firstLine="708"/>
        <w:jc w:val="both"/>
        <w:rPr>
          <w:sz w:val="28"/>
          <w:szCs w:val="28"/>
        </w:rPr>
      </w:pPr>
      <w:r w:rsidRPr="00FC048C">
        <w:rPr>
          <w:sz w:val="28"/>
          <w:szCs w:val="28"/>
        </w:rPr>
        <w:t>Время разговора не должно превышать 10 минут.</w:t>
      </w:r>
    </w:p>
    <w:p w:rsidR="00DC2419" w:rsidRPr="00FC048C" w:rsidRDefault="00DC2419" w:rsidP="00DC2419">
      <w:pPr>
        <w:spacing w:line="360" w:lineRule="auto"/>
        <w:ind w:firstLine="709"/>
        <w:jc w:val="both"/>
        <w:rPr>
          <w:sz w:val="28"/>
          <w:szCs w:val="28"/>
        </w:rPr>
      </w:pPr>
      <w:r w:rsidRPr="00FC048C">
        <w:rPr>
          <w:sz w:val="28"/>
          <w:szCs w:val="28"/>
        </w:rPr>
        <w:t>В том случае, если должностное лицо отдела архитектуры,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C2419" w:rsidRPr="00FC048C" w:rsidRDefault="00DC2419" w:rsidP="00DC2419">
      <w:pPr>
        <w:spacing w:line="360" w:lineRule="auto"/>
        <w:ind w:firstLine="709"/>
        <w:jc w:val="both"/>
        <w:rPr>
          <w:sz w:val="28"/>
          <w:szCs w:val="28"/>
        </w:rPr>
      </w:pPr>
      <w:r w:rsidRPr="00FC048C">
        <w:rPr>
          <w:sz w:val="28"/>
          <w:szCs w:val="28"/>
        </w:rPr>
        <w:lastRenderedPageBreak/>
        <w:t>1.2.10.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C048C" w:rsidDel="00CA6636">
        <w:rPr>
          <w:sz w:val="28"/>
          <w:szCs w:val="28"/>
        </w:rPr>
        <w:t xml:space="preserve"> </w:t>
      </w:r>
      <w:r w:rsidRPr="00FC048C">
        <w:rPr>
          <w:sz w:val="28"/>
          <w:szCs w:val="28"/>
        </w:rPr>
        <w:t>на официальном сайте администрации, на Едином портале государственных и муниципальных услуг и Региональном портале.</w:t>
      </w:r>
    </w:p>
    <w:p w:rsidR="00DC2419" w:rsidRPr="00FC048C" w:rsidRDefault="00DC2419" w:rsidP="00DC2419">
      <w:pPr>
        <w:spacing w:line="360" w:lineRule="auto"/>
        <w:ind w:firstLine="709"/>
        <w:jc w:val="both"/>
        <w:rPr>
          <w:sz w:val="28"/>
          <w:szCs w:val="28"/>
        </w:rPr>
      </w:pPr>
      <w:r w:rsidRPr="00FC048C">
        <w:rPr>
          <w:sz w:val="28"/>
          <w:szCs w:val="28"/>
        </w:rPr>
        <w:t>1.2.11. Публичное устное информирование осуществляется уполномоченным должностным лицом отдела архитектуры с привлечением средств массовой информации.</w:t>
      </w:r>
    </w:p>
    <w:p w:rsidR="00DC2419" w:rsidRPr="00FC048C" w:rsidRDefault="00DC2419" w:rsidP="00DC2419">
      <w:pPr>
        <w:spacing w:line="360" w:lineRule="auto"/>
        <w:ind w:firstLine="709"/>
        <w:jc w:val="both"/>
        <w:rPr>
          <w:sz w:val="28"/>
          <w:szCs w:val="28"/>
        </w:rPr>
      </w:pPr>
      <w:r w:rsidRPr="00FC048C">
        <w:rPr>
          <w:sz w:val="28"/>
          <w:szCs w:val="28"/>
        </w:rPr>
        <w:t>1.2.12. Должностные лица отдела архитектуры, участвующие в предоставлении муниципальной услуги, при ответе на обращения граждан и организаций обязаны:</w:t>
      </w:r>
    </w:p>
    <w:p w:rsidR="00DC2419" w:rsidRPr="00FC048C" w:rsidRDefault="00DC2419" w:rsidP="00DC2419">
      <w:pPr>
        <w:spacing w:line="360" w:lineRule="auto"/>
        <w:ind w:firstLine="708"/>
        <w:jc w:val="both"/>
        <w:rPr>
          <w:sz w:val="28"/>
          <w:szCs w:val="28"/>
        </w:rPr>
      </w:pPr>
      <w:r w:rsidRPr="00FC048C">
        <w:rPr>
          <w:sz w:val="28"/>
          <w:szCs w:val="28"/>
        </w:rPr>
        <w:t>уважительно относиться к лицам, обратившимся за консультацией;</w:t>
      </w:r>
    </w:p>
    <w:p w:rsidR="00DC2419" w:rsidRPr="00FC048C" w:rsidRDefault="00DC2419" w:rsidP="00DC2419">
      <w:pPr>
        <w:spacing w:line="360" w:lineRule="auto"/>
        <w:ind w:firstLine="708"/>
        <w:jc w:val="both"/>
        <w:rPr>
          <w:sz w:val="28"/>
          <w:szCs w:val="28"/>
        </w:rPr>
      </w:pPr>
      <w:r w:rsidRPr="00FC048C">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DC2419" w:rsidRPr="00FC048C" w:rsidRDefault="00DC2419" w:rsidP="00DC2419">
      <w:pPr>
        <w:spacing w:line="360" w:lineRule="auto"/>
        <w:ind w:firstLine="708"/>
        <w:jc w:val="both"/>
        <w:rPr>
          <w:sz w:val="28"/>
          <w:szCs w:val="28"/>
        </w:rPr>
      </w:pPr>
      <w:r w:rsidRPr="00FC048C">
        <w:rPr>
          <w:sz w:val="28"/>
          <w:szCs w:val="28"/>
        </w:rPr>
        <w:t>Должностное лицо отдела архитектуры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C2419" w:rsidRPr="00FC048C" w:rsidRDefault="00DC2419" w:rsidP="00DC2419">
      <w:pPr>
        <w:spacing w:line="360" w:lineRule="auto"/>
        <w:ind w:firstLine="709"/>
        <w:jc w:val="both"/>
        <w:rPr>
          <w:sz w:val="28"/>
          <w:szCs w:val="28"/>
        </w:rPr>
      </w:pPr>
      <w:r w:rsidRPr="00FC048C">
        <w:rPr>
          <w:sz w:val="28"/>
          <w:szCs w:val="28"/>
        </w:rPr>
        <w:t>1.2.13. На стендах в местах предоставления муниципальной услуги размещаются следующие информационные материалы:</w:t>
      </w:r>
    </w:p>
    <w:p w:rsidR="00DC2419" w:rsidRPr="00FC048C" w:rsidRDefault="00DC2419" w:rsidP="00DC2419">
      <w:pPr>
        <w:spacing w:line="360" w:lineRule="auto"/>
        <w:ind w:firstLine="708"/>
        <w:jc w:val="both"/>
        <w:rPr>
          <w:sz w:val="28"/>
          <w:szCs w:val="28"/>
        </w:rPr>
      </w:pPr>
      <w:r w:rsidRPr="00FC048C">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C2419" w:rsidRPr="00FC048C" w:rsidRDefault="00DC2419" w:rsidP="00DC2419">
      <w:pPr>
        <w:spacing w:line="360" w:lineRule="auto"/>
        <w:ind w:firstLine="708"/>
        <w:jc w:val="both"/>
        <w:rPr>
          <w:sz w:val="28"/>
          <w:szCs w:val="28"/>
        </w:rPr>
      </w:pPr>
      <w:r w:rsidRPr="00FC048C">
        <w:rPr>
          <w:sz w:val="28"/>
          <w:szCs w:val="28"/>
        </w:rPr>
        <w:lastRenderedPageBreak/>
        <w:t>извлечения из текста настоящего административного регламента и приложения к нему;</w:t>
      </w:r>
    </w:p>
    <w:p w:rsidR="00DC2419" w:rsidRPr="00FC048C" w:rsidRDefault="00DC2419" w:rsidP="00DC2419">
      <w:pPr>
        <w:spacing w:line="360" w:lineRule="auto"/>
        <w:ind w:firstLine="708"/>
        <w:jc w:val="both"/>
        <w:rPr>
          <w:sz w:val="28"/>
          <w:szCs w:val="28"/>
        </w:rPr>
      </w:pPr>
      <w:r w:rsidRPr="00FC048C">
        <w:rPr>
          <w:sz w:val="28"/>
          <w:szCs w:val="28"/>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DC2419" w:rsidRPr="00FC048C" w:rsidRDefault="00DC2419" w:rsidP="00DC2419">
      <w:pPr>
        <w:spacing w:line="360" w:lineRule="auto"/>
        <w:ind w:firstLine="708"/>
        <w:jc w:val="both"/>
        <w:rPr>
          <w:sz w:val="28"/>
          <w:szCs w:val="28"/>
        </w:rPr>
      </w:pPr>
      <w:r w:rsidRPr="00FC048C">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C2419" w:rsidRPr="00FC048C" w:rsidRDefault="00DC2419" w:rsidP="00DC2419">
      <w:pPr>
        <w:spacing w:line="360" w:lineRule="auto"/>
        <w:ind w:firstLine="708"/>
        <w:jc w:val="both"/>
        <w:rPr>
          <w:sz w:val="28"/>
          <w:szCs w:val="28"/>
        </w:rPr>
      </w:pPr>
      <w:r w:rsidRPr="00FC048C">
        <w:rPr>
          <w:sz w:val="28"/>
          <w:szCs w:val="28"/>
        </w:rPr>
        <w:t>схема размещения должностных лиц отдела архитектуры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C2419" w:rsidRPr="00FC048C" w:rsidRDefault="00DC2419" w:rsidP="00DC2419">
      <w:pPr>
        <w:spacing w:line="360" w:lineRule="auto"/>
        <w:ind w:firstLine="708"/>
        <w:jc w:val="both"/>
        <w:rPr>
          <w:sz w:val="28"/>
          <w:szCs w:val="28"/>
        </w:rPr>
      </w:pPr>
      <w:r w:rsidRPr="00FC048C">
        <w:rPr>
          <w:sz w:val="28"/>
          <w:szCs w:val="28"/>
        </w:rPr>
        <w:t>извлечения из нормативных правовых актов по наиболее часто задаваемым вопросам;</w:t>
      </w:r>
    </w:p>
    <w:p w:rsidR="00DC2419" w:rsidRPr="00FC048C" w:rsidRDefault="00DC2419" w:rsidP="00DC2419">
      <w:pPr>
        <w:spacing w:line="360" w:lineRule="auto"/>
        <w:ind w:firstLine="708"/>
        <w:jc w:val="both"/>
        <w:rPr>
          <w:sz w:val="28"/>
          <w:szCs w:val="28"/>
        </w:rPr>
      </w:pPr>
      <w:r w:rsidRPr="00FC048C">
        <w:rPr>
          <w:sz w:val="28"/>
          <w:szCs w:val="28"/>
        </w:rPr>
        <w:t>перечень документов, представляемых заявителем, и требования, предъявляемые к этим документам;</w:t>
      </w:r>
    </w:p>
    <w:p w:rsidR="00DC2419" w:rsidRPr="00FC048C" w:rsidRDefault="00DC2419" w:rsidP="00DC2419">
      <w:pPr>
        <w:spacing w:line="360" w:lineRule="auto"/>
        <w:ind w:firstLine="708"/>
        <w:jc w:val="both"/>
        <w:rPr>
          <w:sz w:val="28"/>
          <w:szCs w:val="28"/>
        </w:rPr>
      </w:pPr>
      <w:r w:rsidRPr="00FC048C">
        <w:rPr>
          <w:sz w:val="28"/>
          <w:szCs w:val="28"/>
        </w:rPr>
        <w:t>формы документов для заполнения, образцы заполнения документов;</w:t>
      </w:r>
    </w:p>
    <w:p w:rsidR="00DC2419" w:rsidRPr="00FC048C" w:rsidRDefault="00DC2419" w:rsidP="00DC2419">
      <w:pPr>
        <w:spacing w:line="360" w:lineRule="auto"/>
        <w:ind w:firstLine="708"/>
        <w:jc w:val="both"/>
        <w:rPr>
          <w:sz w:val="28"/>
          <w:szCs w:val="28"/>
        </w:rPr>
      </w:pPr>
      <w:r w:rsidRPr="00FC048C">
        <w:rPr>
          <w:sz w:val="28"/>
          <w:szCs w:val="28"/>
        </w:rPr>
        <w:t>перечень оснований для отказа в предоставлении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порядок обжалования решения, действий или бездействия должностных лиц отдела архитектуры, участвующих в предоставлении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C2419" w:rsidRPr="00FC048C" w:rsidRDefault="00DC2419" w:rsidP="00DC2419">
      <w:pPr>
        <w:spacing w:line="360" w:lineRule="auto"/>
        <w:ind w:firstLine="709"/>
        <w:jc w:val="both"/>
        <w:rPr>
          <w:sz w:val="28"/>
          <w:szCs w:val="28"/>
        </w:rPr>
      </w:pPr>
      <w:r w:rsidRPr="00FC048C">
        <w:rPr>
          <w:sz w:val="28"/>
          <w:szCs w:val="28"/>
        </w:rPr>
        <w:lastRenderedPageBreak/>
        <w:t>1.2.14. На официальном сайте администрации в сети Интернет размещаются следующие информационные материалы:</w:t>
      </w:r>
    </w:p>
    <w:p w:rsidR="00DC2419" w:rsidRPr="00FC048C" w:rsidRDefault="00DC2419" w:rsidP="00DC2419">
      <w:pPr>
        <w:spacing w:line="360" w:lineRule="auto"/>
        <w:ind w:firstLine="708"/>
        <w:jc w:val="both"/>
        <w:rPr>
          <w:sz w:val="28"/>
          <w:szCs w:val="28"/>
        </w:rPr>
      </w:pPr>
      <w:r w:rsidRPr="00FC048C">
        <w:rPr>
          <w:sz w:val="28"/>
          <w:szCs w:val="28"/>
        </w:rPr>
        <w:t>полное наименование и полный почтовый адрес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t>справочные телефоны, по которым можно получить консультацию о правилах предоставления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адрес электронной почты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t xml:space="preserve">полный текст настоящего административного регламента с приложениями к нему; </w:t>
      </w:r>
    </w:p>
    <w:p w:rsidR="00DC2419" w:rsidRPr="00FC048C" w:rsidRDefault="00DC2419" w:rsidP="00DC2419">
      <w:pPr>
        <w:spacing w:line="360" w:lineRule="auto"/>
        <w:ind w:firstLine="708"/>
        <w:jc w:val="both"/>
        <w:rPr>
          <w:sz w:val="28"/>
          <w:szCs w:val="28"/>
        </w:rPr>
      </w:pPr>
      <w:r w:rsidRPr="00FC048C">
        <w:rPr>
          <w:sz w:val="28"/>
          <w:szCs w:val="28"/>
        </w:rPr>
        <w:t>информационные материалы, содержащиеся на стендах в местах предоставления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1.2.15. На Едином портале государственных и муниципальных услуг и Региональном портале размещается информация:</w:t>
      </w:r>
    </w:p>
    <w:p w:rsidR="00DC2419" w:rsidRPr="00FC048C" w:rsidRDefault="00DC2419" w:rsidP="00DC2419">
      <w:pPr>
        <w:spacing w:line="360" w:lineRule="auto"/>
        <w:ind w:firstLine="708"/>
        <w:jc w:val="both"/>
        <w:rPr>
          <w:sz w:val="28"/>
          <w:szCs w:val="28"/>
        </w:rPr>
      </w:pPr>
      <w:r w:rsidRPr="00FC048C">
        <w:rPr>
          <w:sz w:val="28"/>
          <w:szCs w:val="28"/>
        </w:rPr>
        <w:t>полное наименование и полный почтовый адрес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t>справочные телефоны, по которым можно получить консультацию по порядку предоставления муниципальной услуги;</w:t>
      </w:r>
    </w:p>
    <w:p w:rsidR="00DC2419" w:rsidRPr="00FC048C" w:rsidRDefault="00DC2419" w:rsidP="00DC2419">
      <w:pPr>
        <w:spacing w:line="360" w:lineRule="auto"/>
        <w:ind w:firstLine="708"/>
        <w:jc w:val="both"/>
        <w:rPr>
          <w:sz w:val="28"/>
          <w:szCs w:val="28"/>
        </w:rPr>
      </w:pPr>
      <w:r w:rsidRPr="00FC048C">
        <w:rPr>
          <w:sz w:val="28"/>
          <w:szCs w:val="28"/>
        </w:rPr>
        <w:t>адрес электронной почты отдела архитектуры;</w:t>
      </w:r>
    </w:p>
    <w:p w:rsidR="00DC2419" w:rsidRPr="00FC048C" w:rsidRDefault="00DC2419" w:rsidP="00DC2419">
      <w:pPr>
        <w:spacing w:line="360" w:lineRule="auto"/>
        <w:ind w:firstLine="708"/>
        <w:jc w:val="both"/>
        <w:rPr>
          <w:sz w:val="28"/>
          <w:szCs w:val="28"/>
        </w:rPr>
      </w:pPr>
      <w:r w:rsidRPr="00FC048C">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 xml:space="preserve">1.2.16. В залах обслуживания МФЦ устанавливаются </w:t>
      </w:r>
      <w:proofErr w:type="gramStart"/>
      <w:r w:rsidRPr="00FC048C">
        <w:rPr>
          <w:sz w:val="28"/>
          <w:szCs w:val="28"/>
        </w:rPr>
        <w:t>интернет-киоски</w:t>
      </w:r>
      <w:proofErr w:type="gramEnd"/>
      <w:r w:rsidRPr="00FC048C">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FC048C">
        <w:rPr>
          <w:sz w:val="28"/>
          <w:szCs w:val="28"/>
        </w:rPr>
        <w:t>интернет-киоска</w:t>
      </w:r>
      <w:proofErr w:type="gramEnd"/>
      <w:r w:rsidRPr="00FC048C">
        <w:rPr>
          <w:sz w:val="28"/>
          <w:szCs w:val="28"/>
        </w:rPr>
        <w:t>, размещаются на информационном стенде в непосредственной близости от места расположения интернет-киоска.</w:t>
      </w:r>
    </w:p>
    <w:p w:rsidR="00DC2419" w:rsidRPr="00FC048C" w:rsidRDefault="00DC2419" w:rsidP="00DC2419">
      <w:pPr>
        <w:spacing w:line="360" w:lineRule="auto"/>
        <w:jc w:val="both"/>
        <w:rPr>
          <w:b/>
          <w:bCs/>
          <w:sz w:val="28"/>
          <w:szCs w:val="28"/>
        </w:rPr>
      </w:pPr>
    </w:p>
    <w:p w:rsidR="00DC2419" w:rsidRPr="00FC048C" w:rsidRDefault="00DC2419" w:rsidP="00DC2419">
      <w:pPr>
        <w:jc w:val="center"/>
        <w:rPr>
          <w:b/>
          <w:bCs/>
          <w:sz w:val="28"/>
          <w:szCs w:val="28"/>
        </w:rPr>
      </w:pPr>
      <w:r w:rsidRPr="00FC048C">
        <w:rPr>
          <w:b/>
          <w:bCs/>
          <w:sz w:val="28"/>
          <w:szCs w:val="28"/>
        </w:rPr>
        <w:t>2. Стандарт предоставления муниципальной услуги</w:t>
      </w:r>
    </w:p>
    <w:p w:rsidR="00DC2419" w:rsidRPr="00FC048C" w:rsidRDefault="00DC2419" w:rsidP="00DC2419">
      <w:pPr>
        <w:spacing w:line="360" w:lineRule="auto"/>
        <w:jc w:val="center"/>
        <w:rPr>
          <w:b/>
          <w:sz w:val="28"/>
          <w:szCs w:val="28"/>
        </w:rPr>
      </w:pPr>
    </w:p>
    <w:p w:rsidR="00DC2419" w:rsidRPr="00FC048C" w:rsidRDefault="00DC2419" w:rsidP="00DC2419">
      <w:pPr>
        <w:spacing w:line="360" w:lineRule="auto"/>
        <w:jc w:val="both"/>
        <w:rPr>
          <w:sz w:val="28"/>
          <w:szCs w:val="28"/>
        </w:rPr>
      </w:pPr>
      <w:r w:rsidRPr="00FC048C">
        <w:rPr>
          <w:sz w:val="28"/>
          <w:szCs w:val="28"/>
        </w:rPr>
        <w:lastRenderedPageBreak/>
        <w:t xml:space="preserve">           2.1. </w:t>
      </w:r>
      <w:proofErr w:type="gramStart"/>
      <w:r w:rsidRPr="00FC048C">
        <w:rPr>
          <w:sz w:val="28"/>
          <w:szCs w:val="28"/>
        </w:rPr>
        <w:t>Наименование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C2419" w:rsidRPr="00FC048C" w:rsidRDefault="002111C3" w:rsidP="00DC2419">
      <w:pPr>
        <w:tabs>
          <w:tab w:val="left" w:pos="8400"/>
        </w:tabs>
        <w:spacing w:line="360" w:lineRule="auto"/>
        <w:jc w:val="center"/>
        <w:rPr>
          <w:sz w:val="28"/>
          <w:szCs w:val="28"/>
        </w:rPr>
      </w:pPr>
      <w:r>
        <w:rPr>
          <w:sz w:val="28"/>
          <w:szCs w:val="28"/>
        </w:rPr>
        <w:t xml:space="preserve"> </w:t>
      </w:r>
      <w:bookmarkStart w:id="0" w:name="_GoBack"/>
      <w:bookmarkEnd w:id="0"/>
      <w:r w:rsidR="00DC2419" w:rsidRPr="00FC048C">
        <w:rPr>
          <w:sz w:val="28"/>
          <w:szCs w:val="28"/>
        </w:rPr>
        <w:t>2.2. Наименование органа, предоставляющего муниципальную услугу.</w:t>
      </w:r>
    </w:p>
    <w:p w:rsidR="00DC2419" w:rsidRPr="00FC048C" w:rsidRDefault="00DC2419" w:rsidP="00DC2419">
      <w:pPr>
        <w:autoSpaceDE w:val="0"/>
        <w:autoSpaceDN w:val="0"/>
        <w:adjustRightInd w:val="0"/>
        <w:spacing w:line="360" w:lineRule="auto"/>
        <w:ind w:firstLine="708"/>
        <w:jc w:val="both"/>
        <w:rPr>
          <w:bCs/>
          <w:sz w:val="28"/>
          <w:szCs w:val="28"/>
        </w:rPr>
      </w:pPr>
      <w:r w:rsidRPr="00FC048C">
        <w:rPr>
          <w:sz w:val="28"/>
          <w:szCs w:val="28"/>
        </w:rPr>
        <w:t xml:space="preserve"> Муниципальную услугу предоставляет администрация муниципального района </w:t>
      </w:r>
      <w:proofErr w:type="gramStart"/>
      <w:r w:rsidRPr="00FC048C">
        <w:rPr>
          <w:sz w:val="28"/>
          <w:szCs w:val="28"/>
        </w:rPr>
        <w:t>Красноярский</w:t>
      </w:r>
      <w:proofErr w:type="gramEnd"/>
      <w:r w:rsidRPr="00FC048C">
        <w:rPr>
          <w:sz w:val="28"/>
          <w:szCs w:val="28"/>
        </w:rPr>
        <w:t xml:space="preserve"> Самарской области. </w:t>
      </w:r>
      <w:r w:rsidRPr="00FC048C">
        <w:rPr>
          <w:bCs/>
          <w:sz w:val="28"/>
          <w:szCs w:val="28"/>
        </w:rPr>
        <w:t xml:space="preserve">Ответственным структурным подразделением в администрации за предоставление муниципальной услуги является </w:t>
      </w:r>
      <w:r w:rsidRPr="00FC048C">
        <w:rPr>
          <w:sz w:val="28"/>
          <w:szCs w:val="28"/>
        </w:rPr>
        <w:t>отдел архитектуры.</w:t>
      </w:r>
    </w:p>
    <w:p w:rsidR="00DC2419" w:rsidRPr="00FC048C" w:rsidRDefault="00DC2419" w:rsidP="00DC2419">
      <w:pPr>
        <w:autoSpaceDE w:val="0"/>
        <w:autoSpaceDN w:val="0"/>
        <w:adjustRightInd w:val="0"/>
        <w:spacing w:line="336" w:lineRule="auto"/>
        <w:ind w:firstLine="720"/>
        <w:jc w:val="both"/>
        <w:rPr>
          <w:sz w:val="28"/>
          <w:szCs w:val="28"/>
        </w:rPr>
      </w:pPr>
      <w:r w:rsidRPr="00FC048C">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DC2419" w:rsidRPr="00FC048C" w:rsidRDefault="00DC2419" w:rsidP="00DC2419">
      <w:pPr>
        <w:spacing w:line="360" w:lineRule="auto"/>
        <w:ind w:firstLine="709"/>
        <w:jc w:val="both"/>
        <w:rPr>
          <w:sz w:val="28"/>
          <w:szCs w:val="28"/>
        </w:rPr>
      </w:pPr>
      <w:r w:rsidRPr="00FC048C">
        <w:rPr>
          <w:sz w:val="28"/>
          <w:szCs w:val="28"/>
        </w:rPr>
        <w:t xml:space="preserve">При предоставлении муниципальной услуги осуществляется взаимодействие </w:t>
      </w:r>
      <w:proofErr w:type="gramStart"/>
      <w:r w:rsidRPr="00FC048C">
        <w:rPr>
          <w:sz w:val="28"/>
          <w:szCs w:val="28"/>
        </w:rPr>
        <w:t>с</w:t>
      </w:r>
      <w:proofErr w:type="gramEnd"/>
      <w:r w:rsidRPr="00FC048C">
        <w:rPr>
          <w:sz w:val="28"/>
          <w:szCs w:val="28"/>
        </w:rPr>
        <w:t>:</w:t>
      </w:r>
    </w:p>
    <w:p w:rsidR="00DC2419" w:rsidRPr="00FC048C" w:rsidRDefault="00DC2419" w:rsidP="00DC2419">
      <w:pPr>
        <w:spacing w:line="360" w:lineRule="auto"/>
        <w:ind w:firstLine="709"/>
        <w:jc w:val="both"/>
        <w:rPr>
          <w:sz w:val="28"/>
          <w:szCs w:val="28"/>
        </w:rPr>
      </w:pPr>
      <w:r w:rsidRPr="00FC048C">
        <w:rPr>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DC2419" w:rsidRPr="00FC048C" w:rsidRDefault="00DC2419" w:rsidP="00DC2419">
      <w:pPr>
        <w:spacing w:line="360" w:lineRule="auto"/>
        <w:ind w:firstLine="709"/>
        <w:jc w:val="both"/>
        <w:rPr>
          <w:sz w:val="28"/>
          <w:szCs w:val="28"/>
        </w:rPr>
      </w:pPr>
      <w:r w:rsidRPr="00FC048C">
        <w:rPr>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DC2419" w:rsidRPr="00FC048C" w:rsidRDefault="00DC2419" w:rsidP="00DC2419">
      <w:pPr>
        <w:spacing w:line="360" w:lineRule="auto"/>
        <w:ind w:firstLine="709"/>
        <w:jc w:val="both"/>
        <w:rPr>
          <w:sz w:val="28"/>
          <w:szCs w:val="28"/>
        </w:rPr>
      </w:pPr>
      <w:r w:rsidRPr="00FC048C">
        <w:rPr>
          <w:sz w:val="28"/>
          <w:szCs w:val="28"/>
        </w:rPr>
        <w:t>органами местного самоуправления (их структурными подразделениями).</w:t>
      </w:r>
    </w:p>
    <w:p w:rsidR="00DC2419" w:rsidRPr="00FC048C" w:rsidRDefault="00DC2419" w:rsidP="00DC2419">
      <w:pPr>
        <w:spacing w:line="360" w:lineRule="auto"/>
        <w:ind w:firstLine="709"/>
        <w:jc w:val="both"/>
        <w:rPr>
          <w:sz w:val="28"/>
          <w:szCs w:val="28"/>
        </w:rPr>
      </w:pPr>
      <w:r w:rsidRPr="00FC048C">
        <w:rPr>
          <w:sz w:val="28"/>
          <w:szCs w:val="28"/>
        </w:rPr>
        <w:t>2.3. Результатом предоставления муниципальной услуги являются:</w:t>
      </w:r>
    </w:p>
    <w:p w:rsidR="00DC2419" w:rsidRPr="00FC048C" w:rsidRDefault="00DC2419" w:rsidP="00DC2419">
      <w:pPr>
        <w:tabs>
          <w:tab w:val="left" w:pos="-284"/>
        </w:tabs>
        <w:autoSpaceDE w:val="0"/>
        <w:spacing w:line="360" w:lineRule="auto"/>
        <w:ind w:firstLine="567"/>
        <w:jc w:val="both"/>
        <w:rPr>
          <w:sz w:val="28"/>
          <w:szCs w:val="28"/>
        </w:rPr>
      </w:pPr>
      <w:r w:rsidRPr="00FC048C">
        <w:rPr>
          <w:sz w:val="28"/>
          <w:szCs w:val="28"/>
        </w:rPr>
        <w:t xml:space="preserve">- выдача (направление) уведомления о соответствии указанных в уведомлении о планируемом строительстве параметров объекта </w:t>
      </w:r>
      <w:r w:rsidRPr="00FC048C">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C2419" w:rsidRPr="00FC048C" w:rsidRDefault="00DC2419" w:rsidP="00DC2419">
      <w:pPr>
        <w:spacing w:line="360" w:lineRule="auto"/>
        <w:ind w:firstLine="709"/>
        <w:jc w:val="both"/>
        <w:rPr>
          <w:sz w:val="28"/>
          <w:szCs w:val="28"/>
        </w:rPr>
      </w:pPr>
      <w:r w:rsidRPr="00FC048C">
        <w:rPr>
          <w:sz w:val="28"/>
          <w:szCs w:val="28"/>
        </w:rPr>
        <w:t>- выдача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DC2419" w:rsidRPr="00FC048C" w:rsidRDefault="00DC2419" w:rsidP="00DC2419">
      <w:pPr>
        <w:spacing w:line="360" w:lineRule="auto"/>
        <w:ind w:firstLine="709"/>
        <w:jc w:val="both"/>
        <w:rPr>
          <w:sz w:val="28"/>
          <w:szCs w:val="28"/>
        </w:rPr>
      </w:pPr>
      <w:r w:rsidRPr="00FC048C">
        <w:rPr>
          <w:sz w:val="28"/>
          <w:szCs w:val="28"/>
        </w:rPr>
        <w:t>- возврат уведомления о планируемом строительстве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 планируемом строительстве).</w:t>
      </w:r>
    </w:p>
    <w:p w:rsidR="00DC2419" w:rsidRPr="00FC048C" w:rsidRDefault="00DC2419" w:rsidP="00DC2419">
      <w:pPr>
        <w:spacing w:line="360" w:lineRule="auto"/>
        <w:ind w:firstLine="709"/>
        <w:jc w:val="both"/>
        <w:rPr>
          <w:sz w:val="28"/>
          <w:szCs w:val="28"/>
        </w:rPr>
      </w:pPr>
      <w:r w:rsidRPr="00FC048C">
        <w:rPr>
          <w:sz w:val="28"/>
          <w:szCs w:val="28"/>
        </w:rPr>
        <w:t xml:space="preserve">2.4. </w:t>
      </w:r>
      <w:proofErr w:type="gramStart"/>
      <w:r w:rsidRPr="00FC048C">
        <w:rPr>
          <w:sz w:val="28"/>
          <w:szCs w:val="28"/>
        </w:rPr>
        <w:t xml:space="preserve">Муниципальная услуга предоставляется в срок, не превышающий 7 рабочих дней со дня поступления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 за исключением случая, предусмотренного </w:t>
      </w:r>
      <w:hyperlink r:id="rId10" w:history="1">
        <w:r w:rsidRPr="00FC048C">
          <w:rPr>
            <w:sz w:val="28"/>
            <w:szCs w:val="28"/>
          </w:rPr>
          <w:t>частью 8</w:t>
        </w:r>
      </w:hyperlink>
      <w:r w:rsidRPr="00FC048C">
        <w:rPr>
          <w:sz w:val="28"/>
          <w:szCs w:val="28"/>
        </w:rPr>
        <w:t xml:space="preserve"> статьи 51.1 Градостроительного кодекса РФ.</w:t>
      </w:r>
      <w:proofErr w:type="gramEnd"/>
    </w:p>
    <w:p w:rsidR="00DC2419" w:rsidRPr="00FC048C" w:rsidRDefault="00DC2419" w:rsidP="00DC2419">
      <w:pPr>
        <w:spacing w:line="360" w:lineRule="auto"/>
        <w:ind w:firstLine="709"/>
        <w:jc w:val="both"/>
        <w:rPr>
          <w:sz w:val="28"/>
          <w:szCs w:val="28"/>
        </w:rPr>
      </w:pPr>
      <w:r w:rsidRPr="00FC048C">
        <w:rPr>
          <w:sz w:val="28"/>
          <w:szCs w:val="28"/>
        </w:rPr>
        <w:t>В случае, предусмотренном частью 8 статьи 51.1 Градостроительного кодекса Российской Федерации, при планируемом строительстве или 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рабочих дней со дня поступления уведомления о планируемом строительстве или реконструкции.</w:t>
      </w:r>
    </w:p>
    <w:p w:rsidR="00DC2419" w:rsidRPr="00FC048C" w:rsidRDefault="00DC2419" w:rsidP="00DC2419">
      <w:pPr>
        <w:spacing w:line="348" w:lineRule="auto"/>
        <w:ind w:firstLine="709"/>
        <w:jc w:val="both"/>
        <w:rPr>
          <w:sz w:val="28"/>
          <w:szCs w:val="28"/>
        </w:rPr>
      </w:pPr>
      <w:r w:rsidRPr="00FC048C">
        <w:rPr>
          <w:sz w:val="28"/>
          <w:szCs w:val="28"/>
        </w:rPr>
        <w:t>2.5. Правовые основания для предоставления для муниципальной услуги.</w:t>
      </w:r>
    </w:p>
    <w:p w:rsidR="00DC2419" w:rsidRPr="00FC048C" w:rsidRDefault="00DC2419" w:rsidP="00DC2419">
      <w:pPr>
        <w:spacing w:line="348" w:lineRule="auto"/>
        <w:ind w:firstLine="709"/>
        <w:jc w:val="both"/>
        <w:rPr>
          <w:sz w:val="28"/>
          <w:szCs w:val="28"/>
        </w:rPr>
      </w:pPr>
      <w:r w:rsidRPr="00FC048C">
        <w:rPr>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w:t>
      </w:r>
      <w:r w:rsidRPr="00FC048C">
        <w:rPr>
          <w:sz w:val="28"/>
          <w:szCs w:val="28"/>
        </w:rPr>
        <w:br/>
        <w:t xml:space="preserve">и источников официального опубликования), размещается </w:t>
      </w:r>
      <w:r w:rsidRPr="00FC048C">
        <w:rPr>
          <w:sz w:val="28"/>
          <w:szCs w:val="28"/>
        </w:rPr>
        <w:br/>
        <w:t xml:space="preserve">на официальном сайте администрации, в реестре государственных </w:t>
      </w:r>
      <w:r w:rsidRPr="00FC048C">
        <w:rPr>
          <w:sz w:val="28"/>
          <w:szCs w:val="28"/>
        </w:rPr>
        <w:br/>
        <w:t>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DC2419" w:rsidRPr="00FC048C" w:rsidRDefault="00DC2419" w:rsidP="00DC2419">
      <w:pPr>
        <w:spacing w:line="360" w:lineRule="auto"/>
        <w:ind w:firstLine="709"/>
        <w:jc w:val="both"/>
        <w:rPr>
          <w:rFonts w:ascii="Times" w:eastAsia="MS Mincho" w:hAnsi="Times"/>
          <w:sz w:val="28"/>
          <w:szCs w:val="28"/>
        </w:rPr>
      </w:pPr>
      <w:r w:rsidRPr="00FC048C">
        <w:rPr>
          <w:rFonts w:ascii="Times" w:eastAsia="MS Mincho" w:hAnsi="Times"/>
          <w:sz w:val="28"/>
          <w:szCs w:val="28"/>
        </w:rPr>
        <w:t>2.6. Перечень документов, необходимых в соответствии с законодательными или иными нормативными правовыми актами для оказания муниципальной услуги, которые застройщик должен предоставить лично:</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2.6.1. </w:t>
      </w:r>
      <w:proofErr w:type="gramStart"/>
      <w:r w:rsidRPr="00FC048C">
        <w:rPr>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(Приложение №1 к Административному регламенту) содержащее следующие сведения;</w:t>
      </w:r>
      <w:proofErr w:type="gramEnd"/>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lastRenderedPageBreak/>
        <w:t>3) кадастровый номер земельного участка (при его наличии), адрес или описание местоположения земельного участка;</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8) почтовый адрес и (или) адрес электронной почты для связи с застройщиком;</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9) способ направления застройщику уведомлений.</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2.6.2. К уведомлению о планируемом строительстве прилагаются:</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lastRenderedPageBreak/>
        <w:t xml:space="preserve">4) описание внешнего облика объекта индивидуального жилищного строительства или садового дома (Приложение №9 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2.6.3.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C048C">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C048C">
        <w:rPr>
          <w:sz w:val="28"/>
          <w:szCs w:val="28"/>
        </w:rPr>
        <w:t xml:space="preserve"> которым установлены градостроительным регламентом в качестве требований к </w:t>
      </w:r>
      <w:proofErr w:type="gramStart"/>
      <w:r w:rsidRPr="00FC048C">
        <w:rPr>
          <w:sz w:val="28"/>
          <w:szCs w:val="28"/>
        </w:rPr>
        <w:t>архитектурным решениям</w:t>
      </w:r>
      <w:proofErr w:type="gramEnd"/>
      <w:r w:rsidRPr="00FC048C">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2.6.3. </w:t>
      </w:r>
      <w:bookmarkStart w:id="1" w:name="Par2"/>
      <w:bookmarkEnd w:id="1"/>
      <w:proofErr w:type="gramStart"/>
      <w:r w:rsidRPr="00FC048C">
        <w:rPr>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w:t>
      </w:r>
      <w:r w:rsidRPr="00FC048C">
        <w:rPr>
          <w:sz w:val="28"/>
          <w:szCs w:val="28"/>
        </w:rPr>
        <w:lastRenderedPageBreak/>
        <w:t>истории и культуры) народов Российской Федерации" для данного исторического поселения.</w:t>
      </w:r>
      <w:proofErr w:type="gramEnd"/>
      <w:r w:rsidRPr="00FC048C">
        <w:rPr>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C2419" w:rsidRPr="00FC048C" w:rsidRDefault="00DC2419" w:rsidP="00DC2419">
      <w:pPr>
        <w:autoSpaceDE w:val="0"/>
        <w:autoSpaceDN w:val="0"/>
        <w:adjustRightInd w:val="0"/>
        <w:spacing w:line="360" w:lineRule="auto"/>
        <w:ind w:right="141" w:firstLine="709"/>
        <w:jc w:val="both"/>
        <w:rPr>
          <w:rFonts w:eastAsia="SimSun"/>
          <w:sz w:val="28"/>
          <w:szCs w:val="28"/>
          <w:lang w:eastAsia="zh-CN"/>
        </w:rPr>
      </w:pPr>
      <w:r w:rsidRPr="00FC048C">
        <w:rPr>
          <w:rFonts w:eastAsia="SimSun"/>
          <w:sz w:val="28"/>
          <w:szCs w:val="28"/>
          <w:lang w:eastAsia="zh-CN"/>
        </w:rPr>
        <w:t>2.6.4. По своему желанию застройщик может представить иные документы, которые, по его мнению, имеют значение при предоставлении муниципальной услуги.</w:t>
      </w:r>
    </w:p>
    <w:p w:rsidR="00DC2419" w:rsidRPr="00FC048C" w:rsidRDefault="00DC2419" w:rsidP="00DC2419">
      <w:pPr>
        <w:autoSpaceDE w:val="0"/>
        <w:autoSpaceDN w:val="0"/>
        <w:adjustRightInd w:val="0"/>
        <w:spacing w:line="360" w:lineRule="auto"/>
        <w:ind w:right="141" w:firstLine="709"/>
        <w:jc w:val="both"/>
        <w:rPr>
          <w:rFonts w:eastAsia="SimSun"/>
          <w:sz w:val="28"/>
          <w:szCs w:val="28"/>
          <w:lang w:eastAsia="zh-CN"/>
        </w:rPr>
      </w:pPr>
      <w:r w:rsidRPr="00FC048C">
        <w:rPr>
          <w:rFonts w:eastAsia="SimSun"/>
          <w:sz w:val="28"/>
          <w:szCs w:val="28"/>
          <w:lang w:eastAsia="zh-CN"/>
        </w:rPr>
        <w:t>2.6.5 Застройщик подает уведомление о планируемом строительстве и прилагаемые к нему документы на бумажном носителе посредством личного обращения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DC2419" w:rsidRPr="00FC048C" w:rsidRDefault="00DC2419" w:rsidP="00DC2419">
      <w:pPr>
        <w:autoSpaceDE w:val="0"/>
        <w:autoSpaceDN w:val="0"/>
        <w:adjustRightInd w:val="0"/>
        <w:spacing w:line="360" w:lineRule="auto"/>
        <w:ind w:right="141" w:firstLine="709"/>
        <w:jc w:val="both"/>
        <w:rPr>
          <w:rFonts w:eastAsia="SimSun"/>
          <w:sz w:val="28"/>
          <w:szCs w:val="28"/>
          <w:lang w:eastAsia="zh-CN"/>
        </w:rPr>
      </w:pPr>
      <w:r w:rsidRPr="00FC048C">
        <w:rPr>
          <w:rFonts w:eastAsia="SimSun"/>
          <w:sz w:val="28"/>
          <w:szCs w:val="28"/>
          <w:lang w:eastAsia="zh-CN"/>
        </w:rPr>
        <w:t>2.6.6.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DC2419" w:rsidRPr="00FC048C" w:rsidRDefault="00DC2419" w:rsidP="00DC2419">
      <w:pPr>
        <w:autoSpaceDE w:val="0"/>
        <w:autoSpaceDN w:val="0"/>
        <w:adjustRightInd w:val="0"/>
        <w:spacing w:line="360" w:lineRule="auto"/>
        <w:ind w:right="141" w:firstLine="709"/>
        <w:jc w:val="both"/>
        <w:rPr>
          <w:rFonts w:eastAsia="SimSun"/>
          <w:sz w:val="28"/>
          <w:szCs w:val="28"/>
          <w:lang w:eastAsia="zh-CN"/>
        </w:rPr>
      </w:pPr>
      <w:r w:rsidRPr="00FC048C">
        <w:rPr>
          <w:rFonts w:eastAsia="SimSun"/>
          <w:sz w:val="28"/>
          <w:szCs w:val="28"/>
          <w:lang w:eastAsia="zh-CN"/>
        </w:rPr>
        <w:t xml:space="preserve"> Для получения муниципальной услуги в электронном виде используется личный кабинет физического или юридического лица.</w:t>
      </w:r>
    </w:p>
    <w:p w:rsidR="00DC2419" w:rsidRPr="00FC048C" w:rsidRDefault="00DC2419" w:rsidP="00DC2419">
      <w:pPr>
        <w:autoSpaceDE w:val="0"/>
        <w:autoSpaceDN w:val="0"/>
        <w:adjustRightInd w:val="0"/>
        <w:spacing w:line="360" w:lineRule="auto"/>
        <w:ind w:right="141" w:firstLine="709"/>
        <w:jc w:val="both"/>
        <w:rPr>
          <w:rFonts w:eastAsia="SimSun"/>
          <w:sz w:val="28"/>
          <w:szCs w:val="28"/>
          <w:lang w:eastAsia="zh-CN"/>
        </w:rPr>
      </w:pPr>
      <w:r w:rsidRPr="00FC048C">
        <w:rPr>
          <w:rFonts w:eastAsia="SimSun"/>
          <w:sz w:val="28"/>
          <w:szCs w:val="28"/>
          <w:lang w:eastAsia="zh-CN"/>
        </w:rPr>
        <w:t>2.6.7. Запрещается требовать от застройщика:</w:t>
      </w:r>
    </w:p>
    <w:p w:rsidR="00DC2419" w:rsidRPr="00FC048C" w:rsidRDefault="00DC2419" w:rsidP="00DC2419">
      <w:pPr>
        <w:autoSpaceDE w:val="0"/>
        <w:autoSpaceDN w:val="0"/>
        <w:adjustRightInd w:val="0"/>
        <w:spacing w:line="360" w:lineRule="auto"/>
        <w:ind w:right="141" w:firstLine="709"/>
        <w:jc w:val="both"/>
        <w:rPr>
          <w:rFonts w:eastAsia="SimSun"/>
          <w:sz w:val="28"/>
          <w:szCs w:val="28"/>
          <w:lang w:eastAsia="zh-CN"/>
        </w:rPr>
      </w:pPr>
      <w:r w:rsidRPr="00FC048C">
        <w:rPr>
          <w:rFonts w:eastAsia="SimSun"/>
          <w:sz w:val="28"/>
          <w:szCs w:val="28"/>
          <w:lang w:eastAsia="zh-CN"/>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419" w:rsidRPr="00FC048C" w:rsidRDefault="00DC2419" w:rsidP="00DC2419">
      <w:pPr>
        <w:spacing w:line="360" w:lineRule="auto"/>
        <w:ind w:firstLine="709"/>
        <w:jc w:val="both"/>
        <w:rPr>
          <w:sz w:val="28"/>
          <w:szCs w:val="28"/>
        </w:rPr>
      </w:pPr>
      <w:proofErr w:type="gramStart"/>
      <w:r w:rsidRPr="00FC048C">
        <w:rPr>
          <w:rFonts w:eastAsia="SimSun"/>
          <w:sz w:val="28"/>
          <w:szCs w:val="28"/>
          <w:lang w:eastAsia="zh-CN"/>
        </w:rPr>
        <w:t xml:space="preserve">- представление документов и информации, в том числе подтверждающих внесение застройщиком платы за предоставление </w:t>
      </w:r>
      <w:r w:rsidRPr="00FC048C">
        <w:rPr>
          <w:rFonts w:eastAsia="SimSun"/>
          <w:sz w:val="28"/>
          <w:szCs w:val="28"/>
          <w:lang w:eastAsia="zh-CN"/>
        </w:rPr>
        <w:lastRenderedPageBreak/>
        <w:t>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r w:rsidRPr="00FC048C">
        <w:rPr>
          <w:sz w:val="28"/>
          <w:szCs w:val="28"/>
        </w:rPr>
        <w:t xml:space="preserve"> </w:t>
      </w:r>
      <w:proofErr w:type="gramEnd"/>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C2419" w:rsidRPr="00FC048C" w:rsidRDefault="00DC2419" w:rsidP="00DC2419">
      <w:pPr>
        <w:shd w:val="clear" w:color="auto" w:fill="FFFFFF"/>
        <w:spacing w:line="360" w:lineRule="auto"/>
        <w:ind w:right="57" w:firstLine="902"/>
        <w:jc w:val="both"/>
        <w:rPr>
          <w:sz w:val="28"/>
          <w:szCs w:val="28"/>
        </w:rPr>
      </w:pPr>
      <w:r w:rsidRPr="00FC048C">
        <w:rPr>
          <w:sz w:val="28"/>
          <w:szCs w:val="28"/>
        </w:rPr>
        <w:t>2.7.1. Документы, которые застройщик представляет самостоятельно:</w:t>
      </w:r>
    </w:p>
    <w:p w:rsidR="00DC2419" w:rsidRPr="00FC048C" w:rsidRDefault="00DC2419" w:rsidP="00DC2419">
      <w:pPr>
        <w:widowControl w:val="0"/>
        <w:autoSpaceDE w:val="0"/>
        <w:autoSpaceDN w:val="0"/>
        <w:adjustRightInd w:val="0"/>
        <w:spacing w:line="360" w:lineRule="auto"/>
        <w:ind w:firstLine="720"/>
        <w:jc w:val="both"/>
        <w:rPr>
          <w:sz w:val="28"/>
          <w:szCs w:val="28"/>
        </w:rPr>
      </w:pPr>
      <w:r w:rsidRPr="00FC048C">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C2419" w:rsidRPr="00FC048C" w:rsidRDefault="00DC2419" w:rsidP="00DC2419">
      <w:pPr>
        <w:widowControl w:val="0"/>
        <w:autoSpaceDE w:val="0"/>
        <w:autoSpaceDN w:val="0"/>
        <w:adjustRightInd w:val="0"/>
        <w:spacing w:line="360" w:lineRule="auto"/>
        <w:ind w:firstLine="720"/>
        <w:jc w:val="both"/>
        <w:rPr>
          <w:sz w:val="28"/>
          <w:szCs w:val="28"/>
        </w:rPr>
      </w:pPr>
      <w:r w:rsidRPr="00FC048C">
        <w:rPr>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C2419" w:rsidRPr="00FC048C" w:rsidRDefault="00DC2419" w:rsidP="00DC2419">
      <w:pPr>
        <w:widowControl w:val="0"/>
        <w:autoSpaceDE w:val="0"/>
        <w:autoSpaceDN w:val="0"/>
        <w:adjustRightInd w:val="0"/>
        <w:spacing w:line="360" w:lineRule="auto"/>
        <w:ind w:firstLine="720"/>
        <w:jc w:val="both"/>
        <w:rPr>
          <w:sz w:val="28"/>
          <w:szCs w:val="28"/>
        </w:rPr>
      </w:pPr>
      <w:r w:rsidRPr="00FC048C">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C2419" w:rsidRPr="00FC048C" w:rsidRDefault="00DC2419" w:rsidP="00DC2419">
      <w:pPr>
        <w:widowControl w:val="0"/>
        <w:autoSpaceDE w:val="0"/>
        <w:autoSpaceDN w:val="0"/>
        <w:adjustRightInd w:val="0"/>
        <w:spacing w:line="360" w:lineRule="auto"/>
        <w:ind w:firstLine="720"/>
        <w:jc w:val="both"/>
        <w:rPr>
          <w:sz w:val="28"/>
          <w:szCs w:val="28"/>
        </w:rPr>
      </w:pPr>
      <w:r w:rsidRPr="00FC048C">
        <w:rPr>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FC048C">
        <w:rPr>
          <w:sz w:val="28"/>
          <w:szCs w:val="28"/>
        </w:rPr>
        <w:lastRenderedPageBreak/>
        <w:t xml:space="preserve">поселения федерального или регионального значения, за исключением случая, предусмотренного частью 5 статьи 51.1 Градостроительного кодекса РФ. </w:t>
      </w:r>
    </w:p>
    <w:p w:rsidR="00DC2419" w:rsidRPr="00FC048C" w:rsidRDefault="00DC2419" w:rsidP="00DC2419">
      <w:pPr>
        <w:widowControl w:val="0"/>
        <w:autoSpaceDE w:val="0"/>
        <w:autoSpaceDN w:val="0"/>
        <w:adjustRightInd w:val="0"/>
        <w:spacing w:line="360" w:lineRule="auto"/>
        <w:ind w:firstLine="720"/>
        <w:jc w:val="both"/>
        <w:rPr>
          <w:sz w:val="28"/>
          <w:szCs w:val="28"/>
        </w:rPr>
      </w:pPr>
      <w:r w:rsidRPr="00FC048C">
        <w:rPr>
          <w:sz w:val="28"/>
          <w:szCs w:val="28"/>
        </w:rPr>
        <w:t xml:space="preserve">2.7.2. </w:t>
      </w:r>
      <w:r w:rsidRPr="00FC048C">
        <w:rPr>
          <w:bCs/>
          <w:sz w:val="28"/>
          <w:szCs w:val="28"/>
        </w:rPr>
        <w:t xml:space="preserve"> </w:t>
      </w:r>
      <w:proofErr w:type="gramStart"/>
      <w:r w:rsidRPr="00FC048C">
        <w:rPr>
          <w:sz w:val="28"/>
          <w:szCs w:val="28"/>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FC048C">
        <w:rPr>
          <w:sz w:val="28"/>
          <w:szCs w:val="28"/>
        </w:rPr>
        <w:t xml:space="preserve"> самостоятельно.</w:t>
      </w:r>
    </w:p>
    <w:p w:rsidR="00DC2419" w:rsidRPr="00FC048C" w:rsidRDefault="00DC2419" w:rsidP="00DC2419">
      <w:pPr>
        <w:widowControl w:val="0"/>
        <w:autoSpaceDE w:val="0"/>
        <w:autoSpaceDN w:val="0"/>
        <w:adjustRightInd w:val="0"/>
        <w:spacing w:line="360" w:lineRule="auto"/>
        <w:ind w:firstLine="720"/>
        <w:jc w:val="both"/>
        <w:rPr>
          <w:sz w:val="28"/>
          <w:szCs w:val="28"/>
        </w:rPr>
      </w:pPr>
      <w:r w:rsidRPr="00FC048C">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C2419" w:rsidRPr="00FC048C" w:rsidRDefault="00DC2419" w:rsidP="00DC2419">
      <w:pPr>
        <w:autoSpaceDE w:val="0"/>
        <w:autoSpaceDN w:val="0"/>
        <w:adjustRightInd w:val="0"/>
        <w:spacing w:line="360" w:lineRule="auto"/>
        <w:ind w:firstLine="720"/>
        <w:jc w:val="both"/>
        <w:rPr>
          <w:bCs/>
          <w:sz w:val="28"/>
          <w:szCs w:val="28"/>
        </w:rPr>
      </w:pPr>
      <w:r w:rsidRPr="00FC048C">
        <w:rPr>
          <w:bCs/>
          <w:sz w:val="28"/>
          <w:szCs w:val="28"/>
        </w:rPr>
        <w:t>2.7.3. Непредставление застройщиком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C2419" w:rsidRPr="00FC048C" w:rsidRDefault="00DC2419" w:rsidP="00DC2419">
      <w:pPr>
        <w:spacing w:line="360" w:lineRule="auto"/>
        <w:ind w:firstLine="709"/>
        <w:jc w:val="both"/>
        <w:rPr>
          <w:rFonts w:ascii="Times" w:eastAsia="MS Mincho" w:hAnsi="Times"/>
          <w:sz w:val="28"/>
          <w:szCs w:val="28"/>
        </w:rPr>
      </w:pPr>
      <w:r w:rsidRPr="00FC048C">
        <w:rPr>
          <w:rFonts w:ascii="Times" w:eastAsia="MS Mincho" w:hAnsi="Times"/>
          <w:sz w:val="28"/>
          <w:szCs w:val="28"/>
        </w:rPr>
        <w:t>2.8. Исчерпывающий перечень оснований для отказа в приеме документов, необходимых для предоставления муниципальной услуги:</w:t>
      </w:r>
    </w:p>
    <w:p w:rsidR="00DC2419" w:rsidRPr="00FC048C" w:rsidRDefault="00DC2419" w:rsidP="00DC2419">
      <w:pPr>
        <w:spacing w:line="360" w:lineRule="auto"/>
        <w:ind w:firstLine="709"/>
        <w:jc w:val="both"/>
        <w:rPr>
          <w:rFonts w:ascii="Times" w:eastAsia="MS Mincho" w:hAnsi="Times"/>
          <w:sz w:val="28"/>
          <w:szCs w:val="28"/>
        </w:rPr>
      </w:pPr>
      <w:r w:rsidRPr="00FC048C">
        <w:rPr>
          <w:rFonts w:ascii="Times" w:eastAsia="MS Mincho" w:hAnsi="Times"/>
          <w:sz w:val="28"/>
          <w:szCs w:val="28"/>
        </w:rPr>
        <w:t xml:space="preserve">2.8.1. </w:t>
      </w:r>
      <w:proofErr w:type="gramStart"/>
      <w:r w:rsidRPr="00FC048C">
        <w:rPr>
          <w:rFonts w:ascii="Times" w:eastAsia="MS Mincho" w:hAnsi="Times"/>
          <w:sz w:val="28"/>
          <w:szCs w:val="28"/>
        </w:rPr>
        <w:t xml:space="preserve">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уполномоченный на выдачу разрешений на строительство орган местного </w:t>
      </w:r>
      <w:r w:rsidRPr="00FC048C">
        <w:rPr>
          <w:rFonts w:ascii="Times" w:eastAsia="MS Mincho" w:hAnsi="Times"/>
          <w:sz w:val="28"/>
          <w:szCs w:val="28"/>
        </w:rPr>
        <w:lastRenderedPageBreak/>
        <w:t>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FC048C">
        <w:rPr>
          <w:rFonts w:ascii="Times" w:eastAsia="MS Mincho" w:hAnsi="Times"/>
          <w:sz w:val="28"/>
          <w:szCs w:val="28"/>
        </w:rPr>
        <w:t xml:space="preserve"> В этом случае уведомление о планируемом строительстве считается ненаправленным.</w:t>
      </w:r>
    </w:p>
    <w:p w:rsidR="00DC2419" w:rsidRPr="00FC048C" w:rsidRDefault="00DC2419" w:rsidP="00DC2419">
      <w:pPr>
        <w:spacing w:line="360" w:lineRule="auto"/>
        <w:ind w:firstLine="709"/>
        <w:jc w:val="both"/>
        <w:rPr>
          <w:rFonts w:ascii="Times" w:eastAsia="MS Mincho" w:hAnsi="Times"/>
          <w:sz w:val="28"/>
          <w:szCs w:val="28"/>
        </w:rPr>
      </w:pPr>
      <w:r w:rsidRPr="00FC048C">
        <w:rPr>
          <w:rFonts w:ascii="Times" w:eastAsia="MS Mincho" w:hAnsi="Times"/>
          <w:sz w:val="28"/>
          <w:szCs w:val="28"/>
        </w:rPr>
        <w:t>2.9. Исчерпывающий перечень оснований для приостановления  или отказа предоставления муниципальной услуги:</w:t>
      </w:r>
    </w:p>
    <w:p w:rsidR="00DC2419" w:rsidRPr="00FC048C" w:rsidRDefault="00DC2419" w:rsidP="00DC2419">
      <w:pPr>
        <w:spacing w:line="360" w:lineRule="auto"/>
        <w:ind w:firstLine="709"/>
        <w:jc w:val="both"/>
        <w:rPr>
          <w:rFonts w:ascii="Times" w:eastAsia="MS Mincho" w:hAnsi="Times"/>
          <w:sz w:val="28"/>
          <w:szCs w:val="28"/>
        </w:rPr>
      </w:pPr>
      <w:r w:rsidRPr="00FC048C">
        <w:rPr>
          <w:rFonts w:ascii="Times" w:eastAsia="MS Mincho" w:hAnsi="Times"/>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DC2419" w:rsidRPr="00FC048C" w:rsidRDefault="00DC2419" w:rsidP="00DC2419">
      <w:pPr>
        <w:spacing w:line="360" w:lineRule="auto"/>
        <w:ind w:firstLine="709"/>
        <w:jc w:val="both"/>
        <w:rPr>
          <w:rFonts w:ascii="Times" w:eastAsia="MS Mincho" w:hAnsi="Times"/>
          <w:sz w:val="28"/>
          <w:szCs w:val="28"/>
        </w:rPr>
      </w:pPr>
      <w:r w:rsidRPr="00FC048C">
        <w:rPr>
          <w:rFonts w:ascii="Times" w:eastAsia="MS Mincho" w:hAnsi="Times"/>
          <w:sz w:val="28"/>
          <w:szCs w:val="28"/>
        </w:rPr>
        <w:t>2.9.2. Исчерпывающий перечень оснований для отказа в предоставлении муниципальной услуги:</w:t>
      </w:r>
    </w:p>
    <w:p w:rsidR="00DC2419" w:rsidRPr="00FC048C" w:rsidRDefault="00DC2419" w:rsidP="00DC2419">
      <w:pPr>
        <w:widowControl w:val="0"/>
        <w:autoSpaceDE w:val="0"/>
        <w:autoSpaceDN w:val="0"/>
        <w:adjustRightInd w:val="0"/>
        <w:spacing w:line="360" w:lineRule="auto"/>
        <w:ind w:firstLine="709"/>
        <w:jc w:val="both"/>
        <w:rPr>
          <w:sz w:val="28"/>
          <w:szCs w:val="28"/>
        </w:rPr>
      </w:pPr>
      <w:proofErr w:type="gramStart"/>
      <w:r w:rsidRPr="00FC048C">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2) размещение </w:t>
      </w:r>
      <w:proofErr w:type="gramStart"/>
      <w:r w:rsidRPr="00FC048C">
        <w:rPr>
          <w:sz w:val="28"/>
          <w:szCs w:val="28"/>
        </w:rPr>
        <w:t>указанных</w:t>
      </w:r>
      <w:proofErr w:type="gramEnd"/>
      <w:r w:rsidRPr="00FC048C">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3) уведомление о планируемом строительстве подано или направлено лицом, не являющимся застройщиком в связи с отсутствием у </w:t>
      </w:r>
      <w:r w:rsidRPr="00FC048C">
        <w:rPr>
          <w:sz w:val="28"/>
          <w:szCs w:val="28"/>
        </w:rPr>
        <w:lastRenderedPageBreak/>
        <w:t>него прав на земельный участок;</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4) в срок, указанный в части 9 статьи 51.1. </w:t>
      </w:r>
      <w:proofErr w:type="gramStart"/>
      <w:r w:rsidRPr="00FC048C">
        <w:rPr>
          <w:sz w:val="28"/>
          <w:szCs w:val="28"/>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FC048C">
        <w:rPr>
          <w:sz w:val="28"/>
          <w:szCs w:val="28"/>
        </w:rPr>
        <w:t>.</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2.9.3. Граждане имеют право повторно обратиться в уполномоченный орган за получением муниципальной услуги после устранения </w:t>
      </w:r>
      <w:proofErr w:type="gramStart"/>
      <w:r w:rsidRPr="00FC048C">
        <w:rPr>
          <w:sz w:val="28"/>
          <w:szCs w:val="28"/>
        </w:rPr>
        <w:t>предусмотренных</w:t>
      </w:r>
      <w:proofErr w:type="gramEnd"/>
      <w:r w:rsidRPr="00FC048C">
        <w:rPr>
          <w:sz w:val="28"/>
          <w:szCs w:val="28"/>
        </w:rPr>
        <w:t xml:space="preserve"> пунктом 2.9. Административного регламента оснований для отказа в предоставлении муниципальной услуги.</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2.10. Услуги, являющиеся необходимыми и обязательными для предоставления муниципальной услуги, отсутствуют. </w:t>
      </w:r>
    </w:p>
    <w:p w:rsidR="00DC2419" w:rsidRPr="00FC048C" w:rsidRDefault="00DC2419" w:rsidP="00DC2419">
      <w:pPr>
        <w:spacing w:line="360" w:lineRule="auto"/>
        <w:ind w:firstLine="709"/>
        <w:jc w:val="both"/>
        <w:rPr>
          <w:sz w:val="28"/>
          <w:szCs w:val="28"/>
        </w:rPr>
      </w:pPr>
      <w:r w:rsidRPr="00FC048C">
        <w:rPr>
          <w:sz w:val="28"/>
          <w:szCs w:val="28"/>
        </w:rPr>
        <w:t>2.11. Предоставление муниципальной услуги осуществляется бесплатно.</w:t>
      </w:r>
    </w:p>
    <w:p w:rsidR="00DC2419" w:rsidRPr="00FC048C" w:rsidRDefault="00DC2419" w:rsidP="00DC2419">
      <w:pPr>
        <w:spacing w:line="360" w:lineRule="auto"/>
        <w:ind w:firstLine="709"/>
        <w:jc w:val="both"/>
        <w:rPr>
          <w:sz w:val="28"/>
          <w:szCs w:val="28"/>
        </w:rPr>
      </w:pPr>
      <w:r w:rsidRPr="00FC048C">
        <w:rPr>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C2419" w:rsidRPr="00FC048C" w:rsidRDefault="00DC2419" w:rsidP="00DC2419">
      <w:pPr>
        <w:spacing w:line="360" w:lineRule="auto"/>
        <w:ind w:firstLine="709"/>
        <w:jc w:val="both"/>
        <w:rPr>
          <w:sz w:val="28"/>
          <w:szCs w:val="28"/>
        </w:rPr>
      </w:pPr>
      <w:r w:rsidRPr="00FC048C">
        <w:rPr>
          <w:sz w:val="28"/>
          <w:szCs w:val="28"/>
        </w:rPr>
        <w:t>2.13. Регистрация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DC2419" w:rsidRPr="00FC048C" w:rsidRDefault="00DC2419" w:rsidP="00DC2419">
      <w:pPr>
        <w:spacing w:line="360" w:lineRule="auto"/>
        <w:ind w:firstLine="709"/>
        <w:jc w:val="both"/>
        <w:rPr>
          <w:sz w:val="28"/>
          <w:szCs w:val="28"/>
        </w:rPr>
      </w:pPr>
      <w:r w:rsidRPr="00FC048C">
        <w:rPr>
          <w:sz w:val="28"/>
          <w:szCs w:val="28"/>
        </w:rPr>
        <w:t>При поступлении в администрацию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C2419" w:rsidRPr="00FC048C" w:rsidRDefault="00DC2419" w:rsidP="00DC2419">
      <w:pPr>
        <w:spacing w:line="360" w:lineRule="auto"/>
        <w:ind w:firstLine="709"/>
        <w:jc w:val="both"/>
        <w:rPr>
          <w:sz w:val="28"/>
          <w:szCs w:val="28"/>
        </w:rPr>
      </w:pPr>
      <w:r w:rsidRPr="00FC048C">
        <w:rPr>
          <w:sz w:val="28"/>
          <w:szCs w:val="28"/>
        </w:rPr>
        <w:lastRenderedPageBreak/>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C2419" w:rsidRPr="00FC048C" w:rsidRDefault="00DC2419" w:rsidP="00DC2419">
      <w:pPr>
        <w:spacing w:line="360" w:lineRule="auto"/>
        <w:ind w:firstLine="709"/>
        <w:jc w:val="both"/>
        <w:rPr>
          <w:sz w:val="28"/>
          <w:szCs w:val="28"/>
        </w:rPr>
      </w:pPr>
      <w:r w:rsidRPr="00FC048C">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C2419" w:rsidRPr="00FC048C" w:rsidRDefault="00DC2419" w:rsidP="00DC2419">
      <w:pPr>
        <w:spacing w:line="360" w:lineRule="auto"/>
        <w:ind w:firstLine="709"/>
        <w:jc w:val="both"/>
        <w:rPr>
          <w:sz w:val="28"/>
          <w:szCs w:val="28"/>
        </w:rPr>
      </w:pPr>
      <w:r w:rsidRPr="00FC048C">
        <w:rPr>
          <w:sz w:val="28"/>
          <w:szCs w:val="28"/>
        </w:rPr>
        <w:t>Присутственные места в администрации оборудуются:</w:t>
      </w:r>
    </w:p>
    <w:p w:rsidR="00DC2419" w:rsidRPr="00FC048C" w:rsidRDefault="00DC2419" w:rsidP="00DC2419">
      <w:pPr>
        <w:spacing w:line="360" w:lineRule="auto"/>
        <w:ind w:firstLine="709"/>
        <w:jc w:val="both"/>
        <w:rPr>
          <w:sz w:val="28"/>
          <w:szCs w:val="28"/>
        </w:rPr>
      </w:pPr>
      <w:r w:rsidRPr="00FC048C">
        <w:rPr>
          <w:sz w:val="28"/>
          <w:szCs w:val="28"/>
        </w:rPr>
        <w:t>противопожарной системой и средствами пожаротушения;</w:t>
      </w:r>
    </w:p>
    <w:p w:rsidR="00DC2419" w:rsidRPr="00FC048C" w:rsidRDefault="00DC2419" w:rsidP="00DC2419">
      <w:pPr>
        <w:spacing w:line="360" w:lineRule="auto"/>
        <w:ind w:firstLine="709"/>
        <w:jc w:val="both"/>
        <w:rPr>
          <w:sz w:val="28"/>
          <w:szCs w:val="28"/>
        </w:rPr>
      </w:pPr>
      <w:r w:rsidRPr="00FC048C">
        <w:rPr>
          <w:sz w:val="28"/>
          <w:szCs w:val="28"/>
        </w:rPr>
        <w:t>системой оповещения о возникновении чрезвычайной ситуации;</w:t>
      </w:r>
    </w:p>
    <w:p w:rsidR="00DC2419" w:rsidRPr="00FC048C" w:rsidRDefault="00DC2419" w:rsidP="00DC2419">
      <w:pPr>
        <w:spacing w:line="360" w:lineRule="auto"/>
        <w:ind w:firstLine="709"/>
        <w:jc w:val="both"/>
        <w:rPr>
          <w:sz w:val="28"/>
          <w:szCs w:val="28"/>
        </w:rPr>
      </w:pPr>
      <w:r w:rsidRPr="00FC048C">
        <w:rPr>
          <w:sz w:val="28"/>
          <w:szCs w:val="28"/>
        </w:rPr>
        <w:t>системой охраны.</w:t>
      </w:r>
    </w:p>
    <w:p w:rsidR="00DC2419" w:rsidRPr="00FC048C" w:rsidRDefault="00DC2419" w:rsidP="00DC2419">
      <w:pPr>
        <w:spacing w:line="360" w:lineRule="auto"/>
        <w:ind w:firstLine="709"/>
        <w:jc w:val="both"/>
        <w:rPr>
          <w:sz w:val="28"/>
          <w:szCs w:val="28"/>
        </w:rPr>
      </w:pPr>
      <w:r w:rsidRPr="00FC048C">
        <w:rPr>
          <w:sz w:val="28"/>
          <w:szCs w:val="28"/>
        </w:rPr>
        <w:t>Вход и выход из помещений оборудуются соответствующими указателями с автономными источниками бесперебойного питания.</w:t>
      </w:r>
    </w:p>
    <w:p w:rsidR="00DC2419" w:rsidRPr="00FC048C" w:rsidRDefault="00DC2419" w:rsidP="00DC2419">
      <w:pPr>
        <w:spacing w:line="360" w:lineRule="auto"/>
        <w:ind w:firstLine="709"/>
        <w:jc w:val="both"/>
        <w:rPr>
          <w:sz w:val="28"/>
          <w:szCs w:val="28"/>
        </w:rPr>
      </w:pPr>
      <w:r w:rsidRPr="00FC048C">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C048C">
        <w:rPr>
          <w:sz w:val="28"/>
          <w:szCs w:val="28"/>
        </w:rPr>
        <w:t>банкетками</w:t>
      </w:r>
      <w:proofErr w:type="spellEnd"/>
      <w:r w:rsidRPr="00FC048C">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C2419" w:rsidRPr="00FC048C" w:rsidRDefault="00DC2419" w:rsidP="00DC2419">
      <w:pPr>
        <w:suppressAutoHyphens/>
        <w:autoSpaceDE w:val="0"/>
        <w:autoSpaceDN w:val="0"/>
        <w:spacing w:line="336" w:lineRule="auto"/>
        <w:ind w:left="42" w:firstLine="709"/>
        <w:jc w:val="both"/>
        <w:rPr>
          <w:sz w:val="28"/>
          <w:szCs w:val="28"/>
        </w:rPr>
      </w:pPr>
      <w:proofErr w:type="gramStart"/>
      <w:r w:rsidRPr="00FC048C">
        <w:rPr>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DC2419" w:rsidRPr="00FC048C" w:rsidRDefault="00DC2419" w:rsidP="00DC2419">
      <w:pPr>
        <w:spacing w:line="360" w:lineRule="auto"/>
        <w:ind w:firstLine="709"/>
        <w:jc w:val="both"/>
        <w:rPr>
          <w:sz w:val="28"/>
          <w:szCs w:val="28"/>
        </w:rPr>
      </w:pPr>
      <w:r w:rsidRPr="00FC048C">
        <w:rPr>
          <w:sz w:val="28"/>
          <w:szCs w:val="28"/>
        </w:rPr>
        <w:lastRenderedPageBreak/>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DC2419" w:rsidRPr="00FC048C" w:rsidRDefault="00DC2419" w:rsidP="00DC2419">
      <w:pPr>
        <w:spacing w:line="336" w:lineRule="auto"/>
        <w:ind w:firstLine="709"/>
        <w:jc w:val="both"/>
        <w:rPr>
          <w:sz w:val="28"/>
          <w:szCs w:val="28"/>
          <w:lang w:eastAsia="ar-SA"/>
        </w:rPr>
      </w:pPr>
      <w:r w:rsidRPr="00FC048C">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C2419" w:rsidRPr="00FC048C" w:rsidRDefault="00DC2419" w:rsidP="00DC2419">
      <w:pPr>
        <w:autoSpaceDE w:val="0"/>
        <w:autoSpaceDN w:val="0"/>
        <w:adjustRightInd w:val="0"/>
        <w:spacing w:line="360" w:lineRule="auto"/>
        <w:ind w:firstLine="709"/>
        <w:jc w:val="both"/>
        <w:rPr>
          <w:sz w:val="28"/>
          <w:szCs w:val="28"/>
          <w:lang w:eastAsia="ar-SA"/>
        </w:rPr>
      </w:pPr>
      <w:r w:rsidRPr="00FC048C">
        <w:rPr>
          <w:sz w:val="28"/>
          <w:szCs w:val="28"/>
          <w:lang w:eastAsia="ar-SA"/>
        </w:rPr>
        <w:t xml:space="preserve">Для инвалидов по зрению обеспечивается дублирование необходимой для ознакомления </w:t>
      </w:r>
      <w:r w:rsidRPr="00FC048C">
        <w:rPr>
          <w:sz w:val="28"/>
          <w:szCs w:val="28"/>
        </w:rPr>
        <w:t>звуковой и</w:t>
      </w:r>
      <w:r w:rsidRPr="00FC048C">
        <w:rPr>
          <w:sz w:val="28"/>
          <w:szCs w:val="28"/>
          <w:lang w:eastAsia="ar-SA"/>
        </w:rPr>
        <w:t xml:space="preserve">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w:t>
      </w:r>
      <w:r w:rsidRPr="00FC048C">
        <w:rPr>
          <w:sz w:val="28"/>
          <w:szCs w:val="28"/>
        </w:rPr>
        <w:t xml:space="preserve">допуск </w:t>
      </w:r>
      <w:proofErr w:type="spellStart"/>
      <w:r w:rsidRPr="00FC048C">
        <w:rPr>
          <w:sz w:val="28"/>
          <w:szCs w:val="28"/>
        </w:rPr>
        <w:t>сурдопереводчика</w:t>
      </w:r>
      <w:proofErr w:type="spellEnd"/>
      <w:r w:rsidRPr="00FC048C">
        <w:rPr>
          <w:sz w:val="28"/>
          <w:szCs w:val="28"/>
        </w:rPr>
        <w:t xml:space="preserve"> и </w:t>
      </w:r>
      <w:proofErr w:type="spellStart"/>
      <w:r w:rsidRPr="00FC048C">
        <w:rPr>
          <w:sz w:val="28"/>
          <w:szCs w:val="28"/>
        </w:rPr>
        <w:t>тифлосурдопереводчика</w:t>
      </w:r>
      <w:proofErr w:type="spellEnd"/>
      <w:r w:rsidRPr="00FC048C">
        <w:rPr>
          <w:sz w:val="28"/>
          <w:szCs w:val="28"/>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C2419" w:rsidRPr="00FC048C" w:rsidRDefault="00DC2419" w:rsidP="00DC2419">
      <w:pPr>
        <w:spacing w:line="360" w:lineRule="auto"/>
        <w:ind w:firstLine="709"/>
        <w:jc w:val="both"/>
        <w:rPr>
          <w:sz w:val="28"/>
          <w:szCs w:val="28"/>
          <w:lang w:eastAsia="ar-SA"/>
        </w:rPr>
      </w:pPr>
      <w:r w:rsidRPr="00FC048C">
        <w:rPr>
          <w:sz w:val="28"/>
          <w:szCs w:val="28"/>
          <w:lang w:eastAsia="ar-SA"/>
        </w:rPr>
        <w:t>Сотрудники администрации, уполномоченные на предоставление муниципальной услуги, обеспечивают:</w:t>
      </w:r>
    </w:p>
    <w:p w:rsidR="00DC2419" w:rsidRPr="00FC048C" w:rsidRDefault="00DC2419" w:rsidP="00DC2419">
      <w:pPr>
        <w:spacing w:line="360" w:lineRule="auto"/>
        <w:ind w:firstLine="709"/>
        <w:jc w:val="both"/>
        <w:rPr>
          <w:sz w:val="28"/>
          <w:szCs w:val="28"/>
          <w:lang w:eastAsia="ar-SA"/>
        </w:rPr>
      </w:pPr>
      <w:r w:rsidRPr="00FC048C">
        <w:rPr>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w:t>
      </w:r>
    </w:p>
    <w:p w:rsidR="00DC2419" w:rsidRPr="00FC048C" w:rsidRDefault="00DC2419" w:rsidP="00DC2419">
      <w:pPr>
        <w:spacing w:line="360" w:lineRule="auto"/>
        <w:ind w:firstLine="709"/>
        <w:jc w:val="both"/>
        <w:rPr>
          <w:sz w:val="28"/>
          <w:szCs w:val="28"/>
          <w:lang w:eastAsia="ar-SA"/>
        </w:rPr>
      </w:pPr>
      <w:r w:rsidRPr="00FC048C">
        <w:rPr>
          <w:sz w:val="28"/>
          <w:szCs w:val="28"/>
          <w:lang w:eastAsia="ar-SA"/>
        </w:rPr>
        <w:t>- допуск собаки - проводника при наличии документа, подтверждающего ее специальное обучение;</w:t>
      </w:r>
    </w:p>
    <w:p w:rsidR="00DC2419" w:rsidRPr="00FC048C" w:rsidRDefault="00DC2419" w:rsidP="00DC2419">
      <w:pPr>
        <w:spacing w:line="360" w:lineRule="auto"/>
        <w:ind w:firstLine="709"/>
        <w:jc w:val="both"/>
        <w:rPr>
          <w:sz w:val="28"/>
          <w:szCs w:val="28"/>
        </w:rPr>
      </w:pPr>
      <w:r w:rsidRPr="00FC048C">
        <w:rPr>
          <w:sz w:val="28"/>
          <w:szCs w:val="28"/>
          <w:lang w:eastAsia="ar-SA"/>
        </w:rPr>
        <w:t>- помощь инвалидам в преодолении барьеров мешающих получению ими услуг наравне с другими лицами.</w:t>
      </w:r>
    </w:p>
    <w:p w:rsidR="00DC2419" w:rsidRPr="00FC048C" w:rsidRDefault="00DC2419" w:rsidP="00DC2419">
      <w:pPr>
        <w:spacing w:line="360" w:lineRule="auto"/>
        <w:ind w:firstLine="709"/>
        <w:jc w:val="both"/>
        <w:rPr>
          <w:sz w:val="28"/>
          <w:szCs w:val="28"/>
        </w:rPr>
      </w:pPr>
      <w:r w:rsidRPr="00FC048C">
        <w:rPr>
          <w:sz w:val="28"/>
          <w:szCs w:val="28"/>
        </w:rPr>
        <w:lastRenderedPageBreak/>
        <w:t>2.15. Показателями доступности и качества предоставления муниципальной услуги являются:</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C2419" w:rsidRPr="00FC048C" w:rsidRDefault="00DC2419" w:rsidP="00DC2419">
      <w:pPr>
        <w:spacing w:line="360" w:lineRule="auto"/>
        <w:ind w:firstLine="709"/>
        <w:jc w:val="both"/>
        <w:rPr>
          <w:sz w:val="28"/>
          <w:szCs w:val="28"/>
        </w:rPr>
      </w:pPr>
      <w:r w:rsidRPr="00FC048C">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2.16.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DC2419" w:rsidRPr="00FC048C" w:rsidRDefault="00DC2419" w:rsidP="00DC2419">
      <w:pPr>
        <w:spacing w:line="360" w:lineRule="auto"/>
        <w:ind w:firstLine="709"/>
        <w:jc w:val="both"/>
        <w:rPr>
          <w:sz w:val="28"/>
          <w:szCs w:val="28"/>
        </w:rPr>
      </w:pPr>
      <w:r w:rsidRPr="00FC048C">
        <w:rPr>
          <w:sz w:val="28"/>
          <w:szCs w:val="28"/>
        </w:rPr>
        <w:t xml:space="preserve">2.17. </w:t>
      </w:r>
      <w:proofErr w:type="gramStart"/>
      <w:r w:rsidRPr="00FC048C">
        <w:rPr>
          <w:sz w:val="28"/>
          <w:szCs w:val="28"/>
        </w:rPr>
        <w:t xml:space="preserve">Уведомление о планируемом строительстве и документы, предусмотренные соответственно пунктами 2.6.1, 2.6.2 настоящего Административного регламента, могут быть поданы заявителем в администрацию лично, либо с использованием Единого портала </w:t>
      </w:r>
      <w:r w:rsidRPr="00FC048C">
        <w:rPr>
          <w:sz w:val="28"/>
          <w:szCs w:val="28"/>
        </w:rPr>
        <w:lastRenderedPageBreak/>
        <w:t>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DC2419" w:rsidRPr="00FC048C" w:rsidRDefault="00DC2419" w:rsidP="00DC2419">
      <w:pPr>
        <w:spacing w:line="360" w:lineRule="auto"/>
        <w:ind w:firstLine="709"/>
        <w:jc w:val="both"/>
        <w:rPr>
          <w:sz w:val="28"/>
          <w:szCs w:val="28"/>
        </w:rPr>
      </w:pPr>
      <w:r w:rsidRPr="00FC048C">
        <w:rPr>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C2419" w:rsidRPr="00FC048C" w:rsidRDefault="00DC2419" w:rsidP="00DC2419">
      <w:pPr>
        <w:spacing w:line="360" w:lineRule="auto"/>
        <w:ind w:firstLine="709"/>
        <w:jc w:val="both"/>
        <w:rPr>
          <w:sz w:val="28"/>
          <w:szCs w:val="28"/>
        </w:rPr>
      </w:pPr>
      <w:r w:rsidRPr="00FC048C">
        <w:rPr>
          <w:sz w:val="28"/>
          <w:szCs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DC2419" w:rsidRPr="00FC048C" w:rsidRDefault="00DC2419" w:rsidP="00DC2419">
      <w:pPr>
        <w:spacing w:line="360" w:lineRule="auto"/>
        <w:ind w:firstLine="709"/>
        <w:jc w:val="both"/>
        <w:rPr>
          <w:sz w:val="28"/>
          <w:szCs w:val="28"/>
        </w:rPr>
      </w:pPr>
      <w:r w:rsidRPr="00FC048C">
        <w:rPr>
          <w:sz w:val="28"/>
          <w:szCs w:val="28"/>
        </w:rPr>
        <w:t>2.18. Запросы о предоставлении документов (информации), указанных в пункте 2.7.1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DC2419" w:rsidRPr="00FC048C" w:rsidRDefault="00DC2419" w:rsidP="00DC2419">
      <w:pPr>
        <w:spacing w:line="360" w:lineRule="auto"/>
        <w:ind w:firstLine="709"/>
        <w:jc w:val="both"/>
        <w:rPr>
          <w:sz w:val="28"/>
          <w:szCs w:val="28"/>
        </w:rPr>
      </w:pPr>
    </w:p>
    <w:p w:rsidR="00DC2419" w:rsidRPr="00FC048C" w:rsidRDefault="00DC2419" w:rsidP="00DC2419">
      <w:pPr>
        <w:autoSpaceDE w:val="0"/>
        <w:autoSpaceDN w:val="0"/>
        <w:adjustRightInd w:val="0"/>
        <w:ind w:right="-1"/>
        <w:jc w:val="center"/>
        <w:outlineLvl w:val="2"/>
        <w:rPr>
          <w:b/>
          <w:sz w:val="28"/>
          <w:szCs w:val="28"/>
        </w:rPr>
      </w:pPr>
      <w:r w:rsidRPr="00FC048C">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C2419" w:rsidRPr="00FC048C" w:rsidRDefault="00DC2419" w:rsidP="00DC2419">
      <w:pPr>
        <w:autoSpaceDE w:val="0"/>
        <w:autoSpaceDN w:val="0"/>
        <w:adjustRightInd w:val="0"/>
        <w:ind w:right="-1"/>
        <w:jc w:val="center"/>
        <w:outlineLvl w:val="2"/>
        <w:rPr>
          <w:b/>
          <w:sz w:val="28"/>
          <w:szCs w:val="28"/>
        </w:rPr>
      </w:pPr>
      <w:r w:rsidRPr="00FC048C">
        <w:rPr>
          <w:b/>
          <w:sz w:val="28"/>
          <w:szCs w:val="28"/>
        </w:rPr>
        <w:t>в электронной форме</w:t>
      </w:r>
    </w:p>
    <w:p w:rsidR="00DC2419" w:rsidRPr="00FC048C" w:rsidRDefault="00DC2419" w:rsidP="00DC2419">
      <w:pPr>
        <w:spacing w:line="360" w:lineRule="auto"/>
        <w:ind w:firstLine="709"/>
        <w:jc w:val="center"/>
        <w:rPr>
          <w:sz w:val="28"/>
          <w:szCs w:val="28"/>
        </w:rPr>
      </w:pPr>
    </w:p>
    <w:p w:rsidR="00DC2419" w:rsidRPr="00FC048C" w:rsidRDefault="00DC2419" w:rsidP="00DC2419">
      <w:pPr>
        <w:spacing w:line="360" w:lineRule="auto"/>
        <w:ind w:firstLine="709"/>
        <w:jc w:val="both"/>
        <w:rPr>
          <w:sz w:val="28"/>
          <w:szCs w:val="28"/>
        </w:rPr>
      </w:pPr>
      <w:r w:rsidRPr="00FC048C">
        <w:rPr>
          <w:sz w:val="28"/>
          <w:szCs w:val="28"/>
        </w:rPr>
        <w:lastRenderedPageBreak/>
        <w:t xml:space="preserve">3.1. Предоставление муниципальной услуги включает в себя следующие административные процедуры: </w:t>
      </w:r>
    </w:p>
    <w:p w:rsidR="00DC2419" w:rsidRPr="00FC048C" w:rsidRDefault="00DC2419" w:rsidP="00DC2419">
      <w:pPr>
        <w:spacing w:line="360" w:lineRule="auto"/>
        <w:ind w:firstLine="709"/>
        <w:jc w:val="both"/>
        <w:rPr>
          <w:sz w:val="28"/>
          <w:szCs w:val="28"/>
        </w:rPr>
      </w:pPr>
      <w:r w:rsidRPr="00FC048C">
        <w:rPr>
          <w:sz w:val="28"/>
          <w:szCs w:val="28"/>
        </w:rPr>
        <w:t>- приём заявления (уведомления) и иных документов, необходимых для предоставления муниципальной услуги, при личном обращении заявителя;</w:t>
      </w:r>
    </w:p>
    <w:p w:rsidR="00DC2419" w:rsidRPr="00FC048C" w:rsidRDefault="00DC2419" w:rsidP="00DC2419">
      <w:pPr>
        <w:spacing w:line="360" w:lineRule="auto"/>
        <w:ind w:firstLine="709"/>
        <w:jc w:val="both"/>
        <w:rPr>
          <w:sz w:val="28"/>
          <w:szCs w:val="28"/>
        </w:rPr>
      </w:pPr>
      <w:r w:rsidRPr="00FC048C">
        <w:rPr>
          <w:sz w:val="28"/>
          <w:szCs w:val="28"/>
        </w:rPr>
        <w:t>- прием документов при обращении по почте либо в электронной форме;</w:t>
      </w:r>
    </w:p>
    <w:p w:rsidR="00DC2419" w:rsidRPr="00FC048C" w:rsidRDefault="00DC2419" w:rsidP="00DC2419">
      <w:pPr>
        <w:spacing w:line="360" w:lineRule="auto"/>
        <w:ind w:firstLine="709"/>
        <w:jc w:val="both"/>
        <w:rPr>
          <w:sz w:val="28"/>
          <w:szCs w:val="28"/>
        </w:rPr>
      </w:pPr>
      <w:r w:rsidRPr="00FC048C">
        <w:rPr>
          <w:sz w:val="28"/>
          <w:szCs w:val="28"/>
        </w:rPr>
        <w:t>- прием заявления (уведомления) и иных документов, необходимых для предоставления муниципальной услуги, на базе МФЦ;</w:t>
      </w:r>
    </w:p>
    <w:p w:rsidR="00DC2419" w:rsidRPr="00FC048C" w:rsidRDefault="00DC2419" w:rsidP="00DC2419">
      <w:pPr>
        <w:spacing w:line="360" w:lineRule="auto"/>
        <w:ind w:firstLine="709"/>
        <w:jc w:val="both"/>
        <w:rPr>
          <w:sz w:val="28"/>
          <w:szCs w:val="28"/>
        </w:rPr>
      </w:pPr>
      <w:r w:rsidRPr="00FC048C">
        <w:rPr>
          <w:sz w:val="28"/>
          <w:szCs w:val="28"/>
        </w:rPr>
        <w:t xml:space="preserve"> - формирование и направление межведомственных запросов, направление материалов в управление охраны памятников;</w:t>
      </w:r>
    </w:p>
    <w:p w:rsidR="00DC2419" w:rsidRPr="00FC048C" w:rsidRDefault="00DC2419" w:rsidP="00DC2419">
      <w:pPr>
        <w:spacing w:line="360" w:lineRule="auto"/>
        <w:ind w:firstLine="709"/>
        <w:jc w:val="both"/>
        <w:rPr>
          <w:sz w:val="28"/>
          <w:szCs w:val="28"/>
        </w:rPr>
      </w:pPr>
      <w:r w:rsidRPr="00FC048C">
        <w:rPr>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DC2419" w:rsidRPr="00FC048C" w:rsidRDefault="00DC2419" w:rsidP="00DC2419">
      <w:pPr>
        <w:spacing w:line="360" w:lineRule="auto"/>
        <w:ind w:firstLine="709"/>
        <w:jc w:val="both"/>
        <w:rPr>
          <w:sz w:val="28"/>
          <w:szCs w:val="28"/>
        </w:rPr>
      </w:pPr>
      <w:r w:rsidRPr="00FC048C">
        <w:rPr>
          <w:sz w:val="28"/>
          <w:szCs w:val="28"/>
        </w:rPr>
        <w:t>Блок-схема административных процедур приведена в Приложении №5 к настоящему Административному регламенту.</w:t>
      </w:r>
    </w:p>
    <w:p w:rsidR="00DC2419" w:rsidRPr="00FC048C" w:rsidRDefault="00DC2419" w:rsidP="00DC2419">
      <w:pPr>
        <w:widowControl w:val="0"/>
        <w:autoSpaceDE w:val="0"/>
        <w:autoSpaceDN w:val="0"/>
        <w:adjustRightInd w:val="0"/>
        <w:rPr>
          <w:rFonts w:ascii="Arial" w:hAnsi="Arial" w:cs="Arial"/>
          <w:sz w:val="28"/>
          <w:szCs w:val="28"/>
        </w:rPr>
      </w:pPr>
    </w:p>
    <w:p w:rsidR="00DC2419" w:rsidRPr="00FC048C" w:rsidRDefault="00DC2419" w:rsidP="00DC2419">
      <w:pPr>
        <w:jc w:val="center"/>
        <w:rPr>
          <w:sz w:val="28"/>
          <w:szCs w:val="28"/>
        </w:rPr>
      </w:pPr>
      <w:r w:rsidRPr="00FC048C">
        <w:rPr>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или уведомлением) и документами, необходимыми для предоставления муниципальной услуги.</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3.4. Должностное лицо, ответственное за прием запроса (заявления или уведомления) и документов:</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1) осуществляет прием запроса (заявления или уведомления) и </w:t>
      </w:r>
      <w:r w:rsidRPr="00FC048C">
        <w:rPr>
          <w:sz w:val="28"/>
          <w:szCs w:val="28"/>
        </w:rPr>
        <w:lastRenderedPageBreak/>
        <w:t>документов;</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3.5. </w:t>
      </w:r>
      <w:proofErr w:type="gramStart"/>
      <w:r w:rsidRPr="00FC048C">
        <w:rPr>
          <w:sz w:val="28"/>
          <w:szCs w:val="28"/>
        </w:rPr>
        <w:t xml:space="preserve">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DC2419" w:rsidRPr="00FC048C" w:rsidRDefault="00DC2419" w:rsidP="00DC2419">
      <w:pPr>
        <w:spacing w:line="360" w:lineRule="auto"/>
        <w:ind w:firstLine="709"/>
        <w:jc w:val="both"/>
        <w:rPr>
          <w:sz w:val="28"/>
          <w:szCs w:val="28"/>
        </w:rPr>
      </w:pPr>
      <w:r w:rsidRPr="00FC048C">
        <w:rPr>
          <w:sz w:val="28"/>
          <w:szCs w:val="28"/>
        </w:rPr>
        <w:t>Максимальный срок выполнения действий, предусмотренных настоящим пунктом, составляет 15 минут.</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lastRenderedPageBreak/>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3.8. Результатом административной процедуры является прием документов, представленных заявителем. </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DC2419" w:rsidRPr="00FC048C" w:rsidRDefault="00DC2419" w:rsidP="00DC2419">
      <w:pPr>
        <w:widowControl w:val="0"/>
        <w:autoSpaceDE w:val="0"/>
        <w:autoSpaceDN w:val="0"/>
        <w:adjustRightInd w:val="0"/>
        <w:spacing w:line="360" w:lineRule="auto"/>
        <w:ind w:firstLine="709"/>
        <w:jc w:val="both"/>
        <w:rPr>
          <w:sz w:val="28"/>
          <w:szCs w:val="28"/>
        </w:rPr>
      </w:pPr>
    </w:p>
    <w:p w:rsidR="00DC2419" w:rsidRPr="00FC048C" w:rsidRDefault="00DC2419" w:rsidP="00DC2419">
      <w:pPr>
        <w:jc w:val="center"/>
        <w:rPr>
          <w:sz w:val="28"/>
          <w:szCs w:val="28"/>
        </w:rPr>
      </w:pPr>
      <w:r w:rsidRPr="00FC048C">
        <w:rPr>
          <w:sz w:val="28"/>
          <w:szCs w:val="28"/>
        </w:rPr>
        <w:t xml:space="preserve">Прием документов при обращении по почте либо в электронной форме. </w:t>
      </w:r>
    </w:p>
    <w:p w:rsidR="00DC2419" w:rsidRPr="00FC048C" w:rsidRDefault="00DC2419" w:rsidP="00DC2419">
      <w:pPr>
        <w:jc w:val="center"/>
        <w:rPr>
          <w:sz w:val="28"/>
          <w:szCs w:val="28"/>
        </w:rPr>
      </w:pPr>
    </w:p>
    <w:p w:rsidR="00DC2419" w:rsidRPr="00FC048C" w:rsidRDefault="00DC2419" w:rsidP="00DC2419">
      <w:pPr>
        <w:spacing w:line="348" w:lineRule="auto"/>
        <w:ind w:firstLine="709"/>
        <w:jc w:val="both"/>
        <w:rPr>
          <w:sz w:val="28"/>
          <w:szCs w:val="28"/>
        </w:rPr>
      </w:pPr>
      <w:r w:rsidRPr="00FC048C">
        <w:rPr>
          <w:sz w:val="28"/>
          <w:szCs w:val="28"/>
        </w:rPr>
        <w:t>3.9. Основанием (юридическим фактом)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DC2419" w:rsidRPr="00FC048C" w:rsidRDefault="00DC2419" w:rsidP="00DC2419">
      <w:pPr>
        <w:spacing w:line="348" w:lineRule="auto"/>
        <w:ind w:firstLine="709"/>
        <w:jc w:val="both"/>
        <w:rPr>
          <w:sz w:val="28"/>
          <w:szCs w:val="28"/>
        </w:rPr>
      </w:pPr>
      <w:r w:rsidRPr="00FC048C">
        <w:rPr>
          <w:sz w:val="28"/>
          <w:szCs w:val="28"/>
        </w:rPr>
        <w:t xml:space="preserve">3.10. Должностное лицо, ответственное за прием запроса и документов: </w:t>
      </w:r>
    </w:p>
    <w:p w:rsidR="00DC2419" w:rsidRPr="00FC048C" w:rsidRDefault="00DC2419" w:rsidP="00DC2419">
      <w:pPr>
        <w:spacing w:line="348" w:lineRule="auto"/>
        <w:ind w:firstLine="709"/>
        <w:jc w:val="both"/>
        <w:rPr>
          <w:sz w:val="28"/>
          <w:szCs w:val="28"/>
        </w:rPr>
      </w:pPr>
      <w:r w:rsidRPr="00FC048C">
        <w:rPr>
          <w:sz w:val="28"/>
          <w:szCs w:val="28"/>
        </w:rPr>
        <w:t>1) регистрирует поступивший запрос (заявление или уведомление) в журнале регистрации входящих документов;</w:t>
      </w:r>
    </w:p>
    <w:p w:rsidR="00DC2419" w:rsidRPr="00FC048C" w:rsidRDefault="00DC2419" w:rsidP="00DC2419">
      <w:pPr>
        <w:widowControl w:val="0"/>
        <w:autoSpaceDE w:val="0"/>
        <w:autoSpaceDN w:val="0"/>
        <w:adjustRightInd w:val="0"/>
        <w:spacing w:line="348" w:lineRule="auto"/>
        <w:ind w:firstLine="709"/>
        <w:jc w:val="both"/>
        <w:rPr>
          <w:sz w:val="28"/>
          <w:szCs w:val="28"/>
        </w:rPr>
      </w:pPr>
      <w:r w:rsidRPr="00FC048C">
        <w:rPr>
          <w:sz w:val="28"/>
          <w:szCs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DC2419" w:rsidRPr="00FC048C" w:rsidRDefault="00DC2419" w:rsidP="00DC2419">
      <w:pPr>
        <w:spacing w:line="348" w:lineRule="auto"/>
        <w:ind w:firstLine="709"/>
        <w:jc w:val="both"/>
        <w:rPr>
          <w:sz w:val="28"/>
          <w:szCs w:val="28"/>
        </w:rPr>
      </w:pPr>
      <w:r w:rsidRPr="00FC048C">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w:t>
      </w:r>
      <w:r w:rsidRPr="00FC048C">
        <w:rPr>
          <w:sz w:val="28"/>
          <w:szCs w:val="28"/>
        </w:rPr>
        <w:lastRenderedPageBreak/>
        <w:t xml:space="preserve">регистрации запроса (заявления или уведомления) о предоставлении муниципальной услуги по форме согласно Приложению №6 к настоящему Административному регламенту. Второй экземпляр уведомления на бумажном носителе хранится в администрации. </w:t>
      </w:r>
    </w:p>
    <w:p w:rsidR="00DC2419" w:rsidRPr="00FC048C" w:rsidRDefault="00DC2419" w:rsidP="00DC2419">
      <w:pPr>
        <w:spacing w:line="348" w:lineRule="auto"/>
        <w:ind w:firstLine="709"/>
        <w:jc w:val="both"/>
        <w:rPr>
          <w:sz w:val="28"/>
          <w:szCs w:val="28"/>
        </w:rPr>
      </w:pPr>
      <w:r w:rsidRPr="00FC048C">
        <w:rPr>
          <w:sz w:val="28"/>
          <w:szCs w:val="28"/>
        </w:rPr>
        <w:t>3.11. Максимальный срок административной процедуры не может превышать 1 рабочий день.</w:t>
      </w:r>
    </w:p>
    <w:p w:rsidR="00DC2419" w:rsidRPr="00FC048C" w:rsidRDefault="00DC2419" w:rsidP="00DC2419">
      <w:pPr>
        <w:spacing w:line="348" w:lineRule="auto"/>
        <w:ind w:firstLine="709"/>
        <w:jc w:val="both"/>
        <w:rPr>
          <w:sz w:val="28"/>
          <w:szCs w:val="28"/>
        </w:rPr>
      </w:pPr>
      <w:r w:rsidRPr="00FC048C">
        <w:rPr>
          <w:sz w:val="28"/>
          <w:szCs w:val="28"/>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DC2419" w:rsidRPr="00FC048C" w:rsidRDefault="00DC2419" w:rsidP="00DC2419">
      <w:pPr>
        <w:widowControl w:val="0"/>
        <w:autoSpaceDE w:val="0"/>
        <w:autoSpaceDN w:val="0"/>
        <w:adjustRightInd w:val="0"/>
        <w:spacing w:line="348" w:lineRule="auto"/>
        <w:ind w:firstLine="709"/>
        <w:jc w:val="both"/>
        <w:rPr>
          <w:sz w:val="28"/>
          <w:szCs w:val="28"/>
        </w:rPr>
      </w:pPr>
      <w:r w:rsidRPr="00FC048C">
        <w:rPr>
          <w:sz w:val="28"/>
          <w:szCs w:val="28"/>
        </w:rPr>
        <w:t xml:space="preserve">3.13. Результатом административной процедуры является прием документов, представленных заявителем. </w:t>
      </w:r>
    </w:p>
    <w:p w:rsidR="00DC2419" w:rsidRPr="00FC048C" w:rsidRDefault="00DC2419" w:rsidP="00DC2419">
      <w:pPr>
        <w:spacing w:line="360" w:lineRule="auto"/>
        <w:ind w:firstLine="709"/>
        <w:jc w:val="both"/>
        <w:rPr>
          <w:sz w:val="28"/>
          <w:szCs w:val="28"/>
        </w:rPr>
      </w:pPr>
      <w:r w:rsidRPr="00FC048C">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DC2419" w:rsidRPr="00FC048C" w:rsidRDefault="00DC2419" w:rsidP="00DC2419">
      <w:pPr>
        <w:jc w:val="center"/>
        <w:rPr>
          <w:sz w:val="28"/>
          <w:szCs w:val="28"/>
        </w:rPr>
      </w:pPr>
    </w:p>
    <w:p w:rsidR="00DC2419" w:rsidRPr="00FC048C" w:rsidRDefault="00DC2419" w:rsidP="00DC2419">
      <w:pPr>
        <w:jc w:val="center"/>
        <w:rPr>
          <w:sz w:val="28"/>
          <w:szCs w:val="28"/>
        </w:rPr>
      </w:pPr>
      <w:r w:rsidRPr="00FC048C">
        <w:rPr>
          <w:sz w:val="28"/>
          <w:szCs w:val="28"/>
        </w:rPr>
        <w:t>Прием заявления (уведомления) и иных документов, необходимых для предоставления муниципальной услуги, на базе МФЦ</w:t>
      </w:r>
    </w:p>
    <w:p w:rsidR="00DC2419" w:rsidRPr="00FC048C" w:rsidRDefault="00DC2419" w:rsidP="00DC2419">
      <w:pPr>
        <w:jc w:val="center"/>
        <w:rPr>
          <w:sz w:val="28"/>
          <w:szCs w:val="28"/>
        </w:rPr>
      </w:pPr>
    </w:p>
    <w:p w:rsidR="00DC2419" w:rsidRPr="00FC048C" w:rsidRDefault="00DC2419" w:rsidP="00DC2419">
      <w:pPr>
        <w:spacing w:line="360" w:lineRule="auto"/>
        <w:ind w:firstLine="709"/>
        <w:jc w:val="both"/>
        <w:rPr>
          <w:sz w:val="28"/>
          <w:szCs w:val="28"/>
        </w:rPr>
      </w:pPr>
      <w:r w:rsidRPr="00FC048C">
        <w:rPr>
          <w:sz w:val="28"/>
          <w:szCs w:val="28"/>
        </w:rPr>
        <w:t>3.14. Основанием (юридическим фактом) для приема документов на базе МФЦ, является обращение заявителя с запросом (заявлением или уведомлением) и (или) документами, необходимыми для предоставления муниципальной услуги, в МФЦ.</w:t>
      </w:r>
    </w:p>
    <w:p w:rsidR="00DC2419" w:rsidRPr="00FC048C" w:rsidRDefault="00DC2419" w:rsidP="00DC2419">
      <w:pPr>
        <w:spacing w:line="360" w:lineRule="auto"/>
        <w:ind w:firstLine="709"/>
        <w:jc w:val="both"/>
        <w:rPr>
          <w:sz w:val="28"/>
          <w:szCs w:val="28"/>
        </w:rPr>
      </w:pPr>
      <w:r w:rsidRPr="00FC048C">
        <w:rPr>
          <w:sz w:val="28"/>
          <w:szCs w:val="28"/>
        </w:rPr>
        <w:t xml:space="preserve">3.14.1. МФЦ при однократном обращении заявителя с запросом о предоставлении нескольких муниципальных услуг организует </w:t>
      </w:r>
      <w:hyperlink r:id="rId11" w:history="1">
        <w:r w:rsidRPr="00FC048C">
          <w:rPr>
            <w:sz w:val="28"/>
            <w:szCs w:val="28"/>
          </w:rPr>
          <w:t>предоставление</w:t>
        </w:r>
      </w:hyperlink>
      <w:r w:rsidRPr="00FC048C">
        <w:rPr>
          <w:sz w:val="28"/>
          <w:szCs w:val="28"/>
        </w:rPr>
        <w:t xml:space="preserve"> заявителю двух и более муниципальных услуг (далее - комплексный запрос). </w:t>
      </w:r>
      <w:proofErr w:type="gramStart"/>
      <w:r w:rsidRPr="00FC048C">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w:t>
      </w:r>
      <w:r w:rsidRPr="00FC048C">
        <w:rPr>
          <w:sz w:val="28"/>
          <w:szCs w:val="28"/>
        </w:rPr>
        <w:lastRenderedPageBreak/>
        <w:t>предоставления указанных в комплексном запросе муниципальных услуг, с приложением заверенной МФЦ копии комплексного запроса.</w:t>
      </w:r>
      <w:proofErr w:type="gramEnd"/>
      <w:r w:rsidRPr="00FC048C">
        <w:rPr>
          <w:sz w:val="28"/>
          <w:szCs w:val="28"/>
        </w:rPr>
        <w:t xml:space="preserve"> При этом не требуются составление и подписание таких заявлений заявителем.</w:t>
      </w:r>
    </w:p>
    <w:p w:rsidR="00DC2419" w:rsidRPr="00FC048C" w:rsidRDefault="00DC2419" w:rsidP="00DC2419">
      <w:pPr>
        <w:spacing w:line="360" w:lineRule="auto"/>
        <w:ind w:firstLine="709"/>
        <w:jc w:val="both"/>
        <w:rPr>
          <w:sz w:val="28"/>
          <w:szCs w:val="28"/>
        </w:rPr>
      </w:pPr>
      <w:r w:rsidRPr="00FC048C">
        <w:rPr>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C2419" w:rsidRPr="00FC048C" w:rsidRDefault="00DC2419" w:rsidP="00DC2419">
      <w:pPr>
        <w:spacing w:line="360" w:lineRule="auto"/>
        <w:ind w:firstLine="709"/>
        <w:jc w:val="both"/>
        <w:rPr>
          <w:sz w:val="28"/>
          <w:szCs w:val="28"/>
        </w:rPr>
      </w:pPr>
      <w:r w:rsidRPr="00FC048C">
        <w:rPr>
          <w:sz w:val="28"/>
          <w:szCs w:val="28"/>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FC048C">
        <w:rPr>
          <w:sz w:val="28"/>
          <w:szCs w:val="28"/>
        </w:rPr>
        <w:t>экспресс-почтой</w:t>
      </w:r>
      <w:proofErr w:type="gramEnd"/>
      <w:r w:rsidRPr="00FC048C">
        <w:rPr>
          <w:sz w:val="28"/>
          <w:szCs w:val="28"/>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DC2419" w:rsidRPr="00FC048C" w:rsidRDefault="00DC2419" w:rsidP="00DC2419">
      <w:pPr>
        <w:spacing w:line="360" w:lineRule="auto"/>
        <w:ind w:firstLine="709"/>
        <w:jc w:val="both"/>
        <w:rPr>
          <w:sz w:val="28"/>
          <w:szCs w:val="28"/>
        </w:rPr>
      </w:pPr>
      <w:r w:rsidRPr="00FC048C">
        <w:rPr>
          <w:sz w:val="28"/>
          <w:szCs w:val="28"/>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FC048C">
        <w:rPr>
          <w:sz w:val="28"/>
          <w:szCs w:val="28"/>
        </w:rPr>
        <w:t>экспресс-почтой</w:t>
      </w:r>
      <w:proofErr w:type="gramEnd"/>
      <w:r w:rsidRPr="00FC048C">
        <w:rPr>
          <w:sz w:val="28"/>
          <w:szCs w:val="28"/>
        </w:rPr>
        <w:t>:</w:t>
      </w:r>
    </w:p>
    <w:p w:rsidR="00DC2419" w:rsidRPr="00FC048C" w:rsidRDefault="00DC2419" w:rsidP="00DC2419">
      <w:pPr>
        <w:spacing w:line="360" w:lineRule="auto"/>
        <w:ind w:firstLine="709"/>
        <w:jc w:val="both"/>
        <w:rPr>
          <w:sz w:val="28"/>
          <w:szCs w:val="28"/>
        </w:rPr>
      </w:pPr>
      <w:r w:rsidRPr="00FC048C">
        <w:rPr>
          <w:sz w:val="28"/>
          <w:szCs w:val="28"/>
        </w:rPr>
        <w:t>- передает запрос (заявление или уведомление) и (или) документы сотруднику МФЦ, ответственному за доставку документов в администрацию;</w:t>
      </w:r>
    </w:p>
    <w:p w:rsidR="00DC2419" w:rsidRPr="00FC048C" w:rsidRDefault="00DC2419" w:rsidP="00DC2419">
      <w:pPr>
        <w:spacing w:line="360" w:lineRule="auto"/>
        <w:ind w:firstLine="709"/>
        <w:jc w:val="both"/>
        <w:rPr>
          <w:sz w:val="28"/>
          <w:szCs w:val="28"/>
        </w:rPr>
      </w:pPr>
      <w:r w:rsidRPr="00FC048C">
        <w:rPr>
          <w:sz w:val="28"/>
          <w:szCs w:val="28"/>
        </w:rPr>
        <w:t>- составляет и направляет в адрес заявителя расписку о приеме пакета документов согласно Приложению №7 к настоящему Административному регламенту.</w:t>
      </w:r>
    </w:p>
    <w:p w:rsidR="00DC2419" w:rsidRPr="00FC048C" w:rsidRDefault="00DC2419" w:rsidP="00DC2419">
      <w:pPr>
        <w:spacing w:line="360" w:lineRule="auto"/>
        <w:ind w:firstLine="709"/>
        <w:jc w:val="both"/>
        <w:rPr>
          <w:sz w:val="28"/>
          <w:szCs w:val="28"/>
        </w:rPr>
      </w:pPr>
      <w:r w:rsidRPr="00FC048C">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w:t>
      </w:r>
      <w:proofErr w:type="gramStart"/>
      <w:r w:rsidRPr="00FC048C">
        <w:rPr>
          <w:sz w:val="28"/>
          <w:szCs w:val="28"/>
        </w:rPr>
        <w:t>с</w:t>
      </w:r>
      <w:proofErr w:type="gramEnd"/>
      <w:r w:rsidRPr="00FC048C">
        <w:rPr>
          <w:sz w:val="28"/>
          <w:szCs w:val="28"/>
        </w:rPr>
        <w:t xml:space="preserve"> </w:t>
      </w:r>
      <w:proofErr w:type="gramStart"/>
      <w:r w:rsidRPr="00FC048C">
        <w:rPr>
          <w:sz w:val="28"/>
          <w:szCs w:val="28"/>
        </w:rPr>
        <w:t>требованиям</w:t>
      </w:r>
      <w:proofErr w:type="gramEnd"/>
      <w:r w:rsidRPr="00FC048C">
        <w:rPr>
          <w:sz w:val="28"/>
          <w:szCs w:val="28"/>
        </w:rPr>
        <w:t xml:space="preserve"> пункта 2.6 настоящего Административного регламента. Если представленные документы не соответствуют требованиям соответственно пункта 2.6 настоящего Административного регламента, сотрудник МФЦ, ответственный за прием и регистрацию документов, разъясняет заявителю </w:t>
      </w:r>
      <w:r w:rsidRPr="00FC048C">
        <w:rPr>
          <w:sz w:val="28"/>
          <w:szCs w:val="28"/>
        </w:rPr>
        <w:lastRenderedPageBreak/>
        <w:t>содержание недостатков, выявленных в представленных документах, и предлагает с согласия заявителя устранить недостатки.</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DC2419" w:rsidRPr="00FC048C" w:rsidRDefault="00DC2419" w:rsidP="00DC2419">
      <w:pPr>
        <w:spacing w:line="360" w:lineRule="auto"/>
        <w:ind w:firstLine="709"/>
        <w:jc w:val="both"/>
        <w:rPr>
          <w:sz w:val="28"/>
          <w:szCs w:val="28"/>
        </w:rPr>
      </w:pPr>
      <w:r w:rsidRPr="00FC048C">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DC2419" w:rsidRPr="00FC048C" w:rsidRDefault="00DC2419" w:rsidP="00DC2419">
      <w:pPr>
        <w:spacing w:line="360" w:lineRule="auto"/>
        <w:ind w:firstLine="709"/>
        <w:jc w:val="both"/>
        <w:rPr>
          <w:sz w:val="28"/>
          <w:szCs w:val="28"/>
        </w:rPr>
      </w:pPr>
      <w:r w:rsidRPr="00FC048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FC048C">
        <w:rPr>
          <w:sz w:val="28"/>
          <w:szCs w:val="28"/>
        </w:rPr>
        <w:t>экспресс-почтой</w:t>
      </w:r>
      <w:proofErr w:type="gramEnd"/>
      <w:r w:rsidRPr="00FC048C">
        <w:rPr>
          <w:sz w:val="28"/>
          <w:szCs w:val="28"/>
        </w:rPr>
        <w:t>.</w:t>
      </w:r>
    </w:p>
    <w:p w:rsidR="00DC2419" w:rsidRPr="00FC048C" w:rsidRDefault="00DC2419" w:rsidP="00DC2419">
      <w:pPr>
        <w:spacing w:line="360" w:lineRule="auto"/>
        <w:ind w:firstLine="709"/>
        <w:jc w:val="both"/>
        <w:rPr>
          <w:sz w:val="28"/>
          <w:szCs w:val="28"/>
        </w:rPr>
      </w:pPr>
      <w:r w:rsidRPr="00FC048C">
        <w:rPr>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DC2419" w:rsidRPr="00FC048C" w:rsidRDefault="00DC2419" w:rsidP="00DC2419">
      <w:pPr>
        <w:spacing w:line="360" w:lineRule="auto"/>
        <w:ind w:firstLine="709"/>
        <w:jc w:val="both"/>
        <w:rPr>
          <w:sz w:val="28"/>
          <w:szCs w:val="28"/>
        </w:rPr>
      </w:pPr>
      <w:r w:rsidRPr="00FC048C">
        <w:rPr>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DC2419" w:rsidRPr="00FC048C" w:rsidRDefault="00DC2419" w:rsidP="00DC2419">
      <w:pPr>
        <w:spacing w:line="360" w:lineRule="auto"/>
        <w:ind w:firstLine="709"/>
        <w:jc w:val="both"/>
        <w:rPr>
          <w:sz w:val="28"/>
          <w:szCs w:val="28"/>
        </w:rPr>
      </w:pPr>
      <w:r w:rsidRPr="00FC048C">
        <w:rPr>
          <w:sz w:val="28"/>
          <w:szCs w:val="28"/>
        </w:rPr>
        <w:lastRenderedPageBreak/>
        <w:t xml:space="preserve">3.21. Дело доставляется в администрацию сотрудником МФЦ, ответственным за доставку документов. </w:t>
      </w:r>
      <w:proofErr w:type="gramStart"/>
      <w:r w:rsidRPr="00FC048C">
        <w:rPr>
          <w:sz w:val="28"/>
          <w:szCs w:val="28"/>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муниципальной услуги и (или) документов по почте, от курьера или экспресс-почтой.</w:t>
      </w:r>
      <w:proofErr w:type="gramEnd"/>
    </w:p>
    <w:p w:rsidR="00DC2419" w:rsidRPr="00FC048C" w:rsidRDefault="00DC2419" w:rsidP="00DC2419">
      <w:pPr>
        <w:spacing w:line="360" w:lineRule="auto"/>
        <w:ind w:firstLine="709"/>
        <w:jc w:val="both"/>
        <w:rPr>
          <w:sz w:val="28"/>
          <w:szCs w:val="28"/>
        </w:rPr>
      </w:pPr>
      <w:r w:rsidRPr="00FC048C">
        <w:rPr>
          <w:sz w:val="28"/>
          <w:szCs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C2419" w:rsidRPr="00FC048C" w:rsidRDefault="00DC2419" w:rsidP="00DC2419">
      <w:pPr>
        <w:spacing w:line="360" w:lineRule="auto"/>
        <w:ind w:firstLine="709"/>
        <w:jc w:val="both"/>
        <w:rPr>
          <w:sz w:val="28"/>
          <w:szCs w:val="28"/>
        </w:rPr>
      </w:pPr>
      <w:r w:rsidRPr="00FC048C">
        <w:rPr>
          <w:sz w:val="28"/>
          <w:szCs w:val="28"/>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DC2419" w:rsidRPr="00FC048C" w:rsidRDefault="00DC2419" w:rsidP="00DC2419">
      <w:pPr>
        <w:spacing w:line="360" w:lineRule="auto"/>
        <w:ind w:firstLine="709"/>
        <w:jc w:val="both"/>
        <w:rPr>
          <w:sz w:val="28"/>
          <w:szCs w:val="28"/>
        </w:rPr>
      </w:pPr>
      <w:r w:rsidRPr="00FC048C">
        <w:rPr>
          <w:sz w:val="28"/>
          <w:szCs w:val="28"/>
        </w:rPr>
        <w:t>3.22.1. В случае</w:t>
      </w:r>
      <w:proofErr w:type="gramStart"/>
      <w:r w:rsidRPr="00FC048C">
        <w:rPr>
          <w:sz w:val="28"/>
          <w:szCs w:val="28"/>
        </w:rPr>
        <w:t>,</w:t>
      </w:r>
      <w:proofErr w:type="gramEnd"/>
      <w:r w:rsidRPr="00FC048C">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C2419" w:rsidRPr="00FC048C" w:rsidRDefault="00DC2419" w:rsidP="00DC2419">
      <w:pPr>
        <w:spacing w:line="360" w:lineRule="auto"/>
        <w:ind w:firstLine="851"/>
        <w:jc w:val="both"/>
        <w:rPr>
          <w:sz w:val="28"/>
          <w:szCs w:val="28"/>
        </w:rPr>
      </w:pPr>
      <w:r w:rsidRPr="00FC048C">
        <w:rPr>
          <w:sz w:val="28"/>
          <w:szCs w:val="28"/>
        </w:rPr>
        <w:lastRenderedPageBreak/>
        <w:t>3.22.2.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(или) муниципальной услуги, указанной в комплексном запросе. Указанная информация предоставляется МФЦ:</w:t>
      </w:r>
    </w:p>
    <w:p w:rsidR="00DC2419" w:rsidRPr="00FC048C" w:rsidRDefault="00DC2419" w:rsidP="00DC2419">
      <w:pPr>
        <w:autoSpaceDE w:val="0"/>
        <w:autoSpaceDN w:val="0"/>
        <w:adjustRightInd w:val="0"/>
        <w:spacing w:before="280" w:line="360" w:lineRule="auto"/>
        <w:ind w:firstLine="851"/>
        <w:contextualSpacing/>
        <w:jc w:val="both"/>
        <w:rPr>
          <w:sz w:val="28"/>
          <w:szCs w:val="28"/>
        </w:rPr>
      </w:pPr>
      <w:r w:rsidRPr="00FC048C">
        <w:rPr>
          <w:sz w:val="28"/>
          <w:szCs w:val="28"/>
        </w:rPr>
        <w:t>1) в ходе личного приема заявителя;</w:t>
      </w:r>
    </w:p>
    <w:p w:rsidR="00DC2419" w:rsidRPr="00FC048C" w:rsidRDefault="00DC2419" w:rsidP="00DC2419">
      <w:pPr>
        <w:autoSpaceDE w:val="0"/>
        <w:autoSpaceDN w:val="0"/>
        <w:adjustRightInd w:val="0"/>
        <w:spacing w:before="280" w:line="360" w:lineRule="auto"/>
        <w:ind w:firstLine="851"/>
        <w:contextualSpacing/>
        <w:jc w:val="both"/>
        <w:rPr>
          <w:sz w:val="28"/>
          <w:szCs w:val="28"/>
        </w:rPr>
      </w:pPr>
      <w:r w:rsidRPr="00FC048C">
        <w:rPr>
          <w:sz w:val="28"/>
          <w:szCs w:val="28"/>
        </w:rPr>
        <w:t>2) по телефону;</w:t>
      </w:r>
    </w:p>
    <w:p w:rsidR="00DC2419" w:rsidRPr="00FC048C" w:rsidRDefault="00DC2419" w:rsidP="00DC2419">
      <w:pPr>
        <w:autoSpaceDE w:val="0"/>
        <w:autoSpaceDN w:val="0"/>
        <w:adjustRightInd w:val="0"/>
        <w:spacing w:before="280" w:line="360" w:lineRule="auto"/>
        <w:ind w:firstLine="851"/>
        <w:contextualSpacing/>
        <w:jc w:val="both"/>
        <w:rPr>
          <w:sz w:val="28"/>
          <w:szCs w:val="28"/>
        </w:rPr>
      </w:pPr>
      <w:r w:rsidRPr="00FC048C">
        <w:rPr>
          <w:sz w:val="28"/>
          <w:szCs w:val="28"/>
        </w:rPr>
        <w:t>3) по электронной почте.</w:t>
      </w:r>
    </w:p>
    <w:p w:rsidR="00DC2419" w:rsidRPr="00FC048C" w:rsidRDefault="00DC2419" w:rsidP="00DC2419">
      <w:pPr>
        <w:spacing w:line="360" w:lineRule="auto"/>
        <w:ind w:firstLine="851"/>
        <w:jc w:val="both"/>
        <w:rPr>
          <w:sz w:val="28"/>
          <w:szCs w:val="28"/>
        </w:rPr>
      </w:pPr>
      <w:proofErr w:type="gramStart"/>
      <w:r w:rsidRPr="00FC048C">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DC2419" w:rsidRPr="00FC048C" w:rsidRDefault="00DC2419" w:rsidP="00DC2419">
      <w:pPr>
        <w:spacing w:line="360" w:lineRule="auto"/>
        <w:ind w:firstLine="709"/>
        <w:jc w:val="both"/>
        <w:rPr>
          <w:sz w:val="28"/>
          <w:szCs w:val="28"/>
        </w:rPr>
      </w:pPr>
      <w:r w:rsidRPr="00FC048C">
        <w:rPr>
          <w:sz w:val="28"/>
          <w:szCs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DC2419" w:rsidRPr="00FC048C" w:rsidRDefault="00DC2419" w:rsidP="00DC2419">
      <w:pPr>
        <w:spacing w:line="360" w:lineRule="auto"/>
        <w:ind w:firstLine="709"/>
        <w:jc w:val="both"/>
        <w:rPr>
          <w:sz w:val="28"/>
          <w:szCs w:val="28"/>
        </w:rPr>
      </w:pPr>
      <w:r w:rsidRPr="00FC048C">
        <w:rPr>
          <w:sz w:val="28"/>
          <w:szCs w:val="28"/>
        </w:rPr>
        <w:t>3.24. Результатом административной процедуры является доставка в администрацию запроса (заявления или уведомления) и представленных заявителем в МФЦ документов.</w:t>
      </w:r>
    </w:p>
    <w:p w:rsidR="00DC2419" w:rsidRPr="00FC048C" w:rsidRDefault="00DC2419" w:rsidP="00DC2419">
      <w:pPr>
        <w:spacing w:line="360" w:lineRule="auto"/>
        <w:ind w:firstLine="709"/>
        <w:jc w:val="both"/>
        <w:rPr>
          <w:sz w:val="28"/>
          <w:szCs w:val="28"/>
        </w:rPr>
      </w:pPr>
      <w:r w:rsidRPr="00FC048C">
        <w:rPr>
          <w:sz w:val="28"/>
          <w:szCs w:val="28"/>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DC2419" w:rsidRPr="00FC048C" w:rsidRDefault="00DC2419" w:rsidP="00DC2419">
      <w:pPr>
        <w:jc w:val="center"/>
        <w:rPr>
          <w:sz w:val="28"/>
          <w:szCs w:val="28"/>
        </w:rPr>
      </w:pPr>
    </w:p>
    <w:p w:rsidR="00DC2419" w:rsidRPr="00FC048C" w:rsidRDefault="00DC2419" w:rsidP="00DC2419">
      <w:pPr>
        <w:jc w:val="center"/>
        <w:rPr>
          <w:sz w:val="28"/>
          <w:szCs w:val="28"/>
        </w:rPr>
      </w:pPr>
      <w:r w:rsidRPr="00FC048C">
        <w:rPr>
          <w:sz w:val="28"/>
          <w:szCs w:val="28"/>
        </w:rPr>
        <w:t>Формирование и направление межведомственных запросов, направление материалов в управление охраны памятников.</w:t>
      </w:r>
    </w:p>
    <w:p w:rsidR="00DC2419" w:rsidRPr="00FC048C" w:rsidRDefault="00DC2419" w:rsidP="00DC2419">
      <w:pPr>
        <w:spacing w:line="360" w:lineRule="auto"/>
        <w:ind w:firstLine="709"/>
        <w:jc w:val="both"/>
        <w:rPr>
          <w:sz w:val="28"/>
          <w:szCs w:val="28"/>
        </w:rPr>
      </w:pPr>
    </w:p>
    <w:p w:rsidR="00DC2419" w:rsidRPr="00FC048C" w:rsidRDefault="00DC2419" w:rsidP="00DC2419">
      <w:pPr>
        <w:spacing w:line="360" w:lineRule="auto"/>
        <w:ind w:firstLine="709"/>
        <w:jc w:val="both"/>
        <w:rPr>
          <w:sz w:val="28"/>
          <w:szCs w:val="28"/>
        </w:rPr>
      </w:pPr>
      <w:r w:rsidRPr="00FC048C">
        <w:rPr>
          <w:sz w:val="28"/>
          <w:szCs w:val="28"/>
        </w:rPr>
        <w:lastRenderedPageBreak/>
        <w:t>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пункте 2.7 настоящего Административного регламента.</w:t>
      </w:r>
    </w:p>
    <w:p w:rsidR="00DC2419" w:rsidRPr="00FC048C" w:rsidRDefault="00DC2419" w:rsidP="00DC2419">
      <w:pPr>
        <w:spacing w:line="360" w:lineRule="auto"/>
        <w:ind w:firstLine="709"/>
        <w:jc w:val="both"/>
        <w:rPr>
          <w:sz w:val="28"/>
          <w:szCs w:val="28"/>
        </w:rPr>
      </w:pPr>
      <w:proofErr w:type="gramStart"/>
      <w:r w:rsidRPr="00FC048C">
        <w:rPr>
          <w:sz w:val="28"/>
          <w:szCs w:val="28"/>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направление заявителем уведомления о планируемом строительстве (реконструкции) в границах территории исторического поселения федерального или регионального значения объекта ИЖС или садового дома,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w:t>
      </w:r>
      <w:proofErr w:type="gramEnd"/>
      <w:r w:rsidRPr="00FC048C">
        <w:rPr>
          <w:sz w:val="28"/>
          <w:szCs w:val="28"/>
        </w:rPr>
        <w:t xml:space="preserve"> </w:t>
      </w:r>
      <w:proofErr w:type="gramStart"/>
      <w:r w:rsidRPr="00FC048C">
        <w:rPr>
          <w:sz w:val="28"/>
          <w:szCs w:val="28"/>
        </w:rPr>
        <w:t>соответствующего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C2419" w:rsidRPr="00FC048C" w:rsidRDefault="00DC2419" w:rsidP="00DC2419">
      <w:pPr>
        <w:spacing w:line="360" w:lineRule="auto"/>
        <w:ind w:firstLine="709"/>
        <w:jc w:val="both"/>
        <w:rPr>
          <w:sz w:val="28"/>
          <w:szCs w:val="28"/>
        </w:rPr>
      </w:pPr>
      <w:r w:rsidRPr="00FC048C">
        <w:rPr>
          <w:sz w:val="28"/>
          <w:szCs w:val="28"/>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w:t>
      </w:r>
      <w:proofErr w:type="gramStart"/>
      <w:r w:rsidRPr="00FC048C">
        <w:rPr>
          <w:sz w:val="28"/>
          <w:szCs w:val="28"/>
        </w:rPr>
        <w:t>запросов</w:t>
      </w:r>
      <w:proofErr w:type="gramEnd"/>
      <w:r w:rsidRPr="00FC048C">
        <w:rPr>
          <w:sz w:val="28"/>
          <w:szCs w:val="28"/>
        </w:rPr>
        <w:t xml:space="preserve">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DC2419" w:rsidRPr="00FC048C" w:rsidRDefault="00DC2419" w:rsidP="00DC2419">
      <w:pPr>
        <w:spacing w:line="360" w:lineRule="auto"/>
        <w:ind w:firstLine="709"/>
        <w:jc w:val="both"/>
        <w:rPr>
          <w:sz w:val="28"/>
          <w:szCs w:val="28"/>
        </w:rPr>
      </w:pPr>
      <w:r w:rsidRPr="00FC048C">
        <w:rPr>
          <w:sz w:val="28"/>
          <w:szCs w:val="28"/>
        </w:rPr>
        <w:t>3.28. Если заявитель для предоставления муниципальной услуги не представил правоустанавливающие документы на земельный участок, должностное лицо готовит и направляет соответствующий запрос в орган регистрации прав.</w:t>
      </w:r>
    </w:p>
    <w:p w:rsidR="00DC2419" w:rsidRPr="00FC048C" w:rsidRDefault="00DC2419" w:rsidP="00DC2419">
      <w:pPr>
        <w:spacing w:line="360" w:lineRule="auto"/>
        <w:ind w:firstLine="709"/>
        <w:jc w:val="both"/>
        <w:rPr>
          <w:sz w:val="28"/>
          <w:szCs w:val="28"/>
        </w:rPr>
      </w:pPr>
      <w:proofErr w:type="gramStart"/>
      <w:r w:rsidRPr="00FC048C">
        <w:rPr>
          <w:sz w:val="28"/>
          <w:szCs w:val="28"/>
        </w:rPr>
        <w:lastRenderedPageBreak/>
        <w:t>Должностное лицо при отсутствии документов в администрации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случае, если заявителем при обращении с заявлением о предоставлении муниципальной услуги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w:t>
      </w:r>
      <w:proofErr w:type="gramEnd"/>
      <w:r w:rsidRPr="00FC048C">
        <w:rPr>
          <w:sz w:val="28"/>
          <w:szCs w:val="28"/>
        </w:rPr>
        <w:t xml:space="preserve"> статьей 40 Градостроительного кодекса Российской Федерации.</w:t>
      </w:r>
    </w:p>
    <w:p w:rsidR="00DC2419" w:rsidRPr="00FC048C" w:rsidRDefault="00DC2419" w:rsidP="00DC2419">
      <w:pPr>
        <w:spacing w:line="360" w:lineRule="auto"/>
        <w:ind w:firstLine="709"/>
        <w:jc w:val="both"/>
        <w:rPr>
          <w:sz w:val="28"/>
          <w:szCs w:val="28"/>
        </w:rPr>
      </w:pPr>
      <w:r w:rsidRPr="00FC048C">
        <w:rPr>
          <w:sz w:val="28"/>
          <w:szCs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DC2419" w:rsidRPr="00FC048C" w:rsidRDefault="00DC2419" w:rsidP="00DC2419">
      <w:pPr>
        <w:spacing w:line="360" w:lineRule="auto"/>
        <w:ind w:firstLine="709"/>
        <w:jc w:val="both"/>
        <w:rPr>
          <w:sz w:val="28"/>
          <w:szCs w:val="28"/>
        </w:rPr>
      </w:pPr>
      <w:r w:rsidRPr="00FC048C">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DC2419" w:rsidRPr="00FC048C" w:rsidRDefault="00DC2419" w:rsidP="00DC2419">
      <w:pPr>
        <w:spacing w:line="360" w:lineRule="auto"/>
        <w:ind w:firstLine="709"/>
        <w:jc w:val="both"/>
        <w:rPr>
          <w:sz w:val="28"/>
          <w:szCs w:val="28"/>
        </w:rPr>
      </w:pPr>
      <w:r w:rsidRPr="00FC048C">
        <w:rPr>
          <w:sz w:val="28"/>
          <w:szCs w:val="28"/>
        </w:rPr>
        <w:t>3.30. Предельный срок для ответов на межведомственные запросы составляет 3 рабочих дня со дня поступления запроса в соответствующий орган.</w:t>
      </w:r>
    </w:p>
    <w:p w:rsidR="00DC2419" w:rsidRPr="00FC048C" w:rsidRDefault="00DC2419" w:rsidP="00DC2419">
      <w:pPr>
        <w:spacing w:line="360" w:lineRule="auto"/>
        <w:ind w:firstLine="709"/>
        <w:jc w:val="both"/>
        <w:rPr>
          <w:sz w:val="28"/>
          <w:szCs w:val="28"/>
        </w:rPr>
      </w:pPr>
      <w:r w:rsidRPr="00FC048C">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r w:rsidRPr="00FC048C">
        <w:rPr>
          <w:sz w:val="28"/>
          <w:szCs w:val="28"/>
        </w:rPr>
        <w:lastRenderedPageBreak/>
        <w:t>веб-сервисов администрации либо неработоспособностью каналов связи, обеспечивающих доступ к сервисам.</w:t>
      </w:r>
    </w:p>
    <w:p w:rsidR="00DC2419" w:rsidRPr="00FC048C" w:rsidRDefault="00DC2419" w:rsidP="00DC2419">
      <w:pPr>
        <w:spacing w:line="360" w:lineRule="auto"/>
        <w:ind w:firstLine="709"/>
        <w:jc w:val="both"/>
        <w:rPr>
          <w:sz w:val="28"/>
          <w:szCs w:val="28"/>
        </w:rPr>
      </w:pPr>
      <w:r w:rsidRPr="00FC048C">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C2419" w:rsidRPr="00FC048C" w:rsidRDefault="00DC2419" w:rsidP="00DC2419">
      <w:pPr>
        <w:spacing w:line="360" w:lineRule="auto"/>
        <w:ind w:firstLine="709"/>
        <w:jc w:val="both"/>
        <w:rPr>
          <w:sz w:val="28"/>
          <w:szCs w:val="28"/>
        </w:rPr>
      </w:pPr>
      <w:r w:rsidRPr="00FC048C">
        <w:rPr>
          <w:sz w:val="28"/>
          <w:szCs w:val="28"/>
        </w:rPr>
        <w:t>почтовым отправлением;</w:t>
      </w:r>
    </w:p>
    <w:p w:rsidR="00DC2419" w:rsidRPr="00FC048C" w:rsidRDefault="00DC2419" w:rsidP="00DC2419">
      <w:pPr>
        <w:spacing w:line="360" w:lineRule="auto"/>
        <w:ind w:firstLine="709"/>
        <w:jc w:val="both"/>
        <w:rPr>
          <w:sz w:val="28"/>
          <w:szCs w:val="28"/>
        </w:rPr>
      </w:pPr>
      <w:r w:rsidRPr="00FC048C">
        <w:rPr>
          <w:sz w:val="28"/>
          <w:szCs w:val="28"/>
        </w:rPr>
        <w:t>курьером, под расписку.</w:t>
      </w:r>
    </w:p>
    <w:p w:rsidR="00DC2419" w:rsidRPr="00FC048C" w:rsidRDefault="00DC2419" w:rsidP="00DC2419">
      <w:pPr>
        <w:spacing w:line="360" w:lineRule="auto"/>
        <w:ind w:firstLine="709"/>
        <w:jc w:val="both"/>
        <w:rPr>
          <w:sz w:val="28"/>
          <w:szCs w:val="28"/>
        </w:rPr>
      </w:pPr>
      <w:r w:rsidRPr="00FC048C">
        <w:rPr>
          <w:sz w:val="28"/>
          <w:szCs w:val="28"/>
        </w:rPr>
        <w:t>В данном случае межведомственный запрос должен содержать следующие сведения:</w:t>
      </w:r>
    </w:p>
    <w:p w:rsidR="00DC2419" w:rsidRPr="00FC048C" w:rsidRDefault="00DC2419" w:rsidP="00DC2419">
      <w:pPr>
        <w:spacing w:line="360" w:lineRule="auto"/>
        <w:ind w:firstLine="709"/>
        <w:jc w:val="both"/>
        <w:rPr>
          <w:sz w:val="28"/>
          <w:szCs w:val="28"/>
        </w:rPr>
      </w:pPr>
      <w:r w:rsidRPr="00FC048C">
        <w:rPr>
          <w:sz w:val="28"/>
          <w:szCs w:val="28"/>
        </w:rPr>
        <w:t>1) наименование администрации, направляющей межведомственный запрос;</w:t>
      </w:r>
    </w:p>
    <w:p w:rsidR="00DC2419" w:rsidRPr="00FC048C" w:rsidRDefault="00DC2419" w:rsidP="00DC2419">
      <w:pPr>
        <w:spacing w:line="360" w:lineRule="auto"/>
        <w:ind w:firstLine="709"/>
        <w:jc w:val="both"/>
        <w:rPr>
          <w:sz w:val="28"/>
          <w:szCs w:val="28"/>
        </w:rPr>
      </w:pPr>
      <w:r w:rsidRPr="00FC048C">
        <w:rPr>
          <w:sz w:val="28"/>
          <w:szCs w:val="28"/>
        </w:rPr>
        <w:t>2) наименование органа, в адрес которого направляется межведомственный запрос;</w:t>
      </w:r>
    </w:p>
    <w:p w:rsidR="00DC2419" w:rsidRPr="00FC048C" w:rsidRDefault="00DC2419" w:rsidP="00DC2419">
      <w:pPr>
        <w:spacing w:line="360" w:lineRule="auto"/>
        <w:ind w:firstLine="709"/>
        <w:jc w:val="both"/>
        <w:rPr>
          <w:sz w:val="28"/>
          <w:szCs w:val="28"/>
        </w:rPr>
      </w:pPr>
      <w:r w:rsidRPr="00FC048C">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DC2419" w:rsidRPr="00FC048C" w:rsidRDefault="00DC2419" w:rsidP="00DC2419">
      <w:pPr>
        <w:spacing w:line="360" w:lineRule="auto"/>
        <w:ind w:firstLine="709"/>
        <w:jc w:val="both"/>
        <w:rPr>
          <w:sz w:val="28"/>
          <w:szCs w:val="28"/>
        </w:rPr>
      </w:pPr>
      <w:r w:rsidRPr="00FC048C">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C2419" w:rsidRPr="00FC048C" w:rsidRDefault="00DC2419" w:rsidP="00DC2419">
      <w:pPr>
        <w:spacing w:line="360" w:lineRule="auto"/>
        <w:ind w:firstLine="709"/>
        <w:jc w:val="both"/>
        <w:rPr>
          <w:sz w:val="28"/>
          <w:szCs w:val="28"/>
        </w:rPr>
      </w:pPr>
      <w:r w:rsidRPr="00FC048C">
        <w:rPr>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DC2419" w:rsidRPr="00FC048C" w:rsidRDefault="00DC2419" w:rsidP="00DC2419">
      <w:pPr>
        <w:spacing w:line="360" w:lineRule="auto"/>
        <w:ind w:firstLine="709"/>
        <w:jc w:val="both"/>
        <w:rPr>
          <w:sz w:val="28"/>
          <w:szCs w:val="28"/>
        </w:rPr>
      </w:pPr>
      <w:r w:rsidRPr="00FC048C">
        <w:rPr>
          <w:sz w:val="28"/>
          <w:szCs w:val="28"/>
        </w:rPr>
        <w:t>6) контактная информация для направления ответа на межведомственный запрос;</w:t>
      </w:r>
    </w:p>
    <w:p w:rsidR="00DC2419" w:rsidRPr="00FC048C" w:rsidRDefault="00DC2419" w:rsidP="00DC2419">
      <w:pPr>
        <w:spacing w:line="360" w:lineRule="auto"/>
        <w:ind w:firstLine="709"/>
        <w:jc w:val="both"/>
        <w:rPr>
          <w:sz w:val="28"/>
          <w:szCs w:val="28"/>
        </w:rPr>
      </w:pPr>
      <w:r w:rsidRPr="00FC048C">
        <w:rPr>
          <w:sz w:val="28"/>
          <w:szCs w:val="28"/>
        </w:rPr>
        <w:t>7) дата направления межведомственного запроса;</w:t>
      </w:r>
    </w:p>
    <w:p w:rsidR="00DC2419" w:rsidRPr="00FC048C" w:rsidRDefault="00DC2419" w:rsidP="00DC2419">
      <w:pPr>
        <w:spacing w:line="360" w:lineRule="auto"/>
        <w:ind w:firstLine="709"/>
        <w:jc w:val="both"/>
        <w:rPr>
          <w:sz w:val="28"/>
          <w:szCs w:val="28"/>
        </w:rPr>
      </w:pPr>
      <w:r w:rsidRPr="00FC048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C2419" w:rsidRPr="00FC048C" w:rsidRDefault="00DC2419" w:rsidP="00DC2419">
      <w:pPr>
        <w:spacing w:line="360" w:lineRule="auto"/>
        <w:ind w:firstLine="709"/>
        <w:jc w:val="both"/>
        <w:rPr>
          <w:sz w:val="28"/>
          <w:szCs w:val="28"/>
        </w:rPr>
      </w:pPr>
      <w:r w:rsidRPr="00FC048C">
        <w:rPr>
          <w:sz w:val="28"/>
          <w:szCs w:val="28"/>
        </w:rPr>
        <w:t xml:space="preserve">3.33. </w:t>
      </w:r>
      <w:proofErr w:type="gramStart"/>
      <w:r w:rsidRPr="00FC048C">
        <w:rPr>
          <w:sz w:val="28"/>
          <w:szCs w:val="28"/>
        </w:rPr>
        <w:t xml:space="preserve">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w:t>
      </w:r>
      <w:r w:rsidRPr="00FC048C">
        <w:rPr>
          <w:sz w:val="28"/>
          <w:szCs w:val="28"/>
        </w:rPr>
        <w:lastRenderedPageBreak/>
        <w:t>запросов, в течение трех дней со дня получения соответствующего заявления, уведомления о планируемом строительстве (реконструкции) объекта ИЖС и садового дома направляет указанное уведомление и приложенного к нему типовое архитектурное решение или описание внешнего облика соответствующего объекта ИЖС или садового дома в управление</w:t>
      </w:r>
      <w:proofErr w:type="gramEnd"/>
      <w:r w:rsidRPr="00FC048C">
        <w:rPr>
          <w:sz w:val="28"/>
          <w:szCs w:val="28"/>
        </w:rPr>
        <w:t xml:space="preserve"> охраны памятников.</w:t>
      </w:r>
    </w:p>
    <w:p w:rsidR="00DC2419" w:rsidRPr="00FC048C" w:rsidRDefault="00DC2419" w:rsidP="00DC2419">
      <w:pPr>
        <w:spacing w:line="360" w:lineRule="auto"/>
        <w:ind w:firstLine="709"/>
        <w:jc w:val="both"/>
        <w:rPr>
          <w:sz w:val="28"/>
          <w:szCs w:val="28"/>
        </w:rPr>
      </w:pPr>
      <w:r w:rsidRPr="00FC048C">
        <w:rPr>
          <w:sz w:val="28"/>
          <w:szCs w:val="28"/>
        </w:rPr>
        <w:t xml:space="preserve">3.34.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2.6 настоящего Административного регламента.   </w:t>
      </w:r>
    </w:p>
    <w:p w:rsidR="00DC2419" w:rsidRPr="00FC048C" w:rsidRDefault="00DC2419" w:rsidP="00DC2419">
      <w:pPr>
        <w:widowControl w:val="0"/>
        <w:autoSpaceDE w:val="0"/>
        <w:autoSpaceDN w:val="0"/>
        <w:adjustRightInd w:val="0"/>
        <w:spacing w:line="360" w:lineRule="auto"/>
        <w:ind w:firstLine="709"/>
        <w:jc w:val="both"/>
        <w:rPr>
          <w:sz w:val="28"/>
          <w:szCs w:val="28"/>
        </w:rPr>
      </w:pPr>
      <w:proofErr w:type="gramStart"/>
      <w:r w:rsidRPr="00FC048C">
        <w:rPr>
          <w:sz w:val="28"/>
          <w:szCs w:val="28"/>
        </w:rPr>
        <w:t>Критерием принятия решения о направлении типового архитектурного решения или описания внешнего облика соответствующего объекта ИЖС или садового дома в управление охраны памятников является отсутствие в уведомлении о планируемом строительстве (реконструкции) указания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 соответствующего объекта ИЖС или садового дома, в случае, предусмотренном</w:t>
      </w:r>
      <w:proofErr w:type="gramEnd"/>
      <w:r w:rsidRPr="00FC048C">
        <w:rPr>
          <w:sz w:val="28"/>
          <w:szCs w:val="28"/>
        </w:rPr>
        <w:t xml:space="preserve"> абзацем вторым пункта 3.26 настоящего Административного регламента.</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3.35. Результатом административной процедуры является формирование полного комплекта документов. </w:t>
      </w:r>
    </w:p>
    <w:p w:rsidR="00DC2419" w:rsidRPr="00FC048C" w:rsidRDefault="00DC2419" w:rsidP="00DC2419">
      <w:pPr>
        <w:spacing w:line="360" w:lineRule="auto"/>
        <w:ind w:firstLine="709"/>
        <w:jc w:val="both"/>
        <w:rPr>
          <w:sz w:val="28"/>
          <w:szCs w:val="28"/>
        </w:rPr>
      </w:pPr>
      <w:r w:rsidRPr="00FC048C">
        <w:rPr>
          <w:sz w:val="28"/>
          <w:szCs w:val="28"/>
        </w:rPr>
        <w:t>Способом фиксации результата административной процедуры является регистрация ответов из органов (организаций), предусмотренных в пунктах 3.28 и 3.33 настоящего Административного регламента, на межведомственные запросы.</w:t>
      </w:r>
    </w:p>
    <w:p w:rsidR="00DC2419" w:rsidRPr="00FC048C" w:rsidRDefault="00DC2419" w:rsidP="00DC2419">
      <w:pPr>
        <w:ind w:firstLine="709"/>
        <w:jc w:val="center"/>
        <w:rPr>
          <w:sz w:val="28"/>
          <w:szCs w:val="28"/>
        </w:rPr>
      </w:pPr>
    </w:p>
    <w:p w:rsidR="00DC2419" w:rsidRPr="00FC048C" w:rsidRDefault="00DC2419" w:rsidP="00DC2419">
      <w:pPr>
        <w:jc w:val="center"/>
        <w:rPr>
          <w:sz w:val="28"/>
          <w:szCs w:val="28"/>
        </w:rPr>
      </w:pPr>
      <w:r w:rsidRPr="00FC048C">
        <w:rPr>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DC2419" w:rsidRPr="00FC048C" w:rsidRDefault="00DC2419" w:rsidP="00DC2419">
      <w:pPr>
        <w:spacing w:line="360" w:lineRule="auto"/>
        <w:ind w:firstLine="709"/>
        <w:jc w:val="both"/>
        <w:rPr>
          <w:sz w:val="28"/>
          <w:szCs w:val="28"/>
        </w:rPr>
      </w:pPr>
    </w:p>
    <w:p w:rsidR="00DC2419" w:rsidRPr="00FC048C" w:rsidRDefault="00DC2419" w:rsidP="00DC2419">
      <w:pPr>
        <w:spacing w:line="384" w:lineRule="auto"/>
        <w:ind w:firstLine="709"/>
        <w:jc w:val="both"/>
        <w:rPr>
          <w:sz w:val="28"/>
          <w:szCs w:val="28"/>
        </w:rPr>
      </w:pPr>
      <w:r w:rsidRPr="00FC048C">
        <w:rPr>
          <w:sz w:val="28"/>
          <w:szCs w:val="28"/>
        </w:rPr>
        <w:lastRenderedPageBreak/>
        <w:t>3.36. Основанием (юридическим фактом) начала выполнения административной процедуры является формирование полного комплекта документов.</w:t>
      </w:r>
    </w:p>
    <w:p w:rsidR="00DC2419" w:rsidRPr="00FC048C" w:rsidRDefault="00DC2419" w:rsidP="00DC2419">
      <w:pPr>
        <w:spacing w:line="384" w:lineRule="auto"/>
        <w:ind w:firstLine="709"/>
        <w:jc w:val="both"/>
        <w:rPr>
          <w:sz w:val="28"/>
          <w:szCs w:val="28"/>
        </w:rPr>
      </w:pPr>
      <w:r w:rsidRPr="00FC048C">
        <w:rPr>
          <w:sz w:val="28"/>
          <w:szCs w:val="28"/>
        </w:rPr>
        <w:t>3.37.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DC2419" w:rsidRPr="00FC048C" w:rsidRDefault="00DC2419" w:rsidP="00DC2419">
      <w:pPr>
        <w:spacing w:line="384" w:lineRule="auto"/>
        <w:ind w:firstLine="709"/>
        <w:jc w:val="both"/>
        <w:rPr>
          <w:sz w:val="28"/>
          <w:szCs w:val="28"/>
        </w:rPr>
      </w:pPr>
      <w:r w:rsidRPr="00FC048C">
        <w:rPr>
          <w:sz w:val="28"/>
          <w:szCs w:val="28"/>
        </w:rPr>
        <w:t xml:space="preserve">3.38. </w:t>
      </w:r>
      <w:proofErr w:type="gramStart"/>
      <w:r w:rsidRPr="00FC048C">
        <w:rPr>
          <w:sz w:val="28"/>
          <w:szCs w:val="28"/>
        </w:rPr>
        <w:t>При предоставлении муниципальной услуги в части в направлении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должностное лицо совершает следующие административные действия:</w:t>
      </w:r>
      <w:proofErr w:type="gramEnd"/>
    </w:p>
    <w:p w:rsidR="00DC2419" w:rsidRPr="00FC048C" w:rsidRDefault="00DC2419" w:rsidP="00DC2419">
      <w:pPr>
        <w:spacing w:line="384" w:lineRule="auto"/>
        <w:ind w:firstLine="709"/>
        <w:jc w:val="both"/>
        <w:rPr>
          <w:sz w:val="28"/>
          <w:szCs w:val="28"/>
        </w:rPr>
      </w:pPr>
      <w:r w:rsidRPr="00FC048C">
        <w:rPr>
          <w:sz w:val="28"/>
          <w:szCs w:val="28"/>
        </w:rPr>
        <w:t xml:space="preserve">3.38.1. </w:t>
      </w:r>
      <w:proofErr w:type="gramStart"/>
      <w:r w:rsidRPr="00FC048C">
        <w:rPr>
          <w:sz w:val="28"/>
          <w:szCs w:val="28"/>
        </w:rPr>
        <w:t>Должностное лицо осуществляет проверку документов (информации, содержащейся в них), необходимых для принятия решения о направлении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пунктом 2.6. настоящего Административного регламента.</w:t>
      </w:r>
      <w:proofErr w:type="gramEnd"/>
    </w:p>
    <w:p w:rsidR="00DC2419" w:rsidRPr="00FC048C" w:rsidRDefault="00DC2419" w:rsidP="00DC2419">
      <w:pPr>
        <w:spacing w:line="360" w:lineRule="auto"/>
        <w:ind w:firstLine="709"/>
        <w:jc w:val="both"/>
        <w:rPr>
          <w:sz w:val="28"/>
          <w:szCs w:val="28"/>
        </w:rPr>
      </w:pPr>
      <w:r w:rsidRPr="00FC048C">
        <w:rPr>
          <w:sz w:val="28"/>
          <w:szCs w:val="28"/>
        </w:rPr>
        <w:t xml:space="preserve">3.38.2. </w:t>
      </w:r>
      <w:proofErr w:type="gramStart"/>
      <w:r w:rsidRPr="00FC048C">
        <w:rPr>
          <w:sz w:val="28"/>
          <w:szCs w:val="28"/>
        </w:rPr>
        <w:t xml:space="preserve">Должностное лицо проводит 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rsidRPr="00FC048C">
        <w:rPr>
          <w:sz w:val="28"/>
          <w:szCs w:val="28"/>
        </w:rPr>
        <w:lastRenderedPageBreak/>
        <w:t>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w:t>
      </w:r>
      <w:proofErr w:type="gramEnd"/>
      <w:r w:rsidRPr="00FC048C">
        <w:rPr>
          <w:sz w:val="28"/>
          <w:szCs w:val="28"/>
        </w:rPr>
        <w:t xml:space="preserve"> </w:t>
      </w:r>
      <w:proofErr w:type="gramStart"/>
      <w:r w:rsidRPr="00FC048C">
        <w:rPr>
          <w:sz w:val="28"/>
          <w:szCs w:val="28"/>
        </w:rPr>
        <w:t>соответствии</w:t>
      </w:r>
      <w:proofErr w:type="gramEnd"/>
      <w:r w:rsidRPr="00FC048C">
        <w:rPr>
          <w:sz w:val="28"/>
          <w:szCs w:val="28"/>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3.38.3. Если при совершении административных действий, указанных в подпунктах 3.38.1, 3.38.2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xml:space="preserve">1) обеспечивает подготовку и </w:t>
      </w:r>
      <w:r w:rsidRPr="00FC048C">
        <w:rPr>
          <w:rFonts w:cs="Arial"/>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C048C">
        <w:rPr>
          <w:sz w:val="28"/>
          <w:szCs w:val="28"/>
        </w:rPr>
        <w:t xml:space="preserve">, оформленного согласно </w:t>
      </w:r>
      <w:r w:rsidRPr="00FC048C">
        <w:rPr>
          <w:rFonts w:cs="Arial"/>
          <w:sz w:val="28"/>
          <w:szCs w:val="28"/>
        </w:rPr>
        <w:t>приказу Министерства строительства и жилищно-коммунального хозяйства Российской Федерации от 19.09.2018 № 591/</w:t>
      </w:r>
      <w:proofErr w:type="spellStart"/>
      <w:proofErr w:type="gramStart"/>
      <w:r w:rsidRPr="00FC048C">
        <w:rPr>
          <w:rFonts w:cs="Arial"/>
          <w:sz w:val="28"/>
          <w:szCs w:val="28"/>
        </w:rPr>
        <w:t>пр</w:t>
      </w:r>
      <w:proofErr w:type="spellEnd"/>
      <w:proofErr w:type="gramEnd"/>
      <w:r w:rsidRPr="00FC048C">
        <w:rPr>
          <w:rFonts w:cs="Arial"/>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FC048C">
        <w:rPr>
          <w:sz w:val="28"/>
          <w:szCs w:val="28"/>
        </w:rPr>
        <w:t>;</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3) вносит сведения о конечных результатах предоставления муниципальной услуги в регистр уведомлений о планируемом строительстве (далее – регистр) по форме согласно Приложению №8 к настоящему Административному регламенту в следующем составе:</w:t>
      </w:r>
    </w:p>
    <w:p w:rsidR="00DC2419" w:rsidRPr="00FC048C" w:rsidRDefault="00DC2419" w:rsidP="00DC2419">
      <w:pPr>
        <w:widowControl w:val="0"/>
        <w:autoSpaceDE w:val="0"/>
        <w:autoSpaceDN w:val="0"/>
        <w:adjustRightInd w:val="0"/>
        <w:spacing w:line="360" w:lineRule="auto"/>
        <w:ind w:firstLine="709"/>
        <w:jc w:val="both"/>
        <w:rPr>
          <w:sz w:val="28"/>
          <w:szCs w:val="28"/>
        </w:rPr>
      </w:pPr>
      <w:proofErr w:type="gramStart"/>
      <w:r w:rsidRPr="00FC048C">
        <w:rPr>
          <w:sz w:val="28"/>
          <w:szCs w:val="28"/>
        </w:rPr>
        <w:t xml:space="preserve">- заявитель (полное название, ИНН, ОГРН застройщика – </w:t>
      </w:r>
      <w:r w:rsidRPr="00FC048C">
        <w:rPr>
          <w:sz w:val="28"/>
          <w:szCs w:val="28"/>
        </w:rPr>
        <w:lastRenderedPageBreak/>
        <w:t xml:space="preserve">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строительный адрес объекта капитального строительства;</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наименование объекта капитального строительства;</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дата регистрации уведомления о планируемом строительстве (реконструкции) объекта ИЖС или садового дома;</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цель подачи уведомления (строительство или реконструкция);</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отметка о выдаче уведомления о соответствии параметров</w:t>
      </w:r>
      <w:proofErr w:type="gramStart"/>
      <w:r w:rsidRPr="00FC048C">
        <w:rPr>
          <w:sz w:val="28"/>
          <w:szCs w:val="28"/>
        </w:rPr>
        <w:t xml:space="preserve"> (№, </w:t>
      </w:r>
      <w:proofErr w:type="gramEnd"/>
      <w:r w:rsidRPr="00FC048C">
        <w:rPr>
          <w:sz w:val="28"/>
          <w:szCs w:val="28"/>
        </w:rPr>
        <w:t>дата уведомления);</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срок действия уведомления о соответствии (дата);</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отметка о выдаче уведомления о несоответствии параметров</w:t>
      </w:r>
      <w:proofErr w:type="gramStart"/>
      <w:r w:rsidRPr="00FC048C">
        <w:rPr>
          <w:sz w:val="28"/>
          <w:szCs w:val="28"/>
        </w:rPr>
        <w:t xml:space="preserve"> (№, </w:t>
      </w:r>
      <w:proofErr w:type="gramEnd"/>
      <w:r w:rsidRPr="00FC048C">
        <w:rPr>
          <w:sz w:val="28"/>
          <w:szCs w:val="28"/>
        </w:rPr>
        <w:t>дата уведомления);</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отметка о подаче уведомления об изменении параметров (дата);</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отметка о подаче уведомления об окончании строительства или реконструкции объекта ИЖС или садового дома;</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отметка о выдаче уведомления о соответствии параметров</w:t>
      </w:r>
      <w:proofErr w:type="gramStart"/>
      <w:r w:rsidRPr="00FC048C">
        <w:rPr>
          <w:sz w:val="28"/>
          <w:szCs w:val="28"/>
        </w:rPr>
        <w:t xml:space="preserve"> (№, </w:t>
      </w:r>
      <w:proofErr w:type="gramEnd"/>
      <w:r w:rsidRPr="00FC048C">
        <w:rPr>
          <w:sz w:val="28"/>
          <w:szCs w:val="28"/>
        </w:rPr>
        <w:t>дата уведомления);</w:t>
      </w:r>
    </w:p>
    <w:p w:rsidR="00DC2419" w:rsidRPr="00FC048C" w:rsidRDefault="00DC2419" w:rsidP="00DC2419">
      <w:pPr>
        <w:widowControl w:val="0"/>
        <w:autoSpaceDE w:val="0"/>
        <w:autoSpaceDN w:val="0"/>
        <w:adjustRightInd w:val="0"/>
        <w:spacing w:line="360" w:lineRule="auto"/>
        <w:ind w:firstLine="709"/>
        <w:jc w:val="both"/>
        <w:rPr>
          <w:sz w:val="28"/>
          <w:szCs w:val="28"/>
        </w:rPr>
      </w:pPr>
      <w:r w:rsidRPr="00FC048C">
        <w:rPr>
          <w:sz w:val="28"/>
          <w:szCs w:val="28"/>
        </w:rPr>
        <w:t>- отметка о выдаче уведомления о несоответствии</w:t>
      </w:r>
      <w:proofErr w:type="gramStart"/>
      <w:r w:rsidRPr="00FC048C">
        <w:rPr>
          <w:sz w:val="28"/>
          <w:szCs w:val="28"/>
        </w:rPr>
        <w:t xml:space="preserve"> (№, </w:t>
      </w:r>
      <w:proofErr w:type="gramEnd"/>
      <w:r w:rsidRPr="00FC048C">
        <w:rPr>
          <w:sz w:val="28"/>
          <w:szCs w:val="28"/>
        </w:rPr>
        <w:t>дата уведомления).</w:t>
      </w:r>
    </w:p>
    <w:p w:rsidR="00DC2419" w:rsidRPr="00FC048C" w:rsidRDefault="00DC2419" w:rsidP="00DC2419">
      <w:pPr>
        <w:spacing w:line="360" w:lineRule="auto"/>
        <w:ind w:firstLine="709"/>
        <w:jc w:val="both"/>
        <w:rPr>
          <w:rFonts w:ascii="Times" w:eastAsia="MS Mincho" w:hAnsi="Times"/>
          <w:sz w:val="28"/>
          <w:szCs w:val="28"/>
        </w:rPr>
      </w:pPr>
      <w:r w:rsidRPr="00FC048C">
        <w:rPr>
          <w:rFonts w:eastAsia="MS Mincho"/>
          <w:sz w:val="28"/>
          <w:szCs w:val="28"/>
        </w:rPr>
        <w:t>3.39. При выявлении оснований для отказа в предоставлении муниципальной услуги,</w:t>
      </w:r>
      <w:r w:rsidRPr="00FC048C">
        <w:rPr>
          <w:rFonts w:ascii="Times" w:eastAsia="MS Mincho" w:hAnsi="Times"/>
          <w:sz w:val="28"/>
          <w:szCs w:val="28"/>
        </w:rPr>
        <w:t xml:space="preserve"> указанных в пункте 2.9. Административного регламента, должностное лицо подготавливает уведомление о несоответствии и</w:t>
      </w:r>
      <w:r w:rsidRPr="00FC048C">
        <w:rPr>
          <w:rFonts w:eastAsia="MS Mincho"/>
          <w:sz w:val="28"/>
          <w:szCs w:val="28"/>
        </w:rPr>
        <w:t xml:space="preserve">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r w:rsidRPr="00FC048C">
        <w:rPr>
          <w:rFonts w:ascii="Times" w:eastAsia="MS Mincho" w:hAnsi="Times"/>
          <w:sz w:val="28"/>
          <w:szCs w:val="28"/>
        </w:rPr>
        <w:t>.</w:t>
      </w:r>
    </w:p>
    <w:p w:rsidR="00DC2419" w:rsidRPr="00FC048C" w:rsidRDefault="00DC2419" w:rsidP="00DC2419">
      <w:pPr>
        <w:spacing w:line="360" w:lineRule="auto"/>
        <w:ind w:firstLine="709"/>
        <w:jc w:val="both"/>
        <w:rPr>
          <w:rFonts w:ascii="Times" w:eastAsia="MS Mincho" w:hAnsi="Times"/>
          <w:sz w:val="28"/>
          <w:szCs w:val="28"/>
        </w:rPr>
      </w:pPr>
      <w:r w:rsidRPr="00FC048C">
        <w:rPr>
          <w:rFonts w:ascii="Times" w:eastAsia="MS Mincho" w:hAnsi="Times"/>
          <w:sz w:val="28"/>
          <w:szCs w:val="28"/>
        </w:rPr>
        <w:lastRenderedPageBreak/>
        <w:t xml:space="preserve"> В случае направления застройщику уведомления о несоответствии по основанию, предусмотренному частью 4 пункта 2.9. </w:t>
      </w:r>
      <w:proofErr w:type="gramStart"/>
      <w:r w:rsidRPr="00FC048C">
        <w:rPr>
          <w:rFonts w:ascii="Times" w:eastAsia="MS Mincho" w:hAnsi="Times"/>
          <w:sz w:val="28"/>
          <w:szCs w:val="28"/>
        </w:rPr>
        <w:t>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C2419" w:rsidRPr="00FC048C" w:rsidRDefault="00DC2419" w:rsidP="00DC2419">
      <w:pPr>
        <w:spacing w:line="360" w:lineRule="auto"/>
        <w:ind w:firstLine="709"/>
        <w:jc w:val="both"/>
        <w:rPr>
          <w:sz w:val="28"/>
          <w:szCs w:val="28"/>
        </w:rPr>
      </w:pPr>
      <w:r w:rsidRPr="00FC048C">
        <w:rPr>
          <w:sz w:val="28"/>
          <w:szCs w:val="28"/>
        </w:rPr>
        <w:t>3.40.  В случае отсутствия в уведомлении о планируемом строительстве сведений, предусмотренных пунктом 2.6.1. Административного регламента, или документов, предусмотренных пунктом 2.6.2. Административного регламента, должностное лицо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C2419" w:rsidRPr="00FC048C" w:rsidRDefault="00DC2419" w:rsidP="00DC2419">
      <w:pPr>
        <w:spacing w:line="360" w:lineRule="auto"/>
        <w:ind w:firstLine="709"/>
        <w:jc w:val="both"/>
        <w:rPr>
          <w:rFonts w:eastAsia="MS Mincho"/>
          <w:sz w:val="28"/>
          <w:szCs w:val="28"/>
        </w:rPr>
      </w:pPr>
      <w:r w:rsidRPr="00FC048C">
        <w:rPr>
          <w:rFonts w:eastAsia="MS Mincho"/>
          <w:sz w:val="28"/>
          <w:szCs w:val="28"/>
        </w:rPr>
        <w:t xml:space="preserve">3.41. </w:t>
      </w:r>
      <w:proofErr w:type="gramStart"/>
      <w:r w:rsidRPr="00FC048C">
        <w:rPr>
          <w:rFonts w:eastAsia="MS Mincho"/>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должностное лицо:</w:t>
      </w:r>
      <w:proofErr w:type="gramEnd"/>
    </w:p>
    <w:p w:rsidR="00DC2419" w:rsidRPr="00FC048C" w:rsidRDefault="00DC2419" w:rsidP="00DC2419">
      <w:pPr>
        <w:spacing w:line="360" w:lineRule="auto"/>
        <w:ind w:firstLine="709"/>
        <w:jc w:val="both"/>
        <w:rPr>
          <w:rFonts w:eastAsia="MS Mincho"/>
          <w:sz w:val="28"/>
          <w:szCs w:val="28"/>
        </w:rPr>
      </w:pPr>
      <w:r w:rsidRPr="00FC048C">
        <w:rPr>
          <w:rFonts w:eastAsia="MS Mincho"/>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пунктом 2.8. </w:t>
      </w:r>
      <w:proofErr w:type="gramStart"/>
      <w:r w:rsidRPr="00FC048C">
        <w:rPr>
          <w:rFonts w:eastAsia="MS Mincho"/>
          <w:sz w:val="28"/>
          <w:szCs w:val="28"/>
        </w:rPr>
        <w:t xml:space="preserve">Административного регламента, </w:t>
      </w:r>
      <w:r w:rsidRPr="00FC048C">
        <w:rPr>
          <w:rFonts w:eastAsia="MS Mincho"/>
          <w:sz w:val="28"/>
          <w:szCs w:val="28"/>
        </w:rPr>
        <w:lastRenderedPageBreak/>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roofErr w:type="gramEnd"/>
    </w:p>
    <w:p w:rsidR="00DC2419" w:rsidRPr="00FC048C" w:rsidRDefault="00DC2419" w:rsidP="00DC2419">
      <w:pPr>
        <w:spacing w:line="360" w:lineRule="auto"/>
        <w:ind w:firstLine="709"/>
        <w:jc w:val="both"/>
        <w:rPr>
          <w:rFonts w:eastAsia="MS Mincho"/>
          <w:sz w:val="28"/>
          <w:szCs w:val="28"/>
        </w:rPr>
      </w:pPr>
      <w:proofErr w:type="gramStart"/>
      <w:r w:rsidRPr="00FC048C">
        <w:rPr>
          <w:rFonts w:eastAsia="MS Mincho"/>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FC048C">
        <w:rPr>
          <w:rFonts w:eastAsia="MS Mincho"/>
          <w:sz w:val="28"/>
          <w:szCs w:val="28"/>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C2419" w:rsidRPr="00FC048C" w:rsidRDefault="00DC2419" w:rsidP="00DC2419">
      <w:pPr>
        <w:spacing w:line="360" w:lineRule="auto"/>
        <w:ind w:firstLine="709"/>
        <w:jc w:val="both"/>
        <w:rPr>
          <w:sz w:val="28"/>
          <w:szCs w:val="28"/>
        </w:rPr>
      </w:pPr>
      <w:proofErr w:type="gramStart"/>
      <w:r w:rsidRPr="00FC048C">
        <w:rPr>
          <w:sz w:val="28"/>
          <w:szCs w:val="28"/>
        </w:rPr>
        <w:t>3) в срок не позднее 20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FC048C">
        <w:rPr>
          <w:sz w:val="28"/>
          <w:szCs w:val="28"/>
        </w:rPr>
        <w:t xml:space="preserve"> </w:t>
      </w:r>
      <w:proofErr w:type="gramStart"/>
      <w:r w:rsidRPr="00FC048C">
        <w:rPr>
          <w:sz w:val="28"/>
          <w:szCs w:val="28"/>
        </w:rPr>
        <w:t xml:space="preserve">планируемом строительстве параметров объекта индивидуального жилищного строительства или </w:t>
      </w:r>
      <w:r w:rsidRPr="00FC048C">
        <w:rPr>
          <w:sz w:val="28"/>
          <w:szCs w:val="28"/>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xml:space="preserve">3.42.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 Административного регламента, уведомление об этом в уполномоченный орган с указанием изменяемых параметров (Приложение №4 к настоящему Административному регламенту). </w:t>
      </w:r>
    </w:p>
    <w:p w:rsidR="00DC2419" w:rsidRPr="00FC048C" w:rsidRDefault="00DC2419" w:rsidP="00DC2419">
      <w:pPr>
        <w:spacing w:line="360" w:lineRule="auto"/>
        <w:ind w:firstLine="709"/>
        <w:jc w:val="both"/>
        <w:rPr>
          <w:sz w:val="28"/>
          <w:szCs w:val="28"/>
        </w:rPr>
      </w:pPr>
      <w:r w:rsidRPr="00FC048C">
        <w:rPr>
          <w:sz w:val="28"/>
          <w:szCs w:val="28"/>
        </w:rPr>
        <w:t xml:space="preserve">Рассмотрение указанного уведомления осуществляется в соответствии с </w:t>
      </w:r>
      <w:hyperlink r:id="rId12" w:history="1">
        <w:r w:rsidRPr="00FC048C">
          <w:rPr>
            <w:sz w:val="28"/>
            <w:szCs w:val="28"/>
          </w:rPr>
          <w:t>частями 4</w:t>
        </w:r>
      </w:hyperlink>
      <w:r w:rsidRPr="00FC048C">
        <w:rPr>
          <w:sz w:val="28"/>
          <w:szCs w:val="28"/>
        </w:rPr>
        <w:t xml:space="preserve"> - </w:t>
      </w:r>
      <w:hyperlink r:id="rId13" w:history="1">
        <w:r w:rsidRPr="00FC048C">
          <w:rPr>
            <w:sz w:val="28"/>
            <w:szCs w:val="28"/>
          </w:rPr>
          <w:t>13</w:t>
        </w:r>
      </w:hyperlink>
      <w:r w:rsidRPr="00FC048C">
        <w:rPr>
          <w:sz w:val="28"/>
          <w:szCs w:val="28"/>
        </w:rPr>
        <w:t xml:space="preserve"> статьи 51.1. Градостроительного Кодекса РФ</w:t>
      </w:r>
    </w:p>
    <w:p w:rsidR="00DC2419" w:rsidRPr="00FC048C" w:rsidRDefault="00DC2419" w:rsidP="00DC2419">
      <w:pPr>
        <w:widowControl w:val="0"/>
        <w:autoSpaceDE w:val="0"/>
        <w:autoSpaceDN w:val="0"/>
        <w:adjustRightInd w:val="0"/>
        <w:spacing w:line="360" w:lineRule="auto"/>
        <w:ind w:firstLine="709"/>
        <w:jc w:val="both"/>
        <w:rPr>
          <w:i/>
          <w:sz w:val="28"/>
          <w:szCs w:val="28"/>
        </w:rPr>
      </w:pPr>
      <w:r w:rsidRPr="00FC048C">
        <w:rPr>
          <w:sz w:val="28"/>
          <w:szCs w:val="28"/>
        </w:rPr>
        <w:t xml:space="preserve">3.43. </w:t>
      </w:r>
      <w:r w:rsidRPr="00FC048C">
        <w:rPr>
          <w:rFonts w:cs="Arial"/>
          <w:sz w:val="28"/>
          <w:szCs w:val="28"/>
        </w:rPr>
        <w:t>Общий максимальный срок административной процедуры не может превышать 2 рабочих дня.</w:t>
      </w:r>
    </w:p>
    <w:p w:rsidR="00DC2419" w:rsidRPr="00FC048C" w:rsidRDefault="00DC2419" w:rsidP="00DC2419">
      <w:pPr>
        <w:spacing w:line="360" w:lineRule="auto"/>
        <w:ind w:firstLine="709"/>
        <w:jc w:val="both"/>
        <w:rPr>
          <w:sz w:val="28"/>
          <w:szCs w:val="28"/>
        </w:rPr>
      </w:pPr>
      <w:r w:rsidRPr="00FC048C">
        <w:rPr>
          <w:sz w:val="28"/>
          <w:szCs w:val="28"/>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2.9 настоящего Административного регламента.  </w:t>
      </w:r>
    </w:p>
    <w:p w:rsidR="00DC2419" w:rsidRPr="00FC048C" w:rsidRDefault="00DC2419" w:rsidP="00DC2419">
      <w:pPr>
        <w:spacing w:line="360" w:lineRule="auto"/>
        <w:ind w:firstLine="709"/>
        <w:jc w:val="both"/>
        <w:rPr>
          <w:sz w:val="28"/>
          <w:szCs w:val="28"/>
        </w:rPr>
      </w:pPr>
      <w:r w:rsidRPr="00FC048C">
        <w:rPr>
          <w:sz w:val="28"/>
          <w:szCs w:val="28"/>
        </w:rPr>
        <w:t xml:space="preserve">3.45. Результатом административной процедуры является: </w:t>
      </w:r>
    </w:p>
    <w:p w:rsidR="00DC2419" w:rsidRPr="00FC048C" w:rsidRDefault="00DC2419" w:rsidP="00DC2419">
      <w:pPr>
        <w:spacing w:line="360" w:lineRule="auto"/>
        <w:ind w:firstLine="709"/>
        <w:jc w:val="both"/>
        <w:rPr>
          <w:rFonts w:eastAsia="MS Mincho"/>
          <w:sz w:val="28"/>
          <w:szCs w:val="28"/>
        </w:rPr>
      </w:pPr>
      <w:r w:rsidRPr="00FC048C">
        <w:rPr>
          <w:rFonts w:eastAsia="MS Mincho"/>
          <w:sz w:val="28"/>
          <w:szCs w:val="28"/>
        </w:rPr>
        <w:t>- выдача (направление) уведомления о соответствии (Приложение № 2 к Административному регламенту):</w:t>
      </w:r>
    </w:p>
    <w:p w:rsidR="00DC2419" w:rsidRPr="00FC048C" w:rsidRDefault="00DC2419" w:rsidP="00DC2419">
      <w:pPr>
        <w:autoSpaceDE w:val="0"/>
        <w:autoSpaceDN w:val="0"/>
        <w:adjustRightInd w:val="0"/>
        <w:spacing w:line="360" w:lineRule="auto"/>
        <w:ind w:firstLine="709"/>
        <w:jc w:val="both"/>
        <w:rPr>
          <w:sz w:val="28"/>
          <w:szCs w:val="28"/>
        </w:rPr>
      </w:pPr>
      <w:r w:rsidRPr="00FC048C">
        <w:rPr>
          <w:sz w:val="28"/>
          <w:szCs w:val="28"/>
        </w:rPr>
        <w:t>- выдача (направление) уведомления о несоответствии (Приложение № 3 к Административному регламенту):</w:t>
      </w:r>
    </w:p>
    <w:p w:rsidR="00DC2419" w:rsidRPr="00FC048C" w:rsidRDefault="00DC2419" w:rsidP="00DC2419">
      <w:pPr>
        <w:spacing w:line="360" w:lineRule="auto"/>
        <w:ind w:firstLine="709"/>
        <w:jc w:val="both"/>
        <w:rPr>
          <w:sz w:val="28"/>
          <w:szCs w:val="28"/>
        </w:rPr>
      </w:pPr>
      <w:r w:rsidRPr="00FC048C">
        <w:rPr>
          <w:sz w:val="28"/>
          <w:szCs w:val="28"/>
        </w:rPr>
        <w:t xml:space="preserve">- возврат уведомления о планируемом строительстве застройщику. </w:t>
      </w:r>
    </w:p>
    <w:p w:rsidR="00DC2419" w:rsidRPr="00FC048C" w:rsidRDefault="00DC2419" w:rsidP="00DC2419">
      <w:pPr>
        <w:spacing w:line="360" w:lineRule="auto"/>
        <w:ind w:firstLine="709"/>
        <w:jc w:val="both"/>
        <w:rPr>
          <w:sz w:val="28"/>
          <w:szCs w:val="28"/>
        </w:rPr>
      </w:pPr>
      <w:r w:rsidRPr="00FC048C">
        <w:rPr>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DC2419" w:rsidRPr="00FC048C" w:rsidRDefault="00DC2419" w:rsidP="00DC2419">
      <w:pPr>
        <w:spacing w:line="360" w:lineRule="auto"/>
        <w:ind w:firstLine="709"/>
        <w:jc w:val="both"/>
        <w:rPr>
          <w:sz w:val="28"/>
          <w:szCs w:val="28"/>
        </w:rPr>
      </w:pPr>
      <w:r w:rsidRPr="00FC048C">
        <w:rPr>
          <w:sz w:val="28"/>
          <w:szCs w:val="28"/>
        </w:rPr>
        <w:lastRenderedPageBreak/>
        <w:t>3.46. Способом фиксации результата административной процедуры является внесение сведений, указанных в подпункте 3 пункта 3.38.3 настоящего Административного регламента, в регистр уведомлений о планируемом строительстве.</w:t>
      </w:r>
    </w:p>
    <w:p w:rsidR="00DC2419" w:rsidRPr="00FC048C" w:rsidRDefault="00DC2419" w:rsidP="00DC2419">
      <w:pPr>
        <w:autoSpaceDE w:val="0"/>
        <w:autoSpaceDN w:val="0"/>
        <w:adjustRightInd w:val="0"/>
        <w:jc w:val="center"/>
        <w:outlineLvl w:val="1"/>
        <w:rPr>
          <w:b/>
          <w:sz w:val="28"/>
          <w:szCs w:val="28"/>
        </w:rPr>
      </w:pPr>
    </w:p>
    <w:p w:rsidR="00DC2419" w:rsidRPr="00FC048C" w:rsidRDefault="00DC2419" w:rsidP="00DC2419">
      <w:pPr>
        <w:autoSpaceDE w:val="0"/>
        <w:autoSpaceDN w:val="0"/>
        <w:adjustRightInd w:val="0"/>
        <w:jc w:val="center"/>
        <w:outlineLvl w:val="1"/>
        <w:rPr>
          <w:b/>
          <w:sz w:val="28"/>
          <w:szCs w:val="28"/>
        </w:rPr>
      </w:pPr>
      <w:r w:rsidRPr="00FC048C">
        <w:rPr>
          <w:b/>
          <w:sz w:val="28"/>
          <w:szCs w:val="28"/>
        </w:rPr>
        <w:t xml:space="preserve">4. Формы </w:t>
      </w:r>
      <w:proofErr w:type="gramStart"/>
      <w:r w:rsidRPr="00FC048C">
        <w:rPr>
          <w:b/>
          <w:sz w:val="28"/>
          <w:szCs w:val="28"/>
        </w:rPr>
        <w:t>контроля за</w:t>
      </w:r>
      <w:proofErr w:type="gramEnd"/>
      <w:r w:rsidRPr="00FC048C">
        <w:rPr>
          <w:b/>
          <w:sz w:val="28"/>
          <w:szCs w:val="28"/>
        </w:rPr>
        <w:t xml:space="preserve"> исполнением</w:t>
      </w:r>
    </w:p>
    <w:p w:rsidR="00DC2419" w:rsidRPr="00FC048C" w:rsidRDefault="00DC2419" w:rsidP="00DC2419">
      <w:pPr>
        <w:autoSpaceDE w:val="0"/>
        <w:autoSpaceDN w:val="0"/>
        <w:adjustRightInd w:val="0"/>
        <w:jc w:val="center"/>
        <w:outlineLvl w:val="1"/>
        <w:rPr>
          <w:b/>
          <w:sz w:val="28"/>
          <w:szCs w:val="28"/>
        </w:rPr>
      </w:pPr>
      <w:r w:rsidRPr="00FC048C">
        <w:rPr>
          <w:b/>
          <w:sz w:val="28"/>
          <w:szCs w:val="28"/>
        </w:rPr>
        <w:t>Административного регламента</w:t>
      </w:r>
    </w:p>
    <w:p w:rsidR="00DC2419" w:rsidRPr="00FC048C" w:rsidRDefault="00DC2419" w:rsidP="00DC2419">
      <w:pPr>
        <w:autoSpaceDE w:val="0"/>
        <w:autoSpaceDN w:val="0"/>
        <w:adjustRightInd w:val="0"/>
        <w:jc w:val="center"/>
        <w:outlineLvl w:val="1"/>
        <w:rPr>
          <w:sz w:val="28"/>
          <w:szCs w:val="28"/>
        </w:rPr>
      </w:pP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4.1.</w:t>
      </w:r>
      <w:r w:rsidRPr="00FC048C">
        <w:rPr>
          <w:sz w:val="28"/>
          <w:szCs w:val="28"/>
        </w:rPr>
        <w:tab/>
      </w:r>
      <w:proofErr w:type="gramStart"/>
      <w:r w:rsidRPr="00FC048C">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уполномоченного органа либо лицом, его замещающим.</w:t>
      </w:r>
      <w:proofErr w:type="gramEnd"/>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4.2.</w:t>
      </w:r>
      <w:r w:rsidRPr="00FC048C">
        <w:rPr>
          <w:sz w:val="28"/>
          <w:szCs w:val="28"/>
        </w:rPr>
        <w:tab/>
        <w:t>Периодичность осуществления текущего контроля устанавливается руководителем уполномоченного органа.</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4.3.</w:t>
      </w:r>
      <w:r w:rsidRPr="00FC048C">
        <w:rPr>
          <w:sz w:val="28"/>
          <w:szCs w:val="28"/>
        </w:rPr>
        <w:tab/>
      </w:r>
      <w:proofErr w:type="gramStart"/>
      <w:r w:rsidRPr="00FC048C">
        <w:rPr>
          <w:sz w:val="28"/>
          <w:szCs w:val="28"/>
        </w:rPr>
        <w:t>Контроль за</w:t>
      </w:r>
      <w:proofErr w:type="gramEnd"/>
      <w:r w:rsidRPr="00FC048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4.4.</w:t>
      </w:r>
      <w:r w:rsidRPr="00FC048C">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lastRenderedPageBreak/>
        <w:t>4.5.</w:t>
      </w:r>
      <w:r w:rsidRPr="00FC048C">
        <w:rPr>
          <w:sz w:val="28"/>
          <w:szCs w:val="28"/>
        </w:rPr>
        <w:tab/>
        <w:t>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4.6.</w:t>
      </w:r>
      <w:r w:rsidRPr="00FC048C">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Плановые проверки проводятся не реже 1 раза в 3 года.</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4.7.</w:t>
      </w:r>
      <w:r w:rsidRPr="00FC048C">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руководителем уполномоченного органа на основании соответствующих правовых актов.</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C2419" w:rsidRPr="00FC048C" w:rsidRDefault="00DC2419" w:rsidP="00DC2419">
      <w:pPr>
        <w:autoSpaceDE w:val="0"/>
        <w:autoSpaceDN w:val="0"/>
        <w:adjustRightInd w:val="0"/>
        <w:spacing w:line="360" w:lineRule="auto"/>
        <w:ind w:firstLine="709"/>
        <w:jc w:val="both"/>
        <w:outlineLvl w:val="2"/>
        <w:rPr>
          <w:sz w:val="28"/>
          <w:szCs w:val="28"/>
        </w:rPr>
      </w:pPr>
      <w:r w:rsidRPr="00FC048C">
        <w:rPr>
          <w:sz w:val="28"/>
          <w:szCs w:val="28"/>
        </w:rPr>
        <w:t>4.8.</w:t>
      </w:r>
      <w:r w:rsidRPr="00FC048C">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C2419" w:rsidRPr="00FC048C" w:rsidRDefault="00DC2419" w:rsidP="00DC2419">
      <w:pPr>
        <w:spacing w:line="360" w:lineRule="auto"/>
        <w:ind w:firstLine="720"/>
        <w:jc w:val="both"/>
        <w:outlineLvl w:val="1"/>
        <w:rPr>
          <w:sz w:val="28"/>
          <w:szCs w:val="28"/>
        </w:rPr>
      </w:pPr>
      <w:r w:rsidRPr="00FC048C">
        <w:rPr>
          <w:sz w:val="28"/>
          <w:szCs w:val="28"/>
        </w:rPr>
        <w:t>4.9.</w:t>
      </w:r>
      <w:r w:rsidRPr="00FC048C">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C2419" w:rsidRPr="00FC048C" w:rsidRDefault="00DC2419" w:rsidP="00DC2419">
      <w:pPr>
        <w:spacing w:line="360" w:lineRule="auto"/>
        <w:ind w:firstLine="709"/>
        <w:jc w:val="both"/>
        <w:rPr>
          <w:sz w:val="28"/>
          <w:szCs w:val="28"/>
        </w:rPr>
      </w:pPr>
      <w:r w:rsidRPr="00FC048C">
        <w:rPr>
          <w:sz w:val="28"/>
          <w:szCs w:val="28"/>
        </w:rPr>
        <w:t>4.10.</w:t>
      </w:r>
      <w:r w:rsidRPr="00FC048C">
        <w:rPr>
          <w:sz w:val="28"/>
          <w:szCs w:val="28"/>
        </w:rPr>
        <w:tab/>
      </w:r>
      <w:proofErr w:type="gramStart"/>
      <w:r w:rsidRPr="00FC048C">
        <w:rPr>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w:t>
      </w:r>
      <w:r w:rsidRPr="00FC048C">
        <w:rPr>
          <w:sz w:val="28"/>
          <w:szCs w:val="28"/>
        </w:rPr>
        <w:lastRenderedPageBreak/>
        <w:t>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DC2419" w:rsidRPr="00FC048C" w:rsidRDefault="00DC2419" w:rsidP="00DC2419">
      <w:pPr>
        <w:spacing w:line="360" w:lineRule="auto"/>
        <w:ind w:firstLine="700"/>
        <w:jc w:val="both"/>
        <w:outlineLvl w:val="1"/>
        <w:rPr>
          <w:sz w:val="28"/>
          <w:szCs w:val="28"/>
        </w:rPr>
      </w:pPr>
      <w:r w:rsidRPr="00FC048C">
        <w:rPr>
          <w:sz w:val="28"/>
          <w:szCs w:val="28"/>
        </w:rPr>
        <w:t xml:space="preserve">Заявители, направившие заявления о предоставлении муниципальной услуги, могут осуществлять </w:t>
      </w:r>
      <w:proofErr w:type="gramStart"/>
      <w:r w:rsidRPr="00FC048C">
        <w:rPr>
          <w:sz w:val="28"/>
          <w:szCs w:val="28"/>
        </w:rPr>
        <w:t>контроль за</w:t>
      </w:r>
      <w:proofErr w:type="gramEnd"/>
      <w:r w:rsidRPr="00FC048C">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C2419" w:rsidRPr="00FC048C" w:rsidRDefault="00DC2419" w:rsidP="00DC2419">
      <w:pPr>
        <w:autoSpaceDE w:val="0"/>
        <w:autoSpaceDN w:val="0"/>
        <w:adjustRightInd w:val="0"/>
        <w:ind w:left="851" w:right="849"/>
        <w:jc w:val="center"/>
        <w:outlineLvl w:val="1"/>
        <w:rPr>
          <w:sz w:val="28"/>
          <w:szCs w:val="28"/>
        </w:rPr>
      </w:pPr>
    </w:p>
    <w:p w:rsidR="00DC2419" w:rsidRPr="00FC048C" w:rsidRDefault="00DC2419" w:rsidP="00DC2419">
      <w:pPr>
        <w:autoSpaceDE w:val="0"/>
        <w:autoSpaceDN w:val="0"/>
        <w:adjustRightInd w:val="0"/>
        <w:ind w:left="851" w:right="849"/>
        <w:jc w:val="center"/>
        <w:outlineLvl w:val="1"/>
        <w:rPr>
          <w:b/>
          <w:sz w:val="28"/>
          <w:szCs w:val="28"/>
        </w:rPr>
      </w:pPr>
      <w:r w:rsidRPr="00FC048C">
        <w:rPr>
          <w:b/>
          <w:sz w:val="28"/>
          <w:szCs w:val="28"/>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C2419" w:rsidRPr="00FC048C" w:rsidRDefault="00DC2419" w:rsidP="00DC2419">
      <w:pPr>
        <w:spacing w:line="336" w:lineRule="auto"/>
        <w:ind w:firstLine="709"/>
        <w:jc w:val="both"/>
        <w:rPr>
          <w:sz w:val="28"/>
          <w:szCs w:val="28"/>
        </w:rPr>
      </w:pPr>
    </w:p>
    <w:p w:rsidR="00DC2419" w:rsidRPr="00FC048C" w:rsidRDefault="00DC2419" w:rsidP="00DC2419">
      <w:pPr>
        <w:spacing w:line="336" w:lineRule="auto"/>
        <w:ind w:firstLine="709"/>
        <w:jc w:val="both"/>
        <w:rPr>
          <w:sz w:val="28"/>
          <w:szCs w:val="28"/>
        </w:rPr>
      </w:pPr>
      <w:r w:rsidRPr="00FC048C">
        <w:rPr>
          <w:sz w:val="28"/>
          <w:szCs w:val="28"/>
        </w:rPr>
        <w:t>5.1. </w:t>
      </w:r>
      <w:proofErr w:type="gramStart"/>
      <w:r w:rsidRPr="00FC048C">
        <w:rPr>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DC2419" w:rsidRPr="00FC048C" w:rsidRDefault="00DC2419" w:rsidP="00DC2419">
      <w:pPr>
        <w:spacing w:line="336" w:lineRule="auto"/>
        <w:ind w:firstLine="709"/>
        <w:jc w:val="both"/>
        <w:rPr>
          <w:sz w:val="28"/>
          <w:szCs w:val="28"/>
        </w:rPr>
      </w:pPr>
      <w:r w:rsidRPr="00FC048C">
        <w:rPr>
          <w:spacing w:val="-6"/>
          <w:sz w:val="28"/>
          <w:szCs w:val="28"/>
        </w:rPr>
        <w:t>5.2</w:t>
      </w:r>
      <w:r w:rsidRPr="00FC048C">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руководителю уполномоченного органа с жалобой.</w:t>
      </w:r>
    </w:p>
    <w:p w:rsidR="00DC2419" w:rsidRPr="00FC048C" w:rsidRDefault="00DC2419" w:rsidP="00DC2419">
      <w:pPr>
        <w:autoSpaceDE w:val="0"/>
        <w:autoSpaceDN w:val="0"/>
        <w:adjustRightInd w:val="0"/>
        <w:spacing w:line="336" w:lineRule="auto"/>
        <w:ind w:firstLine="709"/>
        <w:jc w:val="both"/>
        <w:outlineLvl w:val="1"/>
        <w:rPr>
          <w:sz w:val="28"/>
          <w:szCs w:val="28"/>
        </w:rPr>
      </w:pPr>
      <w:r w:rsidRPr="00FC048C">
        <w:rPr>
          <w:sz w:val="28"/>
          <w:szCs w:val="28"/>
        </w:rPr>
        <w:lastRenderedPageBreak/>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DC2419" w:rsidRPr="00FC048C" w:rsidRDefault="00DC2419" w:rsidP="00DC2419">
      <w:pPr>
        <w:autoSpaceDE w:val="0"/>
        <w:autoSpaceDN w:val="0"/>
        <w:adjustRightInd w:val="0"/>
        <w:spacing w:line="336" w:lineRule="auto"/>
        <w:ind w:firstLine="709"/>
        <w:jc w:val="both"/>
        <w:outlineLvl w:val="1"/>
        <w:rPr>
          <w:sz w:val="28"/>
          <w:szCs w:val="28"/>
        </w:rPr>
      </w:pPr>
      <w:r w:rsidRPr="00FC048C">
        <w:rPr>
          <w:sz w:val="28"/>
          <w:szCs w:val="28"/>
        </w:rPr>
        <w:t>5.4. Жалоба должна содержать:</w:t>
      </w:r>
    </w:p>
    <w:p w:rsidR="00DC2419" w:rsidRPr="00FC048C" w:rsidRDefault="00DC2419" w:rsidP="00DC2419">
      <w:pPr>
        <w:autoSpaceDE w:val="0"/>
        <w:autoSpaceDN w:val="0"/>
        <w:adjustRightInd w:val="0"/>
        <w:spacing w:line="336" w:lineRule="auto"/>
        <w:ind w:firstLine="709"/>
        <w:jc w:val="both"/>
        <w:outlineLvl w:val="1"/>
        <w:rPr>
          <w:sz w:val="28"/>
          <w:szCs w:val="28"/>
        </w:rPr>
      </w:pPr>
      <w:r w:rsidRPr="00FC048C">
        <w:rPr>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DC2419" w:rsidRPr="00FC048C" w:rsidRDefault="00DC2419" w:rsidP="00DC2419">
      <w:pPr>
        <w:autoSpaceDE w:val="0"/>
        <w:autoSpaceDN w:val="0"/>
        <w:adjustRightInd w:val="0"/>
        <w:spacing w:line="336" w:lineRule="auto"/>
        <w:ind w:firstLine="709"/>
        <w:jc w:val="both"/>
        <w:outlineLvl w:val="1"/>
        <w:rPr>
          <w:sz w:val="28"/>
          <w:szCs w:val="28"/>
        </w:rPr>
      </w:pPr>
      <w:proofErr w:type="gramStart"/>
      <w:r w:rsidRPr="00FC048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2419" w:rsidRPr="00FC048C" w:rsidRDefault="00DC2419" w:rsidP="00DC2419">
      <w:pPr>
        <w:autoSpaceDE w:val="0"/>
        <w:autoSpaceDN w:val="0"/>
        <w:adjustRightInd w:val="0"/>
        <w:spacing w:line="336" w:lineRule="auto"/>
        <w:ind w:firstLine="709"/>
        <w:jc w:val="both"/>
        <w:outlineLvl w:val="1"/>
        <w:rPr>
          <w:sz w:val="28"/>
          <w:szCs w:val="28"/>
        </w:rPr>
      </w:pPr>
      <w:r w:rsidRPr="00FC048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C2419" w:rsidRPr="00FC048C" w:rsidRDefault="00DC2419" w:rsidP="00DC2419">
      <w:pPr>
        <w:autoSpaceDE w:val="0"/>
        <w:autoSpaceDN w:val="0"/>
        <w:adjustRightInd w:val="0"/>
        <w:spacing w:line="336" w:lineRule="auto"/>
        <w:ind w:firstLine="709"/>
        <w:jc w:val="both"/>
        <w:outlineLvl w:val="1"/>
        <w:rPr>
          <w:sz w:val="28"/>
          <w:szCs w:val="28"/>
        </w:rPr>
      </w:pPr>
      <w:r w:rsidRPr="00FC048C">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C2419" w:rsidRPr="00FC048C" w:rsidRDefault="00DC2419" w:rsidP="00DC2419">
      <w:pPr>
        <w:spacing w:line="360" w:lineRule="auto"/>
        <w:ind w:firstLine="851"/>
        <w:jc w:val="both"/>
        <w:rPr>
          <w:sz w:val="28"/>
          <w:szCs w:val="28"/>
        </w:rPr>
      </w:pPr>
      <w:r w:rsidRPr="00FC048C">
        <w:rPr>
          <w:sz w:val="28"/>
          <w:szCs w:val="28"/>
        </w:rPr>
        <w:t xml:space="preserve">5.5. Заявитель может обратиться с </w:t>
      </w:r>
      <w:proofErr w:type="gramStart"/>
      <w:r w:rsidRPr="00FC048C">
        <w:rPr>
          <w:sz w:val="28"/>
          <w:szCs w:val="28"/>
        </w:rPr>
        <w:t>жалобой</w:t>
      </w:r>
      <w:proofErr w:type="gramEnd"/>
      <w:r w:rsidRPr="00FC048C">
        <w:rPr>
          <w:sz w:val="28"/>
          <w:szCs w:val="28"/>
        </w:rPr>
        <w:t xml:space="preserve"> в том числе в следующих случаях:</w:t>
      </w:r>
    </w:p>
    <w:p w:rsidR="00DC2419" w:rsidRPr="00FC048C" w:rsidRDefault="00DC2419" w:rsidP="00DC2419">
      <w:pPr>
        <w:spacing w:line="360" w:lineRule="auto"/>
        <w:ind w:firstLine="851"/>
        <w:jc w:val="both"/>
        <w:rPr>
          <w:sz w:val="28"/>
          <w:szCs w:val="28"/>
        </w:rPr>
      </w:pPr>
      <w:r w:rsidRPr="00FC048C">
        <w:rPr>
          <w:sz w:val="28"/>
          <w:szCs w:val="28"/>
        </w:rPr>
        <w:t xml:space="preserve">1) нарушение срока регистрации заявления заявителя о предоставлении муниципальной услуги, заявления о предоставлении нескольких муниципальных услуг при однократном обращении заявителя; </w:t>
      </w:r>
    </w:p>
    <w:p w:rsidR="00DC2419" w:rsidRPr="00FC048C" w:rsidRDefault="00DC2419" w:rsidP="00DC2419">
      <w:pPr>
        <w:spacing w:line="360" w:lineRule="auto"/>
        <w:ind w:firstLine="851"/>
        <w:jc w:val="both"/>
        <w:rPr>
          <w:sz w:val="28"/>
          <w:szCs w:val="28"/>
        </w:rPr>
      </w:pPr>
      <w:r w:rsidRPr="00FC048C">
        <w:rPr>
          <w:sz w:val="28"/>
          <w:szCs w:val="28"/>
        </w:rPr>
        <w:t>2) нарушение срока предоставления муниципальной услуги;</w:t>
      </w:r>
    </w:p>
    <w:p w:rsidR="00DC2419" w:rsidRPr="00FC048C" w:rsidRDefault="00DC2419" w:rsidP="00DC2419">
      <w:pPr>
        <w:spacing w:line="360" w:lineRule="auto"/>
        <w:ind w:firstLine="851"/>
        <w:jc w:val="both"/>
        <w:rPr>
          <w:sz w:val="28"/>
          <w:szCs w:val="28"/>
        </w:rPr>
      </w:pPr>
      <w:r w:rsidRPr="00FC048C">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или муниципальной услуги;</w:t>
      </w:r>
    </w:p>
    <w:p w:rsidR="00DC2419" w:rsidRPr="00FC048C" w:rsidRDefault="00DC2419" w:rsidP="00DC2419">
      <w:pPr>
        <w:spacing w:line="360" w:lineRule="auto"/>
        <w:ind w:firstLine="851"/>
        <w:jc w:val="both"/>
        <w:rPr>
          <w:sz w:val="28"/>
          <w:szCs w:val="28"/>
        </w:rPr>
      </w:pPr>
      <w:r w:rsidRPr="00FC048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2419" w:rsidRPr="00FC048C" w:rsidRDefault="00DC2419" w:rsidP="00DC2419">
      <w:pPr>
        <w:spacing w:line="360" w:lineRule="auto"/>
        <w:ind w:firstLine="851"/>
        <w:jc w:val="both"/>
        <w:rPr>
          <w:sz w:val="28"/>
          <w:szCs w:val="28"/>
        </w:rPr>
      </w:pPr>
      <w:proofErr w:type="gramStart"/>
      <w:r w:rsidRPr="00FC048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DC2419" w:rsidRPr="00FC048C" w:rsidRDefault="00DC2419" w:rsidP="00DC2419">
      <w:pPr>
        <w:spacing w:line="360" w:lineRule="auto"/>
        <w:ind w:firstLine="851"/>
        <w:jc w:val="both"/>
        <w:rPr>
          <w:sz w:val="28"/>
          <w:szCs w:val="28"/>
        </w:rPr>
      </w:pPr>
      <w:r w:rsidRPr="00FC04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C2419" w:rsidRPr="00FC048C" w:rsidRDefault="00DC2419" w:rsidP="00DC2419">
      <w:pPr>
        <w:spacing w:line="360" w:lineRule="auto"/>
        <w:ind w:firstLine="851"/>
        <w:jc w:val="both"/>
        <w:rPr>
          <w:sz w:val="28"/>
          <w:szCs w:val="28"/>
        </w:rPr>
      </w:pPr>
      <w:proofErr w:type="gramStart"/>
      <w:r w:rsidRPr="00FC048C">
        <w:rPr>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C2419" w:rsidRPr="00FC048C" w:rsidRDefault="00DC2419" w:rsidP="00DC2419">
      <w:pPr>
        <w:spacing w:line="360" w:lineRule="auto"/>
        <w:ind w:firstLine="851"/>
        <w:jc w:val="both"/>
        <w:rPr>
          <w:sz w:val="28"/>
          <w:szCs w:val="28"/>
        </w:rPr>
      </w:pPr>
      <w:r w:rsidRPr="00FC048C">
        <w:rPr>
          <w:sz w:val="28"/>
          <w:szCs w:val="28"/>
        </w:rPr>
        <w:t>8) нарушение срока или порядка выдачи документов по результатам предоставления муниципальной услуги;</w:t>
      </w:r>
    </w:p>
    <w:p w:rsidR="00DC2419" w:rsidRPr="00E621F8" w:rsidRDefault="00DC2419" w:rsidP="00DC2419">
      <w:pPr>
        <w:spacing w:line="360" w:lineRule="auto"/>
        <w:ind w:firstLine="851"/>
        <w:jc w:val="both"/>
        <w:rPr>
          <w:sz w:val="28"/>
          <w:szCs w:val="28"/>
        </w:rPr>
      </w:pPr>
      <w:proofErr w:type="gramStart"/>
      <w:r w:rsidRPr="00FC048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w:t>
      </w:r>
      <w:r w:rsidRPr="00E621F8">
        <w:rPr>
          <w:sz w:val="28"/>
          <w:szCs w:val="28"/>
        </w:rPr>
        <w:t xml:space="preserve"> с ними иными нормативными правовыми актами Российской Федерации, законами и иными нормативными </w:t>
      </w:r>
      <w:r w:rsidRPr="00E621F8">
        <w:rPr>
          <w:sz w:val="28"/>
          <w:szCs w:val="28"/>
        </w:rPr>
        <w:lastRenderedPageBreak/>
        <w:t>правовыми актами Самарской области, муниципальными правовыми актами;</w:t>
      </w:r>
      <w:proofErr w:type="gramEnd"/>
    </w:p>
    <w:p w:rsidR="00DC2419" w:rsidRPr="00E621F8" w:rsidRDefault="00DC2419" w:rsidP="00DC2419">
      <w:pPr>
        <w:spacing w:line="360" w:lineRule="auto"/>
        <w:ind w:firstLine="851"/>
        <w:jc w:val="both"/>
        <w:rPr>
          <w:sz w:val="28"/>
          <w:szCs w:val="28"/>
        </w:rPr>
      </w:pPr>
      <w:r w:rsidRPr="00E621F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DC2419" w:rsidRPr="00E621F8" w:rsidRDefault="00DC2419" w:rsidP="00DC2419">
      <w:pPr>
        <w:spacing w:line="360" w:lineRule="auto"/>
        <w:ind w:firstLine="851"/>
        <w:jc w:val="both"/>
        <w:rPr>
          <w:sz w:val="28"/>
          <w:szCs w:val="28"/>
        </w:rPr>
      </w:pPr>
      <w:r w:rsidRPr="00E621F8">
        <w:rPr>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419" w:rsidRPr="00E621F8" w:rsidRDefault="00DC2419" w:rsidP="00DC2419">
      <w:pPr>
        <w:spacing w:line="360" w:lineRule="auto"/>
        <w:ind w:firstLine="851"/>
        <w:jc w:val="both"/>
        <w:rPr>
          <w:sz w:val="28"/>
          <w:szCs w:val="28"/>
        </w:rPr>
      </w:pPr>
      <w:r w:rsidRPr="00E621F8">
        <w:rPr>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419" w:rsidRPr="00E621F8" w:rsidRDefault="00DC2419" w:rsidP="00DC2419">
      <w:pPr>
        <w:spacing w:line="360" w:lineRule="auto"/>
        <w:ind w:firstLine="851"/>
        <w:jc w:val="both"/>
        <w:rPr>
          <w:sz w:val="28"/>
          <w:szCs w:val="28"/>
        </w:rPr>
      </w:pPr>
      <w:r w:rsidRPr="00E621F8">
        <w:rPr>
          <w:sz w:val="28"/>
          <w:szCs w:val="28"/>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2419" w:rsidRPr="00E621F8" w:rsidRDefault="00DC2419" w:rsidP="00DC2419">
      <w:pPr>
        <w:autoSpaceDE w:val="0"/>
        <w:autoSpaceDN w:val="0"/>
        <w:adjustRightInd w:val="0"/>
        <w:spacing w:line="336" w:lineRule="auto"/>
        <w:ind w:firstLine="709"/>
        <w:jc w:val="both"/>
        <w:outlineLvl w:val="1"/>
        <w:rPr>
          <w:b/>
          <w:iCs/>
          <w:sz w:val="16"/>
          <w:szCs w:val="16"/>
        </w:rPr>
      </w:pPr>
      <w:proofErr w:type="gramStart"/>
      <w:r w:rsidRPr="00E621F8">
        <w:rPr>
          <w:sz w:val="28"/>
          <w:szCs w:val="28"/>
        </w:rPr>
        <w:t>г) выявления документально подтвержденного факта (признаков) ошибочного или противоправного действия (бездействия), Администрации,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621F8">
        <w:rPr>
          <w:sz w:val="28"/>
          <w:szCs w:val="28"/>
        </w:rPr>
        <w:t xml:space="preserve"> доставленные неудобства.</w:t>
      </w:r>
    </w:p>
    <w:p w:rsidR="00DC2419" w:rsidRPr="00E621F8" w:rsidRDefault="00DC2419" w:rsidP="00DC2419">
      <w:pPr>
        <w:autoSpaceDE w:val="0"/>
        <w:autoSpaceDN w:val="0"/>
        <w:adjustRightInd w:val="0"/>
        <w:spacing w:line="336" w:lineRule="auto"/>
        <w:ind w:firstLine="709"/>
        <w:jc w:val="both"/>
        <w:rPr>
          <w:sz w:val="28"/>
          <w:szCs w:val="28"/>
        </w:rPr>
      </w:pPr>
      <w:r w:rsidRPr="00E621F8">
        <w:rPr>
          <w:sz w:val="28"/>
          <w:szCs w:val="28"/>
        </w:rPr>
        <w:lastRenderedPageBreak/>
        <w:t>5.6. Основанием для начала процедуры досудебного (внесудебного) обжалования является поступление в администрацию жалобы от заявителя.</w:t>
      </w:r>
    </w:p>
    <w:p w:rsidR="00DC2419" w:rsidRPr="00E621F8" w:rsidRDefault="00DC2419" w:rsidP="00DC2419">
      <w:pPr>
        <w:autoSpaceDE w:val="0"/>
        <w:autoSpaceDN w:val="0"/>
        <w:adjustRightInd w:val="0"/>
        <w:spacing w:line="336" w:lineRule="auto"/>
        <w:ind w:firstLine="709"/>
        <w:jc w:val="both"/>
        <w:rPr>
          <w:sz w:val="28"/>
          <w:szCs w:val="28"/>
        </w:rPr>
      </w:pPr>
      <w:r w:rsidRPr="00E621F8">
        <w:rPr>
          <w:sz w:val="28"/>
          <w:szCs w:val="28"/>
        </w:rPr>
        <w:t>5.7. Заявитель имеет право на получение информации и документов, необходимых для обоснования и рассмотрения жалобы.</w:t>
      </w:r>
    </w:p>
    <w:p w:rsidR="00DC2419" w:rsidRPr="00E621F8" w:rsidRDefault="00DC2419" w:rsidP="00DC2419">
      <w:pPr>
        <w:autoSpaceDE w:val="0"/>
        <w:autoSpaceDN w:val="0"/>
        <w:adjustRightInd w:val="0"/>
        <w:spacing w:line="336" w:lineRule="auto"/>
        <w:ind w:firstLine="709"/>
        <w:jc w:val="both"/>
        <w:rPr>
          <w:sz w:val="28"/>
          <w:szCs w:val="28"/>
        </w:rPr>
      </w:pPr>
      <w:r w:rsidRPr="00E621F8">
        <w:rPr>
          <w:sz w:val="28"/>
          <w:szCs w:val="28"/>
        </w:rPr>
        <w:t xml:space="preserve">5.8. Жалоба подается в письменной форме на бумажном носителе. Жалоба на решения и действия (бездействие) Администрации, должностного лица Администрации должна быть адресована Главе муниципального района </w:t>
      </w:r>
      <w:proofErr w:type="gramStart"/>
      <w:r>
        <w:rPr>
          <w:sz w:val="28"/>
          <w:szCs w:val="28"/>
        </w:rPr>
        <w:t>Красноярский</w:t>
      </w:r>
      <w:proofErr w:type="gramEnd"/>
      <w:r w:rsidRPr="00E621F8">
        <w:rPr>
          <w:sz w:val="28"/>
          <w:szCs w:val="28"/>
        </w:rPr>
        <w:t xml:space="preserve"> Самарской области.</w:t>
      </w:r>
    </w:p>
    <w:p w:rsidR="00DC2419" w:rsidRPr="00E621F8" w:rsidRDefault="00DC2419" w:rsidP="00DC2419">
      <w:pPr>
        <w:autoSpaceDE w:val="0"/>
        <w:autoSpaceDN w:val="0"/>
        <w:adjustRightInd w:val="0"/>
        <w:spacing w:line="336" w:lineRule="auto"/>
        <w:ind w:firstLine="709"/>
        <w:jc w:val="both"/>
        <w:rPr>
          <w:sz w:val="28"/>
          <w:szCs w:val="28"/>
        </w:rPr>
      </w:pPr>
      <w:r w:rsidRPr="00E621F8">
        <w:rPr>
          <w:sz w:val="28"/>
          <w:szCs w:val="28"/>
        </w:rPr>
        <w:t>5.9. </w:t>
      </w:r>
      <w:proofErr w:type="gramStart"/>
      <w:r w:rsidRPr="00E621F8">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621F8">
        <w:rPr>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DC2419" w:rsidRPr="00E621F8" w:rsidRDefault="00DC2419" w:rsidP="00DC2419">
      <w:pPr>
        <w:spacing w:line="336" w:lineRule="auto"/>
        <w:ind w:firstLine="709"/>
        <w:contextualSpacing/>
        <w:jc w:val="both"/>
        <w:rPr>
          <w:sz w:val="28"/>
          <w:szCs w:val="28"/>
        </w:rPr>
      </w:pPr>
      <w:r w:rsidRPr="00E621F8">
        <w:rPr>
          <w:sz w:val="28"/>
          <w:szCs w:val="28"/>
        </w:rPr>
        <w:t>5.10. По результатам рассмотрения жалобы администрация принимает одно из следующих решений:</w:t>
      </w:r>
    </w:p>
    <w:p w:rsidR="00DC2419" w:rsidRPr="00E621F8" w:rsidRDefault="00DC2419" w:rsidP="00DC2419">
      <w:pPr>
        <w:widowControl w:val="0"/>
        <w:tabs>
          <w:tab w:val="left" w:pos="993"/>
        </w:tabs>
        <w:autoSpaceDE w:val="0"/>
        <w:autoSpaceDN w:val="0"/>
        <w:adjustRightInd w:val="0"/>
        <w:spacing w:line="360" w:lineRule="auto"/>
        <w:ind w:firstLine="720"/>
        <w:jc w:val="both"/>
        <w:rPr>
          <w:sz w:val="28"/>
          <w:szCs w:val="28"/>
        </w:rPr>
      </w:pPr>
      <w:proofErr w:type="gramStart"/>
      <w:r w:rsidRPr="00E621F8">
        <w:rPr>
          <w:rFonts w:cs="Arial"/>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E621F8">
        <w:rPr>
          <w:rFonts w:cs="Arial"/>
          <w:sz w:val="28"/>
          <w:szCs w:val="28"/>
        </w:rPr>
        <w:t xml:space="preserve"> правовыми актами, а также в иных формах. </w:t>
      </w:r>
      <w:r w:rsidRPr="00E621F8">
        <w:rPr>
          <w:sz w:val="28"/>
          <w:szCs w:val="28"/>
        </w:rPr>
        <w:t>Взамен решения на строительство, в котором были допущены опечатки и (</w:t>
      </w:r>
      <w:proofErr w:type="gramStart"/>
      <w:r w:rsidRPr="00E621F8">
        <w:rPr>
          <w:sz w:val="28"/>
          <w:szCs w:val="28"/>
        </w:rPr>
        <w:t xml:space="preserve">или) </w:t>
      </w:r>
      <w:proofErr w:type="gramEnd"/>
      <w:r w:rsidRPr="00E621F8">
        <w:rPr>
          <w:sz w:val="28"/>
          <w:szCs w:val="28"/>
        </w:rPr>
        <w:t xml:space="preserve">ошибки, выдаётся разрешение на </w:t>
      </w:r>
      <w:r w:rsidRPr="00E621F8">
        <w:rPr>
          <w:sz w:val="28"/>
          <w:szCs w:val="28"/>
        </w:rPr>
        <w:lastRenderedPageBreak/>
        <w:t>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E621F8">
        <w:rPr>
          <w:rFonts w:cs="Arial"/>
          <w:sz w:val="28"/>
          <w:szCs w:val="28"/>
        </w:rPr>
        <w:t>;</w:t>
      </w:r>
    </w:p>
    <w:p w:rsidR="00DC2419" w:rsidRPr="00E621F8" w:rsidRDefault="00DC2419" w:rsidP="00DC2419">
      <w:pPr>
        <w:spacing w:line="336" w:lineRule="auto"/>
        <w:ind w:firstLine="709"/>
        <w:contextualSpacing/>
        <w:jc w:val="both"/>
        <w:rPr>
          <w:sz w:val="28"/>
          <w:szCs w:val="28"/>
        </w:rPr>
      </w:pPr>
      <w:r w:rsidRPr="00E621F8">
        <w:rPr>
          <w:sz w:val="28"/>
          <w:szCs w:val="28"/>
        </w:rPr>
        <w:t>- в удовлетворении жалобы отказывается.</w:t>
      </w:r>
    </w:p>
    <w:p w:rsidR="00DC2419" w:rsidRPr="00E621F8" w:rsidRDefault="00DC2419" w:rsidP="00DC2419">
      <w:pPr>
        <w:spacing w:line="336" w:lineRule="auto"/>
        <w:ind w:firstLine="709"/>
        <w:contextualSpacing/>
        <w:jc w:val="both"/>
        <w:rPr>
          <w:spacing w:val="-2"/>
          <w:sz w:val="28"/>
          <w:szCs w:val="28"/>
        </w:rPr>
      </w:pPr>
      <w:r w:rsidRPr="00E621F8">
        <w:rPr>
          <w:sz w:val="28"/>
          <w:szCs w:val="28"/>
        </w:rPr>
        <w:t>Заявителю направляется письменный ответ, содержащий результаты рассмотрения жалобы.</w:t>
      </w:r>
    </w:p>
    <w:p w:rsidR="00DC2419" w:rsidRPr="00E621F8" w:rsidRDefault="00DC2419" w:rsidP="00DC2419">
      <w:pPr>
        <w:autoSpaceDE w:val="0"/>
        <w:autoSpaceDN w:val="0"/>
        <w:adjustRightInd w:val="0"/>
        <w:spacing w:line="360" w:lineRule="auto"/>
        <w:ind w:firstLine="851"/>
        <w:jc w:val="both"/>
        <w:rPr>
          <w:sz w:val="28"/>
          <w:szCs w:val="28"/>
        </w:rPr>
      </w:pPr>
      <w:r w:rsidRPr="00E621F8">
        <w:rPr>
          <w:sz w:val="28"/>
          <w:szCs w:val="28"/>
        </w:rPr>
        <w:t xml:space="preserve">5.11. Не позднее дня, следующего за днем принятия решения, указанного в </w:t>
      </w:r>
      <w:hyperlink r:id="rId14" w:history="1">
        <w:r w:rsidRPr="00E621F8">
          <w:rPr>
            <w:sz w:val="28"/>
            <w:szCs w:val="28"/>
          </w:rPr>
          <w:t>5.10</w:t>
        </w:r>
      </w:hyperlink>
      <w:r w:rsidRPr="00E621F8">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419" w:rsidRPr="00E621F8" w:rsidRDefault="00DC2419" w:rsidP="00DC2419">
      <w:pPr>
        <w:autoSpaceDE w:val="0"/>
        <w:autoSpaceDN w:val="0"/>
        <w:adjustRightInd w:val="0"/>
        <w:spacing w:line="360" w:lineRule="auto"/>
        <w:ind w:firstLine="851"/>
        <w:contextualSpacing/>
        <w:jc w:val="both"/>
        <w:rPr>
          <w:sz w:val="28"/>
          <w:szCs w:val="28"/>
        </w:rPr>
      </w:pPr>
      <w:r w:rsidRPr="00E621F8">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21F8">
        <w:rPr>
          <w:sz w:val="28"/>
          <w:szCs w:val="28"/>
        </w:rPr>
        <w:t>неудобства</w:t>
      </w:r>
      <w:proofErr w:type="gramEnd"/>
      <w:r w:rsidRPr="00E621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2419" w:rsidRPr="00E621F8" w:rsidRDefault="00DC2419" w:rsidP="00DC2419">
      <w:pPr>
        <w:autoSpaceDE w:val="0"/>
        <w:autoSpaceDN w:val="0"/>
        <w:adjustRightInd w:val="0"/>
        <w:spacing w:before="260" w:line="360" w:lineRule="auto"/>
        <w:ind w:firstLine="851"/>
        <w:contextualSpacing/>
        <w:jc w:val="both"/>
        <w:rPr>
          <w:sz w:val="28"/>
          <w:szCs w:val="28"/>
        </w:rPr>
      </w:pPr>
      <w:r w:rsidRPr="00E621F8">
        <w:rPr>
          <w:sz w:val="28"/>
          <w:szCs w:val="28"/>
        </w:rPr>
        <w:t xml:space="preserve">В случае признания </w:t>
      </w:r>
      <w:proofErr w:type="gramStart"/>
      <w:r w:rsidRPr="00E621F8">
        <w:rPr>
          <w:sz w:val="28"/>
          <w:szCs w:val="28"/>
        </w:rPr>
        <w:t>жалобы</w:t>
      </w:r>
      <w:proofErr w:type="gramEnd"/>
      <w:r w:rsidRPr="00E621F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419" w:rsidRPr="00E621F8" w:rsidRDefault="00DC2419" w:rsidP="00DC2419">
      <w:pPr>
        <w:tabs>
          <w:tab w:val="left" w:pos="0"/>
        </w:tabs>
        <w:spacing w:line="360" w:lineRule="auto"/>
        <w:ind w:firstLine="851"/>
        <w:jc w:val="both"/>
        <w:rPr>
          <w:sz w:val="28"/>
          <w:szCs w:val="28"/>
        </w:rPr>
      </w:pPr>
      <w:r w:rsidRPr="00E621F8">
        <w:rPr>
          <w:sz w:val="28"/>
          <w:szCs w:val="28"/>
        </w:rPr>
        <w:t xml:space="preserve">В случае установления в ходе или по результатам </w:t>
      </w:r>
      <w:proofErr w:type="gramStart"/>
      <w:r w:rsidRPr="00E621F8">
        <w:rPr>
          <w:sz w:val="28"/>
          <w:szCs w:val="28"/>
        </w:rPr>
        <w:t>рассмотрения жалобы признаков состава административного правонарушения</w:t>
      </w:r>
      <w:proofErr w:type="gramEnd"/>
      <w:r w:rsidRPr="00E621F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DC2419" w:rsidRPr="00E621F8" w:rsidRDefault="00DC2419" w:rsidP="00DC2419">
      <w:pPr>
        <w:rPr>
          <w:rFonts w:ascii="Cambria" w:hAnsi="Cambria"/>
        </w:rPr>
      </w:pPr>
    </w:p>
    <w:p w:rsidR="00DC2419" w:rsidRPr="00E621F8" w:rsidRDefault="00DC2419" w:rsidP="00DC2419">
      <w:pPr>
        <w:rPr>
          <w:rFonts w:ascii="Cambria" w:hAnsi="Cambria"/>
        </w:rPr>
      </w:pPr>
    </w:p>
    <w:p w:rsidR="00DC2419" w:rsidRPr="00E621F8" w:rsidRDefault="00DC2419" w:rsidP="00DC2419">
      <w:pPr>
        <w:rPr>
          <w:rFonts w:ascii="Cambria" w:hAnsi="Cambria"/>
        </w:rPr>
      </w:pPr>
      <w:r w:rsidRPr="00E621F8">
        <w:rPr>
          <w:rFonts w:ascii="Cambria" w:hAnsi="Cambria"/>
        </w:rPr>
        <w:br w:type="page"/>
      </w:r>
    </w:p>
    <w:tbl>
      <w:tblPr>
        <w:tblW w:w="652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DC2419" w:rsidRPr="00E621F8" w:rsidTr="008C70CF">
        <w:tc>
          <w:tcPr>
            <w:tcW w:w="6520" w:type="dxa"/>
            <w:tcBorders>
              <w:top w:val="nil"/>
              <w:left w:val="nil"/>
              <w:bottom w:val="nil"/>
              <w:right w:val="nil"/>
            </w:tcBorders>
          </w:tcPr>
          <w:p w:rsidR="00DC2419" w:rsidRPr="00E621F8" w:rsidRDefault="00DC2419" w:rsidP="008C70CF">
            <w:pPr>
              <w:autoSpaceDE w:val="0"/>
              <w:autoSpaceDN w:val="0"/>
              <w:adjustRightInd w:val="0"/>
              <w:jc w:val="center"/>
              <w:outlineLvl w:val="0"/>
            </w:pPr>
            <w:r w:rsidRPr="00E621F8">
              <w:lastRenderedPageBreak/>
              <w:t>Приложение № 1</w:t>
            </w:r>
          </w:p>
          <w:p w:rsidR="00DC2419" w:rsidRPr="00E621F8" w:rsidRDefault="00DC2419" w:rsidP="008C70CF">
            <w:pPr>
              <w:autoSpaceDE w:val="0"/>
              <w:autoSpaceDN w:val="0"/>
              <w:adjustRightInd w:val="0"/>
              <w:jc w:val="center"/>
              <w:outlineLvl w:val="0"/>
              <w:rPr>
                <w:sz w:val="28"/>
                <w:szCs w:val="28"/>
              </w:rPr>
            </w:pPr>
            <w:proofErr w:type="gramStart"/>
            <w:r w:rsidRPr="00E621F8">
              <w:t xml:space="preserve">к Административному регламенту </w:t>
            </w:r>
            <w:r w:rsidRPr="00E621F8">
              <w:rPr>
                <w:rFonts w:cs="Arial"/>
              </w:rPr>
              <w:t xml:space="preserve">предоставления Администрацией муниципального района </w:t>
            </w:r>
            <w:r>
              <w:rPr>
                <w:rFonts w:cs="Arial"/>
              </w:rPr>
              <w:t>Красноярский</w:t>
            </w:r>
            <w:r w:rsidRPr="00E621F8">
              <w:rPr>
                <w:rFonts w:cs="Arial"/>
              </w:rPr>
              <w:t xml:space="preserve"> Самарской области муниципальной услуги «</w:t>
            </w:r>
            <w:r>
              <w:rPr>
                <w:rFonts w:cs="Arial"/>
              </w:rPr>
              <w:t>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E621F8" w:rsidRDefault="00DC2419" w:rsidP="00DC2419"/>
    <w:p w:rsidR="00DC2419" w:rsidRPr="00E621F8" w:rsidRDefault="00DC2419" w:rsidP="00DC2419">
      <w:pPr>
        <w:spacing w:after="960"/>
        <w:jc w:val="center"/>
        <w:rPr>
          <w:b/>
          <w:sz w:val="26"/>
          <w:szCs w:val="26"/>
        </w:rPr>
      </w:pPr>
      <w:bookmarkStart w:id="2" w:name="Par387"/>
      <w:bookmarkEnd w:id="2"/>
      <w:r w:rsidRPr="00E621F8">
        <w:rPr>
          <w:b/>
          <w:sz w:val="26"/>
          <w:szCs w:val="26"/>
        </w:rPr>
        <w:t xml:space="preserve">Уведомление о </w:t>
      </w:r>
      <w:proofErr w:type="gramStart"/>
      <w:r w:rsidRPr="00E621F8">
        <w:rPr>
          <w:b/>
          <w:sz w:val="26"/>
          <w:szCs w:val="26"/>
        </w:rPr>
        <w:t>планируемых</w:t>
      </w:r>
      <w:proofErr w:type="gramEnd"/>
      <w:r w:rsidRPr="00E621F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419" w:rsidRPr="00E621F8" w:rsidTr="008C70CF">
        <w:trPr>
          <w:jc w:val="right"/>
        </w:trPr>
        <w:tc>
          <w:tcPr>
            <w:tcW w:w="198" w:type="dxa"/>
            <w:tcBorders>
              <w:top w:val="nil"/>
              <w:left w:val="nil"/>
              <w:bottom w:val="nil"/>
              <w:right w:val="nil"/>
            </w:tcBorders>
            <w:vAlign w:val="bottom"/>
          </w:tcPr>
          <w:p w:rsidR="00DC2419" w:rsidRPr="00E621F8" w:rsidRDefault="00DC2419" w:rsidP="008C70CF">
            <w:pPr>
              <w:jc w:val="right"/>
            </w:pPr>
            <w:bookmarkStart w:id="3" w:name="OLE_LINK5"/>
            <w:r w:rsidRPr="00E621F8">
              <w:t>«</w:t>
            </w:r>
          </w:p>
        </w:tc>
        <w:tc>
          <w:tcPr>
            <w:tcW w:w="397" w:type="dxa"/>
            <w:tcBorders>
              <w:top w:val="nil"/>
              <w:left w:val="nil"/>
              <w:bottom w:val="single" w:sz="4" w:space="0" w:color="auto"/>
              <w:right w:val="nil"/>
            </w:tcBorders>
            <w:vAlign w:val="bottom"/>
          </w:tcPr>
          <w:p w:rsidR="00DC2419" w:rsidRPr="00E621F8" w:rsidRDefault="00DC2419" w:rsidP="008C70CF">
            <w:pPr>
              <w:jc w:val="center"/>
            </w:pPr>
          </w:p>
        </w:tc>
        <w:tc>
          <w:tcPr>
            <w:tcW w:w="255" w:type="dxa"/>
            <w:tcBorders>
              <w:top w:val="nil"/>
              <w:left w:val="nil"/>
              <w:bottom w:val="nil"/>
              <w:right w:val="nil"/>
            </w:tcBorders>
            <w:vAlign w:val="bottom"/>
          </w:tcPr>
          <w:p w:rsidR="00DC2419" w:rsidRPr="00E621F8" w:rsidRDefault="00DC2419" w:rsidP="008C70CF">
            <w:r w:rsidRPr="00E621F8">
              <w:t>»</w:t>
            </w:r>
          </w:p>
        </w:tc>
        <w:tc>
          <w:tcPr>
            <w:tcW w:w="1418" w:type="dxa"/>
            <w:tcBorders>
              <w:top w:val="nil"/>
              <w:left w:val="nil"/>
              <w:bottom w:val="single" w:sz="4" w:space="0" w:color="auto"/>
              <w:right w:val="nil"/>
            </w:tcBorders>
            <w:vAlign w:val="bottom"/>
          </w:tcPr>
          <w:p w:rsidR="00DC2419" w:rsidRPr="00E621F8" w:rsidRDefault="00DC2419" w:rsidP="008C70CF">
            <w:pPr>
              <w:jc w:val="center"/>
            </w:pPr>
          </w:p>
        </w:tc>
        <w:tc>
          <w:tcPr>
            <w:tcW w:w="369" w:type="dxa"/>
            <w:tcBorders>
              <w:top w:val="nil"/>
              <w:left w:val="nil"/>
              <w:bottom w:val="nil"/>
              <w:right w:val="nil"/>
            </w:tcBorders>
            <w:vAlign w:val="bottom"/>
          </w:tcPr>
          <w:p w:rsidR="00DC2419" w:rsidRPr="00E621F8" w:rsidRDefault="00DC2419" w:rsidP="008C70CF">
            <w:pPr>
              <w:jc w:val="right"/>
            </w:pPr>
            <w:r w:rsidRPr="00E621F8">
              <w:t>20</w:t>
            </w:r>
          </w:p>
        </w:tc>
        <w:tc>
          <w:tcPr>
            <w:tcW w:w="369" w:type="dxa"/>
            <w:tcBorders>
              <w:top w:val="nil"/>
              <w:left w:val="nil"/>
              <w:bottom w:val="single" w:sz="4" w:space="0" w:color="auto"/>
              <w:right w:val="nil"/>
            </w:tcBorders>
            <w:vAlign w:val="bottom"/>
          </w:tcPr>
          <w:p w:rsidR="00DC2419" w:rsidRPr="00E621F8" w:rsidRDefault="00DC2419" w:rsidP="008C70CF"/>
        </w:tc>
        <w:tc>
          <w:tcPr>
            <w:tcW w:w="312" w:type="dxa"/>
            <w:tcBorders>
              <w:top w:val="nil"/>
              <w:left w:val="nil"/>
              <w:bottom w:val="nil"/>
              <w:right w:val="nil"/>
            </w:tcBorders>
            <w:vAlign w:val="bottom"/>
          </w:tcPr>
          <w:p w:rsidR="00DC2419" w:rsidRPr="00E621F8" w:rsidRDefault="00DC2419" w:rsidP="008C70CF">
            <w:pPr>
              <w:ind w:left="57"/>
            </w:pPr>
            <w:proofErr w:type="gramStart"/>
            <w:r w:rsidRPr="00E621F8">
              <w:t>г</w:t>
            </w:r>
            <w:proofErr w:type="gramEnd"/>
            <w:r w:rsidRPr="00E621F8">
              <w:t>.</w:t>
            </w:r>
          </w:p>
        </w:tc>
      </w:tr>
      <w:bookmarkEnd w:id="3"/>
    </w:tbl>
    <w:p w:rsidR="007A3362" w:rsidRDefault="007A3362" w:rsidP="00DC2419">
      <w:pPr>
        <w:jc w:val="center"/>
      </w:pPr>
    </w:p>
    <w:p w:rsidR="00DC2419" w:rsidRPr="00E621F8" w:rsidRDefault="007A3362" w:rsidP="00DC2419">
      <w:pPr>
        <w:jc w:val="center"/>
      </w:pPr>
      <w:r>
        <w:t>Администрация</w:t>
      </w:r>
      <w:r w:rsidR="00DC2419" w:rsidRPr="00E621F8">
        <w:t xml:space="preserve"> муниципального района </w:t>
      </w:r>
      <w:proofErr w:type="gramStart"/>
      <w:r w:rsidR="00DC2419">
        <w:t>Красноярский</w:t>
      </w:r>
      <w:proofErr w:type="gramEnd"/>
      <w:r w:rsidR="00DC2419" w:rsidRPr="00E621F8">
        <w:t xml:space="preserve"> Самарской области</w:t>
      </w:r>
    </w:p>
    <w:p w:rsidR="00DC2419" w:rsidRPr="00E621F8" w:rsidRDefault="00DC2419" w:rsidP="00DC2419">
      <w:pPr>
        <w:pBdr>
          <w:top w:val="single" w:sz="4" w:space="1" w:color="auto"/>
        </w:pBdr>
        <w:rPr>
          <w:sz w:val="2"/>
          <w:szCs w:val="2"/>
        </w:rPr>
      </w:pPr>
    </w:p>
    <w:p w:rsidR="00DC2419" w:rsidRPr="00E621F8" w:rsidRDefault="00DC2419" w:rsidP="00DC2419">
      <w:pPr>
        <w:pBdr>
          <w:top w:val="single" w:sz="4" w:space="1" w:color="auto"/>
        </w:pBdr>
        <w:spacing w:after="360"/>
        <w:jc w:val="center"/>
      </w:pPr>
      <w:r w:rsidRPr="00E621F8">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2419" w:rsidRPr="00E621F8" w:rsidRDefault="00DC2419" w:rsidP="00DC2419">
      <w:pPr>
        <w:spacing w:after="240"/>
        <w:jc w:val="center"/>
        <w:rPr>
          <w:b/>
        </w:rPr>
      </w:pPr>
      <w:r w:rsidRPr="00E621F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419" w:rsidRPr="00E621F8" w:rsidTr="008C70CF">
        <w:tc>
          <w:tcPr>
            <w:tcW w:w="850" w:type="dxa"/>
          </w:tcPr>
          <w:p w:rsidR="00DC2419" w:rsidRPr="00E621F8" w:rsidRDefault="00DC2419" w:rsidP="008C70CF">
            <w:pPr>
              <w:ind w:left="57"/>
            </w:pPr>
            <w:r w:rsidRPr="00E621F8">
              <w:t>1.1</w:t>
            </w:r>
          </w:p>
        </w:tc>
        <w:tc>
          <w:tcPr>
            <w:tcW w:w="4423" w:type="dxa"/>
          </w:tcPr>
          <w:p w:rsidR="00DC2419" w:rsidRPr="00E621F8" w:rsidRDefault="00DC2419" w:rsidP="008C70CF">
            <w:pPr>
              <w:ind w:left="57" w:right="57"/>
              <w:jc w:val="both"/>
            </w:pPr>
            <w:r w:rsidRPr="00E621F8">
              <w:t>Сведения о физическом лице, в случае если застройщиком является физическое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1.1.1</w:t>
            </w:r>
          </w:p>
        </w:tc>
        <w:tc>
          <w:tcPr>
            <w:tcW w:w="4423" w:type="dxa"/>
          </w:tcPr>
          <w:p w:rsidR="00DC2419" w:rsidRPr="00E621F8" w:rsidRDefault="00DC2419" w:rsidP="008C70CF">
            <w:pPr>
              <w:ind w:left="57" w:right="57"/>
              <w:jc w:val="both"/>
            </w:pPr>
            <w:r w:rsidRPr="00E621F8">
              <w:t>Фамилия, имя, отчество (при наличии)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1.1.2</w:t>
            </w:r>
          </w:p>
        </w:tc>
        <w:tc>
          <w:tcPr>
            <w:tcW w:w="4423" w:type="dxa"/>
          </w:tcPr>
          <w:p w:rsidR="00DC2419" w:rsidRPr="00E621F8" w:rsidRDefault="00DC2419" w:rsidP="008C70CF">
            <w:pPr>
              <w:ind w:left="57" w:right="57"/>
              <w:jc w:val="both"/>
            </w:pPr>
            <w:r w:rsidRPr="00E621F8">
              <w:t>Место жительства</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1.1.3</w:t>
            </w:r>
          </w:p>
        </w:tc>
        <w:tc>
          <w:tcPr>
            <w:tcW w:w="4423" w:type="dxa"/>
          </w:tcPr>
          <w:p w:rsidR="00DC2419" w:rsidRPr="00E621F8" w:rsidRDefault="00DC2419" w:rsidP="008C70CF">
            <w:pPr>
              <w:ind w:left="57" w:right="57"/>
              <w:jc w:val="both"/>
            </w:pPr>
            <w:r w:rsidRPr="00E621F8">
              <w:t>Реквизиты документа, удостоверяющего личность</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w:t>
            </w:r>
          </w:p>
        </w:tc>
        <w:tc>
          <w:tcPr>
            <w:tcW w:w="4423" w:type="dxa"/>
          </w:tcPr>
          <w:p w:rsidR="00DC2419" w:rsidRPr="00E621F8" w:rsidRDefault="00DC2419" w:rsidP="008C70CF">
            <w:pPr>
              <w:ind w:left="57" w:right="57"/>
              <w:jc w:val="both"/>
            </w:pPr>
            <w:r w:rsidRPr="00E621F8">
              <w:t>Сведения о юридическом лице, в случае если застройщиком является юридическое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1.2.1</w:t>
            </w:r>
          </w:p>
        </w:tc>
        <w:tc>
          <w:tcPr>
            <w:tcW w:w="4423" w:type="dxa"/>
          </w:tcPr>
          <w:p w:rsidR="00DC2419" w:rsidRPr="00E621F8" w:rsidRDefault="00DC2419" w:rsidP="008C70CF">
            <w:pPr>
              <w:ind w:left="57" w:right="57"/>
              <w:jc w:val="both"/>
            </w:pPr>
            <w:r w:rsidRPr="00E621F8">
              <w:t>Наименование</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1.2.2</w:t>
            </w:r>
          </w:p>
        </w:tc>
        <w:tc>
          <w:tcPr>
            <w:tcW w:w="4423" w:type="dxa"/>
          </w:tcPr>
          <w:p w:rsidR="00DC2419" w:rsidRPr="00E621F8" w:rsidRDefault="00DC2419" w:rsidP="008C70CF">
            <w:pPr>
              <w:ind w:left="57" w:right="57"/>
              <w:jc w:val="both"/>
            </w:pPr>
            <w:r w:rsidRPr="00E621F8">
              <w:t>Место нахождения</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1.2.3</w:t>
            </w:r>
          </w:p>
        </w:tc>
        <w:tc>
          <w:tcPr>
            <w:tcW w:w="4423" w:type="dxa"/>
          </w:tcPr>
          <w:p w:rsidR="00DC2419" w:rsidRPr="00E621F8" w:rsidRDefault="00DC2419" w:rsidP="008C70CF">
            <w:pPr>
              <w:ind w:left="57" w:right="57"/>
              <w:jc w:val="both"/>
            </w:pPr>
            <w:r w:rsidRPr="00E621F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1.2.4</w:t>
            </w:r>
          </w:p>
        </w:tc>
        <w:tc>
          <w:tcPr>
            <w:tcW w:w="4423" w:type="dxa"/>
          </w:tcPr>
          <w:p w:rsidR="00DC2419" w:rsidRPr="00E621F8" w:rsidRDefault="00DC2419" w:rsidP="008C70CF">
            <w:pPr>
              <w:ind w:left="57" w:right="57"/>
              <w:jc w:val="both"/>
            </w:pPr>
            <w:r w:rsidRPr="00E621F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C2419" w:rsidRPr="00E621F8" w:rsidRDefault="00DC2419" w:rsidP="008C70CF">
            <w:pPr>
              <w:ind w:left="57" w:right="57"/>
              <w:jc w:val="both"/>
            </w:pPr>
          </w:p>
        </w:tc>
      </w:tr>
    </w:tbl>
    <w:p w:rsidR="00DC2419" w:rsidRPr="00E621F8" w:rsidRDefault="00DC2419" w:rsidP="00DC2419">
      <w:pPr>
        <w:pageBreakBefore/>
        <w:spacing w:after="240"/>
        <w:jc w:val="center"/>
        <w:rPr>
          <w:b/>
        </w:rPr>
      </w:pPr>
      <w:r w:rsidRPr="00E621F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419" w:rsidRPr="00E621F8" w:rsidTr="008C70CF">
        <w:tc>
          <w:tcPr>
            <w:tcW w:w="850" w:type="dxa"/>
          </w:tcPr>
          <w:p w:rsidR="00DC2419" w:rsidRPr="00E621F8" w:rsidRDefault="00DC2419" w:rsidP="008C70CF">
            <w:pPr>
              <w:ind w:left="57"/>
            </w:pPr>
            <w:r w:rsidRPr="00E621F8">
              <w:t>2.1</w:t>
            </w:r>
          </w:p>
        </w:tc>
        <w:tc>
          <w:tcPr>
            <w:tcW w:w="4423" w:type="dxa"/>
          </w:tcPr>
          <w:p w:rsidR="00DC2419" w:rsidRPr="00E621F8" w:rsidRDefault="00DC2419" w:rsidP="008C70CF">
            <w:pPr>
              <w:ind w:left="57" w:right="57"/>
              <w:jc w:val="both"/>
            </w:pPr>
            <w:r w:rsidRPr="00E621F8">
              <w:t>Кадастровый номер земельного участка (при наличии)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2.2</w:t>
            </w:r>
          </w:p>
        </w:tc>
        <w:tc>
          <w:tcPr>
            <w:tcW w:w="4423" w:type="dxa"/>
          </w:tcPr>
          <w:p w:rsidR="00DC2419" w:rsidRPr="00E621F8" w:rsidRDefault="00DC2419" w:rsidP="008C70CF">
            <w:pPr>
              <w:ind w:left="57" w:right="57"/>
              <w:jc w:val="both"/>
            </w:pPr>
            <w:r w:rsidRPr="00E621F8">
              <w:t>Адрес или описание местоположения земельного участка</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2.3</w:t>
            </w:r>
          </w:p>
        </w:tc>
        <w:tc>
          <w:tcPr>
            <w:tcW w:w="4423" w:type="dxa"/>
          </w:tcPr>
          <w:p w:rsidR="00DC2419" w:rsidRPr="00E621F8" w:rsidRDefault="00DC2419" w:rsidP="008C70CF">
            <w:pPr>
              <w:ind w:left="57" w:right="57"/>
              <w:jc w:val="both"/>
            </w:pPr>
            <w:r w:rsidRPr="00E621F8">
              <w:t>Сведения о праве застройщика на земельный участок (правоустанавливающие документы)</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2.4</w:t>
            </w:r>
          </w:p>
        </w:tc>
        <w:tc>
          <w:tcPr>
            <w:tcW w:w="4423" w:type="dxa"/>
          </w:tcPr>
          <w:p w:rsidR="00DC2419" w:rsidRPr="00E621F8" w:rsidRDefault="00DC2419" w:rsidP="008C70CF">
            <w:pPr>
              <w:ind w:left="57" w:right="57"/>
              <w:jc w:val="both"/>
            </w:pPr>
            <w:r w:rsidRPr="00E621F8">
              <w:t>Сведения о наличии прав иных лиц на земельный участок (при наличии)</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2.5</w:t>
            </w:r>
          </w:p>
        </w:tc>
        <w:tc>
          <w:tcPr>
            <w:tcW w:w="4423" w:type="dxa"/>
          </w:tcPr>
          <w:p w:rsidR="00DC2419" w:rsidRPr="00E621F8" w:rsidRDefault="00DC2419" w:rsidP="008C70CF">
            <w:pPr>
              <w:ind w:left="57" w:right="57"/>
              <w:jc w:val="both"/>
            </w:pPr>
            <w:r w:rsidRPr="00E621F8">
              <w:t>Сведения о виде разрешенного использования земельного участка</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tc>
      </w:tr>
    </w:tbl>
    <w:p w:rsidR="00DC2419" w:rsidRPr="00E621F8" w:rsidRDefault="00DC2419" w:rsidP="00DC2419">
      <w:pPr>
        <w:spacing w:before="240" w:after="240"/>
        <w:jc w:val="center"/>
        <w:rPr>
          <w:b/>
        </w:rPr>
      </w:pPr>
      <w:r w:rsidRPr="00E621F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419" w:rsidRPr="00E621F8" w:rsidTr="008C70CF">
        <w:tc>
          <w:tcPr>
            <w:tcW w:w="850" w:type="dxa"/>
          </w:tcPr>
          <w:p w:rsidR="00DC2419" w:rsidRPr="00E621F8" w:rsidRDefault="00DC2419" w:rsidP="008C70CF">
            <w:pPr>
              <w:ind w:left="57"/>
            </w:pPr>
            <w:r w:rsidRPr="00E621F8">
              <w:t>3.1</w:t>
            </w:r>
          </w:p>
        </w:tc>
        <w:tc>
          <w:tcPr>
            <w:tcW w:w="4423" w:type="dxa"/>
          </w:tcPr>
          <w:p w:rsidR="00DC2419" w:rsidRPr="00E621F8" w:rsidRDefault="00DC2419" w:rsidP="008C70CF">
            <w:pPr>
              <w:ind w:left="57" w:right="57"/>
              <w:jc w:val="both"/>
            </w:pPr>
            <w:r w:rsidRPr="00E621F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3.2</w:t>
            </w:r>
          </w:p>
        </w:tc>
        <w:tc>
          <w:tcPr>
            <w:tcW w:w="4423" w:type="dxa"/>
          </w:tcPr>
          <w:p w:rsidR="00DC2419" w:rsidRPr="00E621F8" w:rsidRDefault="00DC2419" w:rsidP="008C70CF">
            <w:pPr>
              <w:ind w:left="57" w:right="57"/>
              <w:jc w:val="both"/>
            </w:pPr>
            <w:r w:rsidRPr="00E621F8">
              <w:t>Цель подачи уведомления (строительство или реконструкция)</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w:t>
            </w:r>
          </w:p>
        </w:tc>
        <w:tc>
          <w:tcPr>
            <w:tcW w:w="4423" w:type="dxa"/>
          </w:tcPr>
          <w:p w:rsidR="00DC2419" w:rsidRPr="00E621F8" w:rsidRDefault="00DC2419" w:rsidP="008C70CF">
            <w:pPr>
              <w:ind w:left="57" w:right="57"/>
              <w:jc w:val="both"/>
            </w:pPr>
            <w:r w:rsidRPr="00E621F8">
              <w:t>Сведения о планируемых параметрах:</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3.3.1</w:t>
            </w:r>
          </w:p>
        </w:tc>
        <w:tc>
          <w:tcPr>
            <w:tcW w:w="4423" w:type="dxa"/>
          </w:tcPr>
          <w:p w:rsidR="00DC2419" w:rsidRPr="00E621F8" w:rsidRDefault="00DC2419" w:rsidP="008C70CF">
            <w:pPr>
              <w:ind w:left="57"/>
            </w:pPr>
            <w:r w:rsidRPr="00E621F8">
              <w:t>Количество надземных этажей</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3.3.2</w:t>
            </w:r>
          </w:p>
        </w:tc>
        <w:tc>
          <w:tcPr>
            <w:tcW w:w="4423" w:type="dxa"/>
          </w:tcPr>
          <w:p w:rsidR="00DC2419" w:rsidRPr="00E621F8" w:rsidRDefault="00DC2419" w:rsidP="008C70CF">
            <w:pPr>
              <w:ind w:left="57" w:right="57"/>
              <w:jc w:val="both"/>
            </w:pPr>
            <w:r w:rsidRPr="00E621F8">
              <w:t>Высота</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3.3.3</w:t>
            </w:r>
          </w:p>
        </w:tc>
        <w:tc>
          <w:tcPr>
            <w:tcW w:w="4423" w:type="dxa"/>
          </w:tcPr>
          <w:p w:rsidR="00DC2419" w:rsidRPr="00E621F8" w:rsidRDefault="00DC2419" w:rsidP="008C70CF">
            <w:pPr>
              <w:ind w:left="57" w:right="57"/>
              <w:jc w:val="both"/>
            </w:pPr>
            <w:r w:rsidRPr="00E621F8">
              <w:t>Сведения об отступах от границ земельного участка</w:t>
            </w:r>
          </w:p>
        </w:tc>
        <w:tc>
          <w:tcPr>
            <w:tcW w:w="4706" w:type="dxa"/>
          </w:tcPr>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3.3.4</w:t>
            </w:r>
          </w:p>
        </w:tc>
        <w:tc>
          <w:tcPr>
            <w:tcW w:w="4423" w:type="dxa"/>
          </w:tcPr>
          <w:p w:rsidR="00DC2419" w:rsidRPr="00E621F8" w:rsidRDefault="00DC2419" w:rsidP="008C70CF">
            <w:pPr>
              <w:ind w:left="57" w:right="57"/>
              <w:jc w:val="both"/>
            </w:pPr>
            <w:r w:rsidRPr="00E621F8">
              <w:t>Площадь застройки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3.3.5.</w:t>
            </w:r>
          </w:p>
        </w:tc>
        <w:tc>
          <w:tcPr>
            <w:tcW w:w="4423" w:type="dxa"/>
          </w:tcPr>
          <w:p w:rsidR="00DC2419" w:rsidRPr="00E621F8" w:rsidRDefault="00DC2419" w:rsidP="008C70CF">
            <w:pPr>
              <w:ind w:left="57" w:right="57"/>
              <w:jc w:val="both"/>
            </w:pPr>
            <w:r w:rsidRPr="00E621F8">
              <w:t xml:space="preserve">Сведения о </w:t>
            </w:r>
            <w:proofErr w:type="gramStart"/>
            <w:r w:rsidRPr="00E621F8">
              <w:t>решении</w:t>
            </w:r>
            <w:proofErr w:type="gramEnd"/>
            <w:r w:rsidRPr="00E621F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ind w:left="57"/>
            </w:pPr>
            <w:r w:rsidRPr="00E621F8">
              <w:t>3.4</w:t>
            </w:r>
          </w:p>
        </w:tc>
        <w:tc>
          <w:tcPr>
            <w:tcW w:w="4423" w:type="dxa"/>
          </w:tcPr>
          <w:p w:rsidR="00DC2419" w:rsidRPr="00E621F8" w:rsidRDefault="00DC2419" w:rsidP="008C70CF">
            <w:pPr>
              <w:ind w:left="57" w:right="57"/>
              <w:jc w:val="both"/>
            </w:pPr>
            <w:r w:rsidRPr="00E621F8">
              <w:t xml:space="preserve">Сведения о типовом </w:t>
            </w:r>
            <w:proofErr w:type="gramStart"/>
            <w:r w:rsidRPr="00E621F8">
              <w:t>архитектурном решении</w:t>
            </w:r>
            <w:proofErr w:type="gramEnd"/>
            <w:r w:rsidRPr="00E621F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C2419" w:rsidRPr="00E621F8" w:rsidRDefault="00DC2419" w:rsidP="008C70CF">
            <w:pPr>
              <w:ind w:left="57" w:right="57"/>
              <w:jc w:val="both"/>
            </w:pPr>
          </w:p>
        </w:tc>
      </w:tr>
    </w:tbl>
    <w:p w:rsidR="00DC2419" w:rsidRPr="00E621F8" w:rsidRDefault="00DC2419" w:rsidP="00DC2419">
      <w:pPr>
        <w:pageBreakBefore/>
        <w:spacing w:after="240"/>
        <w:jc w:val="center"/>
        <w:rPr>
          <w:b/>
        </w:rPr>
      </w:pPr>
      <w:r w:rsidRPr="00E621F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DC2419" w:rsidRPr="00E621F8" w:rsidTr="008C70CF">
        <w:trPr>
          <w:trHeight w:val="13040"/>
        </w:trPr>
        <w:tc>
          <w:tcPr>
            <w:tcW w:w="9979" w:type="dxa"/>
          </w:tcPr>
          <w:p w:rsidR="00DC2419" w:rsidRPr="00E621F8" w:rsidRDefault="00DC2419" w:rsidP="008C70CF">
            <w:pPr>
              <w:tabs>
                <w:tab w:val="center" w:pos="4677"/>
                <w:tab w:val="right" w:pos="9355"/>
              </w:tabs>
              <w:jc w:val="center"/>
            </w:pPr>
          </w:p>
        </w:tc>
      </w:tr>
    </w:tbl>
    <w:p w:rsidR="00DC2419" w:rsidRPr="00E621F8" w:rsidRDefault="00DC2419" w:rsidP="00DC2419">
      <w:pPr>
        <w:pageBreakBefore/>
        <w:ind w:firstLine="567"/>
      </w:pPr>
      <w:r w:rsidRPr="00E621F8">
        <w:lastRenderedPageBreak/>
        <w:t>Почтовый адрес и (или) адрес электронной почты для связи:</w:t>
      </w:r>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Pr>
        <w:spacing w:before="240"/>
        <w:ind w:firstLine="567"/>
        <w:jc w:val="both"/>
      </w:pPr>
      <w:proofErr w:type="gramStart"/>
      <w:r w:rsidRPr="00E621F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621F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2419" w:rsidRPr="00E621F8" w:rsidRDefault="00DC2419" w:rsidP="00DC2419"/>
    <w:p w:rsidR="00DC2419" w:rsidRPr="00E621F8" w:rsidRDefault="00DC2419" w:rsidP="00DC2419">
      <w:pPr>
        <w:pBdr>
          <w:top w:val="single" w:sz="4" w:space="1" w:color="auto"/>
        </w:pBdr>
        <w:spacing w:after="480"/>
        <w:jc w:val="both"/>
        <w:rPr>
          <w:spacing w:val="-2"/>
        </w:rPr>
      </w:pPr>
      <w:r w:rsidRPr="00E621F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2419" w:rsidRPr="00E621F8" w:rsidRDefault="00DC2419" w:rsidP="00DC2419">
      <w:pPr>
        <w:ind w:left="567"/>
        <w:rPr>
          <w:b/>
        </w:rPr>
      </w:pPr>
      <w:r w:rsidRPr="00E621F8">
        <w:rPr>
          <w:b/>
        </w:rPr>
        <w:t xml:space="preserve">Настоящим уведомлением подтверждаю, что  </w:t>
      </w:r>
    </w:p>
    <w:p w:rsidR="00DC2419" w:rsidRPr="00E621F8" w:rsidRDefault="00DC2419" w:rsidP="00DC2419">
      <w:pPr>
        <w:pBdr>
          <w:top w:val="single" w:sz="4" w:space="1" w:color="auto"/>
        </w:pBdr>
        <w:spacing w:line="24" w:lineRule="auto"/>
        <w:ind w:left="5585"/>
        <w:rPr>
          <w:sz w:val="2"/>
          <w:szCs w:val="2"/>
        </w:rPr>
      </w:pPr>
    </w:p>
    <w:p w:rsidR="00DC2419" w:rsidRPr="00E621F8" w:rsidRDefault="00DC2419" w:rsidP="00DC2419">
      <w:pPr>
        <w:jc w:val="right"/>
      </w:pPr>
      <w:r w:rsidRPr="00E621F8">
        <w:t>(объект индивидуального жилищного строительства или садовый дом)</w:t>
      </w:r>
    </w:p>
    <w:p w:rsidR="00DC2419" w:rsidRPr="00E621F8" w:rsidRDefault="00DC2419" w:rsidP="00DC2419">
      <w:pPr>
        <w:spacing w:after="480"/>
        <w:rPr>
          <w:b/>
        </w:rPr>
      </w:pPr>
      <w:r w:rsidRPr="00E621F8">
        <w:rPr>
          <w:b/>
        </w:rPr>
        <w:t xml:space="preserve">не </w:t>
      </w:r>
      <w:proofErr w:type="gramStart"/>
      <w:r w:rsidRPr="00E621F8">
        <w:rPr>
          <w:b/>
        </w:rPr>
        <w:t>предназначен</w:t>
      </w:r>
      <w:proofErr w:type="gramEnd"/>
      <w:r w:rsidRPr="00E621F8">
        <w:rPr>
          <w:b/>
        </w:rPr>
        <w:t xml:space="preserve"> для раздела на самостоятельные объекты недвижимости.</w:t>
      </w:r>
    </w:p>
    <w:p w:rsidR="00DC2419" w:rsidRPr="00E621F8" w:rsidRDefault="00DC2419" w:rsidP="00DC2419">
      <w:pPr>
        <w:ind w:left="567"/>
        <w:rPr>
          <w:b/>
        </w:rPr>
      </w:pPr>
      <w:r w:rsidRPr="00E621F8">
        <w:rPr>
          <w:b/>
        </w:rPr>
        <w:t xml:space="preserve">Настоящим уведомлением я  </w:t>
      </w:r>
    </w:p>
    <w:p w:rsidR="00DC2419" w:rsidRPr="00E621F8" w:rsidRDefault="00DC2419" w:rsidP="00DC2419">
      <w:pPr>
        <w:pBdr>
          <w:top w:val="single" w:sz="4" w:space="1" w:color="auto"/>
        </w:pBdr>
        <w:ind w:left="3765"/>
        <w:rPr>
          <w:sz w:val="2"/>
          <w:szCs w:val="2"/>
        </w:rPr>
      </w:pPr>
    </w:p>
    <w:p w:rsidR="00DC2419" w:rsidRPr="00E621F8" w:rsidRDefault="00DC2419" w:rsidP="00DC2419">
      <w:pPr>
        <w:rPr>
          <w:b/>
        </w:rPr>
      </w:pPr>
    </w:p>
    <w:p w:rsidR="00DC2419" w:rsidRPr="00E621F8" w:rsidRDefault="00DC2419" w:rsidP="00DC2419">
      <w:pPr>
        <w:pBdr>
          <w:top w:val="single" w:sz="4" w:space="1" w:color="auto"/>
        </w:pBdr>
        <w:jc w:val="center"/>
      </w:pPr>
      <w:proofErr w:type="gramStart"/>
      <w:r w:rsidRPr="00E621F8">
        <w:t>(фамилия, имя, отчество (при наличии)</w:t>
      </w:r>
      <w:proofErr w:type="gramEnd"/>
    </w:p>
    <w:p w:rsidR="00DC2419" w:rsidRPr="00E621F8" w:rsidRDefault="00DC2419" w:rsidP="00DC2419">
      <w:pPr>
        <w:spacing w:after="480"/>
        <w:jc w:val="both"/>
        <w:rPr>
          <w:b/>
        </w:rPr>
      </w:pPr>
      <w:r w:rsidRPr="00E621F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C2419" w:rsidRPr="00E621F8" w:rsidTr="008C70CF">
        <w:trPr>
          <w:cantSplit/>
        </w:trPr>
        <w:tc>
          <w:tcPr>
            <w:tcW w:w="3119" w:type="dxa"/>
            <w:tcBorders>
              <w:top w:val="nil"/>
              <w:left w:val="nil"/>
              <w:bottom w:val="single" w:sz="4" w:space="0" w:color="auto"/>
              <w:right w:val="nil"/>
            </w:tcBorders>
            <w:vAlign w:val="bottom"/>
          </w:tcPr>
          <w:p w:rsidR="00DC2419" w:rsidRPr="00E621F8" w:rsidRDefault="00DC2419" w:rsidP="008C70CF">
            <w:pPr>
              <w:jc w:val="center"/>
            </w:pPr>
          </w:p>
        </w:tc>
        <w:tc>
          <w:tcPr>
            <w:tcW w:w="680" w:type="dxa"/>
            <w:tcBorders>
              <w:top w:val="nil"/>
              <w:left w:val="nil"/>
              <w:bottom w:val="nil"/>
              <w:right w:val="nil"/>
            </w:tcBorders>
            <w:vAlign w:val="bottom"/>
          </w:tcPr>
          <w:p w:rsidR="00DC2419" w:rsidRPr="00E621F8" w:rsidRDefault="00DC2419" w:rsidP="008C70CF"/>
        </w:tc>
        <w:tc>
          <w:tcPr>
            <w:tcW w:w="1985" w:type="dxa"/>
            <w:tcBorders>
              <w:top w:val="nil"/>
              <w:left w:val="nil"/>
              <w:bottom w:val="single" w:sz="4" w:space="0" w:color="auto"/>
              <w:right w:val="nil"/>
            </w:tcBorders>
            <w:vAlign w:val="bottom"/>
          </w:tcPr>
          <w:p w:rsidR="00DC2419" w:rsidRPr="00E621F8" w:rsidRDefault="00DC2419" w:rsidP="008C70CF">
            <w:pPr>
              <w:jc w:val="center"/>
            </w:pPr>
          </w:p>
        </w:tc>
        <w:tc>
          <w:tcPr>
            <w:tcW w:w="680" w:type="dxa"/>
            <w:tcBorders>
              <w:top w:val="nil"/>
              <w:left w:val="nil"/>
              <w:bottom w:val="nil"/>
              <w:right w:val="nil"/>
            </w:tcBorders>
            <w:vAlign w:val="bottom"/>
          </w:tcPr>
          <w:p w:rsidR="00DC2419" w:rsidRPr="00E621F8" w:rsidRDefault="00DC2419" w:rsidP="008C70CF">
            <w:pPr>
              <w:jc w:val="center"/>
            </w:pPr>
          </w:p>
        </w:tc>
        <w:tc>
          <w:tcPr>
            <w:tcW w:w="2892" w:type="dxa"/>
            <w:tcBorders>
              <w:top w:val="nil"/>
              <w:left w:val="nil"/>
              <w:bottom w:val="single" w:sz="4" w:space="0" w:color="auto"/>
              <w:right w:val="nil"/>
            </w:tcBorders>
            <w:vAlign w:val="bottom"/>
          </w:tcPr>
          <w:p w:rsidR="00DC2419" w:rsidRPr="00E621F8" w:rsidRDefault="00DC2419" w:rsidP="008C70CF">
            <w:pPr>
              <w:jc w:val="center"/>
            </w:pPr>
          </w:p>
        </w:tc>
      </w:tr>
      <w:tr w:rsidR="00DC2419" w:rsidRPr="00E621F8" w:rsidTr="008C70CF">
        <w:trPr>
          <w:cantSplit/>
        </w:trPr>
        <w:tc>
          <w:tcPr>
            <w:tcW w:w="3119" w:type="dxa"/>
            <w:tcBorders>
              <w:top w:val="nil"/>
              <w:left w:val="nil"/>
              <w:bottom w:val="nil"/>
              <w:right w:val="nil"/>
            </w:tcBorders>
          </w:tcPr>
          <w:p w:rsidR="00DC2419" w:rsidRPr="00E621F8" w:rsidRDefault="00DC2419" w:rsidP="008C70CF">
            <w:pPr>
              <w:jc w:val="center"/>
            </w:pPr>
            <w:r w:rsidRPr="00E621F8">
              <w:t>(должность, в случае если застройщиком является юридическое лицо)</w:t>
            </w:r>
          </w:p>
        </w:tc>
        <w:tc>
          <w:tcPr>
            <w:tcW w:w="680" w:type="dxa"/>
            <w:tcBorders>
              <w:top w:val="nil"/>
              <w:left w:val="nil"/>
              <w:bottom w:val="nil"/>
              <w:right w:val="nil"/>
            </w:tcBorders>
          </w:tcPr>
          <w:p w:rsidR="00DC2419" w:rsidRPr="00E621F8" w:rsidRDefault="00DC2419" w:rsidP="008C70CF"/>
        </w:tc>
        <w:tc>
          <w:tcPr>
            <w:tcW w:w="1985" w:type="dxa"/>
            <w:tcBorders>
              <w:top w:val="nil"/>
              <w:left w:val="nil"/>
              <w:bottom w:val="nil"/>
              <w:right w:val="nil"/>
            </w:tcBorders>
          </w:tcPr>
          <w:p w:rsidR="00DC2419" w:rsidRPr="00E621F8" w:rsidRDefault="00DC2419" w:rsidP="008C70CF">
            <w:pPr>
              <w:jc w:val="center"/>
            </w:pPr>
            <w:r w:rsidRPr="00E621F8">
              <w:t>(подпись)</w:t>
            </w:r>
          </w:p>
        </w:tc>
        <w:tc>
          <w:tcPr>
            <w:tcW w:w="680" w:type="dxa"/>
            <w:tcBorders>
              <w:top w:val="nil"/>
              <w:left w:val="nil"/>
              <w:bottom w:val="nil"/>
              <w:right w:val="nil"/>
            </w:tcBorders>
          </w:tcPr>
          <w:p w:rsidR="00DC2419" w:rsidRPr="00E621F8" w:rsidRDefault="00DC2419" w:rsidP="008C70CF">
            <w:pPr>
              <w:jc w:val="center"/>
            </w:pPr>
          </w:p>
        </w:tc>
        <w:tc>
          <w:tcPr>
            <w:tcW w:w="2892" w:type="dxa"/>
            <w:tcBorders>
              <w:top w:val="nil"/>
              <w:left w:val="nil"/>
              <w:bottom w:val="nil"/>
              <w:right w:val="nil"/>
            </w:tcBorders>
          </w:tcPr>
          <w:p w:rsidR="00DC2419" w:rsidRPr="00E621F8" w:rsidRDefault="00DC2419" w:rsidP="008C70CF">
            <w:pPr>
              <w:jc w:val="center"/>
            </w:pPr>
            <w:r w:rsidRPr="00E621F8">
              <w:t>(расшифровка подписи)</w:t>
            </w:r>
          </w:p>
        </w:tc>
      </w:tr>
    </w:tbl>
    <w:p w:rsidR="00DC2419" w:rsidRPr="00E621F8" w:rsidRDefault="00DC2419" w:rsidP="00DC2419">
      <w:pPr>
        <w:spacing w:before="360" w:after="480"/>
        <w:ind w:left="567" w:right="6236"/>
        <w:jc w:val="center"/>
      </w:pPr>
      <w:r w:rsidRPr="00E621F8">
        <w:t>М.П.</w:t>
      </w:r>
      <w:r w:rsidRPr="00E621F8">
        <w:br/>
        <w:t>(при наличии)</w:t>
      </w:r>
    </w:p>
    <w:p w:rsidR="00DC2419" w:rsidRPr="00E621F8" w:rsidRDefault="00DC2419" w:rsidP="00DC2419">
      <w:r w:rsidRPr="00E621F8">
        <w:t>К настоящему уведомлению прилагаются:</w:t>
      </w:r>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 w:rsidR="00DC2419" w:rsidRPr="00E621F8" w:rsidRDefault="00DC2419" w:rsidP="00DC2419">
      <w:proofErr w:type="gramStart"/>
      <w:r w:rsidRPr="00E621F8">
        <w:rPr>
          <w:spacing w:val="-1"/>
        </w:rPr>
        <w:t>(документы, предусмотренные частью 3 статьи 51.1 Градостроительного кодекса Российской Федерации (Собрание</w:t>
      </w:r>
      <w:r w:rsidRPr="00E621F8">
        <w:t xml:space="preserve"> законодательства Российской Федерации, 2005, № 1, ст. 16; 2018, № 32, ст. 5133, 5135)</w:t>
      </w:r>
      <w:r w:rsidRPr="00E621F8">
        <w:rPr>
          <w:sz w:val="28"/>
          <w:szCs w:val="28"/>
        </w:rPr>
        <w:br w:type="page"/>
      </w:r>
      <w:proofErr w:type="gramEnd"/>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tblGrid>
      <w:tr w:rsidR="00DC2419" w:rsidRPr="00E621F8" w:rsidTr="008C70CF">
        <w:tc>
          <w:tcPr>
            <w:tcW w:w="6379" w:type="dxa"/>
            <w:tcBorders>
              <w:top w:val="nil"/>
              <w:left w:val="nil"/>
              <w:bottom w:val="nil"/>
              <w:right w:val="nil"/>
            </w:tcBorders>
          </w:tcPr>
          <w:p w:rsidR="00DC2419" w:rsidRPr="00E621F8" w:rsidRDefault="00DC2419" w:rsidP="008C70CF">
            <w:pPr>
              <w:autoSpaceDE w:val="0"/>
              <w:autoSpaceDN w:val="0"/>
              <w:adjustRightInd w:val="0"/>
              <w:jc w:val="center"/>
              <w:outlineLvl w:val="0"/>
              <w:rPr>
                <w:sz w:val="22"/>
                <w:szCs w:val="22"/>
              </w:rPr>
            </w:pPr>
            <w:r w:rsidRPr="00E621F8">
              <w:rPr>
                <w:sz w:val="22"/>
                <w:szCs w:val="22"/>
              </w:rPr>
              <w:lastRenderedPageBreak/>
              <w:t>Приложение № 2</w:t>
            </w:r>
          </w:p>
          <w:p w:rsidR="00DC2419" w:rsidRPr="00E621F8" w:rsidRDefault="00DC2419" w:rsidP="008C70CF">
            <w:pPr>
              <w:autoSpaceDE w:val="0"/>
              <w:autoSpaceDN w:val="0"/>
              <w:adjustRightInd w:val="0"/>
              <w:jc w:val="center"/>
              <w:outlineLvl w:val="0"/>
              <w:rPr>
                <w:sz w:val="20"/>
                <w:szCs w:val="20"/>
              </w:rPr>
            </w:pPr>
            <w:proofErr w:type="gramStart"/>
            <w:r w:rsidRPr="00E621F8">
              <w:rPr>
                <w:sz w:val="22"/>
                <w:szCs w:val="22"/>
              </w:rPr>
              <w:t xml:space="preserve">к Административному регламенту </w:t>
            </w:r>
            <w:r w:rsidRPr="00E621F8">
              <w:rPr>
                <w:rFonts w:cs="Arial"/>
                <w:sz w:val="22"/>
                <w:szCs w:val="22"/>
              </w:rPr>
              <w:t xml:space="preserve">предоставления Администрацией муниципального района </w:t>
            </w:r>
            <w:r>
              <w:rPr>
                <w:rFonts w:cs="Arial"/>
                <w:sz w:val="22"/>
                <w:szCs w:val="22"/>
              </w:rPr>
              <w:t>Красноярский</w:t>
            </w:r>
            <w:r w:rsidRPr="00E621F8">
              <w:rPr>
                <w:rFonts w:cs="Arial"/>
                <w:sz w:val="22"/>
                <w:szCs w:val="22"/>
              </w:rPr>
              <w:t xml:space="preserve"> Самарской области муниципаль</w:t>
            </w:r>
            <w:r>
              <w:rPr>
                <w:rFonts w:cs="Arial"/>
                <w:sz w:val="22"/>
                <w:szCs w:val="22"/>
              </w:rPr>
              <w:t>ной услуги «Направление</w:t>
            </w:r>
            <w:r w:rsidRPr="00E621F8">
              <w:rPr>
                <w:rFonts w:cs="Arial"/>
                <w:sz w:val="22"/>
                <w:szCs w:val="22"/>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E621F8" w:rsidRDefault="00DC2419" w:rsidP="00DC2419">
      <w:pPr>
        <w:spacing w:after="240"/>
        <w:jc w:val="right"/>
        <w:rPr>
          <w:b/>
        </w:rPr>
      </w:pPr>
    </w:p>
    <w:p w:rsidR="00DC2419" w:rsidRPr="00E621F8" w:rsidRDefault="00DC2419" w:rsidP="00DC2419">
      <w:pPr>
        <w:spacing w:after="240"/>
        <w:jc w:val="right"/>
        <w:rPr>
          <w:b/>
        </w:rPr>
      </w:pPr>
    </w:p>
    <w:p w:rsidR="00DC2419" w:rsidRPr="00E621F8" w:rsidRDefault="00DC2419" w:rsidP="00DC2419">
      <w:pPr>
        <w:jc w:val="center"/>
      </w:pPr>
      <w:r w:rsidRPr="00E621F8">
        <w:t xml:space="preserve">Администрация муниципального района </w:t>
      </w:r>
      <w:proofErr w:type="gramStart"/>
      <w:r>
        <w:t>Красноярский</w:t>
      </w:r>
      <w:proofErr w:type="gramEnd"/>
      <w:r w:rsidRPr="00E621F8">
        <w:t xml:space="preserve"> Самарской области</w:t>
      </w:r>
    </w:p>
    <w:p w:rsidR="00DC2419" w:rsidRPr="00E621F8" w:rsidRDefault="00DC2419" w:rsidP="00DC2419">
      <w:pPr>
        <w:pBdr>
          <w:top w:val="single" w:sz="4" w:space="1" w:color="auto"/>
        </w:pBdr>
        <w:spacing w:after="240"/>
        <w:jc w:val="center"/>
      </w:pPr>
      <w:r w:rsidRPr="00E621F8">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2419" w:rsidRPr="00E621F8" w:rsidRDefault="00DC2419" w:rsidP="00DC2419">
      <w:pPr>
        <w:ind w:left="5670"/>
      </w:pPr>
      <w:r w:rsidRPr="00E621F8">
        <w:t>Кому:</w:t>
      </w:r>
    </w:p>
    <w:p w:rsidR="00DC2419" w:rsidRPr="00E621F8" w:rsidRDefault="00DC2419" w:rsidP="00DC2419">
      <w:pPr>
        <w:ind w:left="5670"/>
      </w:pP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r w:rsidRPr="00E621F8">
        <w:t xml:space="preserve">Почтовый адрес: </w:t>
      </w: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r w:rsidRPr="00E621F8">
        <w:t xml:space="preserve">Адрес электронной почты (при наличии): </w:t>
      </w: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p>
    <w:p w:rsidR="00DC2419" w:rsidRPr="00E621F8" w:rsidRDefault="00DC2419" w:rsidP="00DC2419">
      <w:pPr>
        <w:pBdr>
          <w:top w:val="single" w:sz="4" w:space="1" w:color="auto"/>
        </w:pBdr>
        <w:spacing w:after="240"/>
        <w:ind w:left="5670"/>
        <w:rPr>
          <w:sz w:val="2"/>
          <w:szCs w:val="2"/>
        </w:rPr>
      </w:pPr>
    </w:p>
    <w:p w:rsidR="00DC2419" w:rsidRPr="00E621F8" w:rsidRDefault="00DC2419" w:rsidP="00DC2419">
      <w:pPr>
        <w:spacing w:after="240"/>
        <w:jc w:val="center"/>
        <w:rPr>
          <w:b/>
          <w:sz w:val="26"/>
          <w:szCs w:val="26"/>
        </w:rPr>
      </w:pPr>
      <w:proofErr w:type="gramStart"/>
      <w:r w:rsidRPr="00E621F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621F8">
        <w:rPr>
          <w:b/>
          <w:sz w:val="26"/>
          <w:szCs w:val="26"/>
        </w:rPr>
        <w:br/>
        <w:t xml:space="preserve">и допустимости размещения объекта индивидуального жилищного </w:t>
      </w:r>
      <w:r w:rsidRPr="00E621F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C2419" w:rsidRPr="00E621F8" w:rsidTr="008C70CF">
        <w:tc>
          <w:tcPr>
            <w:tcW w:w="198" w:type="dxa"/>
            <w:tcBorders>
              <w:top w:val="nil"/>
              <w:left w:val="nil"/>
              <w:bottom w:val="nil"/>
              <w:right w:val="nil"/>
            </w:tcBorders>
            <w:vAlign w:val="bottom"/>
          </w:tcPr>
          <w:p w:rsidR="00DC2419" w:rsidRPr="00E621F8" w:rsidRDefault="00DC2419" w:rsidP="008C70CF">
            <w:pPr>
              <w:jc w:val="right"/>
            </w:pPr>
            <w:r w:rsidRPr="00E621F8">
              <w:t>«</w:t>
            </w:r>
          </w:p>
        </w:tc>
        <w:tc>
          <w:tcPr>
            <w:tcW w:w="397" w:type="dxa"/>
            <w:tcBorders>
              <w:top w:val="nil"/>
              <w:left w:val="nil"/>
              <w:bottom w:val="single" w:sz="4" w:space="0" w:color="auto"/>
              <w:right w:val="nil"/>
            </w:tcBorders>
            <w:vAlign w:val="bottom"/>
          </w:tcPr>
          <w:p w:rsidR="00DC2419" w:rsidRPr="00E621F8" w:rsidRDefault="00DC2419" w:rsidP="008C70CF">
            <w:pPr>
              <w:jc w:val="center"/>
            </w:pPr>
          </w:p>
        </w:tc>
        <w:tc>
          <w:tcPr>
            <w:tcW w:w="255" w:type="dxa"/>
            <w:tcBorders>
              <w:top w:val="nil"/>
              <w:left w:val="nil"/>
              <w:bottom w:val="nil"/>
              <w:right w:val="nil"/>
            </w:tcBorders>
            <w:vAlign w:val="bottom"/>
          </w:tcPr>
          <w:p w:rsidR="00DC2419" w:rsidRPr="00E621F8" w:rsidRDefault="00DC2419" w:rsidP="008C70CF">
            <w:r w:rsidRPr="00E621F8">
              <w:t>»</w:t>
            </w:r>
          </w:p>
        </w:tc>
        <w:tc>
          <w:tcPr>
            <w:tcW w:w="1418" w:type="dxa"/>
            <w:tcBorders>
              <w:top w:val="nil"/>
              <w:left w:val="nil"/>
              <w:bottom w:val="single" w:sz="4" w:space="0" w:color="auto"/>
              <w:right w:val="nil"/>
            </w:tcBorders>
            <w:vAlign w:val="bottom"/>
          </w:tcPr>
          <w:p w:rsidR="00DC2419" w:rsidRPr="00E621F8" w:rsidRDefault="00DC2419" w:rsidP="008C70CF">
            <w:pPr>
              <w:jc w:val="center"/>
            </w:pPr>
          </w:p>
        </w:tc>
        <w:tc>
          <w:tcPr>
            <w:tcW w:w="369" w:type="dxa"/>
            <w:tcBorders>
              <w:top w:val="nil"/>
              <w:left w:val="nil"/>
              <w:bottom w:val="nil"/>
              <w:right w:val="nil"/>
            </w:tcBorders>
            <w:vAlign w:val="bottom"/>
          </w:tcPr>
          <w:p w:rsidR="00DC2419" w:rsidRPr="00E621F8" w:rsidRDefault="00DC2419" w:rsidP="008C70CF">
            <w:pPr>
              <w:jc w:val="right"/>
            </w:pPr>
            <w:r w:rsidRPr="00E621F8">
              <w:t>20</w:t>
            </w:r>
          </w:p>
        </w:tc>
        <w:tc>
          <w:tcPr>
            <w:tcW w:w="369" w:type="dxa"/>
            <w:tcBorders>
              <w:top w:val="nil"/>
              <w:left w:val="nil"/>
              <w:bottom w:val="single" w:sz="4" w:space="0" w:color="auto"/>
              <w:right w:val="nil"/>
            </w:tcBorders>
            <w:vAlign w:val="bottom"/>
          </w:tcPr>
          <w:p w:rsidR="00DC2419" w:rsidRPr="00E621F8" w:rsidRDefault="00DC2419" w:rsidP="008C70CF"/>
        </w:tc>
        <w:tc>
          <w:tcPr>
            <w:tcW w:w="454" w:type="dxa"/>
            <w:tcBorders>
              <w:top w:val="nil"/>
              <w:left w:val="nil"/>
              <w:bottom w:val="nil"/>
              <w:right w:val="nil"/>
            </w:tcBorders>
            <w:vAlign w:val="bottom"/>
          </w:tcPr>
          <w:p w:rsidR="00DC2419" w:rsidRPr="00E621F8" w:rsidRDefault="00DC2419" w:rsidP="008C70CF">
            <w:pPr>
              <w:ind w:left="57"/>
            </w:pPr>
            <w:proofErr w:type="gramStart"/>
            <w:r w:rsidRPr="00E621F8">
              <w:t>г</w:t>
            </w:r>
            <w:proofErr w:type="gramEnd"/>
            <w:r w:rsidRPr="00E621F8">
              <w:t>.</w:t>
            </w:r>
          </w:p>
        </w:tc>
        <w:tc>
          <w:tcPr>
            <w:tcW w:w="4763" w:type="dxa"/>
            <w:tcBorders>
              <w:top w:val="nil"/>
              <w:left w:val="nil"/>
              <w:bottom w:val="nil"/>
              <w:right w:val="nil"/>
            </w:tcBorders>
            <w:vAlign w:val="bottom"/>
          </w:tcPr>
          <w:p w:rsidR="00DC2419" w:rsidRPr="00E621F8" w:rsidRDefault="00DC2419" w:rsidP="008C70CF">
            <w:pPr>
              <w:ind w:right="85"/>
              <w:jc w:val="right"/>
            </w:pPr>
            <w:r w:rsidRPr="00E621F8">
              <w:t>№</w:t>
            </w:r>
          </w:p>
        </w:tc>
        <w:tc>
          <w:tcPr>
            <w:tcW w:w="1701" w:type="dxa"/>
            <w:tcBorders>
              <w:top w:val="nil"/>
              <w:left w:val="nil"/>
              <w:bottom w:val="single" w:sz="4" w:space="0" w:color="auto"/>
              <w:right w:val="nil"/>
            </w:tcBorders>
            <w:vAlign w:val="bottom"/>
          </w:tcPr>
          <w:p w:rsidR="00DC2419" w:rsidRPr="00E621F8" w:rsidRDefault="00DC2419" w:rsidP="008C70CF">
            <w:pPr>
              <w:jc w:val="center"/>
            </w:pPr>
          </w:p>
        </w:tc>
      </w:tr>
    </w:tbl>
    <w:p w:rsidR="00DC2419" w:rsidRPr="00E621F8" w:rsidRDefault="00DC2419" w:rsidP="00DC2419">
      <w:pPr>
        <w:spacing w:before="360" w:after="200"/>
        <w:ind w:firstLine="567"/>
        <w:jc w:val="both"/>
      </w:pPr>
      <w:proofErr w:type="gramStart"/>
      <w:r w:rsidRPr="00E621F8">
        <w:rPr>
          <w:b/>
        </w:rPr>
        <w:t>По результатам рассмотрения</w:t>
      </w:r>
      <w:r w:rsidRPr="00E621F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C2419" w:rsidRPr="00E621F8" w:rsidTr="008C70CF">
        <w:tc>
          <w:tcPr>
            <w:tcW w:w="4820" w:type="dxa"/>
            <w:tcBorders>
              <w:top w:val="nil"/>
              <w:left w:val="nil"/>
              <w:bottom w:val="nil"/>
              <w:right w:val="nil"/>
            </w:tcBorders>
            <w:vAlign w:val="bottom"/>
          </w:tcPr>
          <w:p w:rsidR="00DC2419" w:rsidRPr="00E621F8" w:rsidRDefault="00DC2419" w:rsidP="008C70CF">
            <w:r w:rsidRPr="00E621F8">
              <w:t>направленного</w:t>
            </w:r>
          </w:p>
          <w:p w:rsidR="00DC2419" w:rsidRPr="00E621F8" w:rsidRDefault="00DC2419" w:rsidP="008C70CF">
            <w:r w:rsidRPr="00E621F8">
              <w:t>(дата направления уведомления)</w:t>
            </w:r>
          </w:p>
        </w:tc>
        <w:tc>
          <w:tcPr>
            <w:tcW w:w="5160" w:type="dxa"/>
            <w:tcBorders>
              <w:top w:val="nil"/>
              <w:left w:val="nil"/>
              <w:bottom w:val="single" w:sz="4" w:space="0" w:color="auto"/>
              <w:right w:val="nil"/>
            </w:tcBorders>
            <w:vAlign w:val="bottom"/>
          </w:tcPr>
          <w:p w:rsidR="00DC2419" w:rsidRPr="00E621F8" w:rsidRDefault="00DC2419" w:rsidP="008C70CF">
            <w:pPr>
              <w:jc w:val="center"/>
            </w:pPr>
          </w:p>
        </w:tc>
      </w:tr>
      <w:tr w:rsidR="00DC2419" w:rsidRPr="00E621F8" w:rsidTr="008C70CF">
        <w:tc>
          <w:tcPr>
            <w:tcW w:w="4820" w:type="dxa"/>
            <w:tcBorders>
              <w:top w:val="nil"/>
              <w:left w:val="nil"/>
              <w:bottom w:val="nil"/>
              <w:right w:val="nil"/>
            </w:tcBorders>
            <w:vAlign w:val="bottom"/>
          </w:tcPr>
          <w:p w:rsidR="00DC2419" w:rsidRPr="00E621F8" w:rsidRDefault="00DC2419" w:rsidP="008C70CF">
            <w:pPr>
              <w:spacing w:before="80"/>
            </w:pPr>
            <w:r w:rsidRPr="00E621F8">
              <w:t>зарегистрированного</w:t>
            </w:r>
          </w:p>
          <w:p w:rsidR="00DC2419" w:rsidRPr="00E621F8" w:rsidRDefault="00DC2419" w:rsidP="008C70CF">
            <w:r w:rsidRPr="00E621F8">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C2419" w:rsidRPr="00E621F8" w:rsidRDefault="00DC2419" w:rsidP="008C70CF">
            <w:pPr>
              <w:jc w:val="center"/>
            </w:pPr>
          </w:p>
        </w:tc>
      </w:tr>
    </w:tbl>
    <w:p w:rsidR="00DC2419" w:rsidRPr="00E621F8" w:rsidRDefault="00DC2419" w:rsidP="00DC2419">
      <w:pPr>
        <w:spacing w:before="240"/>
        <w:jc w:val="both"/>
      </w:pPr>
      <w:r w:rsidRPr="00E621F8">
        <w:rPr>
          <w:b/>
        </w:rPr>
        <w:lastRenderedPageBreak/>
        <w:t>уведомляем о соответствии</w:t>
      </w:r>
      <w:r w:rsidRPr="00E621F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C2419" w:rsidRPr="00E621F8" w:rsidRDefault="00DC2419" w:rsidP="00DC2419">
      <w:pPr>
        <w:pBdr>
          <w:top w:val="single" w:sz="4" w:space="1" w:color="auto"/>
        </w:pBdr>
        <w:ind w:left="2030"/>
        <w:rPr>
          <w:sz w:val="2"/>
          <w:szCs w:val="2"/>
        </w:rPr>
      </w:pPr>
    </w:p>
    <w:p w:rsidR="00DC2419" w:rsidRPr="00E621F8" w:rsidRDefault="00DC2419" w:rsidP="00DC2419"/>
    <w:p w:rsidR="00DC2419" w:rsidRPr="00E621F8" w:rsidRDefault="00DC2419" w:rsidP="00DC2419">
      <w:pPr>
        <w:pBdr>
          <w:top w:val="single" w:sz="4" w:space="1" w:color="auto"/>
        </w:pBdr>
        <w:spacing w:after="240"/>
        <w:jc w:val="center"/>
      </w:pPr>
      <w:r w:rsidRPr="00E621F8">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C2419" w:rsidRPr="00E621F8" w:rsidTr="008C70CF">
        <w:trPr>
          <w:cantSplit/>
        </w:trPr>
        <w:tc>
          <w:tcPr>
            <w:tcW w:w="4649" w:type="dxa"/>
            <w:tcBorders>
              <w:top w:val="nil"/>
              <w:left w:val="nil"/>
              <w:bottom w:val="single" w:sz="4" w:space="0" w:color="auto"/>
              <w:right w:val="nil"/>
            </w:tcBorders>
            <w:vAlign w:val="bottom"/>
          </w:tcPr>
          <w:p w:rsidR="00DC2419" w:rsidRPr="00E621F8" w:rsidRDefault="00DC2419" w:rsidP="008C70CF">
            <w:pPr>
              <w:jc w:val="center"/>
            </w:pPr>
          </w:p>
        </w:tc>
        <w:tc>
          <w:tcPr>
            <w:tcW w:w="397" w:type="dxa"/>
            <w:tcBorders>
              <w:top w:val="nil"/>
              <w:left w:val="nil"/>
              <w:bottom w:val="nil"/>
              <w:right w:val="nil"/>
            </w:tcBorders>
            <w:vAlign w:val="bottom"/>
          </w:tcPr>
          <w:p w:rsidR="00DC2419" w:rsidRPr="00E621F8" w:rsidRDefault="00DC2419" w:rsidP="008C70CF"/>
        </w:tc>
        <w:tc>
          <w:tcPr>
            <w:tcW w:w="1814" w:type="dxa"/>
            <w:tcBorders>
              <w:top w:val="nil"/>
              <w:left w:val="nil"/>
              <w:bottom w:val="single" w:sz="4" w:space="0" w:color="auto"/>
              <w:right w:val="nil"/>
            </w:tcBorders>
            <w:vAlign w:val="bottom"/>
          </w:tcPr>
          <w:p w:rsidR="00DC2419" w:rsidRPr="00E621F8" w:rsidRDefault="00DC2419" w:rsidP="008C70CF">
            <w:pPr>
              <w:jc w:val="center"/>
            </w:pPr>
          </w:p>
        </w:tc>
        <w:tc>
          <w:tcPr>
            <w:tcW w:w="397" w:type="dxa"/>
            <w:tcBorders>
              <w:top w:val="nil"/>
              <w:left w:val="nil"/>
              <w:bottom w:val="nil"/>
              <w:right w:val="nil"/>
            </w:tcBorders>
            <w:vAlign w:val="bottom"/>
          </w:tcPr>
          <w:p w:rsidR="00DC2419" w:rsidRPr="00E621F8" w:rsidRDefault="00DC2419" w:rsidP="008C70CF">
            <w:pPr>
              <w:jc w:val="center"/>
            </w:pPr>
          </w:p>
        </w:tc>
        <w:tc>
          <w:tcPr>
            <w:tcW w:w="2722" w:type="dxa"/>
            <w:tcBorders>
              <w:top w:val="nil"/>
              <w:left w:val="nil"/>
              <w:bottom w:val="single" w:sz="4" w:space="0" w:color="auto"/>
              <w:right w:val="nil"/>
            </w:tcBorders>
            <w:vAlign w:val="bottom"/>
          </w:tcPr>
          <w:p w:rsidR="00DC2419" w:rsidRPr="00E621F8" w:rsidRDefault="00DC2419" w:rsidP="008C70CF">
            <w:pPr>
              <w:jc w:val="center"/>
            </w:pPr>
          </w:p>
        </w:tc>
      </w:tr>
      <w:tr w:rsidR="00DC2419" w:rsidRPr="00E621F8" w:rsidTr="008C70CF">
        <w:trPr>
          <w:cantSplit/>
        </w:trPr>
        <w:tc>
          <w:tcPr>
            <w:tcW w:w="4649" w:type="dxa"/>
            <w:tcBorders>
              <w:top w:val="nil"/>
              <w:left w:val="nil"/>
              <w:bottom w:val="nil"/>
              <w:right w:val="nil"/>
            </w:tcBorders>
          </w:tcPr>
          <w:p w:rsidR="00DC2419" w:rsidRPr="00E621F8" w:rsidRDefault="00DC2419" w:rsidP="008C70CF">
            <w:pPr>
              <w:jc w:val="center"/>
              <w:rPr>
                <w:spacing w:val="-2"/>
              </w:rPr>
            </w:pPr>
            <w:r w:rsidRPr="00E621F8">
              <w:rPr>
                <w:spacing w:val="-2"/>
              </w:rPr>
              <w:t xml:space="preserve">(должность уполномоченного лица уполномоченного </w:t>
            </w:r>
            <w:r w:rsidRPr="00E621F8">
              <w:t xml:space="preserve">на выдачу разрешений на строительство федерального органа исполнительной власти, </w:t>
            </w:r>
            <w:r w:rsidRPr="00E621F8">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C2419" w:rsidRPr="00E621F8" w:rsidRDefault="00DC2419" w:rsidP="008C70CF"/>
        </w:tc>
        <w:tc>
          <w:tcPr>
            <w:tcW w:w="1814" w:type="dxa"/>
            <w:tcBorders>
              <w:top w:val="nil"/>
              <w:left w:val="nil"/>
              <w:bottom w:val="nil"/>
              <w:right w:val="nil"/>
            </w:tcBorders>
          </w:tcPr>
          <w:p w:rsidR="00DC2419" w:rsidRPr="00E621F8" w:rsidRDefault="00DC2419" w:rsidP="008C70CF">
            <w:pPr>
              <w:jc w:val="center"/>
            </w:pPr>
            <w:r w:rsidRPr="00E621F8">
              <w:t>(подпись)</w:t>
            </w:r>
          </w:p>
        </w:tc>
        <w:tc>
          <w:tcPr>
            <w:tcW w:w="397" w:type="dxa"/>
            <w:tcBorders>
              <w:top w:val="nil"/>
              <w:left w:val="nil"/>
              <w:bottom w:val="nil"/>
              <w:right w:val="nil"/>
            </w:tcBorders>
          </w:tcPr>
          <w:p w:rsidR="00DC2419" w:rsidRPr="00E621F8" w:rsidRDefault="00DC2419" w:rsidP="008C70CF">
            <w:pPr>
              <w:jc w:val="center"/>
            </w:pPr>
          </w:p>
        </w:tc>
        <w:tc>
          <w:tcPr>
            <w:tcW w:w="2722" w:type="dxa"/>
            <w:tcBorders>
              <w:top w:val="nil"/>
              <w:left w:val="nil"/>
              <w:bottom w:val="nil"/>
              <w:right w:val="nil"/>
            </w:tcBorders>
          </w:tcPr>
          <w:p w:rsidR="00DC2419" w:rsidRPr="00E621F8" w:rsidRDefault="00DC2419" w:rsidP="008C70CF">
            <w:pPr>
              <w:jc w:val="center"/>
            </w:pPr>
            <w:r w:rsidRPr="00E621F8">
              <w:t>(расшифровка подписи)</w:t>
            </w:r>
          </w:p>
        </w:tc>
      </w:tr>
    </w:tbl>
    <w:p w:rsidR="00DC2419" w:rsidRPr="00E621F8" w:rsidRDefault="00DC2419" w:rsidP="00DC2419">
      <w:pPr>
        <w:spacing w:before="80"/>
      </w:pPr>
      <w:r w:rsidRPr="00E621F8">
        <w:t>М.П.</w:t>
      </w: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spacing w:before="80"/>
      </w:pPr>
    </w:p>
    <w:p w:rsidR="00DC2419" w:rsidRPr="00E621F8" w:rsidRDefault="00DC2419" w:rsidP="00DC2419">
      <w:pPr>
        <w:rPr>
          <w:rFonts w:ascii="Cambria" w:hAnsi="Cambria"/>
        </w:rPr>
      </w:pPr>
    </w:p>
    <w:p w:rsidR="00DC2419" w:rsidRPr="00E621F8" w:rsidRDefault="00DC2419" w:rsidP="00DC2419">
      <w:pPr>
        <w:rPr>
          <w:rFonts w:ascii="Cambria" w:hAnsi="Cambria"/>
        </w:rPr>
      </w:pPr>
    </w:p>
    <w:p w:rsidR="00DC2419" w:rsidRPr="00E621F8" w:rsidRDefault="00DC2419" w:rsidP="00DC2419">
      <w:pPr>
        <w:rPr>
          <w:rFonts w:ascii="Cambria" w:hAnsi="Cambria"/>
        </w:rPr>
      </w:pPr>
    </w:p>
    <w:p w:rsidR="00DC2419" w:rsidRPr="00E621F8" w:rsidRDefault="00DC2419" w:rsidP="00DC2419">
      <w:pPr>
        <w:rPr>
          <w:rFonts w:ascii="Cambria" w:hAnsi="Cambria"/>
        </w:rPr>
      </w:pPr>
    </w:p>
    <w:p w:rsidR="00DC2419" w:rsidRPr="00E621F8" w:rsidRDefault="00DC2419" w:rsidP="00DC2419">
      <w:pPr>
        <w:rPr>
          <w:rFonts w:ascii="Cambria" w:hAnsi="Cambria"/>
        </w:rPr>
      </w:pPr>
    </w:p>
    <w:p w:rsidR="00DC2419" w:rsidRPr="00E621F8" w:rsidRDefault="00DC2419" w:rsidP="00DC2419">
      <w:pPr>
        <w:rPr>
          <w:rFonts w:ascii="Cambria" w:hAnsi="Cambria"/>
        </w:rPr>
      </w:pPr>
    </w:p>
    <w:p w:rsidR="00DC2419" w:rsidRPr="00E621F8" w:rsidRDefault="00DC2419" w:rsidP="00DC2419">
      <w:pPr>
        <w:rPr>
          <w:rFonts w:ascii="Cambria" w:hAnsi="Cambr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2419" w:rsidRPr="00E621F8" w:rsidTr="008C70CF">
        <w:tc>
          <w:tcPr>
            <w:tcW w:w="6520" w:type="dxa"/>
            <w:tcBorders>
              <w:top w:val="nil"/>
              <w:left w:val="nil"/>
              <w:bottom w:val="nil"/>
              <w:right w:val="nil"/>
            </w:tcBorders>
          </w:tcPr>
          <w:p w:rsidR="00DC2419" w:rsidRPr="00E621F8" w:rsidRDefault="00DC2419" w:rsidP="008C70CF">
            <w:pPr>
              <w:autoSpaceDE w:val="0"/>
              <w:autoSpaceDN w:val="0"/>
              <w:adjustRightInd w:val="0"/>
              <w:jc w:val="center"/>
              <w:outlineLvl w:val="0"/>
              <w:rPr>
                <w:sz w:val="22"/>
                <w:szCs w:val="22"/>
              </w:rPr>
            </w:pPr>
            <w:r w:rsidRPr="00E621F8">
              <w:rPr>
                <w:sz w:val="22"/>
                <w:szCs w:val="22"/>
              </w:rPr>
              <w:lastRenderedPageBreak/>
              <w:t>Приложение № 3</w:t>
            </w:r>
          </w:p>
          <w:p w:rsidR="00DC2419" w:rsidRPr="00E621F8" w:rsidRDefault="00DC2419" w:rsidP="008C70CF">
            <w:pPr>
              <w:autoSpaceDE w:val="0"/>
              <w:autoSpaceDN w:val="0"/>
              <w:adjustRightInd w:val="0"/>
              <w:jc w:val="center"/>
              <w:outlineLvl w:val="0"/>
              <w:rPr>
                <w:sz w:val="28"/>
                <w:szCs w:val="28"/>
              </w:rPr>
            </w:pPr>
            <w:proofErr w:type="gramStart"/>
            <w:r w:rsidRPr="00E621F8">
              <w:rPr>
                <w:sz w:val="22"/>
                <w:szCs w:val="22"/>
              </w:rPr>
              <w:t xml:space="preserve">к Административному регламенту </w:t>
            </w:r>
            <w:r w:rsidRPr="00E621F8">
              <w:rPr>
                <w:rFonts w:cs="Arial"/>
                <w:sz w:val="22"/>
                <w:szCs w:val="22"/>
              </w:rPr>
              <w:t xml:space="preserve">предоставления Администрацией муниципального района </w:t>
            </w:r>
            <w:r>
              <w:rPr>
                <w:rFonts w:cs="Arial"/>
                <w:sz w:val="22"/>
                <w:szCs w:val="22"/>
              </w:rPr>
              <w:t>Красноярский</w:t>
            </w:r>
            <w:r w:rsidRPr="00E621F8">
              <w:rPr>
                <w:rFonts w:cs="Arial"/>
                <w:sz w:val="22"/>
                <w:szCs w:val="22"/>
              </w:rPr>
              <w:t xml:space="preserve"> Самарской области муниципаль</w:t>
            </w:r>
            <w:r>
              <w:rPr>
                <w:rFonts w:cs="Arial"/>
                <w:sz w:val="22"/>
                <w:szCs w:val="22"/>
              </w:rPr>
              <w:t>ной услуги «Направление</w:t>
            </w:r>
            <w:r w:rsidRPr="00E621F8">
              <w:rPr>
                <w:rFonts w:cs="Arial"/>
                <w:sz w:val="22"/>
                <w:szCs w:val="22"/>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E621F8" w:rsidRDefault="00DC2419" w:rsidP="00DC2419">
      <w:pPr>
        <w:spacing w:after="240"/>
        <w:jc w:val="right"/>
        <w:rPr>
          <w:b/>
        </w:rPr>
      </w:pPr>
    </w:p>
    <w:p w:rsidR="00DC2419" w:rsidRPr="00E621F8" w:rsidRDefault="00DC2419" w:rsidP="00DC2419">
      <w:pPr>
        <w:jc w:val="center"/>
      </w:pPr>
      <w:r w:rsidRPr="00E621F8">
        <w:t xml:space="preserve">Администрация муниципального района </w:t>
      </w:r>
      <w:proofErr w:type="gramStart"/>
      <w:r>
        <w:t>Красноярский</w:t>
      </w:r>
      <w:proofErr w:type="gramEnd"/>
      <w:r w:rsidRPr="00E621F8">
        <w:t xml:space="preserve"> Самарской области</w:t>
      </w:r>
    </w:p>
    <w:p w:rsidR="00DC2419" w:rsidRPr="00E621F8" w:rsidRDefault="00DC2419" w:rsidP="00DC2419">
      <w:pPr>
        <w:pBdr>
          <w:top w:val="single" w:sz="4" w:space="1" w:color="auto"/>
        </w:pBdr>
        <w:spacing w:after="240"/>
        <w:jc w:val="center"/>
      </w:pPr>
      <w:r w:rsidRPr="00E621F8">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2419" w:rsidRPr="00E621F8" w:rsidRDefault="00DC2419" w:rsidP="00DC2419">
      <w:pPr>
        <w:ind w:left="5670"/>
      </w:pPr>
      <w:r w:rsidRPr="00E621F8">
        <w:t>Кому:</w:t>
      </w:r>
    </w:p>
    <w:p w:rsidR="00DC2419" w:rsidRPr="00E621F8" w:rsidRDefault="00DC2419" w:rsidP="00DC2419">
      <w:pPr>
        <w:ind w:left="5670"/>
      </w:pP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r w:rsidRPr="00E621F8">
        <w:t xml:space="preserve">Почтовый адрес: </w:t>
      </w: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p>
    <w:p w:rsidR="00DC2419" w:rsidRPr="00E621F8" w:rsidRDefault="00DC2419" w:rsidP="00DC2419">
      <w:pPr>
        <w:pBdr>
          <w:top w:val="single" w:sz="4" w:space="1" w:color="auto"/>
        </w:pBdr>
        <w:ind w:left="5670"/>
        <w:rPr>
          <w:sz w:val="2"/>
          <w:szCs w:val="2"/>
        </w:rPr>
      </w:pPr>
    </w:p>
    <w:p w:rsidR="00DC2419" w:rsidRPr="00E621F8" w:rsidRDefault="00DC2419" w:rsidP="00DC2419">
      <w:pPr>
        <w:ind w:left="5670"/>
      </w:pPr>
      <w:r w:rsidRPr="00E621F8">
        <w:t xml:space="preserve">Адрес электронной почты </w:t>
      </w:r>
      <w:r w:rsidRPr="00E621F8">
        <w:br/>
        <w:t xml:space="preserve">(при наличии): </w:t>
      </w:r>
    </w:p>
    <w:p w:rsidR="00DC2419" w:rsidRPr="00E621F8" w:rsidRDefault="00DC2419" w:rsidP="00DC2419">
      <w:pPr>
        <w:pBdr>
          <w:top w:val="single" w:sz="4" w:space="1" w:color="auto"/>
        </w:pBdr>
        <w:ind w:left="5670"/>
        <w:rPr>
          <w:sz w:val="2"/>
          <w:szCs w:val="2"/>
        </w:rPr>
      </w:pPr>
    </w:p>
    <w:p w:rsidR="00DC2419" w:rsidRPr="00E621F8" w:rsidRDefault="00DC2419" w:rsidP="00DC2419">
      <w:pPr>
        <w:spacing w:after="240"/>
        <w:jc w:val="center"/>
        <w:rPr>
          <w:b/>
          <w:sz w:val="26"/>
          <w:szCs w:val="26"/>
        </w:rPr>
      </w:pPr>
    </w:p>
    <w:p w:rsidR="00DC2419" w:rsidRPr="00E621F8" w:rsidRDefault="00DC2419" w:rsidP="00DC2419">
      <w:pPr>
        <w:spacing w:after="240"/>
        <w:jc w:val="center"/>
        <w:rPr>
          <w:b/>
          <w:sz w:val="26"/>
          <w:szCs w:val="26"/>
        </w:rPr>
      </w:pPr>
      <w:proofErr w:type="gramStart"/>
      <w:r w:rsidRPr="00E621F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621F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C2419" w:rsidRPr="00E621F8" w:rsidTr="008C70CF">
        <w:tc>
          <w:tcPr>
            <w:tcW w:w="198" w:type="dxa"/>
            <w:tcBorders>
              <w:top w:val="nil"/>
              <w:left w:val="nil"/>
              <w:bottom w:val="nil"/>
              <w:right w:val="nil"/>
            </w:tcBorders>
            <w:vAlign w:val="bottom"/>
          </w:tcPr>
          <w:p w:rsidR="00DC2419" w:rsidRPr="00E621F8" w:rsidRDefault="00DC2419" w:rsidP="008C70CF">
            <w:pPr>
              <w:jc w:val="right"/>
            </w:pPr>
            <w:r w:rsidRPr="00E621F8">
              <w:t>«</w:t>
            </w:r>
          </w:p>
        </w:tc>
        <w:tc>
          <w:tcPr>
            <w:tcW w:w="397" w:type="dxa"/>
            <w:tcBorders>
              <w:top w:val="nil"/>
              <w:left w:val="nil"/>
              <w:bottom w:val="single" w:sz="4" w:space="0" w:color="auto"/>
              <w:right w:val="nil"/>
            </w:tcBorders>
            <w:vAlign w:val="bottom"/>
          </w:tcPr>
          <w:p w:rsidR="00DC2419" w:rsidRPr="00E621F8" w:rsidRDefault="00DC2419" w:rsidP="008C70CF">
            <w:pPr>
              <w:jc w:val="center"/>
            </w:pPr>
          </w:p>
        </w:tc>
        <w:tc>
          <w:tcPr>
            <w:tcW w:w="255" w:type="dxa"/>
            <w:tcBorders>
              <w:top w:val="nil"/>
              <w:left w:val="nil"/>
              <w:bottom w:val="nil"/>
              <w:right w:val="nil"/>
            </w:tcBorders>
            <w:vAlign w:val="bottom"/>
          </w:tcPr>
          <w:p w:rsidR="00DC2419" w:rsidRPr="00E621F8" w:rsidRDefault="00DC2419" w:rsidP="008C70CF">
            <w:r w:rsidRPr="00E621F8">
              <w:t>»</w:t>
            </w:r>
          </w:p>
        </w:tc>
        <w:tc>
          <w:tcPr>
            <w:tcW w:w="1418" w:type="dxa"/>
            <w:tcBorders>
              <w:top w:val="nil"/>
              <w:left w:val="nil"/>
              <w:bottom w:val="single" w:sz="4" w:space="0" w:color="auto"/>
              <w:right w:val="nil"/>
            </w:tcBorders>
            <w:vAlign w:val="bottom"/>
          </w:tcPr>
          <w:p w:rsidR="00DC2419" w:rsidRPr="00E621F8" w:rsidRDefault="00DC2419" w:rsidP="008C70CF">
            <w:pPr>
              <w:jc w:val="center"/>
            </w:pPr>
          </w:p>
        </w:tc>
        <w:tc>
          <w:tcPr>
            <w:tcW w:w="369" w:type="dxa"/>
            <w:tcBorders>
              <w:top w:val="nil"/>
              <w:left w:val="nil"/>
              <w:bottom w:val="nil"/>
              <w:right w:val="nil"/>
            </w:tcBorders>
            <w:vAlign w:val="bottom"/>
          </w:tcPr>
          <w:p w:rsidR="00DC2419" w:rsidRPr="00E621F8" w:rsidRDefault="00DC2419" w:rsidP="008C70CF">
            <w:pPr>
              <w:jc w:val="right"/>
            </w:pPr>
            <w:r w:rsidRPr="00E621F8">
              <w:t>20</w:t>
            </w:r>
          </w:p>
        </w:tc>
        <w:tc>
          <w:tcPr>
            <w:tcW w:w="369" w:type="dxa"/>
            <w:tcBorders>
              <w:top w:val="nil"/>
              <w:left w:val="nil"/>
              <w:bottom w:val="single" w:sz="4" w:space="0" w:color="auto"/>
              <w:right w:val="nil"/>
            </w:tcBorders>
            <w:vAlign w:val="bottom"/>
          </w:tcPr>
          <w:p w:rsidR="00DC2419" w:rsidRPr="00E621F8" w:rsidRDefault="00DC2419" w:rsidP="008C70CF"/>
        </w:tc>
        <w:tc>
          <w:tcPr>
            <w:tcW w:w="454" w:type="dxa"/>
            <w:tcBorders>
              <w:top w:val="nil"/>
              <w:left w:val="nil"/>
              <w:bottom w:val="nil"/>
              <w:right w:val="nil"/>
            </w:tcBorders>
            <w:vAlign w:val="bottom"/>
          </w:tcPr>
          <w:p w:rsidR="00DC2419" w:rsidRPr="00E621F8" w:rsidRDefault="00DC2419" w:rsidP="008C70CF">
            <w:pPr>
              <w:ind w:left="57"/>
            </w:pPr>
            <w:proofErr w:type="gramStart"/>
            <w:r w:rsidRPr="00E621F8">
              <w:t>г</w:t>
            </w:r>
            <w:proofErr w:type="gramEnd"/>
            <w:r w:rsidRPr="00E621F8">
              <w:t>.</w:t>
            </w:r>
          </w:p>
        </w:tc>
        <w:tc>
          <w:tcPr>
            <w:tcW w:w="4763" w:type="dxa"/>
            <w:tcBorders>
              <w:top w:val="nil"/>
              <w:left w:val="nil"/>
              <w:bottom w:val="nil"/>
              <w:right w:val="nil"/>
            </w:tcBorders>
            <w:vAlign w:val="bottom"/>
          </w:tcPr>
          <w:p w:rsidR="00DC2419" w:rsidRPr="00E621F8" w:rsidRDefault="00DC2419" w:rsidP="008C70CF">
            <w:pPr>
              <w:ind w:right="85"/>
              <w:jc w:val="right"/>
            </w:pPr>
            <w:r w:rsidRPr="00E621F8">
              <w:t>№</w:t>
            </w:r>
          </w:p>
        </w:tc>
        <w:tc>
          <w:tcPr>
            <w:tcW w:w="1701" w:type="dxa"/>
            <w:tcBorders>
              <w:top w:val="nil"/>
              <w:left w:val="nil"/>
              <w:bottom w:val="single" w:sz="4" w:space="0" w:color="auto"/>
              <w:right w:val="nil"/>
            </w:tcBorders>
            <w:vAlign w:val="bottom"/>
          </w:tcPr>
          <w:p w:rsidR="00DC2419" w:rsidRPr="00E621F8" w:rsidRDefault="00DC2419" w:rsidP="008C70CF">
            <w:pPr>
              <w:jc w:val="center"/>
            </w:pPr>
          </w:p>
        </w:tc>
      </w:tr>
    </w:tbl>
    <w:p w:rsidR="00DC2419" w:rsidRPr="00E621F8" w:rsidRDefault="00DC2419" w:rsidP="00DC2419">
      <w:pPr>
        <w:spacing w:before="360" w:after="200"/>
        <w:jc w:val="both"/>
      </w:pPr>
      <w:proofErr w:type="gramStart"/>
      <w:r w:rsidRPr="00E621F8">
        <w:rPr>
          <w:b/>
        </w:rPr>
        <w:t>По результатам рассмотрения</w:t>
      </w:r>
      <w:r w:rsidRPr="00E621F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C2419" w:rsidRPr="00E621F8" w:rsidTr="008C70CF">
        <w:tc>
          <w:tcPr>
            <w:tcW w:w="4820" w:type="dxa"/>
            <w:tcBorders>
              <w:top w:val="nil"/>
              <w:left w:val="nil"/>
              <w:bottom w:val="nil"/>
              <w:right w:val="nil"/>
            </w:tcBorders>
            <w:vAlign w:val="bottom"/>
          </w:tcPr>
          <w:p w:rsidR="00DC2419" w:rsidRPr="00E621F8" w:rsidRDefault="00DC2419" w:rsidP="008C70CF">
            <w:r w:rsidRPr="00E621F8">
              <w:t>направленного</w:t>
            </w:r>
          </w:p>
          <w:p w:rsidR="00DC2419" w:rsidRPr="00E621F8" w:rsidRDefault="00DC2419" w:rsidP="008C70CF">
            <w:r w:rsidRPr="00E621F8">
              <w:t>(дата направления уведомления)</w:t>
            </w:r>
          </w:p>
        </w:tc>
        <w:tc>
          <w:tcPr>
            <w:tcW w:w="5160" w:type="dxa"/>
            <w:tcBorders>
              <w:top w:val="nil"/>
              <w:left w:val="nil"/>
              <w:bottom w:val="single" w:sz="4" w:space="0" w:color="auto"/>
              <w:right w:val="nil"/>
            </w:tcBorders>
            <w:vAlign w:val="bottom"/>
          </w:tcPr>
          <w:p w:rsidR="00DC2419" w:rsidRPr="00E621F8" w:rsidRDefault="00DC2419" w:rsidP="008C70CF">
            <w:pPr>
              <w:jc w:val="center"/>
            </w:pPr>
          </w:p>
        </w:tc>
      </w:tr>
      <w:tr w:rsidR="00DC2419" w:rsidRPr="00E621F8" w:rsidTr="008C70CF">
        <w:tc>
          <w:tcPr>
            <w:tcW w:w="4820" w:type="dxa"/>
            <w:tcBorders>
              <w:top w:val="nil"/>
              <w:left w:val="nil"/>
              <w:bottom w:val="nil"/>
              <w:right w:val="nil"/>
            </w:tcBorders>
            <w:vAlign w:val="bottom"/>
          </w:tcPr>
          <w:p w:rsidR="00DC2419" w:rsidRPr="00E621F8" w:rsidRDefault="00DC2419" w:rsidP="008C70CF">
            <w:pPr>
              <w:spacing w:before="80"/>
            </w:pPr>
            <w:r w:rsidRPr="00E621F8">
              <w:t>зарегистрированного</w:t>
            </w:r>
          </w:p>
          <w:p w:rsidR="00DC2419" w:rsidRPr="00E621F8" w:rsidRDefault="00DC2419" w:rsidP="008C70CF">
            <w:r w:rsidRPr="00E621F8">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C2419" w:rsidRPr="00E621F8" w:rsidRDefault="00DC2419" w:rsidP="008C70CF">
            <w:pPr>
              <w:jc w:val="center"/>
            </w:pPr>
          </w:p>
        </w:tc>
      </w:tr>
    </w:tbl>
    <w:p w:rsidR="00DC2419" w:rsidRPr="00E621F8" w:rsidRDefault="00DC2419" w:rsidP="00DC2419">
      <w:pPr>
        <w:spacing w:before="240"/>
        <w:jc w:val="both"/>
      </w:pPr>
      <w:r w:rsidRPr="00E621F8">
        <w:rPr>
          <w:b/>
        </w:rPr>
        <w:t>уведомляем:</w:t>
      </w:r>
    </w:p>
    <w:p w:rsidR="00DC2419" w:rsidRPr="00E621F8" w:rsidRDefault="00DC2419" w:rsidP="00DC2419">
      <w:pPr>
        <w:jc w:val="both"/>
      </w:pPr>
      <w:r w:rsidRPr="00E621F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 w:rsidR="00DC2419" w:rsidRPr="00E621F8" w:rsidRDefault="00DC2419" w:rsidP="00DC2419">
      <w:pPr>
        <w:pBdr>
          <w:top w:val="single" w:sz="4" w:space="1" w:color="auto"/>
        </w:pBdr>
        <w:spacing w:after="240"/>
        <w:jc w:val="both"/>
      </w:pPr>
      <w:proofErr w:type="gramStart"/>
      <w:r w:rsidRPr="00E621F8">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E621F8">
        <w:t xml:space="preserve"> </w:t>
      </w:r>
      <w:proofErr w:type="gramStart"/>
      <w:r w:rsidRPr="00E621F8">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DC2419" w:rsidRPr="00E621F8" w:rsidRDefault="00DC2419" w:rsidP="00DC2419">
      <w:pPr>
        <w:jc w:val="both"/>
      </w:pPr>
      <w:r w:rsidRPr="00E621F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 w:rsidR="00DC2419" w:rsidRPr="00E621F8" w:rsidRDefault="00DC2419" w:rsidP="00DC2419">
      <w:pPr>
        <w:pBdr>
          <w:top w:val="single" w:sz="4" w:space="1" w:color="auto"/>
        </w:pBdr>
        <w:spacing w:after="240"/>
        <w:jc w:val="both"/>
      </w:pPr>
      <w:r w:rsidRPr="00E621F8">
        <w:t xml:space="preserve">(сведения о видах разрешенного использования земельного участка и (или) ограничениях, установленных в </w:t>
      </w:r>
      <w:r w:rsidRPr="00E621F8">
        <w:rPr>
          <w:spacing w:val="-1"/>
        </w:rPr>
        <w:t>соответствии с земельным и иным законодательством Российской Федерации и действующими на дату поступления</w:t>
      </w:r>
      <w:r w:rsidRPr="00E621F8">
        <w:t xml:space="preserve"> уведомления)</w:t>
      </w:r>
    </w:p>
    <w:p w:rsidR="00DC2419" w:rsidRPr="00E621F8" w:rsidRDefault="00DC2419" w:rsidP="00DC2419">
      <w:pPr>
        <w:jc w:val="both"/>
      </w:pPr>
      <w:r w:rsidRPr="00E621F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 w:rsidR="00DC2419" w:rsidRPr="00E621F8" w:rsidRDefault="00DC2419" w:rsidP="00DC2419">
      <w:pPr>
        <w:pBdr>
          <w:top w:val="single" w:sz="4" w:space="1" w:color="auto"/>
        </w:pBdr>
        <w:spacing w:after="240"/>
        <w:jc w:val="both"/>
      </w:pPr>
      <w:r w:rsidRPr="00E621F8">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C2419" w:rsidRPr="00E621F8" w:rsidRDefault="00DC2419" w:rsidP="00DC2419">
      <w:pPr>
        <w:jc w:val="both"/>
      </w:pPr>
      <w:proofErr w:type="gramStart"/>
      <w:r w:rsidRPr="00E621F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 w:rsidR="00DC2419" w:rsidRPr="00E621F8" w:rsidRDefault="00DC2419" w:rsidP="00DC2419">
      <w:pPr>
        <w:pBdr>
          <w:top w:val="single" w:sz="4" w:space="1" w:color="auto"/>
        </w:pBdr>
        <w:spacing w:after="360"/>
        <w:jc w:val="both"/>
      </w:pPr>
      <w:r w:rsidRPr="00E621F8">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C2419" w:rsidRPr="00E621F8" w:rsidTr="008C70CF">
        <w:trPr>
          <w:cantSplit/>
        </w:trPr>
        <w:tc>
          <w:tcPr>
            <w:tcW w:w="4649" w:type="dxa"/>
            <w:tcBorders>
              <w:top w:val="nil"/>
              <w:left w:val="nil"/>
              <w:bottom w:val="single" w:sz="4" w:space="0" w:color="auto"/>
              <w:right w:val="nil"/>
            </w:tcBorders>
            <w:vAlign w:val="bottom"/>
          </w:tcPr>
          <w:p w:rsidR="00DC2419" w:rsidRPr="00E621F8" w:rsidRDefault="00DC2419" w:rsidP="008C70CF">
            <w:pPr>
              <w:jc w:val="center"/>
            </w:pPr>
          </w:p>
        </w:tc>
        <w:tc>
          <w:tcPr>
            <w:tcW w:w="397" w:type="dxa"/>
            <w:tcBorders>
              <w:top w:val="nil"/>
              <w:left w:val="nil"/>
              <w:bottom w:val="nil"/>
              <w:right w:val="nil"/>
            </w:tcBorders>
            <w:vAlign w:val="bottom"/>
          </w:tcPr>
          <w:p w:rsidR="00DC2419" w:rsidRPr="00E621F8" w:rsidRDefault="00DC2419" w:rsidP="008C70CF"/>
        </w:tc>
        <w:tc>
          <w:tcPr>
            <w:tcW w:w="1814" w:type="dxa"/>
            <w:tcBorders>
              <w:top w:val="nil"/>
              <w:left w:val="nil"/>
              <w:bottom w:val="single" w:sz="4" w:space="0" w:color="auto"/>
              <w:right w:val="nil"/>
            </w:tcBorders>
            <w:vAlign w:val="bottom"/>
          </w:tcPr>
          <w:p w:rsidR="00DC2419" w:rsidRPr="00E621F8" w:rsidRDefault="00DC2419" w:rsidP="008C70CF">
            <w:pPr>
              <w:jc w:val="center"/>
            </w:pPr>
          </w:p>
        </w:tc>
        <w:tc>
          <w:tcPr>
            <w:tcW w:w="397" w:type="dxa"/>
            <w:tcBorders>
              <w:top w:val="nil"/>
              <w:left w:val="nil"/>
              <w:bottom w:val="nil"/>
              <w:right w:val="nil"/>
            </w:tcBorders>
            <w:vAlign w:val="bottom"/>
          </w:tcPr>
          <w:p w:rsidR="00DC2419" w:rsidRPr="00E621F8" w:rsidRDefault="00DC2419" w:rsidP="008C70CF">
            <w:pPr>
              <w:jc w:val="center"/>
            </w:pPr>
          </w:p>
        </w:tc>
        <w:tc>
          <w:tcPr>
            <w:tcW w:w="2722" w:type="dxa"/>
            <w:tcBorders>
              <w:top w:val="nil"/>
              <w:left w:val="nil"/>
              <w:bottom w:val="single" w:sz="4" w:space="0" w:color="auto"/>
              <w:right w:val="nil"/>
            </w:tcBorders>
            <w:vAlign w:val="bottom"/>
          </w:tcPr>
          <w:p w:rsidR="00DC2419" w:rsidRPr="00E621F8" w:rsidRDefault="00DC2419" w:rsidP="008C70CF">
            <w:pPr>
              <w:jc w:val="center"/>
            </w:pPr>
          </w:p>
        </w:tc>
      </w:tr>
      <w:tr w:rsidR="00DC2419" w:rsidRPr="00E621F8" w:rsidTr="008C70CF">
        <w:trPr>
          <w:cantSplit/>
        </w:trPr>
        <w:tc>
          <w:tcPr>
            <w:tcW w:w="4649" w:type="dxa"/>
            <w:tcBorders>
              <w:top w:val="nil"/>
              <w:left w:val="nil"/>
              <w:bottom w:val="nil"/>
              <w:right w:val="nil"/>
            </w:tcBorders>
          </w:tcPr>
          <w:p w:rsidR="00DC2419" w:rsidRPr="00E621F8" w:rsidRDefault="00DC2419" w:rsidP="008C70CF">
            <w:pPr>
              <w:jc w:val="center"/>
              <w:rPr>
                <w:spacing w:val="-2"/>
              </w:rPr>
            </w:pPr>
            <w:r w:rsidRPr="00E621F8">
              <w:rPr>
                <w:spacing w:val="-2"/>
              </w:rPr>
              <w:t xml:space="preserve">(должность уполномоченного лица уполномоченного </w:t>
            </w:r>
            <w:r w:rsidRPr="00E621F8">
              <w:t xml:space="preserve">на выдачу разрешений на строительство федерального органа исполнительной власти, </w:t>
            </w:r>
            <w:r w:rsidRPr="00E621F8">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C2419" w:rsidRPr="00E621F8" w:rsidRDefault="00DC2419" w:rsidP="008C70CF"/>
        </w:tc>
        <w:tc>
          <w:tcPr>
            <w:tcW w:w="1814" w:type="dxa"/>
            <w:tcBorders>
              <w:top w:val="nil"/>
              <w:left w:val="nil"/>
              <w:bottom w:val="nil"/>
              <w:right w:val="nil"/>
            </w:tcBorders>
          </w:tcPr>
          <w:p w:rsidR="00DC2419" w:rsidRPr="00E621F8" w:rsidRDefault="00DC2419" w:rsidP="008C70CF">
            <w:pPr>
              <w:jc w:val="center"/>
            </w:pPr>
            <w:r w:rsidRPr="00E621F8">
              <w:t>(подпись)</w:t>
            </w:r>
          </w:p>
        </w:tc>
        <w:tc>
          <w:tcPr>
            <w:tcW w:w="397" w:type="dxa"/>
            <w:tcBorders>
              <w:top w:val="nil"/>
              <w:left w:val="nil"/>
              <w:bottom w:val="nil"/>
              <w:right w:val="nil"/>
            </w:tcBorders>
          </w:tcPr>
          <w:p w:rsidR="00DC2419" w:rsidRPr="00E621F8" w:rsidRDefault="00DC2419" w:rsidP="008C70CF">
            <w:pPr>
              <w:jc w:val="center"/>
            </w:pPr>
          </w:p>
        </w:tc>
        <w:tc>
          <w:tcPr>
            <w:tcW w:w="2722" w:type="dxa"/>
            <w:tcBorders>
              <w:top w:val="nil"/>
              <w:left w:val="nil"/>
              <w:bottom w:val="nil"/>
              <w:right w:val="nil"/>
            </w:tcBorders>
          </w:tcPr>
          <w:p w:rsidR="00DC2419" w:rsidRPr="00E621F8" w:rsidRDefault="00DC2419" w:rsidP="008C70CF">
            <w:pPr>
              <w:jc w:val="center"/>
            </w:pPr>
            <w:r w:rsidRPr="00E621F8">
              <w:t>(расшифровка подписи)</w:t>
            </w:r>
          </w:p>
        </w:tc>
      </w:tr>
    </w:tbl>
    <w:p w:rsidR="008C70CF" w:rsidRDefault="00DC2419" w:rsidP="008C70CF">
      <w:pPr>
        <w:spacing w:before="240"/>
      </w:pPr>
      <w:r w:rsidRPr="00E621F8">
        <w:t>М.П.</w:t>
      </w:r>
    </w:p>
    <w:p w:rsidR="00DC2419" w:rsidRPr="00E621F8" w:rsidRDefault="00DC2419" w:rsidP="008C70CF">
      <w:pPr>
        <w:spacing w:before="240"/>
      </w:pPr>
      <w:r w:rsidRPr="00E621F8">
        <w:t>К настоящему уведомлению прилагаются:</w:t>
      </w:r>
    </w:p>
    <w:p w:rsidR="00DC2419" w:rsidRPr="00E621F8" w:rsidRDefault="00DC2419" w:rsidP="00DC2419"/>
    <w:p w:rsidR="00DC2419" w:rsidRPr="00E621F8" w:rsidRDefault="00DC2419" w:rsidP="00DC2419">
      <w:pPr>
        <w:pBdr>
          <w:top w:val="single" w:sz="4" w:space="1" w:color="auto"/>
        </w:pBdr>
        <w:rPr>
          <w:sz w:val="2"/>
          <w:szCs w:val="2"/>
        </w:rPr>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DC2419" w:rsidRPr="00E621F8" w:rsidTr="008C70CF">
        <w:tc>
          <w:tcPr>
            <w:tcW w:w="6379" w:type="dxa"/>
            <w:tcBorders>
              <w:top w:val="nil"/>
              <w:left w:val="nil"/>
              <w:bottom w:val="nil"/>
              <w:right w:val="nil"/>
            </w:tcBorders>
          </w:tcPr>
          <w:p w:rsidR="00DC2419" w:rsidRPr="00E621F8" w:rsidRDefault="00DC2419" w:rsidP="008C70CF">
            <w:pPr>
              <w:autoSpaceDE w:val="0"/>
              <w:autoSpaceDN w:val="0"/>
              <w:adjustRightInd w:val="0"/>
              <w:jc w:val="center"/>
              <w:outlineLvl w:val="0"/>
              <w:rPr>
                <w:sz w:val="22"/>
                <w:szCs w:val="22"/>
              </w:rPr>
            </w:pPr>
            <w:r w:rsidRPr="00E621F8">
              <w:rPr>
                <w:rFonts w:cs="Arial"/>
                <w:sz w:val="22"/>
                <w:szCs w:val="22"/>
              </w:rPr>
              <w:lastRenderedPageBreak/>
              <w:t xml:space="preserve"> </w:t>
            </w:r>
            <w:r w:rsidRPr="00E621F8">
              <w:rPr>
                <w:sz w:val="22"/>
                <w:szCs w:val="22"/>
              </w:rPr>
              <w:t>Приложение № 4</w:t>
            </w:r>
          </w:p>
          <w:p w:rsidR="00DC2419" w:rsidRPr="00E621F8" w:rsidRDefault="00DC2419" w:rsidP="008C70CF">
            <w:pPr>
              <w:autoSpaceDE w:val="0"/>
              <w:autoSpaceDN w:val="0"/>
              <w:adjustRightInd w:val="0"/>
              <w:ind w:left="34"/>
              <w:jc w:val="center"/>
              <w:outlineLvl w:val="0"/>
              <w:rPr>
                <w:sz w:val="28"/>
                <w:szCs w:val="28"/>
              </w:rPr>
            </w:pPr>
            <w:proofErr w:type="gramStart"/>
            <w:r w:rsidRPr="00E621F8">
              <w:rPr>
                <w:sz w:val="22"/>
                <w:szCs w:val="22"/>
              </w:rPr>
              <w:t xml:space="preserve">к Административному регламенту </w:t>
            </w:r>
            <w:r w:rsidRPr="00E621F8">
              <w:rPr>
                <w:rFonts w:cs="Arial"/>
                <w:sz w:val="22"/>
                <w:szCs w:val="22"/>
              </w:rPr>
              <w:t xml:space="preserve">предоставления Администрацией муниципального района </w:t>
            </w:r>
            <w:r>
              <w:rPr>
                <w:rFonts w:cs="Arial"/>
                <w:sz w:val="22"/>
                <w:szCs w:val="22"/>
              </w:rPr>
              <w:t>Красноярский</w:t>
            </w:r>
            <w:r w:rsidRPr="00E621F8">
              <w:rPr>
                <w:rFonts w:cs="Arial"/>
                <w:sz w:val="22"/>
                <w:szCs w:val="22"/>
              </w:rPr>
              <w:t xml:space="preserve"> Самарской области муниципаль</w:t>
            </w:r>
            <w:r>
              <w:rPr>
                <w:rFonts w:cs="Arial"/>
                <w:sz w:val="22"/>
                <w:szCs w:val="22"/>
              </w:rPr>
              <w:t>ной услуги «Направление</w:t>
            </w:r>
            <w:r w:rsidRPr="00E621F8">
              <w:rPr>
                <w:rFonts w:cs="Arial"/>
                <w:sz w:val="22"/>
                <w:szCs w:val="22"/>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E621F8" w:rsidRDefault="00DC2419" w:rsidP="00DC2419">
      <w:pPr>
        <w:widowControl w:val="0"/>
        <w:autoSpaceDE w:val="0"/>
        <w:autoSpaceDN w:val="0"/>
        <w:adjustRightInd w:val="0"/>
        <w:ind w:firstLine="540"/>
        <w:jc w:val="both"/>
        <w:rPr>
          <w:sz w:val="28"/>
          <w:szCs w:val="28"/>
        </w:rPr>
      </w:pPr>
    </w:p>
    <w:p w:rsidR="00DC2419" w:rsidRPr="00E621F8" w:rsidRDefault="00DC2419" w:rsidP="00DC2419">
      <w:pPr>
        <w:spacing w:after="720"/>
        <w:jc w:val="center"/>
        <w:rPr>
          <w:b/>
          <w:sz w:val="26"/>
          <w:szCs w:val="26"/>
        </w:rPr>
      </w:pPr>
      <w:r w:rsidRPr="00E621F8">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E621F8">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419" w:rsidRPr="00E621F8" w:rsidTr="008C70CF">
        <w:trPr>
          <w:jc w:val="right"/>
        </w:trPr>
        <w:tc>
          <w:tcPr>
            <w:tcW w:w="198" w:type="dxa"/>
            <w:tcBorders>
              <w:top w:val="nil"/>
              <w:left w:val="nil"/>
              <w:bottom w:val="nil"/>
              <w:right w:val="nil"/>
            </w:tcBorders>
            <w:vAlign w:val="bottom"/>
          </w:tcPr>
          <w:p w:rsidR="00DC2419" w:rsidRPr="00E621F8" w:rsidRDefault="00DC2419" w:rsidP="008C70CF">
            <w:pPr>
              <w:jc w:val="right"/>
            </w:pPr>
            <w:r w:rsidRPr="00E621F8">
              <w:t>«</w:t>
            </w:r>
          </w:p>
        </w:tc>
        <w:tc>
          <w:tcPr>
            <w:tcW w:w="397" w:type="dxa"/>
            <w:tcBorders>
              <w:top w:val="nil"/>
              <w:left w:val="nil"/>
              <w:bottom w:val="single" w:sz="4" w:space="0" w:color="auto"/>
              <w:right w:val="nil"/>
            </w:tcBorders>
            <w:vAlign w:val="bottom"/>
          </w:tcPr>
          <w:p w:rsidR="00DC2419" w:rsidRPr="00E621F8" w:rsidRDefault="00DC2419" w:rsidP="008C70CF">
            <w:pPr>
              <w:jc w:val="center"/>
            </w:pPr>
          </w:p>
        </w:tc>
        <w:tc>
          <w:tcPr>
            <w:tcW w:w="255" w:type="dxa"/>
            <w:tcBorders>
              <w:top w:val="nil"/>
              <w:left w:val="nil"/>
              <w:bottom w:val="nil"/>
              <w:right w:val="nil"/>
            </w:tcBorders>
            <w:vAlign w:val="bottom"/>
          </w:tcPr>
          <w:p w:rsidR="00DC2419" w:rsidRPr="00E621F8" w:rsidRDefault="00DC2419" w:rsidP="008C70CF">
            <w:r w:rsidRPr="00E621F8">
              <w:t>»</w:t>
            </w:r>
          </w:p>
        </w:tc>
        <w:tc>
          <w:tcPr>
            <w:tcW w:w="1418" w:type="dxa"/>
            <w:tcBorders>
              <w:top w:val="nil"/>
              <w:left w:val="nil"/>
              <w:bottom w:val="single" w:sz="4" w:space="0" w:color="auto"/>
              <w:right w:val="nil"/>
            </w:tcBorders>
            <w:vAlign w:val="bottom"/>
          </w:tcPr>
          <w:p w:rsidR="00DC2419" w:rsidRPr="00E621F8" w:rsidRDefault="00DC2419" w:rsidP="008C70CF">
            <w:pPr>
              <w:jc w:val="center"/>
            </w:pPr>
          </w:p>
        </w:tc>
        <w:tc>
          <w:tcPr>
            <w:tcW w:w="369" w:type="dxa"/>
            <w:tcBorders>
              <w:top w:val="nil"/>
              <w:left w:val="nil"/>
              <w:bottom w:val="nil"/>
              <w:right w:val="nil"/>
            </w:tcBorders>
            <w:vAlign w:val="bottom"/>
          </w:tcPr>
          <w:p w:rsidR="00DC2419" w:rsidRPr="00E621F8" w:rsidRDefault="00DC2419" w:rsidP="008C70CF">
            <w:pPr>
              <w:jc w:val="right"/>
            </w:pPr>
            <w:r w:rsidRPr="00E621F8">
              <w:t>20</w:t>
            </w:r>
          </w:p>
        </w:tc>
        <w:tc>
          <w:tcPr>
            <w:tcW w:w="369" w:type="dxa"/>
            <w:tcBorders>
              <w:top w:val="nil"/>
              <w:left w:val="nil"/>
              <w:bottom w:val="single" w:sz="4" w:space="0" w:color="auto"/>
              <w:right w:val="nil"/>
            </w:tcBorders>
            <w:vAlign w:val="bottom"/>
          </w:tcPr>
          <w:p w:rsidR="00DC2419" w:rsidRPr="00E621F8" w:rsidRDefault="00DC2419" w:rsidP="008C70CF"/>
        </w:tc>
        <w:tc>
          <w:tcPr>
            <w:tcW w:w="312" w:type="dxa"/>
            <w:tcBorders>
              <w:top w:val="nil"/>
              <w:left w:val="nil"/>
              <w:bottom w:val="nil"/>
              <w:right w:val="nil"/>
            </w:tcBorders>
            <w:vAlign w:val="bottom"/>
          </w:tcPr>
          <w:p w:rsidR="00DC2419" w:rsidRPr="00E621F8" w:rsidRDefault="00DC2419" w:rsidP="008C70CF">
            <w:pPr>
              <w:ind w:left="57"/>
            </w:pPr>
            <w:proofErr w:type="gramStart"/>
            <w:r w:rsidRPr="00E621F8">
              <w:t>г</w:t>
            </w:r>
            <w:proofErr w:type="gramEnd"/>
            <w:r w:rsidRPr="00E621F8">
              <w:t>.</w:t>
            </w:r>
          </w:p>
        </w:tc>
      </w:tr>
    </w:tbl>
    <w:p w:rsidR="007A3362" w:rsidRDefault="007A3362" w:rsidP="007A3362">
      <w:pPr>
        <w:jc w:val="center"/>
      </w:pPr>
    </w:p>
    <w:p w:rsidR="007A3362" w:rsidRPr="00E621F8" w:rsidRDefault="007A3362" w:rsidP="007A3362">
      <w:pPr>
        <w:jc w:val="center"/>
      </w:pPr>
      <w:r>
        <w:t>Администрация</w:t>
      </w:r>
      <w:r w:rsidRPr="00E621F8">
        <w:t xml:space="preserve"> муниципального района </w:t>
      </w:r>
      <w:proofErr w:type="gramStart"/>
      <w:r>
        <w:t>Красноярский</w:t>
      </w:r>
      <w:proofErr w:type="gramEnd"/>
      <w:r w:rsidRPr="00E621F8">
        <w:t xml:space="preserve"> Самарской области</w:t>
      </w:r>
    </w:p>
    <w:p w:rsidR="007A3362" w:rsidRPr="00E621F8" w:rsidRDefault="007A3362" w:rsidP="007A3362">
      <w:pPr>
        <w:pBdr>
          <w:top w:val="single" w:sz="4" w:space="1" w:color="auto"/>
        </w:pBdr>
        <w:rPr>
          <w:sz w:val="2"/>
          <w:szCs w:val="2"/>
        </w:rPr>
      </w:pPr>
    </w:p>
    <w:p w:rsidR="007A3362" w:rsidRPr="00E621F8" w:rsidRDefault="007A3362" w:rsidP="007A3362">
      <w:pPr>
        <w:pBdr>
          <w:top w:val="single" w:sz="4" w:space="1" w:color="auto"/>
        </w:pBdr>
        <w:spacing w:after="360"/>
        <w:jc w:val="center"/>
      </w:pPr>
      <w:r w:rsidRPr="00E621F8">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2419" w:rsidRPr="00E621F8" w:rsidRDefault="00DC2419" w:rsidP="00DC2419">
      <w:pPr>
        <w:spacing w:after="240"/>
        <w:jc w:val="center"/>
        <w:rPr>
          <w:b/>
        </w:rPr>
      </w:pPr>
      <w:r w:rsidRPr="00E621F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419" w:rsidRPr="00E621F8" w:rsidTr="008C70CF">
        <w:tc>
          <w:tcPr>
            <w:tcW w:w="850" w:type="dxa"/>
          </w:tcPr>
          <w:p w:rsidR="00DC2419" w:rsidRPr="00E621F8" w:rsidRDefault="00DC2419" w:rsidP="008C70CF">
            <w:pPr>
              <w:jc w:val="center"/>
            </w:pPr>
            <w:r w:rsidRPr="00E621F8">
              <w:t>1.1</w:t>
            </w:r>
          </w:p>
        </w:tc>
        <w:tc>
          <w:tcPr>
            <w:tcW w:w="4423" w:type="dxa"/>
          </w:tcPr>
          <w:p w:rsidR="00DC2419" w:rsidRPr="00E621F8" w:rsidRDefault="00DC2419" w:rsidP="008C70CF">
            <w:pPr>
              <w:ind w:left="57" w:right="57"/>
              <w:jc w:val="both"/>
            </w:pPr>
            <w:r w:rsidRPr="00E621F8">
              <w:t>Сведения о физическом лице, в случае если застройщиком является физическое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1.1.1</w:t>
            </w:r>
          </w:p>
        </w:tc>
        <w:tc>
          <w:tcPr>
            <w:tcW w:w="4423" w:type="dxa"/>
          </w:tcPr>
          <w:p w:rsidR="00DC2419" w:rsidRPr="00E621F8" w:rsidRDefault="00DC2419" w:rsidP="008C70CF">
            <w:pPr>
              <w:ind w:left="57" w:right="57"/>
              <w:jc w:val="both"/>
            </w:pPr>
            <w:r w:rsidRPr="00E621F8">
              <w:t>Фамилия, имя, отчество (при наличии)</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1.1.2</w:t>
            </w:r>
          </w:p>
        </w:tc>
        <w:tc>
          <w:tcPr>
            <w:tcW w:w="4423" w:type="dxa"/>
          </w:tcPr>
          <w:p w:rsidR="00DC2419" w:rsidRPr="00E621F8" w:rsidRDefault="00DC2419" w:rsidP="008C70CF">
            <w:pPr>
              <w:ind w:left="57" w:right="57"/>
              <w:jc w:val="both"/>
            </w:pPr>
            <w:r w:rsidRPr="00E621F8">
              <w:t>Место жительства</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1.1.3</w:t>
            </w:r>
          </w:p>
        </w:tc>
        <w:tc>
          <w:tcPr>
            <w:tcW w:w="4423" w:type="dxa"/>
          </w:tcPr>
          <w:p w:rsidR="00DC2419" w:rsidRPr="00E621F8" w:rsidRDefault="00DC2419" w:rsidP="008C70CF">
            <w:pPr>
              <w:ind w:left="57" w:right="57"/>
              <w:jc w:val="both"/>
            </w:pPr>
            <w:r w:rsidRPr="00E621F8">
              <w:t>Реквизиты документа, удостоверяющего личность</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1.2</w:t>
            </w:r>
          </w:p>
        </w:tc>
        <w:tc>
          <w:tcPr>
            <w:tcW w:w="4423" w:type="dxa"/>
          </w:tcPr>
          <w:p w:rsidR="00DC2419" w:rsidRPr="00E621F8" w:rsidRDefault="00DC2419" w:rsidP="008C70CF">
            <w:pPr>
              <w:ind w:left="57" w:right="57"/>
              <w:jc w:val="both"/>
            </w:pPr>
            <w:r w:rsidRPr="00E621F8">
              <w:t>Сведения о юридическом лице, в случае если застройщиком является юридическое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1.2.1</w:t>
            </w:r>
          </w:p>
        </w:tc>
        <w:tc>
          <w:tcPr>
            <w:tcW w:w="4423" w:type="dxa"/>
          </w:tcPr>
          <w:p w:rsidR="00DC2419" w:rsidRPr="00E621F8" w:rsidRDefault="00DC2419" w:rsidP="008C70CF">
            <w:pPr>
              <w:ind w:left="57" w:right="57"/>
              <w:jc w:val="both"/>
            </w:pPr>
            <w:r w:rsidRPr="00E621F8">
              <w:t>Наименование</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1.2.2</w:t>
            </w:r>
          </w:p>
        </w:tc>
        <w:tc>
          <w:tcPr>
            <w:tcW w:w="4423" w:type="dxa"/>
          </w:tcPr>
          <w:p w:rsidR="00DC2419" w:rsidRPr="00E621F8" w:rsidRDefault="00DC2419" w:rsidP="008C70CF">
            <w:pPr>
              <w:ind w:left="57" w:right="57"/>
              <w:jc w:val="both"/>
            </w:pPr>
            <w:r w:rsidRPr="00E621F8">
              <w:t>Место нахождения</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1.2.3</w:t>
            </w:r>
          </w:p>
        </w:tc>
        <w:tc>
          <w:tcPr>
            <w:tcW w:w="4423" w:type="dxa"/>
          </w:tcPr>
          <w:p w:rsidR="00DC2419" w:rsidRPr="00E621F8" w:rsidRDefault="00DC2419" w:rsidP="008C70CF">
            <w:pPr>
              <w:ind w:left="57" w:right="57"/>
              <w:jc w:val="both"/>
            </w:pPr>
            <w:r w:rsidRPr="00E621F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C2419" w:rsidRPr="00E621F8" w:rsidRDefault="00DC2419" w:rsidP="008C70CF">
            <w:pPr>
              <w:ind w:left="57" w:right="57"/>
              <w:jc w:val="both"/>
            </w:pPr>
          </w:p>
        </w:tc>
      </w:tr>
      <w:tr w:rsidR="00DC2419" w:rsidRPr="00E621F8" w:rsidTr="008C70CF">
        <w:tc>
          <w:tcPr>
            <w:tcW w:w="850" w:type="dxa"/>
          </w:tcPr>
          <w:p w:rsidR="00DC2419" w:rsidRPr="00E621F8" w:rsidRDefault="00DC2419" w:rsidP="008C70CF">
            <w:pPr>
              <w:jc w:val="center"/>
            </w:pPr>
            <w:r w:rsidRPr="00E621F8">
              <w:t>1.2.4</w:t>
            </w:r>
          </w:p>
        </w:tc>
        <w:tc>
          <w:tcPr>
            <w:tcW w:w="4423" w:type="dxa"/>
          </w:tcPr>
          <w:p w:rsidR="00DC2419" w:rsidRPr="00E621F8" w:rsidRDefault="00DC2419" w:rsidP="008C70CF">
            <w:pPr>
              <w:ind w:left="57" w:right="57"/>
              <w:jc w:val="both"/>
            </w:pPr>
            <w:r w:rsidRPr="00E621F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C2419" w:rsidRPr="00E621F8" w:rsidRDefault="00DC2419" w:rsidP="008C70CF">
            <w:pPr>
              <w:ind w:left="57" w:right="57"/>
              <w:jc w:val="both"/>
            </w:pPr>
          </w:p>
        </w:tc>
      </w:tr>
    </w:tbl>
    <w:p w:rsidR="00DC2419" w:rsidRPr="00E621F8" w:rsidRDefault="00DC2419" w:rsidP="00DC2419"/>
    <w:p w:rsidR="00DC2419" w:rsidRPr="00E621F8" w:rsidRDefault="00DC2419" w:rsidP="00DC2419">
      <w:pPr>
        <w:pageBreakBefore/>
        <w:spacing w:after="240"/>
        <w:jc w:val="center"/>
        <w:rPr>
          <w:b/>
        </w:rPr>
      </w:pPr>
      <w:r w:rsidRPr="00E621F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419" w:rsidRPr="00E621F8" w:rsidTr="008C70CF">
        <w:tc>
          <w:tcPr>
            <w:tcW w:w="850" w:type="dxa"/>
          </w:tcPr>
          <w:p w:rsidR="00DC2419" w:rsidRPr="00E621F8" w:rsidRDefault="00DC2419" w:rsidP="008C70CF">
            <w:pPr>
              <w:jc w:val="center"/>
            </w:pPr>
            <w:r w:rsidRPr="00E621F8">
              <w:t>2.1</w:t>
            </w:r>
          </w:p>
        </w:tc>
        <w:tc>
          <w:tcPr>
            <w:tcW w:w="4423" w:type="dxa"/>
          </w:tcPr>
          <w:p w:rsidR="00DC2419" w:rsidRPr="00E621F8" w:rsidRDefault="00DC2419" w:rsidP="008C70CF">
            <w:pPr>
              <w:ind w:left="57" w:right="57"/>
            </w:pPr>
            <w:r w:rsidRPr="00E621F8">
              <w:t>Кадастровый номер земельного участка (при наличии)</w:t>
            </w:r>
          </w:p>
        </w:tc>
        <w:tc>
          <w:tcPr>
            <w:tcW w:w="4706" w:type="dxa"/>
          </w:tcPr>
          <w:p w:rsidR="00DC2419" w:rsidRPr="00E621F8" w:rsidRDefault="00DC2419" w:rsidP="008C70CF">
            <w:pPr>
              <w:ind w:left="57" w:right="57"/>
            </w:pPr>
          </w:p>
          <w:p w:rsidR="00DC2419" w:rsidRPr="00E621F8" w:rsidRDefault="00DC2419" w:rsidP="008C70CF">
            <w:pPr>
              <w:ind w:left="57" w:right="57"/>
            </w:pPr>
          </w:p>
          <w:p w:rsidR="00DC2419" w:rsidRPr="00E621F8" w:rsidRDefault="00DC2419" w:rsidP="008C70CF">
            <w:pPr>
              <w:ind w:left="57" w:right="57"/>
            </w:pPr>
          </w:p>
        </w:tc>
      </w:tr>
      <w:tr w:rsidR="00DC2419" w:rsidRPr="00E621F8" w:rsidTr="008C70CF">
        <w:tc>
          <w:tcPr>
            <w:tcW w:w="850" w:type="dxa"/>
          </w:tcPr>
          <w:p w:rsidR="00DC2419" w:rsidRPr="00E621F8" w:rsidRDefault="00DC2419" w:rsidP="008C70CF">
            <w:pPr>
              <w:jc w:val="center"/>
            </w:pPr>
            <w:r w:rsidRPr="00E621F8">
              <w:t>2.2</w:t>
            </w:r>
          </w:p>
        </w:tc>
        <w:tc>
          <w:tcPr>
            <w:tcW w:w="4423" w:type="dxa"/>
          </w:tcPr>
          <w:p w:rsidR="00DC2419" w:rsidRPr="00E621F8" w:rsidRDefault="00DC2419" w:rsidP="008C70CF">
            <w:pPr>
              <w:ind w:left="57" w:right="57"/>
            </w:pPr>
            <w:r w:rsidRPr="00E621F8">
              <w:t>Адрес или описание местоположения земельного участка</w:t>
            </w:r>
          </w:p>
        </w:tc>
        <w:tc>
          <w:tcPr>
            <w:tcW w:w="4706" w:type="dxa"/>
          </w:tcPr>
          <w:p w:rsidR="00DC2419" w:rsidRPr="00E621F8" w:rsidRDefault="00DC2419" w:rsidP="008C70CF">
            <w:pPr>
              <w:ind w:left="57" w:right="57"/>
            </w:pPr>
          </w:p>
          <w:p w:rsidR="00DC2419" w:rsidRPr="00E621F8" w:rsidRDefault="00DC2419" w:rsidP="008C70CF">
            <w:pPr>
              <w:ind w:left="57" w:right="57"/>
            </w:pPr>
          </w:p>
          <w:p w:rsidR="00DC2419" w:rsidRPr="00E621F8" w:rsidRDefault="00DC2419" w:rsidP="008C70CF">
            <w:pPr>
              <w:ind w:left="57" w:right="57"/>
            </w:pPr>
          </w:p>
        </w:tc>
      </w:tr>
    </w:tbl>
    <w:p w:rsidR="00DC2419" w:rsidRPr="00E621F8" w:rsidRDefault="00DC2419" w:rsidP="00DC2419">
      <w:pPr>
        <w:spacing w:before="240" w:after="240"/>
        <w:jc w:val="center"/>
        <w:rPr>
          <w:b/>
        </w:rPr>
      </w:pPr>
      <w:r w:rsidRPr="00E621F8">
        <w:rPr>
          <w:b/>
        </w:rPr>
        <w:t xml:space="preserve">3. Сведения об изменении параметров планируемого строительства </w:t>
      </w:r>
      <w:r w:rsidRPr="00E621F8">
        <w:rPr>
          <w:b/>
        </w:rPr>
        <w:br/>
        <w:t xml:space="preserve">или реконструкции объекта индивидуального жилищного строительства </w:t>
      </w:r>
      <w:r w:rsidRPr="00E621F8">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C2419" w:rsidRPr="00E621F8" w:rsidTr="008C70CF">
        <w:tc>
          <w:tcPr>
            <w:tcW w:w="567" w:type="dxa"/>
            <w:vMerge w:val="restart"/>
          </w:tcPr>
          <w:p w:rsidR="00DC2419" w:rsidRPr="00E621F8" w:rsidRDefault="00DC2419" w:rsidP="008C70CF">
            <w:pPr>
              <w:tabs>
                <w:tab w:val="center" w:pos="4677"/>
                <w:tab w:val="right" w:pos="9355"/>
              </w:tabs>
              <w:jc w:val="center"/>
            </w:pPr>
            <w:r w:rsidRPr="00E621F8">
              <w:t xml:space="preserve">№ </w:t>
            </w:r>
            <w:proofErr w:type="gramStart"/>
            <w:r w:rsidRPr="00E621F8">
              <w:t>п</w:t>
            </w:r>
            <w:proofErr w:type="gramEnd"/>
            <w:r w:rsidRPr="00E621F8">
              <w:t>/п</w:t>
            </w:r>
          </w:p>
        </w:tc>
        <w:tc>
          <w:tcPr>
            <w:tcW w:w="2892" w:type="dxa"/>
            <w:vMerge w:val="restart"/>
          </w:tcPr>
          <w:p w:rsidR="00DC2419" w:rsidRPr="00E621F8" w:rsidRDefault="00DC2419" w:rsidP="008C70CF">
            <w:pPr>
              <w:tabs>
                <w:tab w:val="center" w:pos="4677"/>
                <w:tab w:val="right" w:pos="9355"/>
              </w:tabs>
              <w:jc w:val="center"/>
            </w:pPr>
            <w:r w:rsidRPr="00E621F8">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C2419" w:rsidRPr="00E621F8" w:rsidRDefault="00DC2419" w:rsidP="008C70CF">
            <w:pPr>
              <w:tabs>
                <w:tab w:val="center" w:pos="4677"/>
                <w:tab w:val="right" w:pos="9355"/>
              </w:tabs>
              <w:jc w:val="center"/>
            </w:pPr>
            <w:proofErr w:type="gramStart"/>
            <w:r w:rsidRPr="00E621F8">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DC2419" w:rsidRPr="00E621F8" w:rsidRDefault="00DC2419" w:rsidP="008C70CF">
            <w:pPr>
              <w:tabs>
                <w:tab w:val="center" w:pos="4677"/>
                <w:tab w:val="right" w:pos="9355"/>
              </w:tabs>
              <w:jc w:val="center"/>
            </w:pPr>
            <w:r w:rsidRPr="00E621F8">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C2419" w:rsidRPr="00E621F8" w:rsidTr="008C70CF">
        <w:tc>
          <w:tcPr>
            <w:tcW w:w="567" w:type="dxa"/>
            <w:vMerge/>
          </w:tcPr>
          <w:p w:rsidR="00DC2419" w:rsidRPr="00E621F8" w:rsidRDefault="00DC2419" w:rsidP="008C70CF">
            <w:pPr>
              <w:tabs>
                <w:tab w:val="center" w:pos="4677"/>
                <w:tab w:val="right" w:pos="9355"/>
              </w:tabs>
              <w:jc w:val="center"/>
            </w:pPr>
          </w:p>
        </w:tc>
        <w:tc>
          <w:tcPr>
            <w:tcW w:w="2892" w:type="dxa"/>
            <w:vMerge/>
          </w:tcPr>
          <w:p w:rsidR="00DC2419" w:rsidRPr="00E621F8" w:rsidRDefault="00DC2419" w:rsidP="008C70CF">
            <w:pPr>
              <w:tabs>
                <w:tab w:val="center" w:pos="4677"/>
                <w:tab w:val="right" w:pos="9355"/>
              </w:tabs>
              <w:jc w:val="center"/>
            </w:pPr>
          </w:p>
        </w:tc>
        <w:tc>
          <w:tcPr>
            <w:tcW w:w="170" w:type="dxa"/>
            <w:tcBorders>
              <w:top w:val="nil"/>
              <w:bottom w:val="nil"/>
              <w:right w:val="nil"/>
            </w:tcBorders>
            <w:vAlign w:val="bottom"/>
          </w:tcPr>
          <w:p w:rsidR="00DC2419" w:rsidRPr="00E621F8" w:rsidRDefault="00DC2419" w:rsidP="008C70CF">
            <w:pPr>
              <w:tabs>
                <w:tab w:val="center" w:pos="4677"/>
                <w:tab w:val="right" w:pos="9355"/>
              </w:tabs>
              <w:jc w:val="center"/>
            </w:pPr>
          </w:p>
        </w:tc>
        <w:tc>
          <w:tcPr>
            <w:tcW w:w="3062" w:type="dxa"/>
            <w:tcBorders>
              <w:top w:val="nil"/>
              <w:left w:val="nil"/>
              <w:right w:val="nil"/>
            </w:tcBorders>
            <w:vAlign w:val="bottom"/>
          </w:tcPr>
          <w:p w:rsidR="00DC2419" w:rsidRPr="00E621F8" w:rsidRDefault="00DC2419" w:rsidP="008C70CF">
            <w:pPr>
              <w:tabs>
                <w:tab w:val="center" w:pos="4677"/>
                <w:tab w:val="right" w:pos="9355"/>
              </w:tabs>
              <w:jc w:val="center"/>
            </w:pPr>
          </w:p>
        </w:tc>
        <w:tc>
          <w:tcPr>
            <w:tcW w:w="182" w:type="dxa"/>
            <w:tcBorders>
              <w:top w:val="nil"/>
              <w:left w:val="nil"/>
              <w:bottom w:val="nil"/>
            </w:tcBorders>
            <w:vAlign w:val="bottom"/>
          </w:tcPr>
          <w:p w:rsidR="00DC2419" w:rsidRPr="00E621F8" w:rsidRDefault="00DC2419" w:rsidP="008C70CF">
            <w:pPr>
              <w:tabs>
                <w:tab w:val="center" w:pos="4677"/>
                <w:tab w:val="right" w:pos="9355"/>
              </w:tabs>
              <w:jc w:val="center"/>
            </w:pPr>
          </w:p>
        </w:tc>
        <w:tc>
          <w:tcPr>
            <w:tcW w:w="3078" w:type="dxa"/>
            <w:vMerge/>
          </w:tcPr>
          <w:p w:rsidR="00DC2419" w:rsidRPr="00E621F8" w:rsidRDefault="00DC2419" w:rsidP="008C70CF">
            <w:pPr>
              <w:tabs>
                <w:tab w:val="center" w:pos="4677"/>
                <w:tab w:val="right" w:pos="9355"/>
              </w:tabs>
              <w:jc w:val="center"/>
            </w:pPr>
          </w:p>
        </w:tc>
      </w:tr>
      <w:tr w:rsidR="00DC2419" w:rsidRPr="00E621F8" w:rsidTr="008C70CF">
        <w:tc>
          <w:tcPr>
            <w:tcW w:w="567" w:type="dxa"/>
            <w:vMerge/>
          </w:tcPr>
          <w:p w:rsidR="00DC2419" w:rsidRPr="00E621F8" w:rsidRDefault="00DC2419" w:rsidP="008C70CF">
            <w:pPr>
              <w:tabs>
                <w:tab w:val="center" w:pos="4677"/>
                <w:tab w:val="right" w:pos="9355"/>
              </w:tabs>
              <w:jc w:val="center"/>
            </w:pPr>
          </w:p>
        </w:tc>
        <w:tc>
          <w:tcPr>
            <w:tcW w:w="2892" w:type="dxa"/>
            <w:vMerge/>
          </w:tcPr>
          <w:p w:rsidR="00DC2419" w:rsidRPr="00E621F8" w:rsidRDefault="00DC2419" w:rsidP="008C70CF">
            <w:pPr>
              <w:tabs>
                <w:tab w:val="center" w:pos="4677"/>
                <w:tab w:val="right" w:pos="9355"/>
              </w:tabs>
              <w:jc w:val="center"/>
            </w:pPr>
          </w:p>
        </w:tc>
        <w:tc>
          <w:tcPr>
            <w:tcW w:w="170" w:type="dxa"/>
            <w:tcBorders>
              <w:top w:val="nil"/>
              <w:right w:val="nil"/>
            </w:tcBorders>
          </w:tcPr>
          <w:p w:rsidR="00DC2419" w:rsidRPr="00E621F8" w:rsidRDefault="00DC2419" w:rsidP="008C70CF">
            <w:pPr>
              <w:tabs>
                <w:tab w:val="center" w:pos="4677"/>
                <w:tab w:val="right" w:pos="9355"/>
              </w:tabs>
              <w:jc w:val="center"/>
            </w:pPr>
          </w:p>
        </w:tc>
        <w:tc>
          <w:tcPr>
            <w:tcW w:w="3062" w:type="dxa"/>
            <w:tcBorders>
              <w:left w:val="nil"/>
              <w:right w:val="nil"/>
            </w:tcBorders>
          </w:tcPr>
          <w:p w:rsidR="00DC2419" w:rsidRPr="00E621F8" w:rsidRDefault="00DC2419" w:rsidP="008C70CF">
            <w:pPr>
              <w:tabs>
                <w:tab w:val="center" w:pos="4677"/>
                <w:tab w:val="right" w:pos="9355"/>
              </w:tabs>
              <w:jc w:val="center"/>
            </w:pPr>
            <w:r w:rsidRPr="00E621F8">
              <w:t>(дата направления уведомления)</w:t>
            </w:r>
          </w:p>
        </w:tc>
        <w:tc>
          <w:tcPr>
            <w:tcW w:w="182" w:type="dxa"/>
            <w:tcBorders>
              <w:top w:val="nil"/>
              <w:left w:val="nil"/>
            </w:tcBorders>
          </w:tcPr>
          <w:p w:rsidR="00DC2419" w:rsidRPr="00E621F8" w:rsidRDefault="00DC2419" w:rsidP="008C70CF">
            <w:pPr>
              <w:tabs>
                <w:tab w:val="center" w:pos="4677"/>
                <w:tab w:val="right" w:pos="9355"/>
              </w:tabs>
              <w:jc w:val="center"/>
            </w:pPr>
          </w:p>
        </w:tc>
        <w:tc>
          <w:tcPr>
            <w:tcW w:w="3078" w:type="dxa"/>
            <w:vMerge/>
          </w:tcPr>
          <w:p w:rsidR="00DC2419" w:rsidRPr="00E621F8" w:rsidRDefault="00DC2419" w:rsidP="008C70CF">
            <w:pPr>
              <w:tabs>
                <w:tab w:val="center" w:pos="4677"/>
                <w:tab w:val="right" w:pos="9355"/>
              </w:tabs>
              <w:jc w:val="center"/>
            </w:pPr>
          </w:p>
        </w:tc>
      </w:tr>
      <w:tr w:rsidR="00DC2419" w:rsidRPr="00E621F8" w:rsidTr="008C70CF">
        <w:tc>
          <w:tcPr>
            <w:tcW w:w="567" w:type="dxa"/>
          </w:tcPr>
          <w:p w:rsidR="00DC2419" w:rsidRPr="00E621F8" w:rsidRDefault="00DC2419" w:rsidP="008C70CF">
            <w:pPr>
              <w:tabs>
                <w:tab w:val="center" w:pos="4677"/>
                <w:tab w:val="right" w:pos="9355"/>
              </w:tabs>
              <w:jc w:val="center"/>
            </w:pPr>
            <w:r w:rsidRPr="00E621F8">
              <w:t>3.1</w:t>
            </w:r>
          </w:p>
        </w:tc>
        <w:tc>
          <w:tcPr>
            <w:tcW w:w="2892" w:type="dxa"/>
          </w:tcPr>
          <w:p w:rsidR="00DC2419" w:rsidRPr="00E621F8" w:rsidRDefault="00DC2419" w:rsidP="008C70CF">
            <w:pPr>
              <w:tabs>
                <w:tab w:val="center" w:pos="4677"/>
                <w:tab w:val="right" w:pos="9355"/>
              </w:tabs>
              <w:ind w:left="57" w:right="57"/>
            </w:pPr>
            <w:r w:rsidRPr="00E621F8">
              <w:t>Количество надземных этажей</w:t>
            </w:r>
          </w:p>
        </w:tc>
        <w:tc>
          <w:tcPr>
            <w:tcW w:w="3414" w:type="dxa"/>
            <w:gridSpan w:val="3"/>
          </w:tcPr>
          <w:p w:rsidR="00DC2419" w:rsidRPr="00E621F8" w:rsidRDefault="00DC2419" w:rsidP="008C70CF">
            <w:pPr>
              <w:tabs>
                <w:tab w:val="center" w:pos="4677"/>
                <w:tab w:val="right" w:pos="9355"/>
              </w:tabs>
              <w:jc w:val="center"/>
            </w:pPr>
          </w:p>
        </w:tc>
        <w:tc>
          <w:tcPr>
            <w:tcW w:w="3078" w:type="dxa"/>
          </w:tcPr>
          <w:p w:rsidR="00DC2419" w:rsidRPr="00E621F8" w:rsidRDefault="00DC2419" w:rsidP="008C70CF">
            <w:pPr>
              <w:tabs>
                <w:tab w:val="center" w:pos="4677"/>
                <w:tab w:val="right" w:pos="9355"/>
              </w:tabs>
              <w:jc w:val="center"/>
            </w:pPr>
          </w:p>
        </w:tc>
      </w:tr>
      <w:tr w:rsidR="00DC2419" w:rsidRPr="00E621F8" w:rsidTr="008C70CF">
        <w:tc>
          <w:tcPr>
            <w:tcW w:w="567" w:type="dxa"/>
          </w:tcPr>
          <w:p w:rsidR="00DC2419" w:rsidRPr="00E621F8" w:rsidRDefault="00DC2419" w:rsidP="008C70CF">
            <w:pPr>
              <w:tabs>
                <w:tab w:val="center" w:pos="4677"/>
                <w:tab w:val="right" w:pos="9355"/>
              </w:tabs>
              <w:jc w:val="center"/>
            </w:pPr>
            <w:r w:rsidRPr="00E621F8">
              <w:t>3.2</w:t>
            </w:r>
          </w:p>
        </w:tc>
        <w:tc>
          <w:tcPr>
            <w:tcW w:w="2892" w:type="dxa"/>
          </w:tcPr>
          <w:p w:rsidR="00DC2419" w:rsidRPr="00E621F8" w:rsidRDefault="00DC2419" w:rsidP="008C70CF">
            <w:pPr>
              <w:tabs>
                <w:tab w:val="center" w:pos="4677"/>
                <w:tab w:val="right" w:pos="9355"/>
              </w:tabs>
              <w:ind w:left="57" w:right="57"/>
            </w:pPr>
            <w:r w:rsidRPr="00E621F8">
              <w:t>Высота</w:t>
            </w:r>
          </w:p>
        </w:tc>
        <w:tc>
          <w:tcPr>
            <w:tcW w:w="3414" w:type="dxa"/>
            <w:gridSpan w:val="3"/>
          </w:tcPr>
          <w:p w:rsidR="00DC2419" w:rsidRPr="00E621F8" w:rsidRDefault="00DC2419" w:rsidP="008C70CF">
            <w:pPr>
              <w:tabs>
                <w:tab w:val="center" w:pos="4677"/>
                <w:tab w:val="right" w:pos="9355"/>
              </w:tabs>
              <w:jc w:val="center"/>
            </w:pPr>
          </w:p>
        </w:tc>
        <w:tc>
          <w:tcPr>
            <w:tcW w:w="3078" w:type="dxa"/>
          </w:tcPr>
          <w:p w:rsidR="00DC2419" w:rsidRPr="00E621F8" w:rsidRDefault="00DC2419" w:rsidP="008C70CF">
            <w:pPr>
              <w:tabs>
                <w:tab w:val="center" w:pos="4677"/>
                <w:tab w:val="right" w:pos="9355"/>
              </w:tabs>
              <w:jc w:val="center"/>
            </w:pPr>
          </w:p>
        </w:tc>
      </w:tr>
      <w:tr w:rsidR="00DC2419" w:rsidRPr="00E621F8" w:rsidTr="008C70CF">
        <w:tc>
          <w:tcPr>
            <w:tcW w:w="567" w:type="dxa"/>
          </w:tcPr>
          <w:p w:rsidR="00DC2419" w:rsidRPr="00E621F8" w:rsidRDefault="00DC2419" w:rsidP="008C70CF">
            <w:pPr>
              <w:tabs>
                <w:tab w:val="center" w:pos="4677"/>
                <w:tab w:val="right" w:pos="9355"/>
              </w:tabs>
              <w:jc w:val="center"/>
            </w:pPr>
            <w:r w:rsidRPr="00E621F8">
              <w:t>3.3</w:t>
            </w:r>
          </w:p>
        </w:tc>
        <w:tc>
          <w:tcPr>
            <w:tcW w:w="2892" w:type="dxa"/>
          </w:tcPr>
          <w:p w:rsidR="00DC2419" w:rsidRPr="00E621F8" w:rsidRDefault="00DC2419" w:rsidP="008C70CF">
            <w:pPr>
              <w:tabs>
                <w:tab w:val="center" w:pos="4677"/>
                <w:tab w:val="right" w:pos="9355"/>
              </w:tabs>
              <w:ind w:left="57" w:right="57"/>
            </w:pPr>
            <w:r w:rsidRPr="00E621F8">
              <w:t>Сведения об отступах от границ земельного участка</w:t>
            </w:r>
          </w:p>
        </w:tc>
        <w:tc>
          <w:tcPr>
            <w:tcW w:w="3414" w:type="dxa"/>
            <w:gridSpan w:val="3"/>
          </w:tcPr>
          <w:p w:rsidR="00DC2419" w:rsidRPr="00E621F8" w:rsidRDefault="00DC2419" w:rsidP="008C70CF">
            <w:pPr>
              <w:tabs>
                <w:tab w:val="center" w:pos="4677"/>
                <w:tab w:val="right" w:pos="9355"/>
              </w:tabs>
              <w:jc w:val="center"/>
            </w:pPr>
          </w:p>
          <w:p w:rsidR="00DC2419" w:rsidRPr="00E621F8" w:rsidRDefault="00DC2419" w:rsidP="008C70CF">
            <w:pPr>
              <w:tabs>
                <w:tab w:val="center" w:pos="4677"/>
                <w:tab w:val="right" w:pos="9355"/>
              </w:tabs>
              <w:jc w:val="center"/>
            </w:pPr>
          </w:p>
          <w:p w:rsidR="00DC2419" w:rsidRPr="00E621F8" w:rsidRDefault="00DC2419" w:rsidP="008C70CF">
            <w:pPr>
              <w:tabs>
                <w:tab w:val="center" w:pos="4677"/>
                <w:tab w:val="right" w:pos="9355"/>
              </w:tabs>
              <w:jc w:val="center"/>
            </w:pPr>
          </w:p>
          <w:p w:rsidR="00DC2419" w:rsidRPr="00E621F8" w:rsidRDefault="00DC2419" w:rsidP="008C70CF">
            <w:pPr>
              <w:tabs>
                <w:tab w:val="center" w:pos="4677"/>
                <w:tab w:val="right" w:pos="9355"/>
              </w:tabs>
              <w:jc w:val="center"/>
            </w:pPr>
          </w:p>
          <w:p w:rsidR="00DC2419" w:rsidRPr="00E621F8" w:rsidRDefault="00DC2419" w:rsidP="008C70CF">
            <w:pPr>
              <w:tabs>
                <w:tab w:val="center" w:pos="4677"/>
                <w:tab w:val="right" w:pos="9355"/>
              </w:tabs>
              <w:jc w:val="center"/>
            </w:pPr>
          </w:p>
          <w:p w:rsidR="00DC2419" w:rsidRPr="00E621F8" w:rsidRDefault="00DC2419" w:rsidP="008C70CF">
            <w:pPr>
              <w:tabs>
                <w:tab w:val="center" w:pos="4677"/>
                <w:tab w:val="right" w:pos="9355"/>
              </w:tabs>
              <w:jc w:val="center"/>
            </w:pPr>
          </w:p>
        </w:tc>
        <w:tc>
          <w:tcPr>
            <w:tcW w:w="3078" w:type="dxa"/>
          </w:tcPr>
          <w:p w:rsidR="00DC2419" w:rsidRPr="00E621F8" w:rsidRDefault="00DC2419" w:rsidP="008C70CF">
            <w:pPr>
              <w:tabs>
                <w:tab w:val="center" w:pos="4677"/>
                <w:tab w:val="right" w:pos="9355"/>
              </w:tabs>
              <w:jc w:val="center"/>
            </w:pPr>
          </w:p>
        </w:tc>
      </w:tr>
      <w:tr w:rsidR="00DC2419" w:rsidRPr="00E621F8" w:rsidTr="008C70CF">
        <w:tc>
          <w:tcPr>
            <w:tcW w:w="567" w:type="dxa"/>
          </w:tcPr>
          <w:p w:rsidR="00DC2419" w:rsidRPr="00E621F8" w:rsidRDefault="00DC2419" w:rsidP="008C70CF">
            <w:pPr>
              <w:tabs>
                <w:tab w:val="center" w:pos="4677"/>
                <w:tab w:val="right" w:pos="9355"/>
              </w:tabs>
              <w:jc w:val="center"/>
            </w:pPr>
            <w:r w:rsidRPr="00E621F8">
              <w:t>3.4</w:t>
            </w:r>
          </w:p>
        </w:tc>
        <w:tc>
          <w:tcPr>
            <w:tcW w:w="2892" w:type="dxa"/>
          </w:tcPr>
          <w:p w:rsidR="00DC2419" w:rsidRPr="00E621F8" w:rsidRDefault="00DC2419" w:rsidP="008C70CF">
            <w:pPr>
              <w:tabs>
                <w:tab w:val="center" w:pos="4677"/>
                <w:tab w:val="right" w:pos="9355"/>
              </w:tabs>
              <w:ind w:left="57" w:right="57"/>
            </w:pPr>
            <w:r w:rsidRPr="00E621F8">
              <w:t>Площадь застройки</w:t>
            </w:r>
          </w:p>
        </w:tc>
        <w:tc>
          <w:tcPr>
            <w:tcW w:w="3414" w:type="dxa"/>
            <w:gridSpan w:val="3"/>
          </w:tcPr>
          <w:p w:rsidR="00DC2419" w:rsidRPr="00E621F8" w:rsidRDefault="00DC2419" w:rsidP="008C70CF">
            <w:pPr>
              <w:tabs>
                <w:tab w:val="center" w:pos="4677"/>
                <w:tab w:val="right" w:pos="9355"/>
              </w:tabs>
              <w:jc w:val="center"/>
            </w:pPr>
          </w:p>
        </w:tc>
        <w:tc>
          <w:tcPr>
            <w:tcW w:w="3078" w:type="dxa"/>
          </w:tcPr>
          <w:p w:rsidR="00DC2419" w:rsidRPr="00E621F8" w:rsidRDefault="00DC2419" w:rsidP="008C70CF">
            <w:pPr>
              <w:tabs>
                <w:tab w:val="center" w:pos="4677"/>
                <w:tab w:val="right" w:pos="9355"/>
              </w:tabs>
              <w:jc w:val="center"/>
            </w:pPr>
          </w:p>
        </w:tc>
      </w:tr>
    </w:tbl>
    <w:p w:rsidR="00DC2419" w:rsidRPr="00E621F8" w:rsidRDefault="00DC2419" w:rsidP="00DC2419"/>
    <w:p w:rsidR="00DC2419" w:rsidRPr="00E621F8" w:rsidRDefault="00DC2419" w:rsidP="00DC2419">
      <w:pPr>
        <w:pageBreakBefore/>
        <w:spacing w:after="240"/>
        <w:jc w:val="center"/>
        <w:rPr>
          <w:b/>
        </w:rPr>
      </w:pPr>
      <w:r w:rsidRPr="00E621F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DC2419" w:rsidRPr="00E621F8" w:rsidTr="008C70CF">
        <w:trPr>
          <w:trHeight w:val="11624"/>
        </w:trPr>
        <w:tc>
          <w:tcPr>
            <w:tcW w:w="9979" w:type="dxa"/>
          </w:tcPr>
          <w:p w:rsidR="00DC2419" w:rsidRPr="00E621F8" w:rsidRDefault="00DC2419" w:rsidP="008C70CF">
            <w:pPr>
              <w:tabs>
                <w:tab w:val="center" w:pos="4677"/>
                <w:tab w:val="right" w:pos="9355"/>
              </w:tabs>
              <w:jc w:val="center"/>
            </w:pPr>
          </w:p>
        </w:tc>
      </w:tr>
    </w:tbl>
    <w:p w:rsidR="00DC2419" w:rsidRPr="00E621F8" w:rsidRDefault="00DC2419" w:rsidP="00DC2419">
      <w:pPr>
        <w:pageBreakBefore/>
        <w:ind w:firstLine="567"/>
      </w:pPr>
      <w:r w:rsidRPr="00E621F8">
        <w:lastRenderedPageBreak/>
        <w:t>Почтовый адрес и (или) адрес электронной почты для связи:</w:t>
      </w:r>
    </w:p>
    <w:p w:rsidR="00DC2419" w:rsidRPr="00E621F8" w:rsidRDefault="00DC2419" w:rsidP="00DC2419"/>
    <w:p w:rsidR="00DC2419" w:rsidRPr="00E621F8" w:rsidRDefault="00DC2419" w:rsidP="00DC2419">
      <w:pPr>
        <w:pBdr>
          <w:top w:val="single" w:sz="4" w:space="1" w:color="auto"/>
        </w:pBdr>
        <w:rPr>
          <w:sz w:val="2"/>
          <w:szCs w:val="2"/>
        </w:rPr>
      </w:pPr>
    </w:p>
    <w:p w:rsidR="00DC2419" w:rsidRPr="00E621F8" w:rsidRDefault="00DC2419" w:rsidP="00DC2419">
      <w:pPr>
        <w:spacing w:before="240"/>
        <w:ind w:firstLine="567"/>
        <w:jc w:val="both"/>
      </w:pPr>
      <w:proofErr w:type="gramStart"/>
      <w:r w:rsidRPr="00E621F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621F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2419" w:rsidRPr="00E621F8" w:rsidRDefault="00DC2419" w:rsidP="00DC2419"/>
    <w:p w:rsidR="00DC2419" w:rsidRPr="00E621F8" w:rsidRDefault="00DC2419" w:rsidP="00DC2419">
      <w:pPr>
        <w:pBdr>
          <w:top w:val="single" w:sz="4" w:space="1" w:color="auto"/>
        </w:pBdr>
        <w:spacing w:after="480"/>
        <w:jc w:val="both"/>
        <w:rPr>
          <w:spacing w:val="-2"/>
        </w:rPr>
      </w:pPr>
      <w:r w:rsidRPr="00E621F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2419" w:rsidRPr="00E621F8" w:rsidRDefault="00DC2419" w:rsidP="00DC2419">
      <w:pPr>
        <w:rPr>
          <w:b/>
        </w:rPr>
      </w:pPr>
      <w:r w:rsidRPr="00E621F8">
        <w:rPr>
          <w:b/>
        </w:rPr>
        <w:t xml:space="preserve">Настоящим уведомлением я  </w:t>
      </w:r>
    </w:p>
    <w:p w:rsidR="00DC2419" w:rsidRPr="00E621F8" w:rsidRDefault="00DC2419" w:rsidP="00DC2419">
      <w:pPr>
        <w:pBdr>
          <w:top w:val="single" w:sz="4" w:space="1" w:color="auto"/>
        </w:pBdr>
        <w:ind w:left="3204"/>
        <w:rPr>
          <w:sz w:val="2"/>
          <w:szCs w:val="2"/>
        </w:rPr>
      </w:pPr>
    </w:p>
    <w:p w:rsidR="00DC2419" w:rsidRPr="00E621F8" w:rsidRDefault="00DC2419" w:rsidP="00DC2419">
      <w:pPr>
        <w:rPr>
          <w:b/>
        </w:rPr>
      </w:pPr>
    </w:p>
    <w:p w:rsidR="00DC2419" w:rsidRPr="00E621F8" w:rsidRDefault="00DC2419" w:rsidP="00DC2419">
      <w:pPr>
        <w:pBdr>
          <w:top w:val="single" w:sz="4" w:space="1" w:color="auto"/>
        </w:pBdr>
        <w:jc w:val="center"/>
      </w:pPr>
      <w:proofErr w:type="gramStart"/>
      <w:r w:rsidRPr="00E621F8">
        <w:t>(фамилия, имя, отчество (при наличии)</w:t>
      </w:r>
      <w:proofErr w:type="gramEnd"/>
    </w:p>
    <w:p w:rsidR="00DC2419" w:rsidRPr="00E621F8" w:rsidRDefault="00DC2419" w:rsidP="00DC2419">
      <w:pPr>
        <w:spacing w:after="960"/>
        <w:jc w:val="both"/>
        <w:rPr>
          <w:b/>
        </w:rPr>
      </w:pPr>
      <w:r w:rsidRPr="00E621F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C2419" w:rsidRPr="00E621F8" w:rsidTr="008C70CF">
        <w:trPr>
          <w:cantSplit/>
        </w:trPr>
        <w:tc>
          <w:tcPr>
            <w:tcW w:w="3119" w:type="dxa"/>
            <w:tcBorders>
              <w:top w:val="nil"/>
              <w:left w:val="nil"/>
              <w:bottom w:val="single" w:sz="4" w:space="0" w:color="auto"/>
              <w:right w:val="nil"/>
            </w:tcBorders>
            <w:vAlign w:val="bottom"/>
          </w:tcPr>
          <w:p w:rsidR="00DC2419" w:rsidRPr="00E621F8" w:rsidRDefault="00DC2419" w:rsidP="008C70CF">
            <w:pPr>
              <w:jc w:val="center"/>
            </w:pPr>
          </w:p>
        </w:tc>
        <w:tc>
          <w:tcPr>
            <w:tcW w:w="680" w:type="dxa"/>
            <w:tcBorders>
              <w:top w:val="nil"/>
              <w:left w:val="nil"/>
              <w:bottom w:val="nil"/>
              <w:right w:val="nil"/>
            </w:tcBorders>
            <w:vAlign w:val="bottom"/>
          </w:tcPr>
          <w:p w:rsidR="00DC2419" w:rsidRPr="00E621F8" w:rsidRDefault="00DC2419" w:rsidP="008C70CF"/>
        </w:tc>
        <w:tc>
          <w:tcPr>
            <w:tcW w:w="1985" w:type="dxa"/>
            <w:tcBorders>
              <w:top w:val="nil"/>
              <w:left w:val="nil"/>
              <w:bottom w:val="single" w:sz="4" w:space="0" w:color="auto"/>
              <w:right w:val="nil"/>
            </w:tcBorders>
            <w:vAlign w:val="bottom"/>
          </w:tcPr>
          <w:p w:rsidR="00DC2419" w:rsidRPr="00E621F8" w:rsidRDefault="00DC2419" w:rsidP="008C70CF">
            <w:pPr>
              <w:jc w:val="center"/>
            </w:pPr>
          </w:p>
        </w:tc>
        <w:tc>
          <w:tcPr>
            <w:tcW w:w="680" w:type="dxa"/>
            <w:tcBorders>
              <w:top w:val="nil"/>
              <w:left w:val="nil"/>
              <w:bottom w:val="nil"/>
              <w:right w:val="nil"/>
            </w:tcBorders>
            <w:vAlign w:val="bottom"/>
          </w:tcPr>
          <w:p w:rsidR="00DC2419" w:rsidRPr="00E621F8" w:rsidRDefault="00DC2419" w:rsidP="008C70CF">
            <w:pPr>
              <w:jc w:val="center"/>
            </w:pPr>
          </w:p>
        </w:tc>
        <w:tc>
          <w:tcPr>
            <w:tcW w:w="2892" w:type="dxa"/>
            <w:tcBorders>
              <w:top w:val="nil"/>
              <w:left w:val="nil"/>
              <w:bottom w:val="single" w:sz="4" w:space="0" w:color="auto"/>
              <w:right w:val="nil"/>
            </w:tcBorders>
            <w:vAlign w:val="bottom"/>
          </w:tcPr>
          <w:p w:rsidR="00DC2419" w:rsidRPr="00E621F8" w:rsidRDefault="00DC2419" w:rsidP="008C70CF">
            <w:pPr>
              <w:jc w:val="center"/>
            </w:pPr>
          </w:p>
        </w:tc>
      </w:tr>
      <w:tr w:rsidR="00DC2419" w:rsidRPr="00E621F8" w:rsidTr="008C70CF">
        <w:trPr>
          <w:cantSplit/>
        </w:trPr>
        <w:tc>
          <w:tcPr>
            <w:tcW w:w="3119" w:type="dxa"/>
            <w:tcBorders>
              <w:top w:val="nil"/>
              <w:left w:val="nil"/>
              <w:bottom w:val="nil"/>
              <w:right w:val="nil"/>
            </w:tcBorders>
          </w:tcPr>
          <w:p w:rsidR="00DC2419" w:rsidRPr="00E621F8" w:rsidRDefault="00DC2419" w:rsidP="008C70CF">
            <w:pPr>
              <w:jc w:val="center"/>
            </w:pPr>
            <w:r w:rsidRPr="00E621F8">
              <w:t>(должность, в случае если застройщиком является юридическое лицо)</w:t>
            </w:r>
          </w:p>
        </w:tc>
        <w:tc>
          <w:tcPr>
            <w:tcW w:w="680" w:type="dxa"/>
            <w:tcBorders>
              <w:top w:val="nil"/>
              <w:left w:val="nil"/>
              <w:bottom w:val="nil"/>
              <w:right w:val="nil"/>
            </w:tcBorders>
          </w:tcPr>
          <w:p w:rsidR="00DC2419" w:rsidRPr="00E621F8" w:rsidRDefault="00DC2419" w:rsidP="008C70CF"/>
        </w:tc>
        <w:tc>
          <w:tcPr>
            <w:tcW w:w="1985" w:type="dxa"/>
            <w:tcBorders>
              <w:top w:val="nil"/>
              <w:left w:val="nil"/>
              <w:bottom w:val="nil"/>
              <w:right w:val="nil"/>
            </w:tcBorders>
          </w:tcPr>
          <w:p w:rsidR="00DC2419" w:rsidRPr="00E621F8" w:rsidRDefault="00DC2419" w:rsidP="008C70CF">
            <w:pPr>
              <w:jc w:val="center"/>
            </w:pPr>
            <w:r w:rsidRPr="00E621F8">
              <w:t>(подпись)</w:t>
            </w:r>
          </w:p>
        </w:tc>
        <w:tc>
          <w:tcPr>
            <w:tcW w:w="680" w:type="dxa"/>
            <w:tcBorders>
              <w:top w:val="nil"/>
              <w:left w:val="nil"/>
              <w:bottom w:val="nil"/>
              <w:right w:val="nil"/>
            </w:tcBorders>
          </w:tcPr>
          <w:p w:rsidR="00DC2419" w:rsidRPr="00E621F8" w:rsidRDefault="00DC2419" w:rsidP="008C70CF">
            <w:pPr>
              <w:jc w:val="center"/>
            </w:pPr>
          </w:p>
        </w:tc>
        <w:tc>
          <w:tcPr>
            <w:tcW w:w="2892" w:type="dxa"/>
            <w:tcBorders>
              <w:top w:val="nil"/>
              <w:left w:val="nil"/>
              <w:bottom w:val="nil"/>
              <w:right w:val="nil"/>
            </w:tcBorders>
          </w:tcPr>
          <w:p w:rsidR="00DC2419" w:rsidRPr="00E621F8" w:rsidRDefault="00DC2419" w:rsidP="008C70CF">
            <w:pPr>
              <w:jc w:val="center"/>
            </w:pPr>
            <w:r w:rsidRPr="00E621F8">
              <w:t>(расшифровка подписи)</w:t>
            </w:r>
          </w:p>
        </w:tc>
      </w:tr>
    </w:tbl>
    <w:p w:rsidR="00DC2419" w:rsidRPr="00E621F8" w:rsidRDefault="00DC2419" w:rsidP="00DC2419">
      <w:pPr>
        <w:spacing w:before="360"/>
        <w:ind w:left="567" w:right="6237"/>
        <w:jc w:val="center"/>
        <w:rPr>
          <w:rFonts w:ascii="Cambria" w:hAnsi="Cambria"/>
        </w:rPr>
      </w:pPr>
      <w:r w:rsidRPr="00E621F8">
        <w:t>М.П.</w:t>
      </w:r>
      <w:r w:rsidRPr="00E621F8">
        <w:br/>
        <w:t>(при наличии)</w:t>
      </w:r>
    </w:p>
    <w:p w:rsidR="00DC2419" w:rsidRPr="00E621F8" w:rsidRDefault="00DC2419" w:rsidP="00DC2419">
      <w:pPr>
        <w:autoSpaceDE w:val="0"/>
        <w:autoSpaceDN w:val="0"/>
        <w:adjustRightInd w:val="0"/>
        <w:rPr>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p w:rsidR="00DC2419" w:rsidRPr="00E621F8" w:rsidRDefault="00DC2419" w:rsidP="00DC2419">
      <w:pPr>
        <w:autoSpaceDE w:val="0"/>
        <w:autoSpaceDN w:val="0"/>
        <w:adjustRightInd w:val="0"/>
        <w:rPr>
          <w:rFonts w:ascii="Courier New" w:hAnsi="Courier New" w:cs="Courier New"/>
          <w:sz w:val="28"/>
          <w:szCs w:val="28"/>
        </w:rPr>
      </w:pPr>
    </w:p>
    <w:tbl>
      <w:tblPr>
        <w:tblW w:w="722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C2419" w:rsidRPr="00E621F8" w:rsidTr="008C70CF">
        <w:tc>
          <w:tcPr>
            <w:tcW w:w="7229" w:type="dxa"/>
            <w:tcBorders>
              <w:top w:val="nil"/>
              <w:left w:val="nil"/>
              <w:bottom w:val="nil"/>
              <w:right w:val="nil"/>
            </w:tcBorders>
          </w:tcPr>
          <w:p w:rsidR="00DC2419" w:rsidRPr="00E621F8" w:rsidRDefault="00DC2419" w:rsidP="008C70CF">
            <w:pPr>
              <w:autoSpaceDE w:val="0"/>
              <w:autoSpaceDN w:val="0"/>
              <w:adjustRightInd w:val="0"/>
              <w:jc w:val="center"/>
              <w:outlineLvl w:val="0"/>
            </w:pPr>
            <w:r w:rsidRPr="00E621F8">
              <w:lastRenderedPageBreak/>
              <w:t>Приложение № 5</w:t>
            </w:r>
          </w:p>
          <w:p w:rsidR="00DC2419" w:rsidRPr="00E621F8" w:rsidRDefault="00DC2419" w:rsidP="008C70CF">
            <w:pPr>
              <w:autoSpaceDE w:val="0"/>
              <w:autoSpaceDN w:val="0"/>
              <w:adjustRightInd w:val="0"/>
              <w:jc w:val="center"/>
              <w:outlineLvl w:val="0"/>
              <w:rPr>
                <w:sz w:val="28"/>
                <w:szCs w:val="28"/>
              </w:rPr>
            </w:pPr>
            <w:proofErr w:type="gramStart"/>
            <w:r w:rsidRPr="00E621F8">
              <w:t xml:space="preserve">к Административному регламенту </w:t>
            </w:r>
            <w:r w:rsidRPr="00E621F8">
              <w:rPr>
                <w:rFonts w:cs="Arial"/>
              </w:rPr>
              <w:t xml:space="preserve">предоставления Администрацией муниципального района </w:t>
            </w:r>
            <w:r>
              <w:rPr>
                <w:rFonts w:cs="Arial"/>
              </w:rPr>
              <w:t>Красноярский</w:t>
            </w:r>
            <w:r w:rsidRPr="00E621F8">
              <w:rPr>
                <w:rFonts w:cs="Arial"/>
              </w:rPr>
              <w:t xml:space="preserve"> Самарской области муниципаль</w:t>
            </w:r>
            <w:r>
              <w:rPr>
                <w:rFonts w:cs="Arial"/>
              </w:rPr>
              <w:t>ной услуги «Направление</w:t>
            </w:r>
            <w:r w:rsidRPr="00E621F8">
              <w:rPr>
                <w:rFonts w:cs="Arial"/>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DC2419" w:rsidRPr="00E621F8" w:rsidRDefault="00DC2419" w:rsidP="00DC2419">
      <w:pPr>
        <w:jc w:val="right"/>
        <w:rPr>
          <w:rFonts w:ascii="Cambria" w:hAnsi="Cambria"/>
          <w:sz w:val="20"/>
          <w:szCs w:val="20"/>
        </w:rPr>
      </w:pPr>
    </w:p>
    <w:p w:rsidR="00DC2419" w:rsidRPr="00E621F8" w:rsidRDefault="00DC2419" w:rsidP="00DC2419">
      <w:pPr>
        <w:tabs>
          <w:tab w:val="left" w:pos="6211"/>
        </w:tabs>
        <w:jc w:val="center"/>
        <w:rPr>
          <w:sz w:val="28"/>
          <w:szCs w:val="28"/>
        </w:rPr>
      </w:pPr>
      <w:r w:rsidRPr="00E621F8">
        <w:rPr>
          <w:sz w:val="28"/>
          <w:szCs w:val="28"/>
        </w:rPr>
        <w:t>Блок-схема предоставления муниципальной услуги</w:t>
      </w:r>
    </w:p>
    <w:p w:rsidR="00DC2419" w:rsidRPr="00E621F8" w:rsidRDefault="00DC2419" w:rsidP="00DC2419">
      <w:pPr>
        <w:tabs>
          <w:tab w:val="left" w:pos="6211"/>
        </w:tabs>
        <w:rPr>
          <w:sz w:val="28"/>
          <w:szCs w:val="28"/>
        </w:rPr>
      </w:pPr>
      <w:r>
        <w:rPr>
          <w:noProof/>
          <w:sz w:val="16"/>
          <w:szCs w:val="16"/>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189230</wp:posOffset>
                </wp:positionV>
                <wp:extent cx="1478915" cy="342900"/>
                <wp:effectExtent l="0" t="0" r="2603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162pt;margin-top:14.9pt;width:116.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">
                <v:textbox>
                  <w:txbxContent>
                    <w:p w:rsidR="008C70CF" w:rsidRPr="00790824" w:rsidRDefault="008C70CF" w:rsidP="00DC2419">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mc:Fallback>
        </mc:AlternateContent>
      </w:r>
    </w:p>
    <w:p w:rsidR="00DC2419" w:rsidRPr="00E621F8" w:rsidRDefault="00DC2419" w:rsidP="00DC2419">
      <w:pPr>
        <w:rPr>
          <w:sz w:val="16"/>
          <w:szCs w:val="16"/>
        </w:rPr>
      </w:pPr>
      <w:r>
        <w:rPr>
          <w:noProof/>
          <w:sz w:val="16"/>
          <w:szCs w:val="16"/>
        </w:rPr>
        <mc:AlternateContent>
          <mc:Choice Requires="wps">
            <w:drawing>
              <wp:anchor distT="0" distB="0" distL="114300" distR="114300" simplePos="0" relativeHeight="251638784" behindDoc="0" locked="0" layoutInCell="1" allowOverlap="1">
                <wp:simplePos x="0" y="0"/>
                <wp:positionH relativeFrom="column">
                  <wp:posOffset>-227965</wp:posOffset>
                </wp:positionH>
                <wp:positionV relativeFrom="paragraph">
                  <wp:posOffset>68580</wp:posOffset>
                </wp:positionV>
                <wp:extent cx="1534795" cy="685800"/>
                <wp:effectExtent l="0" t="0" r="27305" b="19050"/>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8C70CF" w:rsidRPr="00983FC9" w:rsidRDefault="008C70CF" w:rsidP="00DC2419">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8" o:spid="_x0000_s1027" type="#_x0000_t109" style="position:absolute;margin-left:-17.95pt;margin-top:5.4pt;width:120.8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">
                <v:textbox>
                  <w:txbxContent>
                    <w:p w:rsidR="008C70CF" w:rsidRPr="00983FC9" w:rsidRDefault="008C70CF" w:rsidP="00DC2419">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mc:Fallback>
        </mc:AlternateContent>
      </w:r>
      <w:r>
        <w:rPr>
          <w:noProof/>
          <w:sz w:val="16"/>
          <w:szCs w:val="16"/>
        </w:rPr>
        <mc:AlternateContent>
          <mc:Choice Requires="wps">
            <w:drawing>
              <wp:anchor distT="0" distB="0" distL="114300" distR="114300" simplePos="0" relativeHeight="251639808"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8" style="position:absolute;margin-left:342pt;margin-top:5.4pt;width:116.4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32Uw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FG7dEKJ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soXnYnysKUN0gsmL7TcTJxUxt4S0mLXV5Q92bFQFCinmoUZ5IOh2EsojEcnWRowKFncehh&#10;miNUQT0l/Xbm+1FaWZDLGl9KIxvanKOglYxcB7H7rHbpYydHCXZTF0bl0I5Rv/4N05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al+t9lMCAABjBAAADgAAAAAAAAAAAAAAAAAuAgAAZHJzL2Uyb0RvYy54bWxQSwECLQAU&#10;AAYACAAAACEAGr94vd4AAAAJAQAADwAAAAAAAAAAAAAAAACtBAAAZHJzL2Rvd25yZXYueG1sUEsF&#10;BgAAAAAEAAQA8wAAALgFAAAAAA==&#10;">
                <v:textbox>
                  <w:txbxContent>
                    <w:p w:rsidR="008C70CF" w:rsidRPr="00790824" w:rsidRDefault="008C70CF" w:rsidP="00DC2419">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DC2419" w:rsidRPr="00E621F8" w:rsidRDefault="00DC2419" w:rsidP="00DC2419">
      <w:pPr>
        <w:tabs>
          <w:tab w:val="left" w:pos="6211"/>
        </w:tabs>
        <w:rPr>
          <w:sz w:val="28"/>
          <w:szCs w:val="28"/>
        </w:rPr>
      </w:pPr>
      <w:r>
        <w:rPr>
          <w:rFonts w:ascii="Cambria" w:hAnsi="Cambria"/>
          <w:noProof/>
        </w:rPr>
        <mc:AlternateContent>
          <mc:Choice Requires="wps">
            <w:drawing>
              <wp:anchor distT="0" distB="0" distL="114298" distR="114298" simplePos="0" relativeHeight="251640832"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0" o:spid="_x0000_s1026" type="#_x0000_t32" style="position:absolute;margin-left:243pt;margin-top:14.2pt;width:18pt;height:18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PeuJC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641856" behindDoc="0" locked="0" layoutInCell="1" allowOverlap="1">
                <wp:simplePos x="0" y="0"/>
                <wp:positionH relativeFrom="column">
                  <wp:posOffset>4114800</wp:posOffset>
                </wp:positionH>
                <wp:positionV relativeFrom="paragraph">
                  <wp:posOffset>180340</wp:posOffset>
                </wp:positionV>
                <wp:extent cx="228600" cy="228600"/>
                <wp:effectExtent l="76200" t="38100" r="76200" b="11430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324pt;margin-top:14.2pt;width:18pt;height:18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AjqwIAABw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GB7UCOrAgAAHA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642880"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423pt;margin-top:14.2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YZogIAAA0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Bfmhhm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DC2419" w:rsidRPr="00E621F8" w:rsidRDefault="00DC2419" w:rsidP="00DC2419">
      <w:pPr>
        <w:rPr>
          <w:sz w:val="28"/>
          <w:szCs w:val="28"/>
        </w:rPr>
      </w:pPr>
      <w:r>
        <w:rPr>
          <w:rFonts w:ascii="Cambria" w:hAnsi="Cambria"/>
          <w:noProof/>
        </w:rPr>
        <mc:AlternateContent>
          <mc:Choice Requires="wps">
            <w:drawing>
              <wp:anchor distT="4294967295" distB="4294967295" distL="114300" distR="114300" simplePos="0" relativeHeight="251643904" behindDoc="0" locked="0" layoutInCell="1" allowOverlap="1">
                <wp:simplePos x="0" y="0"/>
                <wp:positionH relativeFrom="column">
                  <wp:posOffset>1098550</wp:posOffset>
                </wp:positionH>
                <wp:positionV relativeFrom="paragraph">
                  <wp:posOffset>4526280</wp:posOffset>
                </wp:positionV>
                <wp:extent cx="342900" cy="228600"/>
                <wp:effectExtent l="57150" t="57150" r="76200" b="11430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86.5pt;margin-top:356.4pt;width:27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s5qA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644928" behindDoc="0" locked="0" layoutInCell="1" allowOverlap="1">
                <wp:simplePos x="0" y="0"/>
                <wp:positionH relativeFrom="column">
                  <wp:posOffset>3886199</wp:posOffset>
                </wp:positionH>
                <wp:positionV relativeFrom="paragraph">
                  <wp:posOffset>5264150</wp:posOffset>
                </wp:positionV>
                <wp:extent cx="0" cy="228600"/>
                <wp:effectExtent l="114300" t="38100" r="9525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306pt;margin-top:41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AJ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45952" behindDoc="0" locked="0" layoutInCell="1" allowOverlap="1">
                <wp:simplePos x="0" y="0"/>
                <wp:positionH relativeFrom="column">
                  <wp:posOffset>3086100</wp:posOffset>
                </wp:positionH>
                <wp:positionV relativeFrom="paragraph">
                  <wp:posOffset>5492750</wp:posOffset>
                </wp:positionV>
                <wp:extent cx="1943100" cy="342900"/>
                <wp:effectExtent l="0" t="0" r="19050"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8C70CF" w:rsidRPr="005318F7" w:rsidRDefault="008C70CF" w:rsidP="00DC2419">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29" type="#_x0000_t109" style="position:absolute;margin-left:243pt;margin-top:432.5pt;width:153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">
                <v:textbox>
                  <w:txbxContent>
                    <w:p w:rsidR="008C70CF" w:rsidRPr="005318F7" w:rsidRDefault="008C70CF" w:rsidP="00DC2419">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sz w:val="16"/>
          <w:szCs w:val="16"/>
        </w:rPr>
        <mc:AlternateContent>
          <mc:Choice Requires="wps">
            <w:drawing>
              <wp:anchor distT="0" distB="0" distL="114300" distR="114300" simplePos="0" relativeHeight="251646976" behindDoc="0" locked="0" layoutInCell="1" allowOverlap="1">
                <wp:simplePos x="0" y="0"/>
                <wp:positionH relativeFrom="column">
                  <wp:posOffset>571500</wp:posOffset>
                </wp:positionH>
                <wp:positionV relativeFrom="paragraph">
                  <wp:posOffset>4572000</wp:posOffset>
                </wp:positionV>
                <wp:extent cx="4229100" cy="920750"/>
                <wp:effectExtent l="38100" t="19050" r="0" b="31750"/>
                <wp:wrapNone/>
                <wp:docPr id="125" name="Блок-схема: реш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20750"/>
                        </a:xfrm>
                        <a:prstGeom prst="flowChartDecision">
                          <a:avLst/>
                        </a:prstGeom>
                        <a:solidFill>
                          <a:srgbClr val="FFFFFF"/>
                        </a:solidFill>
                        <a:ln w="9525">
                          <a:solidFill>
                            <a:srgbClr val="000000"/>
                          </a:solidFill>
                          <a:miter lim="800000"/>
                          <a:headEnd/>
                          <a:tailEnd/>
                        </a:ln>
                      </wps:spPr>
                      <wps:txbx>
                        <w:txbxContent>
                          <w:p w:rsidR="008C70CF" w:rsidRPr="001F7D0C" w:rsidRDefault="008C70CF" w:rsidP="00DC241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5" o:spid="_x0000_s1030" type="#_x0000_t110" style="position:absolute;margin-left:45pt;margin-top:5in;width:333pt;height: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">
                <v:textbox>
                  <w:txbxContent>
                    <w:p w:rsidR="008C70CF" w:rsidRPr="001F7D0C" w:rsidRDefault="008C70CF" w:rsidP="00DC241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rFonts w:ascii="Cambria" w:hAnsi="Cambria"/>
          <w:noProof/>
        </w:rPr>
        <mc:AlternateContent>
          <mc:Choice Requires="wps">
            <w:drawing>
              <wp:anchor distT="0" distB="0" distL="114297" distR="114297" simplePos="0" relativeHeight="251648000" behindDoc="0" locked="0" layoutInCell="1" allowOverlap="1">
                <wp:simplePos x="0" y="0"/>
                <wp:positionH relativeFrom="column">
                  <wp:posOffset>1600199</wp:posOffset>
                </wp:positionH>
                <wp:positionV relativeFrom="paragraph">
                  <wp:posOffset>5264150</wp:posOffset>
                </wp:positionV>
                <wp:extent cx="0" cy="228600"/>
                <wp:effectExtent l="114300" t="38100" r="952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126pt;margin-top:41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5b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49024" behindDoc="0" locked="0" layoutInCell="1" allowOverlap="1">
                <wp:simplePos x="0" y="0"/>
                <wp:positionH relativeFrom="column">
                  <wp:posOffset>914400</wp:posOffset>
                </wp:positionH>
                <wp:positionV relativeFrom="paragraph">
                  <wp:posOffset>5492750</wp:posOffset>
                </wp:positionV>
                <wp:extent cx="1371600" cy="3429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C70CF" w:rsidRPr="005318F7" w:rsidRDefault="008C70CF" w:rsidP="00DC2419">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1" style="position:absolute;margin-left:1in;margin-top:432.5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">
                <v:textbox>
                  <w:txbxContent>
                    <w:p w:rsidR="008C70CF" w:rsidRPr="005318F7" w:rsidRDefault="008C70CF" w:rsidP="00DC2419">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sz w:val="16"/>
          <w:szCs w:val="16"/>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3747770</wp:posOffset>
                </wp:positionV>
                <wp:extent cx="1277620" cy="716280"/>
                <wp:effectExtent l="0" t="0" r="17780" b="2667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71628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2" style="position:absolute;margin-left:36pt;margin-top:295.1pt;width:100.6pt;height:5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">
                <v:textbox>
                  <w:txbxContent>
                    <w:p w:rsidR="008C70CF" w:rsidRPr="00790824" w:rsidRDefault="008C70CF" w:rsidP="00DC241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4914900</wp:posOffset>
                </wp:positionH>
                <wp:positionV relativeFrom="paragraph">
                  <wp:posOffset>3061970</wp:posOffset>
                </wp:positionV>
                <wp:extent cx="1049020" cy="487680"/>
                <wp:effectExtent l="0" t="0" r="17780" b="2667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33" style="position:absolute;margin-left:387pt;margin-top:241.1pt;width:82.6pt;height:3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zGUQIAAGM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">
                <v:textbox>
                  <w:txbxContent>
                    <w:p w:rsidR="008C70CF" w:rsidRPr="00790824" w:rsidRDefault="008C70CF" w:rsidP="00DC2419">
                      <w:pPr>
                        <w:jc w:val="center"/>
                        <w:rPr>
                          <w:sz w:val="16"/>
                          <w:szCs w:val="16"/>
                        </w:rPr>
                      </w:pPr>
                      <w:r>
                        <w:rPr>
                          <w:sz w:val="16"/>
                          <w:szCs w:val="16"/>
                        </w:rPr>
                        <w:t>Передача документов в администрацию</w:t>
                      </w:r>
                    </w:p>
                  </w:txbxContent>
                </v:textbox>
              </v:rect>
            </w:pict>
          </mc:Fallback>
        </mc:AlternateContent>
      </w:r>
      <w:r>
        <w:rPr>
          <w:rFonts w:ascii="Cambria" w:hAnsi="Cambria"/>
          <w:noProof/>
        </w:rPr>
        <mc:AlternateContent>
          <mc:Choice Requires="wps">
            <w:drawing>
              <wp:anchor distT="0" distB="0" distL="114298" distR="114298" simplePos="0" relativeHeight="251652096" behindDoc="0" locked="0" layoutInCell="1" allowOverlap="1">
                <wp:simplePos x="0" y="0"/>
                <wp:positionH relativeFrom="column">
                  <wp:posOffset>1714500</wp:posOffset>
                </wp:positionH>
                <wp:positionV relativeFrom="paragraph">
                  <wp:posOffset>3633470</wp:posOffset>
                </wp:positionV>
                <wp:extent cx="228600" cy="342900"/>
                <wp:effectExtent l="76200" t="38100" r="76200" b="11430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135pt;margin-top:286.1pt;width:18pt;height:27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Fh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qxoRYa0CAAAc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2947670</wp:posOffset>
                </wp:positionV>
                <wp:extent cx="4114800" cy="914400"/>
                <wp:effectExtent l="38100" t="19050" r="0" b="38100"/>
                <wp:wrapNone/>
                <wp:docPr id="164" name="Блок-схема: решение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4" o:spid="_x0000_s1034" type="#_x0000_t110" style="position:absolute;margin-left:45pt;margin-top:232.1pt;width:324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">
                <v:textbox>
                  <w:txbxContent>
                    <w:p w:rsidR="008C70CF" w:rsidRPr="00790824" w:rsidRDefault="008C70CF" w:rsidP="00DC2419">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Pr>
          <w:rFonts w:ascii="Cambria" w:hAnsi="Cambria"/>
          <w:noProof/>
        </w:rPr>
        <mc:AlternateContent>
          <mc:Choice Requires="wps">
            <w:drawing>
              <wp:anchor distT="4294967295" distB="4294967295" distL="114298" distR="114298" simplePos="0" relativeHeight="251654144" behindDoc="0" locked="0" layoutInCell="1" allowOverlap="1">
                <wp:simplePos x="0" y="0"/>
                <wp:positionH relativeFrom="column">
                  <wp:posOffset>-227965</wp:posOffset>
                </wp:positionH>
                <wp:positionV relativeFrom="paragraph">
                  <wp:posOffset>3404869</wp:posOffset>
                </wp:positionV>
                <wp:extent cx="914400" cy="0"/>
                <wp:effectExtent l="57150" t="95250" r="19050" b="17145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17.95pt;margin-top:268.1pt;width:1in;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Pxog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655168" behindDoc="0" locked="0" layoutInCell="1" allowOverlap="1">
                <wp:simplePos x="0" y="0"/>
                <wp:positionH relativeFrom="column">
                  <wp:posOffset>-227966</wp:posOffset>
                </wp:positionH>
                <wp:positionV relativeFrom="paragraph">
                  <wp:posOffset>433070</wp:posOffset>
                </wp:positionV>
                <wp:extent cx="0" cy="29718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17.95pt;margin-top:34.1pt;width:0;height:234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K3pAIAAA4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656192"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153pt;margin-top:214.1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v+pA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4294967295" distB="4294967295" distL="114298" distR="114298" simplePos="0" relativeHeight="251657216"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in;margin-top:259.1pt;width:27pt;height:0;flip:x;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L+doW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658240"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50pt;margin-top:61.1pt;width:0;height:180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4YowIAAAw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K9NeG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35" style="position:absolute;margin-left:387pt;margin-top:16.1pt;width:8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">
                <v:textbox>
                  <w:txbxContent>
                    <w:p w:rsidR="008C70CF" w:rsidRPr="00790824" w:rsidRDefault="008C70CF" w:rsidP="00DC241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Pr>
          <w:rFonts w:ascii="Cambria" w:hAnsi="Cambria"/>
          <w:noProof/>
        </w:rPr>
        <mc:AlternateContent>
          <mc:Choice Requires="wps">
            <w:drawing>
              <wp:anchor distT="0" distB="0" distL="114297" distR="114297" simplePos="0" relativeHeight="251660288" behindDoc="0" locked="0" layoutInCell="1" allowOverlap="1">
                <wp:simplePos x="0" y="0"/>
                <wp:positionH relativeFrom="column">
                  <wp:posOffset>3657599</wp:posOffset>
                </wp:positionH>
                <wp:positionV relativeFrom="paragraph">
                  <wp:posOffset>890270</wp:posOffset>
                </wp:positionV>
                <wp:extent cx="0" cy="228600"/>
                <wp:effectExtent l="114300" t="38100" r="95250" b="952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4in;margin-top:70.1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gL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ZeWces5exZHjB46wgeaLQD6tTyTf9+EA0m/Uk/6STd3qSTRFnWeTIdJ53eND4/y06z&#10;8TiLbxymOElLRggVrtD7AYyTv2vw3VfQjs5hBA+ShsfRW+RrKClw24P2Ter6su3luSSbmXZKuH6F&#10;mfOXd/+DG+rfbX/r1y82+gk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PR8YC6MCAAAN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6" style="position:absolute;margin-left:261pt;margin-top:16.1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">
                <v:textbox>
                  <w:txbxContent>
                    <w:p w:rsidR="008C70CF" w:rsidRPr="00790824" w:rsidRDefault="008C70CF" w:rsidP="00DC2419">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mc:Fallback>
        </mc:AlternateContent>
      </w:r>
      <w:r>
        <w:rPr>
          <w:rFonts w:ascii="Cambria" w:hAnsi="Cambria"/>
          <w:noProof/>
        </w:rPr>
        <mc:AlternateContent>
          <mc:Choice Requires="wps">
            <w:drawing>
              <wp:anchor distT="4294967295" distB="4294967295" distL="114298" distR="114298" simplePos="0" relativeHeight="251662336" behindDoc="0" locked="0" layoutInCell="1" allowOverlap="1">
                <wp:simplePos x="0" y="0"/>
                <wp:positionH relativeFrom="column">
                  <wp:posOffset>3657600</wp:posOffset>
                </wp:positionH>
                <wp:positionV relativeFrom="paragraph">
                  <wp:posOffset>2376169</wp:posOffset>
                </wp:positionV>
                <wp:extent cx="228600" cy="0"/>
                <wp:effectExtent l="57150" t="95250" r="0" b="1714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in;margin-top:187.1pt;width:18pt;height:0;flip:x;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Yu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FlqF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AAqNi6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663360"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42pt;margin-top:232.1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tc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8eLrXKICAAAL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664384" behindDoc="0" locked="0" layoutInCell="1" allowOverlap="1">
                <wp:simplePos x="0" y="0"/>
                <wp:positionH relativeFrom="column">
                  <wp:posOffset>4571999</wp:posOffset>
                </wp:positionH>
                <wp:positionV relativeFrom="paragraph">
                  <wp:posOffset>1804670</wp:posOffset>
                </wp:positionV>
                <wp:extent cx="0" cy="342900"/>
                <wp:effectExtent l="114300" t="38100" r="1333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in;margin-top:142.1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xn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2147570</wp:posOffset>
                </wp:positionV>
                <wp:extent cx="1371600" cy="8001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7" style="position:absolute;margin-left:306pt;margin-top:169.1pt;width:10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Jr/I1lSAgAAYgQAAA4AAAAAAAAAAAAAAAAALgIAAGRycy9lMm9Eb2MueG1sUEsBAi0A&#10;FAAGAAgAAAAhAFFt3qDgAAAACwEAAA8AAAAAAAAAAAAAAAAArAQAAGRycy9kb3ducmV2LnhtbFBL&#10;BQYAAAAABAAEAPMAAAC5BQAAAAA=&#10;">
                <v:textbox>
                  <w:txbxContent>
                    <w:p w:rsidR="008C70CF" w:rsidRPr="00790824" w:rsidRDefault="008C70CF" w:rsidP="00DC241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2147570</wp:posOffset>
                </wp:positionV>
                <wp:extent cx="1257300" cy="5715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8" style="position:absolute;margin-left:189pt;margin-top:169.1pt;width:9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CINFOdSAgAAYgQAAA4AAAAAAAAAAAAAAAAALgIAAGRycy9lMm9Eb2MueG1sUEsBAi0A&#10;FAAGAAgAAAAhADuR36zgAAAACwEAAA8AAAAAAAAAAAAAAAAArAQAAGRycy9kb3ducmV2LnhtbFBL&#10;BQYAAAAABAAEAPMAAAC5BQAAAAA=&#10;">
                <v:textbox>
                  <w:txbxContent>
                    <w:p w:rsidR="008C70CF" w:rsidRPr="00790824" w:rsidRDefault="008C70CF" w:rsidP="00DC2419">
                      <w:pPr>
                        <w:jc w:val="center"/>
                        <w:rPr>
                          <w:sz w:val="16"/>
                          <w:szCs w:val="16"/>
                        </w:rPr>
                      </w:pPr>
                      <w:r>
                        <w:rPr>
                          <w:sz w:val="16"/>
                          <w:szCs w:val="16"/>
                        </w:rPr>
                        <w:t>Если документы представлены в МФЦ, они передаются в администрацию</w:t>
                      </w:r>
                    </w:p>
                  </w:txbxContent>
                </v:textbox>
              </v:rect>
            </w:pict>
          </mc:Fallback>
        </mc:AlternateContent>
      </w:r>
      <w:r>
        <w:rPr>
          <w:rFonts w:ascii="Cambria" w:hAnsi="Cambria"/>
          <w:noProof/>
        </w:rPr>
        <mc:AlternateContent>
          <mc:Choice Requires="wps">
            <w:drawing>
              <wp:anchor distT="0" distB="0" distL="114297" distR="114297" simplePos="0" relativeHeight="251667456"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43pt;margin-top:214.1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4294967295" distB="4294967295" distL="114298" distR="114298" simplePos="0" relativeHeight="251668480" behindDoc="0" locked="0" layoutInCell="1" allowOverlap="1">
                <wp:simplePos x="0" y="0"/>
                <wp:positionH relativeFrom="column">
                  <wp:posOffset>2171700</wp:posOffset>
                </wp:positionH>
                <wp:positionV relativeFrom="paragraph">
                  <wp:posOffset>2376169</wp:posOffset>
                </wp:positionV>
                <wp:extent cx="228600" cy="0"/>
                <wp:effectExtent l="57150" t="95250" r="19050" b="1714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1pt;margin-top:187.1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eJ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rpF3iaICAAAL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669504" behindDoc="0" locked="0" layoutInCell="1" allowOverlap="1">
                <wp:simplePos x="0" y="0"/>
                <wp:positionH relativeFrom="column">
                  <wp:posOffset>1028700</wp:posOffset>
                </wp:positionH>
                <wp:positionV relativeFrom="paragraph">
                  <wp:posOffset>1576070</wp:posOffset>
                </wp:positionV>
                <wp:extent cx="114300" cy="342900"/>
                <wp:effectExtent l="76200" t="38100" r="11430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1pt;margin-top:124.1pt;width:9pt;height:27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1918970</wp:posOffset>
                </wp:positionV>
                <wp:extent cx="1049020" cy="800100"/>
                <wp:effectExtent l="0" t="0" r="1778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9" style="position:absolute;margin-left:90pt;margin-top:151.1pt;width:82.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">
                <v:textbox>
                  <w:txbxContent>
                    <w:p w:rsidR="008C70CF" w:rsidRPr="00790824" w:rsidRDefault="008C70CF" w:rsidP="00DC2419">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40" style="position:absolute;margin-left:270pt;margin-top:304.1pt;width:8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txpajVICAABkBAAADgAAAAAAAAAAAAAAAAAuAgAAZHJzL2Uyb0RvYy54bWxQSwECLQAU&#10;AAYACAAAACEAp3t5UN8AAAALAQAADwAAAAAAAAAAAAAAAACsBAAAZHJzL2Rvd25yZXYueG1sUEsF&#10;BgAAAAAEAAQA8wAAALgFAAAAAA==&#10;">
                <v:textbox>
                  <w:txbxContent>
                    <w:p w:rsidR="008C70CF" w:rsidRPr="00790824" w:rsidRDefault="008C70CF" w:rsidP="00DC2419">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299" distR="114299" simplePos="0" relativeHeight="251672576"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61pt;margin-top:286.1pt;width:0;height:8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DTpAIAAA4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1118870</wp:posOffset>
                </wp:positionV>
                <wp:extent cx="3886200" cy="914400"/>
                <wp:effectExtent l="38100" t="19050" r="0" b="38100"/>
                <wp:wrapNone/>
                <wp:docPr id="174" name="Блок-схема: решение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4" o:spid="_x0000_s1041" type="#_x0000_t110" style="position:absolute;margin-left:135pt;margin-top:88.1pt;width:306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8ae1nF0CAAB6BAAADgAAAAAAAAAAAAAAAAAuAgAAZHJzL2Uyb0Rv&#10;Yy54bWxQSwECLQAUAAYACAAAACEA58xj7+AAAAALAQAADwAAAAAAAAAAAAAAAAC3BAAAZHJzL2Rv&#10;d25yZXYueG1sUEsFBgAAAAAEAAQA8wAAAMQFAAAAAA==&#10;">
                <v:textbox>
                  <w:txbxContent>
                    <w:p w:rsidR="008C70CF" w:rsidRPr="00790824" w:rsidRDefault="008C70CF" w:rsidP="00DC2419">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-113665</wp:posOffset>
                </wp:positionH>
                <wp:positionV relativeFrom="paragraph">
                  <wp:posOffset>1918970</wp:posOffset>
                </wp:positionV>
                <wp:extent cx="1049020" cy="800100"/>
                <wp:effectExtent l="0" t="0" r="1778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42" style="position:absolute;margin-left:-8.95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">
                <v:textbox>
                  <w:txbxContent>
                    <w:p w:rsidR="008C70CF" w:rsidRPr="00790824" w:rsidRDefault="008C70CF" w:rsidP="00DC241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-113665</wp:posOffset>
                </wp:positionH>
                <wp:positionV relativeFrom="paragraph">
                  <wp:posOffset>661670</wp:posOffset>
                </wp:positionV>
                <wp:extent cx="1143000" cy="10287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8C70CF" w:rsidRPr="00790824" w:rsidRDefault="008C70CF" w:rsidP="00DC241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43" style="position:absolute;margin-left:-8.95pt;margin-top:52.1pt;width:90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">
                <v:textbox>
                  <w:txbxContent>
                    <w:p w:rsidR="008C70CF" w:rsidRPr="00790824" w:rsidRDefault="008C70CF" w:rsidP="00DC241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hAnsi="Cambria"/>
          <w:noProof/>
        </w:rPr>
        <mc:AlternateContent>
          <mc:Choice Requires="wps">
            <w:drawing>
              <wp:anchor distT="0" distB="0" distL="114297" distR="114297" simplePos="0" relativeHeight="251676672" behindDoc="0" locked="0" layoutInCell="1" allowOverlap="1">
                <wp:simplePos x="0" y="0"/>
                <wp:positionH relativeFrom="column">
                  <wp:posOffset>457199</wp:posOffset>
                </wp:positionH>
                <wp:positionV relativeFrom="paragraph">
                  <wp:posOffset>1690370</wp:posOffset>
                </wp:positionV>
                <wp:extent cx="0" cy="2286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36pt;margin-top:133.1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izowIAAA0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7150" t="76200" r="76200" b="11430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81pt;margin-top:106.1pt;width:54pt;height:18pt;flip:x 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" strokecolor="#4f81bd" strokeweight="2pt">
                <v:stroke endarrow="open"/>
                <v:shadow on="t" color="black" opacity="24903f" origin=",.5" offset="0,.55556mm"/>
                <o:lock v:ext="edit" shapetype="f"/>
              </v:shape>
            </w:pict>
          </mc:Fallback>
        </mc:AlternateContent>
      </w:r>
      <w:r w:rsidRPr="00E621F8">
        <w:rPr>
          <w:sz w:val="28"/>
          <w:szCs w:val="28"/>
        </w:rPr>
        <w:br w:type="page"/>
      </w:r>
    </w:p>
    <w:p w:rsidR="00DC2419" w:rsidRPr="00E621F8" w:rsidRDefault="00DC2419" w:rsidP="00DC2419">
      <w:pPr>
        <w:autoSpaceDE w:val="0"/>
        <w:autoSpaceDN w:val="0"/>
        <w:adjustRightInd w:val="0"/>
        <w:ind w:left="2977"/>
        <w:jc w:val="center"/>
        <w:outlineLvl w:val="0"/>
      </w:pPr>
      <w:r w:rsidRPr="00E621F8">
        <w:lastRenderedPageBreak/>
        <w:t>Приложение № 6</w:t>
      </w:r>
    </w:p>
    <w:p w:rsidR="00DC2419" w:rsidRPr="00E621F8" w:rsidRDefault="00DC2419" w:rsidP="00DC2419">
      <w:pPr>
        <w:ind w:left="2977"/>
        <w:jc w:val="center"/>
        <w:rPr>
          <w:sz w:val="28"/>
          <w:szCs w:val="28"/>
        </w:rPr>
      </w:pPr>
      <w:proofErr w:type="gramStart"/>
      <w:r w:rsidRPr="00E621F8">
        <w:t xml:space="preserve">к Административному регламенту предоставления Администрацией муниципального района </w:t>
      </w:r>
      <w:r>
        <w:t>Красноярский</w:t>
      </w:r>
      <w:r w:rsidRPr="00E621F8">
        <w:t xml:space="preserve"> Самарской области муниципаль</w:t>
      </w:r>
      <w:r>
        <w:t>ной услуги «Направление</w:t>
      </w:r>
      <w:r w:rsidRPr="00E621F8">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C2419" w:rsidRPr="00E621F8" w:rsidRDefault="00DC2419" w:rsidP="00DC2419">
      <w:pPr>
        <w:rPr>
          <w:sz w:val="28"/>
          <w:szCs w:val="28"/>
        </w:rPr>
      </w:pPr>
      <w:r w:rsidRPr="00E621F8">
        <w:rPr>
          <w:sz w:val="28"/>
          <w:szCs w:val="28"/>
        </w:rPr>
        <w:t>Бланк уполномоченного органа</w:t>
      </w:r>
    </w:p>
    <w:p w:rsidR="00DC2419" w:rsidRPr="00E621F8" w:rsidRDefault="00DC2419" w:rsidP="00DC2419">
      <w:pPr>
        <w:autoSpaceDE w:val="0"/>
        <w:autoSpaceDN w:val="0"/>
        <w:adjustRightInd w:val="0"/>
        <w:jc w:val="right"/>
        <w:rPr>
          <w:sz w:val="28"/>
          <w:szCs w:val="28"/>
        </w:rPr>
      </w:pPr>
      <w:r w:rsidRPr="00E621F8">
        <w:rPr>
          <w:sz w:val="28"/>
          <w:szCs w:val="28"/>
        </w:rPr>
        <w:t>______________________________________</w:t>
      </w:r>
    </w:p>
    <w:p w:rsidR="00DC2419" w:rsidRPr="00E621F8" w:rsidRDefault="00DC2419" w:rsidP="00DC2419">
      <w:pPr>
        <w:autoSpaceDE w:val="0"/>
        <w:autoSpaceDN w:val="0"/>
        <w:adjustRightInd w:val="0"/>
        <w:jc w:val="right"/>
        <w:rPr>
          <w:sz w:val="28"/>
          <w:szCs w:val="28"/>
        </w:rPr>
      </w:pPr>
      <w:r w:rsidRPr="00E621F8">
        <w:rPr>
          <w:sz w:val="28"/>
          <w:szCs w:val="28"/>
        </w:rPr>
        <w:t xml:space="preserve">наименование и почтовый адрес </w:t>
      </w:r>
    </w:p>
    <w:p w:rsidR="00DC2419" w:rsidRPr="00E621F8" w:rsidRDefault="00DC2419" w:rsidP="00DC2419">
      <w:pPr>
        <w:autoSpaceDE w:val="0"/>
        <w:autoSpaceDN w:val="0"/>
        <w:adjustRightInd w:val="0"/>
        <w:jc w:val="right"/>
        <w:rPr>
          <w:sz w:val="28"/>
          <w:szCs w:val="28"/>
        </w:rPr>
      </w:pPr>
      <w:r w:rsidRPr="00E621F8">
        <w:rPr>
          <w:sz w:val="28"/>
          <w:szCs w:val="28"/>
        </w:rPr>
        <w:t>получателя муниципальной услуги</w:t>
      </w:r>
    </w:p>
    <w:p w:rsidR="00DC2419" w:rsidRPr="00E621F8" w:rsidRDefault="00DC2419" w:rsidP="00DC2419">
      <w:pPr>
        <w:autoSpaceDE w:val="0"/>
        <w:autoSpaceDN w:val="0"/>
        <w:adjustRightInd w:val="0"/>
        <w:jc w:val="right"/>
        <w:rPr>
          <w:i/>
          <w:sz w:val="28"/>
          <w:szCs w:val="28"/>
        </w:rPr>
      </w:pPr>
      <w:r w:rsidRPr="00E621F8">
        <w:rPr>
          <w:i/>
          <w:sz w:val="28"/>
          <w:szCs w:val="28"/>
        </w:rPr>
        <w:t xml:space="preserve"> (для юридических лиц) </w:t>
      </w:r>
    </w:p>
    <w:p w:rsidR="00DC2419" w:rsidRPr="00E621F8" w:rsidRDefault="00DC2419" w:rsidP="00DC2419">
      <w:pPr>
        <w:ind w:left="3828"/>
        <w:jc w:val="center"/>
        <w:rPr>
          <w:sz w:val="28"/>
          <w:szCs w:val="28"/>
        </w:rPr>
      </w:pPr>
      <w:r w:rsidRPr="00E621F8">
        <w:rPr>
          <w:sz w:val="28"/>
          <w:szCs w:val="28"/>
        </w:rPr>
        <w:t>____________________________________</w:t>
      </w:r>
    </w:p>
    <w:p w:rsidR="00DC2419" w:rsidRPr="00E621F8" w:rsidRDefault="00DC2419" w:rsidP="00DC2419">
      <w:pPr>
        <w:autoSpaceDE w:val="0"/>
        <w:autoSpaceDN w:val="0"/>
        <w:adjustRightInd w:val="0"/>
        <w:jc w:val="right"/>
        <w:rPr>
          <w:sz w:val="28"/>
          <w:szCs w:val="28"/>
        </w:rPr>
      </w:pPr>
      <w:r w:rsidRPr="00E621F8">
        <w:rPr>
          <w:sz w:val="28"/>
          <w:szCs w:val="28"/>
        </w:rPr>
        <w:t xml:space="preserve">ФИО, почтовый адрес получателя </w:t>
      </w:r>
    </w:p>
    <w:p w:rsidR="00DC2419" w:rsidRPr="00E621F8" w:rsidRDefault="00DC2419" w:rsidP="00DC2419">
      <w:pPr>
        <w:autoSpaceDE w:val="0"/>
        <w:autoSpaceDN w:val="0"/>
        <w:adjustRightInd w:val="0"/>
        <w:jc w:val="right"/>
        <w:rPr>
          <w:sz w:val="28"/>
          <w:szCs w:val="28"/>
        </w:rPr>
      </w:pPr>
      <w:r w:rsidRPr="00E621F8">
        <w:rPr>
          <w:sz w:val="28"/>
          <w:szCs w:val="28"/>
        </w:rPr>
        <w:t>муниципальной услуги</w:t>
      </w:r>
    </w:p>
    <w:p w:rsidR="00DC2419" w:rsidRPr="00E621F8" w:rsidRDefault="00DC2419" w:rsidP="00DC2419">
      <w:pPr>
        <w:ind w:left="3828"/>
        <w:jc w:val="right"/>
        <w:rPr>
          <w:i/>
          <w:sz w:val="28"/>
          <w:szCs w:val="28"/>
        </w:rPr>
      </w:pPr>
      <w:r w:rsidRPr="00E621F8">
        <w:rPr>
          <w:i/>
          <w:sz w:val="28"/>
          <w:szCs w:val="28"/>
        </w:rPr>
        <w:t xml:space="preserve">(для физических лиц) </w:t>
      </w:r>
    </w:p>
    <w:p w:rsidR="00DC2419" w:rsidRPr="00E621F8" w:rsidRDefault="00DC2419" w:rsidP="00DC2419">
      <w:pPr>
        <w:widowControl w:val="0"/>
        <w:autoSpaceDE w:val="0"/>
        <w:autoSpaceDN w:val="0"/>
        <w:adjustRightInd w:val="0"/>
        <w:jc w:val="center"/>
        <w:rPr>
          <w:sz w:val="28"/>
          <w:szCs w:val="28"/>
        </w:rPr>
      </w:pPr>
      <w:r w:rsidRPr="00E621F8">
        <w:rPr>
          <w:sz w:val="28"/>
          <w:szCs w:val="28"/>
        </w:rPr>
        <w:t xml:space="preserve">Уведомление о регистрации запроса (заявления), </w:t>
      </w:r>
    </w:p>
    <w:p w:rsidR="00DC2419" w:rsidRPr="00E621F8" w:rsidRDefault="00DC2419" w:rsidP="00DC2419">
      <w:pPr>
        <w:widowControl w:val="0"/>
        <w:autoSpaceDE w:val="0"/>
        <w:autoSpaceDN w:val="0"/>
        <w:adjustRightInd w:val="0"/>
        <w:jc w:val="center"/>
        <w:rPr>
          <w:sz w:val="28"/>
          <w:szCs w:val="28"/>
        </w:rPr>
      </w:pPr>
      <w:proofErr w:type="gramStart"/>
      <w:r w:rsidRPr="00E621F8">
        <w:rPr>
          <w:sz w:val="28"/>
          <w:szCs w:val="28"/>
        </w:rPr>
        <w:t>направленного</w:t>
      </w:r>
      <w:proofErr w:type="gramEnd"/>
      <w:r w:rsidRPr="00E621F8">
        <w:rPr>
          <w:sz w:val="28"/>
          <w:szCs w:val="28"/>
        </w:rPr>
        <w:t xml:space="preserve"> по почте (в электронной форме)</w:t>
      </w:r>
    </w:p>
    <w:p w:rsidR="00DC2419" w:rsidRPr="00E621F8" w:rsidRDefault="00DC2419" w:rsidP="00DC2419">
      <w:pPr>
        <w:jc w:val="both"/>
        <w:rPr>
          <w:sz w:val="28"/>
          <w:szCs w:val="28"/>
        </w:rPr>
      </w:pPr>
    </w:p>
    <w:p w:rsidR="00DC2419" w:rsidRPr="00E621F8" w:rsidRDefault="00DC2419" w:rsidP="00DC2419">
      <w:pPr>
        <w:jc w:val="both"/>
        <w:rPr>
          <w:sz w:val="28"/>
          <w:szCs w:val="28"/>
        </w:rPr>
      </w:pPr>
      <w:r w:rsidRPr="00E621F8">
        <w:rPr>
          <w:sz w:val="28"/>
          <w:szCs w:val="28"/>
        </w:rPr>
        <w:t xml:space="preserve">«___» ___________ 20__г. </w:t>
      </w:r>
    </w:p>
    <w:p w:rsidR="00DC2419" w:rsidRPr="00E621F8" w:rsidRDefault="00DC2419" w:rsidP="00DC2419">
      <w:pPr>
        <w:ind w:firstLine="709"/>
        <w:jc w:val="both"/>
        <w:rPr>
          <w:i/>
          <w:sz w:val="28"/>
          <w:szCs w:val="28"/>
        </w:rPr>
      </w:pPr>
    </w:p>
    <w:p w:rsidR="00DC2419" w:rsidRPr="00E621F8" w:rsidRDefault="00DC2419" w:rsidP="00DC2419">
      <w:pPr>
        <w:ind w:firstLine="709"/>
        <w:jc w:val="both"/>
        <w:rPr>
          <w:sz w:val="28"/>
          <w:szCs w:val="28"/>
        </w:rPr>
      </w:pPr>
      <w:r w:rsidRPr="00E621F8">
        <w:rPr>
          <w:sz w:val="28"/>
          <w:szCs w:val="28"/>
        </w:rPr>
        <w:t>Ваше  уведомление о планируемом строительстве или реконструкции объекта индивидуального жилищного строительства или садового дома на земельном участке,  направленное  Вами  в  наш  адрес  по почте (в  электронной  форме),</w:t>
      </w:r>
      <w:r w:rsidRPr="00E621F8">
        <w:t xml:space="preserve"> </w:t>
      </w:r>
      <w:r w:rsidRPr="00E621F8">
        <w:rPr>
          <w:sz w:val="28"/>
          <w:szCs w:val="28"/>
        </w:rPr>
        <w:t>принято</w:t>
      </w:r>
    </w:p>
    <w:p w:rsidR="00DC2419" w:rsidRPr="00E621F8" w:rsidRDefault="00DC2419" w:rsidP="00DC2419">
      <w:pPr>
        <w:ind w:firstLine="709"/>
        <w:rPr>
          <w:sz w:val="28"/>
          <w:szCs w:val="28"/>
        </w:rPr>
      </w:pPr>
      <w:r w:rsidRPr="00E621F8">
        <w:rPr>
          <w:sz w:val="28"/>
          <w:szCs w:val="28"/>
        </w:rPr>
        <w:t>«____» ______________ 20__ г. и зарегистрировано № ________.</w:t>
      </w:r>
    </w:p>
    <w:p w:rsidR="00DC2419" w:rsidRPr="00E621F8" w:rsidRDefault="00DC2419" w:rsidP="00DC2419">
      <w:pPr>
        <w:ind w:firstLine="709"/>
        <w:rPr>
          <w:sz w:val="28"/>
          <w:szCs w:val="28"/>
        </w:rPr>
      </w:pPr>
    </w:p>
    <w:p w:rsidR="00DC2419" w:rsidRPr="00E621F8" w:rsidRDefault="00DC2419" w:rsidP="00DC2419">
      <w:pPr>
        <w:rPr>
          <w:sz w:val="28"/>
          <w:szCs w:val="28"/>
        </w:rPr>
      </w:pPr>
      <w:r w:rsidRPr="00E621F8">
        <w:rPr>
          <w:sz w:val="28"/>
          <w:szCs w:val="28"/>
        </w:rPr>
        <w:t>Специалист _______________________</w:t>
      </w:r>
    </w:p>
    <w:p w:rsidR="00DC2419" w:rsidRPr="00E621F8" w:rsidRDefault="00DC2419" w:rsidP="00DC2419">
      <w:pPr>
        <w:rPr>
          <w:sz w:val="28"/>
          <w:szCs w:val="28"/>
        </w:rPr>
      </w:pPr>
    </w:p>
    <w:p w:rsidR="00DC2419" w:rsidRPr="00E621F8" w:rsidRDefault="00DC2419" w:rsidP="00DC2419">
      <w:pPr>
        <w:rPr>
          <w:sz w:val="28"/>
          <w:szCs w:val="28"/>
        </w:rPr>
      </w:pPr>
      <w:r w:rsidRPr="00E621F8">
        <w:rPr>
          <w:sz w:val="28"/>
          <w:szCs w:val="28"/>
        </w:rPr>
        <w:t>Руководитель администрации</w:t>
      </w:r>
      <w:r w:rsidRPr="00E621F8">
        <w:rPr>
          <w:rFonts w:ascii="Cambria" w:hAnsi="Cambria"/>
          <w:sz w:val="28"/>
          <w:szCs w:val="28"/>
          <w:vertAlign w:val="superscript"/>
        </w:rPr>
        <w:footnoteReference w:id="1"/>
      </w:r>
      <w:r w:rsidRPr="00E621F8">
        <w:rPr>
          <w:sz w:val="28"/>
          <w:szCs w:val="28"/>
        </w:rPr>
        <w:t xml:space="preserve">                  ____________ __________________</w:t>
      </w:r>
    </w:p>
    <w:p w:rsidR="00DC2419" w:rsidRPr="00E621F8" w:rsidRDefault="00DC2419" w:rsidP="00DC2419">
      <w:pPr>
        <w:rPr>
          <w:sz w:val="28"/>
          <w:szCs w:val="28"/>
        </w:rPr>
      </w:pPr>
      <w:r w:rsidRPr="00E621F8">
        <w:rPr>
          <w:sz w:val="28"/>
          <w:szCs w:val="28"/>
        </w:rPr>
        <w:t>(уполномоченное лицо)                              (подпись)    (фамилия, инициалы)</w:t>
      </w:r>
    </w:p>
    <w:p w:rsidR="00DC2419" w:rsidRPr="00E621F8" w:rsidRDefault="00DC2419" w:rsidP="00DC2419">
      <w:pPr>
        <w:rPr>
          <w:sz w:val="28"/>
          <w:szCs w:val="28"/>
        </w:rPr>
      </w:pPr>
      <w:r w:rsidRPr="00E621F8">
        <w:rPr>
          <w:sz w:val="28"/>
          <w:szCs w:val="28"/>
        </w:rPr>
        <w:tab/>
      </w:r>
      <w:r w:rsidRPr="00E621F8">
        <w:rPr>
          <w:sz w:val="28"/>
          <w:szCs w:val="28"/>
        </w:rPr>
        <w:tab/>
      </w:r>
      <w:r w:rsidRPr="00E621F8">
        <w:rPr>
          <w:sz w:val="28"/>
          <w:szCs w:val="28"/>
        </w:rPr>
        <w:tab/>
      </w:r>
      <w:r w:rsidRPr="00E621F8">
        <w:rPr>
          <w:sz w:val="28"/>
          <w:szCs w:val="28"/>
        </w:rPr>
        <w:tab/>
        <w:t>М.П.</w:t>
      </w:r>
    </w:p>
    <w:p w:rsidR="00DC2419" w:rsidRPr="00E621F8" w:rsidRDefault="00DC2419" w:rsidP="00DC2419">
      <w:pPr>
        <w:rPr>
          <w:sz w:val="28"/>
          <w:szCs w:val="28"/>
        </w:rPr>
      </w:pPr>
    </w:p>
    <w:p w:rsidR="00DC2419" w:rsidRPr="00E621F8" w:rsidRDefault="00DC2419" w:rsidP="00DC2419">
      <w:pPr>
        <w:rPr>
          <w:sz w:val="28"/>
          <w:szCs w:val="28"/>
        </w:rPr>
      </w:pPr>
    </w:p>
    <w:p w:rsidR="00DC2419" w:rsidRPr="00E621F8" w:rsidRDefault="00DC2419" w:rsidP="00DC2419">
      <w:pPr>
        <w:rPr>
          <w:sz w:val="28"/>
          <w:szCs w:val="28"/>
        </w:rPr>
      </w:pPr>
    </w:p>
    <w:p w:rsidR="00DC2419" w:rsidRDefault="00DC2419" w:rsidP="00DC2419">
      <w:pPr>
        <w:rPr>
          <w:sz w:val="28"/>
          <w:szCs w:val="28"/>
        </w:rPr>
      </w:pPr>
    </w:p>
    <w:p w:rsidR="00EE6B5A" w:rsidRPr="00E621F8" w:rsidRDefault="00EE6B5A" w:rsidP="00DC2419">
      <w:pPr>
        <w:rPr>
          <w:sz w:val="28"/>
          <w:szCs w:val="28"/>
        </w:rPr>
      </w:pPr>
    </w:p>
    <w:p w:rsidR="00DC2419" w:rsidRPr="00E621F8" w:rsidRDefault="00DC2419" w:rsidP="00DC2419">
      <w:pPr>
        <w:rPr>
          <w:sz w:val="28"/>
          <w:szCs w:val="28"/>
        </w:rPr>
      </w:pPr>
    </w:p>
    <w:p w:rsidR="00DC2419" w:rsidRPr="00E621F8" w:rsidRDefault="00DC2419" w:rsidP="00DC2419">
      <w:pPr>
        <w:autoSpaceDE w:val="0"/>
        <w:autoSpaceDN w:val="0"/>
        <w:adjustRightInd w:val="0"/>
        <w:ind w:left="2977"/>
        <w:jc w:val="center"/>
        <w:outlineLvl w:val="0"/>
      </w:pPr>
    </w:p>
    <w:p w:rsidR="00DC2419" w:rsidRPr="00E621F8" w:rsidRDefault="00DC2419" w:rsidP="00DC2419">
      <w:pPr>
        <w:autoSpaceDE w:val="0"/>
        <w:autoSpaceDN w:val="0"/>
        <w:adjustRightInd w:val="0"/>
        <w:ind w:left="2977"/>
        <w:jc w:val="center"/>
        <w:outlineLvl w:val="0"/>
      </w:pPr>
    </w:p>
    <w:p w:rsidR="00DC2419" w:rsidRPr="00E621F8" w:rsidRDefault="00DC2419" w:rsidP="00DC2419">
      <w:pPr>
        <w:autoSpaceDE w:val="0"/>
        <w:autoSpaceDN w:val="0"/>
        <w:adjustRightInd w:val="0"/>
        <w:ind w:left="2977"/>
        <w:jc w:val="center"/>
        <w:outlineLvl w:val="0"/>
      </w:pPr>
      <w:r w:rsidRPr="00E621F8">
        <w:lastRenderedPageBreak/>
        <w:t>Приложение № 7</w:t>
      </w:r>
    </w:p>
    <w:p w:rsidR="00DC2419" w:rsidRPr="00E621F8" w:rsidRDefault="00DC2419" w:rsidP="00DC2419">
      <w:pPr>
        <w:ind w:left="2977"/>
        <w:jc w:val="center"/>
        <w:rPr>
          <w:sz w:val="28"/>
          <w:szCs w:val="28"/>
        </w:rPr>
      </w:pPr>
      <w:proofErr w:type="gramStart"/>
      <w:r w:rsidRPr="00E621F8">
        <w:t xml:space="preserve">к Административному регламенту предоставления Администрацией муниципального района </w:t>
      </w:r>
      <w:r>
        <w:t>Красноярский</w:t>
      </w:r>
      <w:r w:rsidRPr="00E621F8">
        <w:t xml:space="preserve"> Самарской области</w:t>
      </w:r>
      <w:r>
        <w:t xml:space="preserve"> муниципальной услуги «Н</w:t>
      </w:r>
      <w:r w:rsidRPr="00E621F8">
        <w:t>аправлени</w:t>
      </w:r>
      <w:r>
        <w:t>е</w:t>
      </w:r>
      <w:r w:rsidRPr="00E621F8">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C2419" w:rsidRPr="00E621F8" w:rsidRDefault="00DC2419" w:rsidP="00DC2419">
      <w:pPr>
        <w:autoSpaceDE w:val="0"/>
        <w:autoSpaceDN w:val="0"/>
        <w:adjustRightInd w:val="0"/>
        <w:ind w:left="4395"/>
        <w:jc w:val="center"/>
        <w:outlineLvl w:val="0"/>
        <w:rPr>
          <w:sz w:val="28"/>
          <w:szCs w:val="28"/>
        </w:rPr>
      </w:pPr>
    </w:p>
    <w:p w:rsidR="00DC2419" w:rsidRPr="00E621F8" w:rsidRDefault="00DC2419" w:rsidP="00DC2419">
      <w:pPr>
        <w:autoSpaceDE w:val="0"/>
        <w:autoSpaceDN w:val="0"/>
        <w:adjustRightInd w:val="0"/>
        <w:jc w:val="center"/>
        <w:outlineLvl w:val="0"/>
        <w:rPr>
          <w:sz w:val="28"/>
          <w:szCs w:val="28"/>
        </w:rPr>
      </w:pPr>
      <w:r w:rsidRPr="00E621F8">
        <w:rPr>
          <w:sz w:val="28"/>
          <w:szCs w:val="28"/>
        </w:rPr>
        <w:t>РАСПИСКА</w:t>
      </w:r>
    </w:p>
    <w:p w:rsidR="00DC2419" w:rsidRPr="00E621F8" w:rsidRDefault="00DC2419" w:rsidP="00DC2419">
      <w:pPr>
        <w:jc w:val="center"/>
        <w:rPr>
          <w:sz w:val="28"/>
          <w:szCs w:val="28"/>
          <w:lang w:eastAsia="en-IN"/>
        </w:rPr>
      </w:pPr>
      <w:r w:rsidRPr="00E621F8">
        <w:rPr>
          <w:sz w:val="28"/>
          <w:szCs w:val="28"/>
          <w:lang w:eastAsia="en-IN"/>
        </w:rPr>
        <w:t>о приеме документов, необходимых для предоставления муниципальной услуги</w:t>
      </w:r>
    </w:p>
    <w:p w:rsidR="00DC2419" w:rsidRPr="00E621F8" w:rsidRDefault="00DC2419" w:rsidP="00DC2419">
      <w:pPr>
        <w:autoSpaceDE w:val="0"/>
        <w:autoSpaceDN w:val="0"/>
        <w:adjustRightInd w:val="0"/>
        <w:ind w:firstLine="709"/>
        <w:jc w:val="both"/>
        <w:rPr>
          <w:sz w:val="28"/>
          <w:szCs w:val="28"/>
        </w:rPr>
      </w:pPr>
      <w:r w:rsidRPr="00E621F8">
        <w:rPr>
          <w:sz w:val="28"/>
          <w:szCs w:val="28"/>
        </w:rPr>
        <w:t xml:space="preserve">  Дана </w:t>
      </w:r>
    </w:p>
    <w:p w:rsidR="00DC2419" w:rsidRPr="00E621F8" w:rsidRDefault="00DC2419" w:rsidP="00DC2419">
      <w:pPr>
        <w:widowControl w:val="0"/>
        <w:autoSpaceDE w:val="0"/>
        <w:autoSpaceDN w:val="0"/>
        <w:adjustRightInd w:val="0"/>
        <w:jc w:val="both"/>
        <w:outlineLvl w:val="0"/>
        <w:rPr>
          <w:sz w:val="28"/>
          <w:szCs w:val="28"/>
        </w:rPr>
      </w:pPr>
      <w:r w:rsidRPr="00E621F8">
        <w:rPr>
          <w:sz w:val="28"/>
          <w:szCs w:val="28"/>
        </w:rPr>
        <w:t>__________________________________________________________________</w:t>
      </w:r>
    </w:p>
    <w:p w:rsidR="00DC2419" w:rsidRPr="00E621F8" w:rsidRDefault="00DC2419" w:rsidP="00DC2419">
      <w:pPr>
        <w:widowControl w:val="0"/>
        <w:autoSpaceDE w:val="0"/>
        <w:autoSpaceDN w:val="0"/>
        <w:adjustRightInd w:val="0"/>
        <w:jc w:val="center"/>
        <w:outlineLvl w:val="0"/>
        <w:rPr>
          <w:i/>
          <w:sz w:val="28"/>
          <w:szCs w:val="28"/>
        </w:rPr>
      </w:pPr>
      <w:proofErr w:type="gramStart"/>
      <w:r w:rsidRPr="00E621F8">
        <w:rPr>
          <w:i/>
          <w:sz w:val="28"/>
          <w:szCs w:val="28"/>
        </w:rPr>
        <w:t xml:space="preserve">(наименование – для заявителя – юридического лица, </w:t>
      </w:r>
      <w:proofErr w:type="gramEnd"/>
    </w:p>
    <w:p w:rsidR="00DC2419" w:rsidRPr="00E621F8" w:rsidRDefault="00DC2419" w:rsidP="00DC2419">
      <w:pPr>
        <w:widowControl w:val="0"/>
        <w:autoSpaceDE w:val="0"/>
        <w:autoSpaceDN w:val="0"/>
        <w:adjustRightInd w:val="0"/>
        <w:jc w:val="center"/>
        <w:outlineLvl w:val="0"/>
        <w:rPr>
          <w:i/>
          <w:sz w:val="28"/>
          <w:szCs w:val="28"/>
        </w:rPr>
      </w:pPr>
      <w:r w:rsidRPr="00E621F8">
        <w:rPr>
          <w:i/>
          <w:sz w:val="28"/>
          <w:szCs w:val="28"/>
        </w:rPr>
        <w:t>фамилия, имя, отчество (если имеется) – для заявителя – физического лица)</w:t>
      </w:r>
    </w:p>
    <w:p w:rsidR="00DC2419" w:rsidRPr="00E621F8" w:rsidRDefault="00DC2419" w:rsidP="00DC2419">
      <w:pPr>
        <w:widowControl w:val="0"/>
        <w:autoSpaceDE w:val="0"/>
        <w:autoSpaceDN w:val="0"/>
        <w:adjustRightInd w:val="0"/>
        <w:ind w:firstLine="709"/>
        <w:jc w:val="both"/>
        <w:outlineLvl w:val="0"/>
        <w:rPr>
          <w:sz w:val="28"/>
          <w:szCs w:val="28"/>
        </w:rPr>
      </w:pPr>
      <w:r w:rsidRPr="00E621F8">
        <w:rPr>
          <w:sz w:val="28"/>
          <w:szCs w:val="28"/>
        </w:rPr>
        <w:t xml:space="preserve">в  том,  что  от  него (нее) «___» ____________ 20___ г. </w:t>
      </w:r>
      <w:proofErr w:type="gramStart"/>
      <w:r w:rsidRPr="00E621F8">
        <w:rPr>
          <w:sz w:val="28"/>
          <w:szCs w:val="28"/>
        </w:rPr>
        <w:t>получены</w:t>
      </w:r>
      <w:proofErr w:type="gramEnd"/>
      <w:r w:rsidRPr="00E621F8">
        <w:rPr>
          <w:sz w:val="28"/>
          <w:szCs w:val="28"/>
        </w:rPr>
        <w:t xml:space="preserve"> следующие</w:t>
      </w:r>
    </w:p>
    <w:p w:rsidR="00DC2419" w:rsidRPr="00E621F8" w:rsidRDefault="00DC2419" w:rsidP="00DC2419">
      <w:pPr>
        <w:widowControl w:val="0"/>
        <w:autoSpaceDE w:val="0"/>
        <w:autoSpaceDN w:val="0"/>
        <w:adjustRightInd w:val="0"/>
        <w:ind w:firstLine="709"/>
        <w:jc w:val="both"/>
        <w:outlineLvl w:val="0"/>
        <w:rPr>
          <w:sz w:val="28"/>
          <w:szCs w:val="28"/>
        </w:rPr>
      </w:pPr>
      <w:r w:rsidRPr="00E621F8">
        <w:rPr>
          <w:sz w:val="28"/>
          <w:szCs w:val="28"/>
        </w:rPr>
        <w:t>документы:</w:t>
      </w:r>
    </w:p>
    <w:p w:rsidR="00DC2419" w:rsidRPr="00E621F8" w:rsidRDefault="00DC2419" w:rsidP="00DC2419">
      <w:pPr>
        <w:widowControl w:val="0"/>
        <w:autoSpaceDE w:val="0"/>
        <w:autoSpaceDN w:val="0"/>
        <w:adjustRightInd w:val="0"/>
        <w:ind w:firstLine="709"/>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499"/>
        <w:gridCol w:w="3112"/>
      </w:tblGrid>
      <w:tr w:rsidR="00DC2419" w:rsidRPr="00E621F8" w:rsidTr="008C70CF">
        <w:tc>
          <w:tcPr>
            <w:tcW w:w="675" w:type="dxa"/>
          </w:tcPr>
          <w:p w:rsidR="00DC2419" w:rsidRPr="00E621F8" w:rsidRDefault="00DC2419" w:rsidP="008C70CF">
            <w:pPr>
              <w:autoSpaceDE w:val="0"/>
              <w:autoSpaceDN w:val="0"/>
              <w:adjustRightInd w:val="0"/>
              <w:jc w:val="center"/>
              <w:outlineLvl w:val="0"/>
            </w:pPr>
            <w:r w:rsidRPr="00E621F8">
              <w:t xml:space="preserve">№ </w:t>
            </w:r>
            <w:proofErr w:type="gramStart"/>
            <w:r w:rsidRPr="00E621F8">
              <w:t>п</w:t>
            </w:r>
            <w:proofErr w:type="gramEnd"/>
            <w:r w:rsidRPr="00E621F8">
              <w:t>/п</w:t>
            </w:r>
          </w:p>
        </w:tc>
        <w:tc>
          <w:tcPr>
            <w:tcW w:w="5670" w:type="dxa"/>
          </w:tcPr>
          <w:p w:rsidR="00DC2419" w:rsidRPr="00E621F8" w:rsidRDefault="00DC2419" w:rsidP="008C70CF">
            <w:pPr>
              <w:autoSpaceDE w:val="0"/>
              <w:autoSpaceDN w:val="0"/>
              <w:adjustRightInd w:val="0"/>
              <w:jc w:val="center"/>
              <w:outlineLvl w:val="0"/>
            </w:pPr>
            <w:r w:rsidRPr="00E621F8">
              <w:t>Наименование документа</w:t>
            </w:r>
          </w:p>
        </w:tc>
        <w:tc>
          <w:tcPr>
            <w:tcW w:w="3189" w:type="dxa"/>
          </w:tcPr>
          <w:p w:rsidR="00DC2419" w:rsidRPr="00E621F8" w:rsidRDefault="00DC2419" w:rsidP="008C70CF">
            <w:pPr>
              <w:autoSpaceDE w:val="0"/>
              <w:autoSpaceDN w:val="0"/>
              <w:adjustRightInd w:val="0"/>
              <w:jc w:val="center"/>
              <w:outlineLvl w:val="0"/>
            </w:pPr>
            <w:r w:rsidRPr="00E621F8">
              <w:t>Количество листов</w:t>
            </w:r>
          </w:p>
        </w:tc>
      </w:tr>
      <w:tr w:rsidR="00DC2419" w:rsidRPr="00E621F8" w:rsidTr="008C70CF">
        <w:tc>
          <w:tcPr>
            <w:tcW w:w="675" w:type="dxa"/>
          </w:tcPr>
          <w:p w:rsidR="00DC2419" w:rsidRPr="00E621F8" w:rsidRDefault="00DC2419" w:rsidP="008C70CF">
            <w:pPr>
              <w:autoSpaceDE w:val="0"/>
              <w:autoSpaceDN w:val="0"/>
              <w:adjustRightInd w:val="0"/>
              <w:jc w:val="center"/>
              <w:outlineLvl w:val="0"/>
            </w:pPr>
            <w:r w:rsidRPr="00E621F8">
              <w:t>1</w:t>
            </w:r>
          </w:p>
        </w:tc>
        <w:tc>
          <w:tcPr>
            <w:tcW w:w="5670" w:type="dxa"/>
          </w:tcPr>
          <w:p w:rsidR="00DC2419" w:rsidRPr="00E621F8" w:rsidRDefault="00DC2419" w:rsidP="008C70CF">
            <w:pPr>
              <w:autoSpaceDE w:val="0"/>
              <w:autoSpaceDN w:val="0"/>
              <w:adjustRightInd w:val="0"/>
              <w:jc w:val="both"/>
              <w:outlineLvl w:val="0"/>
            </w:pPr>
          </w:p>
        </w:tc>
        <w:tc>
          <w:tcPr>
            <w:tcW w:w="3189" w:type="dxa"/>
          </w:tcPr>
          <w:p w:rsidR="00DC2419" w:rsidRPr="00E621F8" w:rsidRDefault="00DC2419" w:rsidP="008C70CF">
            <w:pPr>
              <w:autoSpaceDE w:val="0"/>
              <w:autoSpaceDN w:val="0"/>
              <w:adjustRightInd w:val="0"/>
              <w:jc w:val="both"/>
              <w:outlineLvl w:val="0"/>
            </w:pPr>
          </w:p>
        </w:tc>
      </w:tr>
      <w:tr w:rsidR="00DC2419" w:rsidRPr="00E621F8" w:rsidTr="008C70CF">
        <w:tc>
          <w:tcPr>
            <w:tcW w:w="675" w:type="dxa"/>
          </w:tcPr>
          <w:p w:rsidR="00DC2419" w:rsidRPr="00E621F8" w:rsidRDefault="00DC2419" w:rsidP="008C70CF">
            <w:pPr>
              <w:autoSpaceDE w:val="0"/>
              <w:autoSpaceDN w:val="0"/>
              <w:adjustRightInd w:val="0"/>
              <w:jc w:val="center"/>
              <w:outlineLvl w:val="0"/>
            </w:pPr>
            <w:r w:rsidRPr="00E621F8">
              <w:t>2</w:t>
            </w:r>
          </w:p>
        </w:tc>
        <w:tc>
          <w:tcPr>
            <w:tcW w:w="5670" w:type="dxa"/>
          </w:tcPr>
          <w:p w:rsidR="00DC2419" w:rsidRPr="00E621F8" w:rsidRDefault="00DC2419" w:rsidP="008C70CF">
            <w:pPr>
              <w:autoSpaceDE w:val="0"/>
              <w:autoSpaceDN w:val="0"/>
              <w:adjustRightInd w:val="0"/>
              <w:jc w:val="both"/>
              <w:outlineLvl w:val="0"/>
            </w:pPr>
          </w:p>
        </w:tc>
        <w:tc>
          <w:tcPr>
            <w:tcW w:w="3189" w:type="dxa"/>
          </w:tcPr>
          <w:p w:rsidR="00DC2419" w:rsidRPr="00E621F8" w:rsidRDefault="00DC2419" w:rsidP="008C70CF">
            <w:pPr>
              <w:autoSpaceDE w:val="0"/>
              <w:autoSpaceDN w:val="0"/>
              <w:adjustRightInd w:val="0"/>
              <w:jc w:val="both"/>
              <w:outlineLvl w:val="0"/>
            </w:pPr>
          </w:p>
        </w:tc>
      </w:tr>
      <w:tr w:rsidR="00DC2419" w:rsidRPr="00E621F8" w:rsidTr="008C70CF">
        <w:tc>
          <w:tcPr>
            <w:tcW w:w="675" w:type="dxa"/>
          </w:tcPr>
          <w:p w:rsidR="00DC2419" w:rsidRPr="00E621F8" w:rsidRDefault="00DC2419" w:rsidP="008C70CF">
            <w:pPr>
              <w:autoSpaceDE w:val="0"/>
              <w:autoSpaceDN w:val="0"/>
              <w:adjustRightInd w:val="0"/>
              <w:jc w:val="center"/>
              <w:outlineLvl w:val="0"/>
            </w:pPr>
            <w:r w:rsidRPr="00E621F8">
              <w:t>3</w:t>
            </w:r>
          </w:p>
        </w:tc>
        <w:tc>
          <w:tcPr>
            <w:tcW w:w="5670" w:type="dxa"/>
          </w:tcPr>
          <w:p w:rsidR="00DC2419" w:rsidRPr="00E621F8" w:rsidRDefault="00DC2419" w:rsidP="008C70CF">
            <w:pPr>
              <w:autoSpaceDE w:val="0"/>
              <w:autoSpaceDN w:val="0"/>
              <w:adjustRightInd w:val="0"/>
              <w:jc w:val="both"/>
              <w:outlineLvl w:val="0"/>
            </w:pPr>
          </w:p>
        </w:tc>
        <w:tc>
          <w:tcPr>
            <w:tcW w:w="3189" w:type="dxa"/>
          </w:tcPr>
          <w:p w:rsidR="00DC2419" w:rsidRPr="00E621F8" w:rsidRDefault="00DC2419" w:rsidP="008C70CF">
            <w:pPr>
              <w:autoSpaceDE w:val="0"/>
              <w:autoSpaceDN w:val="0"/>
              <w:adjustRightInd w:val="0"/>
              <w:jc w:val="both"/>
              <w:outlineLvl w:val="0"/>
            </w:pPr>
          </w:p>
        </w:tc>
      </w:tr>
      <w:tr w:rsidR="00DC2419" w:rsidRPr="00E621F8" w:rsidTr="008C70CF">
        <w:tc>
          <w:tcPr>
            <w:tcW w:w="675" w:type="dxa"/>
          </w:tcPr>
          <w:p w:rsidR="00DC2419" w:rsidRPr="00E621F8" w:rsidRDefault="00DC2419" w:rsidP="008C70CF">
            <w:pPr>
              <w:autoSpaceDE w:val="0"/>
              <w:autoSpaceDN w:val="0"/>
              <w:adjustRightInd w:val="0"/>
              <w:jc w:val="center"/>
              <w:outlineLvl w:val="0"/>
            </w:pPr>
            <w:r w:rsidRPr="00E621F8">
              <w:t>4</w:t>
            </w:r>
          </w:p>
        </w:tc>
        <w:tc>
          <w:tcPr>
            <w:tcW w:w="5670" w:type="dxa"/>
          </w:tcPr>
          <w:p w:rsidR="00DC2419" w:rsidRPr="00E621F8" w:rsidRDefault="00DC2419" w:rsidP="008C70CF">
            <w:pPr>
              <w:autoSpaceDE w:val="0"/>
              <w:autoSpaceDN w:val="0"/>
              <w:adjustRightInd w:val="0"/>
              <w:jc w:val="both"/>
              <w:outlineLvl w:val="0"/>
            </w:pPr>
          </w:p>
        </w:tc>
        <w:tc>
          <w:tcPr>
            <w:tcW w:w="3189" w:type="dxa"/>
          </w:tcPr>
          <w:p w:rsidR="00DC2419" w:rsidRPr="00E621F8" w:rsidRDefault="00DC2419" w:rsidP="008C70CF">
            <w:pPr>
              <w:autoSpaceDE w:val="0"/>
              <w:autoSpaceDN w:val="0"/>
              <w:adjustRightInd w:val="0"/>
              <w:jc w:val="both"/>
              <w:outlineLvl w:val="0"/>
            </w:pPr>
          </w:p>
        </w:tc>
      </w:tr>
      <w:tr w:rsidR="00DC2419" w:rsidRPr="00E621F8" w:rsidTr="008C70CF">
        <w:tc>
          <w:tcPr>
            <w:tcW w:w="675" w:type="dxa"/>
          </w:tcPr>
          <w:p w:rsidR="00DC2419" w:rsidRPr="00E621F8" w:rsidRDefault="00DC2419" w:rsidP="008C70CF">
            <w:pPr>
              <w:autoSpaceDE w:val="0"/>
              <w:autoSpaceDN w:val="0"/>
              <w:adjustRightInd w:val="0"/>
              <w:jc w:val="center"/>
              <w:outlineLvl w:val="0"/>
            </w:pPr>
            <w:r w:rsidRPr="00E621F8">
              <w:t>5</w:t>
            </w:r>
          </w:p>
        </w:tc>
        <w:tc>
          <w:tcPr>
            <w:tcW w:w="5670" w:type="dxa"/>
          </w:tcPr>
          <w:p w:rsidR="00DC2419" w:rsidRPr="00E621F8" w:rsidRDefault="00DC2419" w:rsidP="008C70CF">
            <w:pPr>
              <w:autoSpaceDE w:val="0"/>
              <w:autoSpaceDN w:val="0"/>
              <w:adjustRightInd w:val="0"/>
              <w:jc w:val="both"/>
              <w:outlineLvl w:val="0"/>
            </w:pPr>
          </w:p>
        </w:tc>
        <w:tc>
          <w:tcPr>
            <w:tcW w:w="3189" w:type="dxa"/>
          </w:tcPr>
          <w:p w:rsidR="00DC2419" w:rsidRPr="00E621F8" w:rsidRDefault="00DC2419" w:rsidP="008C70CF">
            <w:pPr>
              <w:autoSpaceDE w:val="0"/>
              <w:autoSpaceDN w:val="0"/>
              <w:adjustRightInd w:val="0"/>
              <w:jc w:val="both"/>
              <w:outlineLvl w:val="0"/>
            </w:pPr>
          </w:p>
        </w:tc>
      </w:tr>
      <w:tr w:rsidR="00DC2419" w:rsidRPr="00E621F8" w:rsidTr="008C70CF">
        <w:tc>
          <w:tcPr>
            <w:tcW w:w="675" w:type="dxa"/>
          </w:tcPr>
          <w:p w:rsidR="00DC2419" w:rsidRPr="00E621F8" w:rsidRDefault="00DC2419" w:rsidP="008C70CF">
            <w:pPr>
              <w:autoSpaceDE w:val="0"/>
              <w:autoSpaceDN w:val="0"/>
              <w:adjustRightInd w:val="0"/>
              <w:jc w:val="center"/>
              <w:outlineLvl w:val="0"/>
            </w:pPr>
            <w:r w:rsidRPr="00E621F8">
              <w:t>6</w:t>
            </w:r>
          </w:p>
        </w:tc>
        <w:tc>
          <w:tcPr>
            <w:tcW w:w="5670" w:type="dxa"/>
          </w:tcPr>
          <w:p w:rsidR="00DC2419" w:rsidRPr="00E621F8" w:rsidRDefault="00DC2419" w:rsidP="008C70CF">
            <w:pPr>
              <w:autoSpaceDE w:val="0"/>
              <w:autoSpaceDN w:val="0"/>
              <w:adjustRightInd w:val="0"/>
              <w:jc w:val="both"/>
              <w:outlineLvl w:val="0"/>
            </w:pPr>
          </w:p>
        </w:tc>
        <w:tc>
          <w:tcPr>
            <w:tcW w:w="3189" w:type="dxa"/>
          </w:tcPr>
          <w:p w:rsidR="00DC2419" w:rsidRPr="00E621F8" w:rsidRDefault="00DC2419" w:rsidP="008C70CF">
            <w:pPr>
              <w:autoSpaceDE w:val="0"/>
              <w:autoSpaceDN w:val="0"/>
              <w:adjustRightInd w:val="0"/>
              <w:jc w:val="both"/>
              <w:outlineLvl w:val="0"/>
            </w:pPr>
          </w:p>
        </w:tc>
      </w:tr>
    </w:tbl>
    <w:p w:rsidR="00DC2419" w:rsidRPr="00E621F8" w:rsidRDefault="00DC2419" w:rsidP="00DC2419">
      <w:pPr>
        <w:widowControl w:val="0"/>
        <w:autoSpaceDE w:val="0"/>
        <w:autoSpaceDN w:val="0"/>
        <w:adjustRightInd w:val="0"/>
        <w:ind w:firstLine="709"/>
        <w:jc w:val="both"/>
        <w:outlineLvl w:val="0"/>
        <w:rPr>
          <w:sz w:val="28"/>
          <w:szCs w:val="28"/>
        </w:rPr>
      </w:pPr>
    </w:p>
    <w:p w:rsidR="00DC2419" w:rsidRPr="00E621F8" w:rsidRDefault="00DC2419" w:rsidP="00DC2419">
      <w:pPr>
        <w:widowControl w:val="0"/>
        <w:autoSpaceDE w:val="0"/>
        <w:autoSpaceDN w:val="0"/>
        <w:adjustRightInd w:val="0"/>
        <w:ind w:firstLine="709"/>
        <w:jc w:val="both"/>
        <w:outlineLvl w:val="0"/>
        <w:rPr>
          <w:sz w:val="28"/>
          <w:szCs w:val="28"/>
        </w:rPr>
      </w:pPr>
      <w:r w:rsidRPr="00E621F8">
        <w:rPr>
          <w:sz w:val="28"/>
          <w:szCs w:val="28"/>
        </w:rPr>
        <w:t>Итого предоставленных документов: ________</w:t>
      </w:r>
    </w:p>
    <w:p w:rsidR="00DC2419" w:rsidRPr="00E621F8" w:rsidRDefault="00DC2419" w:rsidP="00DC2419">
      <w:pPr>
        <w:widowControl w:val="0"/>
        <w:autoSpaceDE w:val="0"/>
        <w:autoSpaceDN w:val="0"/>
        <w:adjustRightInd w:val="0"/>
        <w:ind w:firstLine="709"/>
        <w:jc w:val="both"/>
        <w:outlineLvl w:val="0"/>
        <w:rPr>
          <w:sz w:val="28"/>
          <w:szCs w:val="28"/>
        </w:rPr>
      </w:pPr>
      <w:r w:rsidRPr="00E621F8">
        <w:rPr>
          <w:sz w:val="28"/>
          <w:szCs w:val="28"/>
        </w:rPr>
        <w:t>Документы  зарегистрированы под № ____ от «___» _______ 20___ г.</w:t>
      </w:r>
    </w:p>
    <w:p w:rsidR="00DC2419" w:rsidRPr="00E621F8" w:rsidRDefault="00DC2419" w:rsidP="00DC2419">
      <w:pPr>
        <w:widowControl w:val="0"/>
        <w:autoSpaceDE w:val="0"/>
        <w:autoSpaceDN w:val="0"/>
        <w:adjustRightInd w:val="0"/>
        <w:ind w:firstLine="709"/>
        <w:jc w:val="both"/>
        <w:outlineLvl w:val="0"/>
        <w:rPr>
          <w:sz w:val="28"/>
          <w:szCs w:val="28"/>
        </w:rPr>
      </w:pPr>
    </w:p>
    <w:p w:rsidR="00DC2419" w:rsidRPr="00E621F8" w:rsidRDefault="00DC2419" w:rsidP="00DC2419">
      <w:pPr>
        <w:widowControl w:val="0"/>
        <w:autoSpaceDE w:val="0"/>
        <w:autoSpaceDN w:val="0"/>
        <w:adjustRightInd w:val="0"/>
        <w:ind w:firstLine="709"/>
        <w:jc w:val="both"/>
        <w:outlineLvl w:val="0"/>
        <w:rPr>
          <w:sz w:val="28"/>
          <w:szCs w:val="28"/>
        </w:rPr>
      </w:pPr>
      <w:r w:rsidRPr="00E621F8">
        <w:rPr>
          <w:sz w:val="28"/>
          <w:szCs w:val="28"/>
        </w:rPr>
        <w:t>__________________________________                     ________</w:t>
      </w:r>
    </w:p>
    <w:p w:rsidR="00DC2419" w:rsidRPr="00E621F8" w:rsidRDefault="00DC2419" w:rsidP="00DC2419">
      <w:pPr>
        <w:widowControl w:val="0"/>
        <w:autoSpaceDE w:val="0"/>
        <w:autoSpaceDN w:val="0"/>
        <w:adjustRightInd w:val="0"/>
        <w:ind w:firstLine="709"/>
        <w:jc w:val="both"/>
        <w:outlineLvl w:val="0"/>
        <w:rPr>
          <w:sz w:val="28"/>
          <w:szCs w:val="28"/>
        </w:rPr>
      </w:pPr>
      <w:proofErr w:type="gramStart"/>
      <w:r w:rsidRPr="00E621F8">
        <w:rPr>
          <w:sz w:val="28"/>
          <w:szCs w:val="28"/>
        </w:rPr>
        <w:t>(должность, инициалы, фамилия                                  (подпись)</w:t>
      </w:r>
      <w:proofErr w:type="gramEnd"/>
    </w:p>
    <w:p w:rsidR="00DC2419" w:rsidRPr="00E621F8" w:rsidRDefault="00DC2419" w:rsidP="00DC2419">
      <w:pPr>
        <w:widowControl w:val="0"/>
        <w:autoSpaceDE w:val="0"/>
        <w:autoSpaceDN w:val="0"/>
        <w:adjustRightInd w:val="0"/>
        <w:ind w:firstLine="709"/>
        <w:jc w:val="both"/>
        <w:outlineLvl w:val="0"/>
        <w:rPr>
          <w:sz w:val="28"/>
          <w:szCs w:val="28"/>
        </w:rPr>
      </w:pPr>
      <w:r w:rsidRPr="00E621F8">
        <w:rPr>
          <w:sz w:val="28"/>
          <w:szCs w:val="28"/>
        </w:rPr>
        <w:t>должностного лица, принявшего документы)</w:t>
      </w:r>
    </w:p>
    <w:p w:rsidR="00DC2419" w:rsidRPr="00E621F8" w:rsidRDefault="00DC2419" w:rsidP="00DC2419">
      <w:pPr>
        <w:widowControl w:val="0"/>
        <w:autoSpaceDE w:val="0"/>
        <w:autoSpaceDN w:val="0"/>
        <w:adjustRightInd w:val="0"/>
        <w:ind w:firstLine="709"/>
        <w:jc w:val="both"/>
        <w:outlineLvl w:val="0"/>
        <w:rPr>
          <w:sz w:val="28"/>
          <w:szCs w:val="28"/>
        </w:rPr>
      </w:pPr>
    </w:p>
    <w:p w:rsidR="00DC2419" w:rsidRPr="00E621F8" w:rsidRDefault="00DC2419" w:rsidP="00DC2419">
      <w:pPr>
        <w:widowControl w:val="0"/>
        <w:autoSpaceDE w:val="0"/>
        <w:autoSpaceDN w:val="0"/>
        <w:adjustRightInd w:val="0"/>
        <w:ind w:firstLine="709"/>
        <w:jc w:val="both"/>
        <w:outlineLvl w:val="0"/>
        <w:rPr>
          <w:sz w:val="28"/>
          <w:szCs w:val="28"/>
        </w:rPr>
      </w:pPr>
      <w:r w:rsidRPr="00E621F8">
        <w:rPr>
          <w:sz w:val="28"/>
          <w:szCs w:val="28"/>
        </w:rPr>
        <w:t>«___» _____________ 20___ г.</w:t>
      </w:r>
    </w:p>
    <w:p w:rsidR="00DC2419" w:rsidRPr="00E621F8" w:rsidRDefault="00DC2419" w:rsidP="00DC2419">
      <w:pPr>
        <w:autoSpaceDE w:val="0"/>
        <w:autoSpaceDN w:val="0"/>
        <w:adjustRightInd w:val="0"/>
        <w:ind w:left="3119"/>
        <w:jc w:val="center"/>
        <w:outlineLvl w:val="0"/>
        <w:rPr>
          <w:sz w:val="28"/>
          <w:szCs w:val="28"/>
        </w:rPr>
      </w:pPr>
    </w:p>
    <w:p w:rsidR="00DC2419" w:rsidRPr="00E621F8" w:rsidRDefault="00DC2419" w:rsidP="00DC2419">
      <w:pPr>
        <w:autoSpaceDE w:val="0"/>
        <w:autoSpaceDN w:val="0"/>
        <w:adjustRightInd w:val="0"/>
        <w:ind w:left="3119"/>
        <w:jc w:val="center"/>
        <w:outlineLvl w:val="0"/>
        <w:rPr>
          <w:sz w:val="28"/>
          <w:szCs w:val="28"/>
        </w:rPr>
      </w:pPr>
    </w:p>
    <w:p w:rsidR="00DC2419" w:rsidRPr="00E621F8" w:rsidRDefault="00DC2419" w:rsidP="00DC2419">
      <w:pPr>
        <w:autoSpaceDE w:val="0"/>
        <w:autoSpaceDN w:val="0"/>
        <w:adjustRightInd w:val="0"/>
        <w:ind w:left="3119"/>
        <w:jc w:val="center"/>
        <w:outlineLvl w:val="0"/>
        <w:rPr>
          <w:sz w:val="28"/>
          <w:szCs w:val="28"/>
        </w:rPr>
      </w:pPr>
    </w:p>
    <w:p w:rsidR="00DC2419" w:rsidRPr="00E621F8" w:rsidRDefault="00DC2419" w:rsidP="00DC2419">
      <w:pPr>
        <w:autoSpaceDE w:val="0"/>
        <w:autoSpaceDN w:val="0"/>
        <w:adjustRightInd w:val="0"/>
        <w:ind w:left="3119"/>
        <w:jc w:val="center"/>
        <w:outlineLvl w:val="0"/>
        <w:rPr>
          <w:sz w:val="28"/>
          <w:szCs w:val="28"/>
        </w:rPr>
      </w:pPr>
    </w:p>
    <w:p w:rsidR="00DC2419" w:rsidRPr="00E621F8" w:rsidRDefault="00DC2419" w:rsidP="00DC2419">
      <w:pPr>
        <w:autoSpaceDE w:val="0"/>
        <w:autoSpaceDN w:val="0"/>
        <w:adjustRightInd w:val="0"/>
        <w:ind w:left="3119"/>
        <w:jc w:val="center"/>
        <w:outlineLvl w:val="0"/>
        <w:rPr>
          <w:sz w:val="28"/>
          <w:szCs w:val="28"/>
        </w:rPr>
      </w:pPr>
    </w:p>
    <w:p w:rsidR="00DC2419" w:rsidRPr="00E621F8" w:rsidRDefault="00DC2419" w:rsidP="00DC2419">
      <w:pPr>
        <w:widowControl w:val="0"/>
        <w:autoSpaceDE w:val="0"/>
        <w:autoSpaceDN w:val="0"/>
        <w:adjustRightInd w:val="0"/>
        <w:ind w:firstLine="709"/>
        <w:jc w:val="both"/>
        <w:outlineLvl w:val="0"/>
        <w:rPr>
          <w:sz w:val="28"/>
          <w:szCs w:val="28"/>
        </w:rPr>
        <w:sectPr w:rsidR="00DC2419" w:rsidRPr="00E621F8" w:rsidSect="008C70CF">
          <w:headerReference w:type="even" r:id="rId15"/>
          <w:headerReference w:type="default" r:id="rId16"/>
          <w:pgSz w:w="11900" w:h="16840"/>
          <w:pgMar w:top="851" w:right="1418" w:bottom="1134" w:left="1418" w:header="708" w:footer="708" w:gutter="0"/>
          <w:cols w:space="708"/>
          <w:titlePg/>
          <w:docGrid w:linePitch="360"/>
        </w:sectPr>
      </w:pPr>
    </w:p>
    <w:p w:rsidR="00DC2419" w:rsidRDefault="00EE6B5A" w:rsidP="00DC2419">
      <w:pPr>
        <w:tabs>
          <w:tab w:val="left" w:pos="851"/>
        </w:tabs>
        <w:ind w:left="6521"/>
      </w:pPr>
      <w:r>
        <w:lastRenderedPageBreak/>
        <w:t>61</w:t>
      </w:r>
    </w:p>
    <w:p w:rsidR="00DC2419" w:rsidRDefault="00DC2419" w:rsidP="00DC2419">
      <w:pPr>
        <w:tabs>
          <w:tab w:val="left" w:pos="851"/>
        </w:tabs>
        <w:ind w:left="6521"/>
        <w:jc w:val="center"/>
      </w:pPr>
    </w:p>
    <w:p w:rsidR="00DC2419" w:rsidRPr="00E621F8" w:rsidRDefault="00DC2419" w:rsidP="00DC2419">
      <w:pPr>
        <w:tabs>
          <w:tab w:val="left" w:pos="851"/>
        </w:tabs>
        <w:ind w:left="6521"/>
        <w:jc w:val="center"/>
      </w:pPr>
      <w:r w:rsidRPr="00E621F8">
        <w:t>Приложение № 8</w:t>
      </w:r>
    </w:p>
    <w:p w:rsidR="00DC2419" w:rsidRPr="00E621F8" w:rsidRDefault="00DC2419" w:rsidP="00DC2419">
      <w:pPr>
        <w:ind w:left="6521"/>
        <w:jc w:val="center"/>
        <w:rPr>
          <w:sz w:val="28"/>
          <w:szCs w:val="28"/>
        </w:rPr>
      </w:pPr>
      <w:proofErr w:type="gramStart"/>
      <w:r w:rsidRPr="00E621F8">
        <w:t xml:space="preserve">к Административному регламенту предоставления Администрацией муниципального района </w:t>
      </w:r>
      <w:r>
        <w:t>Красноярский</w:t>
      </w:r>
      <w:r w:rsidRPr="00E621F8">
        <w:t xml:space="preserve"> Самарской области муниципаль</w:t>
      </w:r>
      <w:r>
        <w:t>ной услуги «Направление</w:t>
      </w:r>
      <w:r w:rsidRPr="00E621F8">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C2419" w:rsidRPr="00E621F8" w:rsidRDefault="00DC2419" w:rsidP="00DC2419">
      <w:pPr>
        <w:autoSpaceDE w:val="0"/>
        <w:autoSpaceDN w:val="0"/>
        <w:adjustRightInd w:val="0"/>
        <w:ind w:left="7797"/>
        <w:jc w:val="center"/>
        <w:outlineLvl w:val="0"/>
        <w:rPr>
          <w:sz w:val="28"/>
          <w:szCs w:val="28"/>
        </w:rPr>
      </w:pPr>
    </w:p>
    <w:p w:rsidR="00DC2419" w:rsidRPr="00E621F8" w:rsidRDefault="00DC2419" w:rsidP="00DC2419">
      <w:pPr>
        <w:jc w:val="center"/>
        <w:rPr>
          <w:sz w:val="28"/>
          <w:szCs w:val="28"/>
        </w:rPr>
      </w:pPr>
      <w:r w:rsidRPr="00E621F8">
        <w:rPr>
          <w:sz w:val="28"/>
          <w:szCs w:val="28"/>
        </w:rPr>
        <w:t>Форма регистра уведомлений о планируемом строительстве</w:t>
      </w:r>
    </w:p>
    <w:tbl>
      <w:tblPr>
        <w:tblW w:w="14899" w:type="dxa"/>
        <w:tblInd w:w="93" w:type="dxa"/>
        <w:tblLayout w:type="fixed"/>
        <w:tblLook w:val="04A0" w:firstRow="1" w:lastRow="0" w:firstColumn="1" w:lastColumn="0" w:noHBand="0" w:noVBand="1"/>
      </w:tblPr>
      <w:tblGrid>
        <w:gridCol w:w="492"/>
        <w:gridCol w:w="941"/>
        <w:gridCol w:w="1134"/>
        <w:gridCol w:w="992"/>
        <w:gridCol w:w="1029"/>
        <w:gridCol w:w="1100"/>
        <w:gridCol w:w="990"/>
        <w:gridCol w:w="992"/>
        <w:gridCol w:w="1134"/>
        <w:gridCol w:w="992"/>
        <w:gridCol w:w="709"/>
        <w:gridCol w:w="992"/>
        <w:gridCol w:w="709"/>
        <w:gridCol w:w="992"/>
        <w:gridCol w:w="851"/>
        <w:gridCol w:w="850"/>
      </w:tblGrid>
      <w:tr w:rsidR="00DC2419" w:rsidRPr="00E621F8" w:rsidTr="008C70CF">
        <w:trPr>
          <w:trHeight w:val="45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 xml:space="preserve">№ </w:t>
            </w:r>
            <w:proofErr w:type="gramStart"/>
            <w:r w:rsidRPr="00E621F8">
              <w:rPr>
                <w:sz w:val="14"/>
                <w:szCs w:val="14"/>
              </w:rPr>
              <w:t>п</w:t>
            </w:r>
            <w:proofErr w:type="gramEnd"/>
            <w:r w:rsidRPr="00E621F8">
              <w:rPr>
                <w:sz w:val="14"/>
                <w:szCs w:val="14"/>
              </w:rPr>
              <w:t>/п</w:t>
            </w:r>
          </w:p>
        </w:tc>
        <w:tc>
          <w:tcPr>
            <w:tcW w:w="941"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roofErr w:type="spellStart"/>
            <w:proofErr w:type="gramStart"/>
            <w:r w:rsidRPr="00E621F8">
              <w:rPr>
                <w:sz w:val="14"/>
                <w:szCs w:val="14"/>
              </w:rPr>
              <w:t>Наимено-вание</w:t>
            </w:r>
            <w:proofErr w:type="spellEnd"/>
            <w:proofErr w:type="gramEnd"/>
            <w:r w:rsidRPr="00E621F8">
              <w:rPr>
                <w:sz w:val="14"/>
                <w:szCs w:val="14"/>
              </w:rPr>
              <w:t xml:space="preserve"> или Ф.И.О. заявителя – застрой-</w:t>
            </w:r>
            <w:proofErr w:type="spellStart"/>
            <w:r w:rsidRPr="00E621F8">
              <w:rPr>
                <w:sz w:val="14"/>
                <w:szCs w:val="14"/>
              </w:rPr>
              <w:t>щика</w:t>
            </w:r>
            <w:proofErr w:type="spellEnd"/>
            <w:r w:rsidRPr="00E621F8">
              <w:rPr>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 xml:space="preserve">ИНН, ОГРН застройщика – юридического лица; место жительства застройщика – физического лица </w:t>
            </w: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Контактный телефон з</w:t>
            </w:r>
            <w:proofErr w:type="gramStart"/>
            <w:r w:rsidRPr="00E621F8">
              <w:rPr>
                <w:sz w:val="14"/>
                <w:szCs w:val="14"/>
              </w:rPr>
              <w:t>а-</w:t>
            </w:r>
            <w:proofErr w:type="gramEnd"/>
            <w:r w:rsidRPr="00E621F8">
              <w:rPr>
                <w:sz w:val="14"/>
                <w:szCs w:val="14"/>
              </w:rPr>
              <w:t xml:space="preserve"> </w:t>
            </w:r>
            <w:proofErr w:type="spellStart"/>
            <w:r w:rsidRPr="00E621F8">
              <w:rPr>
                <w:sz w:val="14"/>
                <w:szCs w:val="14"/>
              </w:rPr>
              <w:t>стройщика</w:t>
            </w:r>
            <w:proofErr w:type="spellEnd"/>
          </w:p>
        </w:tc>
        <w:tc>
          <w:tcPr>
            <w:tcW w:w="1029"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 xml:space="preserve">Электронный адрес </w:t>
            </w:r>
            <w:proofErr w:type="gramStart"/>
            <w:r w:rsidRPr="00E621F8">
              <w:rPr>
                <w:sz w:val="14"/>
                <w:szCs w:val="14"/>
              </w:rPr>
              <w:t>застрой-</w:t>
            </w:r>
            <w:proofErr w:type="spellStart"/>
            <w:r w:rsidRPr="00E621F8">
              <w:rPr>
                <w:sz w:val="14"/>
                <w:szCs w:val="14"/>
              </w:rPr>
              <w:t>щика</w:t>
            </w:r>
            <w:proofErr w:type="spellEnd"/>
            <w:proofErr w:type="gramEnd"/>
          </w:p>
        </w:tc>
        <w:tc>
          <w:tcPr>
            <w:tcW w:w="1100"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Наименование ОКС (вид разрешенного использования ОКС) и строительный адрес ОКС</w:t>
            </w:r>
          </w:p>
        </w:tc>
        <w:tc>
          <w:tcPr>
            <w:tcW w:w="990"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Дата уведомления заявителя о начале строительства или реконструкции (дата регистрации 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roofErr w:type="gramStart"/>
            <w:r w:rsidRPr="00E621F8">
              <w:rPr>
                <w:sz w:val="14"/>
                <w:szCs w:val="14"/>
              </w:rPr>
              <w:t>Цель подачи уведомления (вид строительных работ: строительство или реконструкция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Отметка о выдаче уведомления о 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Срок действия 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Отметка о выдаче уведомления о несоответствии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r w:rsidRPr="00E621F8">
              <w:rPr>
                <w:sz w:val="14"/>
                <w:szCs w:val="14"/>
              </w:rPr>
              <w:t>Отметка о подаче уведомления об изменении параметров</w:t>
            </w: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6"/>
                <w:szCs w:val="16"/>
              </w:rPr>
            </w:pPr>
            <w:r w:rsidRPr="00E621F8">
              <w:rPr>
                <w:sz w:val="16"/>
                <w:szCs w:val="16"/>
              </w:rPr>
              <w:t>Отметка о подаче уведомления об окончании строительства или реконструкции</w:t>
            </w:r>
          </w:p>
        </w:tc>
        <w:tc>
          <w:tcPr>
            <w:tcW w:w="851"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6"/>
                <w:szCs w:val="16"/>
              </w:rPr>
            </w:pPr>
            <w:r w:rsidRPr="00E621F8">
              <w:rPr>
                <w:sz w:val="16"/>
                <w:szCs w:val="16"/>
              </w:rPr>
              <w:t>Отметка о выдаче уведомления о соответствии</w:t>
            </w:r>
          </w:p>
        </w:tc>
        <w:tc>
          <w:tcPr>
            <w:tcW w:w="850"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6"/>
                <w:szCs w:val="16"/>
              </w:rPr>
            </w:pPr>
            <w:r w:rsidRPr="00E621F8">
              <w:rPr>
                <w:sz w:val="16"/>
                <w:szCs w:val="16"/>
              </w:rPr>
              <w:t>Отметка о выдаче уведомления о несоответствии</w:t>
            </w:r>
          </w:p>
        </w:tc>
      </w:tr>
      <w:tr w:rsidR="00DC2419" w:rsidRPr="00E621F8" w:rsidTr="008C70CF">
        <w:trPr>
          <w:trHeight w:val="279"/>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941"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1029"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1100"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990"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DC2419" w:rsidRPr="00E621F8" w:rsidRDefault="00DC2419" w:rsidP="008C70CF">
            <w:pPr>
              <w:jc w:val="center"/>
              <w:rPr>
                <w:sz w:val="16"/>
                <w:szCs w:val="16"/>
              </w:rPr>
            </w:pPr>
          </w:p>
        </w:tc>
      </w:tr>
    </w:tbl>
    <w:p w:rsidR="00DC2419" w:rsidRPr="00E621F8" w:rsidRDefault="00DC2419" w:rsidP="00DC2419">
      <w:pPr>
        <w:autoSpaceDE w:val="0"/>
        <w:autoSpaceDN w:val="0"/>
        <w:adjustRightInd w:val="0"/>
        <w:ind w:left="7797"/>
        <w:jc w:val="center"/>
        <w:outlineLvl w:val="0"/>
        <w:rPr>
          <w:sz w:val="28"/>
          <w:szCs w:val="28"/>
        </w:rPr>
      </w:pPr>
    </w:p>
    <w:p w:rsidR="00DC2419" w:rsidRPr="00E621F8" w:rsidRDefault="00DC2419" w:rsidP="00DC2419">
      <w:pPr>
        <w:autoSpaceDE w:val="0"/>
        <w:autoSpaceDN w:val="0"/>
        <w:adjustRightInd w:val="0"/>
        <w:ind w:left="7797"/>
        <w:jc w:val="center"/>
        <w:outlineLvl w:val="0"/>
        <w:rPr>
          <w:sz w:val="28"/>
          <w:szCs w:val="28"/>
        </w:rPr>
        <w:sectPr w:rsidR="00DC2419" w:rsidRPr="00E621F8" w:rsidSect="008C70CF">
          <w:pgSz w:w="16840" w:h="11900" w:orient="landscape"/>
          <w:pgMar w:top="850" w:right="1134" w:bottom="1701" w:left="1134" w:header="708" w:footer="708" w:gutter="0"/>
          <w:cols w:space="708"/>
          <w:titlePg/>
          <w:docGrid w:linePitch="360"/>
        </w:sectPr>
      </w:pPr>
    </w:p>
    <w:p w:rsidR="00DC2419" w:rsidRDefault="00DC2419" w:rsidP="00DC2419">
      <w:pPr>
        <w:tabs>
          <w:tab w:val="left" w:pos="851"/>
        </w:tabs>
        <w:ind w:left="3261"/>
        <w:jc w:val="both"/>
        <w:rPr>
          <w:sz w:val="22"/>
          <w:szCs w:val="22"/>
        </w:rPr>
      </w:pPr>
      <w:r>
        <w:rPr>
          <w:sz w:val="22"/>
          <w:szCs w:val="22"/>
        </w:rPr>
        <w:lastRenderedPageBreak/>
        <w:t xml:space="preserve">             </w:t>
      </w:r>
    </w:p>
    <w:p w:rsidR="00DC2419" w:rsidRPr="00E621F8" w:rsidRDefault="00DC2419" w:rsidP="00DC2419">
      <w:pPr>
        <w:tabs>
          <w:tab w:val="left" w:pos="851"/>
        </w:tabs>
        <w:ind w:left="3261"/>
        <w:jc w:val="both"/>
        <w:rPr>
          <w:sz w:val="22"/>
          <w:szCs w:val="22"/>
        </w:rPr>
      </w:pPr>
      <w:r>
        <w:rPr>
          <w:sz w:val="22"/>
          <w:szCs w:val="22"/>
        </w:rPr>
        <w:t xml:space="preserve">                                </w:t>
      </w:r>
      <w:r w:rsidRPr="00E621F8">
        <w:rPr>
          <w:sz w:val="22"/>
          <w:szCs w:val="22"/>
        </w:rPr>
        <w:t>Приложение № 9</w:t>
      </w:r>
    </w:p>
    <w:p w:rsidR="00DC2419" w:rsidRPr="00E621F8" w:rsidRDefault="00DC2419" w:rsidP="00DC2419">
      <w:pPr>
        <w:ind w:left="3261"/>
        <w:jc w:val="center"/>
        <w:rPr>
          <w:sz w:val="28"/>
          <w:szCs w:val="28"/>
        </w:rPr>
      </w:pPr>
      <w:proofErr w:type="gramStart"/>
      <w:r w:rsidRPr="00E621F8">
        <w:rPr>
          <w:sz w:val="22"/>
          <w:szCs w:val="22"/>
        </w:rPr>
        <w:t xml:space="preserve">к Административному регламенту предоставления Администрацией муниципального района </w:t>
      </w:r>
      <w:r>
        <w:rPr>
          <w:sz w:val="22"/>
          <w:szCs w:val="22"/>
        </w:rPr>
        <w:t>Красноярский</w:t>
      </w:r>
      <w:r w:rsidRPr="00E621F8">
        <w:rPr>
          <w:sz w:val="22"/>
          <w:szCs w:val="22"/>
        </w:rPr>
        <w:t xml:space="preserve"> Самарской области муниципаль</w:t>
      </w:r>
      <w:r>
        <w:rPr>
          <w:sz w:val="22"/>
          <w:szCs w:val="22"/>
        </w:rPr>
        <w:t>ной услуги «Направление</w:t>
      </w:r>
      <w:r w:rsidRPr="00E621F8">
        <w:rPr>
          <w:sz w:val="22"/>
          <w:szCs w:val="22"/>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621F8">
        <w:rPr>
          <w:sz w:val="28"/>
          <w:szCs w:val="28"/>
        </w:rPr>
        <w:t>»</w:t>
      </w:r>
      <w:proofErr w:type="gramEnd"/>
    </w:p>
    <w:p w:rsidR="00DC2419" w:rsidRPr="00E621F8" w:rsidRDefault="00DC2419" w:rsidP="00DC2419">
      <w:pPr>
        <w:ind w:left="4395"/>
        <w:jc w:val="center"/>
        <w:rPr>
          <w:sz w:val="28"/>
          <w:szCs w:val="28"/>
        </w:rPr>
      </w:pPr>
    </w:p>
    <w:p w:rsidR="00DC2419" w:rsidRPr="00E621F8" w:rsidRDefault="00DC2419" w:rsidP="00DC2419">
      <w:pPr>
        <w:jc w:val="center"/>
        <w:rPr>
          <w:sz w:val="28"/>
          <w:szCs w:val="28"/>
        </w:rPr>
      </w:pPr>
      <w:r w:rsidRPr="00E621F8">
        <w:rPr>
          <w:sz w:val="28"/>
          <w:szCs w:val="28"/>
        </w:rPr>
        <w:t>Описание внешнего облика объекта индивидуального жилищного строительства в текстовой форме</w:t>
      </w:r>
    </w:p>
    <w:p w:rsidR="00DC2419" w:rsidRPr="00E621F8" w:rsidRDefault="00DC2419" w:rsidP="00DC2419">
      <w:pPr>
        <w:jc w:val="center"/>
        <w:rPr>
          <w:sz w:val="28"/>
          <w:szCs w:val="28"/>
        </w:rPr>
      </w:pPr>
    </w:p>
    <w:p w:rsidR="00DC2419" w:rsidRPr="00E621F8" w:rsidRDefault="00DC2419" w:rsidP="00DC2419">
      <w:pPr>
        <w:ind w:firstLine="709"/>
        <w:jc w:val="both"/>
        <w:rPr>
          <w:sz w:val="28"/>
          <w:szCs w:val="28"/>
        </w:rPr>
      </w:pPr>
      <w:r w:rsidRPr="00E621F8">
        <w:rPr>
          <w:sz w:val="28"/>
          <w:szCs w:val="28"/>
        </w:rPr>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DC2419" w:rsidRPr="00E621F8" w:rsidRDefault="00DC2419" w:rsidP="00DC2419">
      <w:pPr>
        <w:ind w:firstLine="709"/>
        <w:jc w:val="both"/>
        <w:rPr>
          <w:sz w:val="28"/>
          <w:szCs w:val="28"/>
        </w:rPr>
      </w:pPr>
      <w:r w:rsidRPr="00E621F8">
        <w:rPr>
          <w:sz w:val="28"/>
          <w:szCs w:val="28"/>
        </w:rPr>
        <w:t xml:space="preserve"> </w:t>
      </w:r>
    </w:p>
    <w:p w:rsidR="00DC2419" w:rsidRPr="00E621F8" w:rsidRDefault="00DC2419" w:rsidP="00DC2419">
      <w:pPr>
        <w:ind w:firstLine="709"/>
        <w:jc w:val="both"/>
        <w:rPr>
          <w:i/>
          <w:sz w:val="28"/>
          <w:szCs w:val="28"/>
        </w:rPr>
      </w:pPr>
      <w:r w:rsidRPr="00E621F8">
        <w:rPr>
          <w:sz w:val="28"/>
          <w:szCs w:val="28"/>
        </w:rPr>
        <w:t>Параметры объекта индивидуального жилищного строительства: ____________________________________ (</w:t>
      </w:r>
      <w:r w:rsidRPr="00E621F8">
        <w:rPr>
          <w:i/>
          <w:sz w:val="28"/>
          <w:szCs w:val="28"/>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E621F8">
        <w:rPr>
          <w:sz w:val="28"/>
          <w:szCs w:val="28"/>
        </w:rPr>
        <w:t>)</w:t>
      </w:r>
      <w:r w:rsidRPr="00E621F8">
        <w:rPr>
          <w:i/>
          <w:sz w:val="28"/>
          <w:szCs w:val="28"/>
        </w:rPr>
        <w:t>.</w:t>
      </w:r>
      <w:r w:rsidRPr="00E621F8">
        <w:rPr>
          <w:sz w:val="28"/>
          <w:szCs w:val="28"/>
        </w:rPr>
        <w:t xml:space="preserve"> </w:t>
      </w:r>
    </w:p>
    <w:p w:rsidR="00DC2419" w:rsidRPr="00E621F8" w:rsidRDefault="00DC2419" w:rsidP="00DC2419">
      <w:pPr>
        <w:ind w:firstLine="709"/>
        <w:jc w:val="both"/>
        <w:rPr>
          <w:sz w:val="28"/>
          <w:szCs w:val="28"/>
        </w:rPr>
      </w:pPr>
      <w:r w:rsidRPr="00E621F8">
        <w:rPr>
          <w:sz w:val="28"/>
          <w:szCs w:val="28"/>
        </w:rPr>
        <w:t>Цветовое решение внешнего облика объекта индивидуального жилищного строительства: _________________________________________ (</w:t>
      </w:r>
      <w:r w:rsidRPr="00E621F8">
        <w:rPr>
          <w:i/>
          <w:sz w:val="28"/>
          <w:szCs w:val="28"/>
        </w:rPr>
        <w:t xml:space="preserve">указываются цвета стен, крыши, окон, иных элементов внешнего облика объекта индивидуального жилищного строительства, сочетания этих </w:t>
      </w:r>
      <w:proofErr w:type="gramStart"/>
      <w:r w:rsidRPr="00E621F8">
        <w:rPr>
          <w:i/>
          <w:sz w:val="28"/>
          <w:szCs w:val="28"/>
        </w:rPr>
        <w:t>цветов</w:t>
      </w:r>
      <w:proofErr w:type="gramEnd"/>
      <w:r w:rsidRPr="00E621F8">
        <w:rPr>
          <w:i/>
          <w:sz w:val="28"/>
          <w:szCs w:val="28"/>
        </w:rPr>
        <w:t xml:space="preserve"> в случае если исполнение соответствующих элементов предполагается не в одном цвете</w:t>
      </w:r>
      <w:r w:rsidRPr="00E621F8">
        <w:rPr>
          <w:sz w:val="28"/>
          <w:szCs w:val="28"/>
        </w:rPr>
        <w:t>)</w:t>
      </w:r>
    </w:p>
    <w:p w:rsidR="00DC2419" w:rsidRPr="00E621F8" w:rsidRDefault="00DC2419" w:rsidP="00DC2419">
      <w:pPr>
        <w:jc w:val="both"/>
        <w:rPr>
          <w:sz w:val="28"/>
          <w:szCs w:val="28"/>
        </w:rPr>
      </w:pPr>
    </w:p>
    <w:p w:rsidR="00DC2419" w:rsidRPr="00E621F8" w:rsidRDefault="00DC2419" w:rsidP="00DC2419">
      <w:pPr>
        <w:ind w:firstLine="709"/>
        <w:jc w:val="both"/>
        <w:rPr>
          <w:sz w:val="28"/>
          <w:szCs w:val="28"/>
          <w:highlight w:val="yellow"/>
        </w:rPr>
      </w:pPr>
      <w:r w:rsidRPr="00E621F8">
        <w:rPr>
          <w:sz w:val="28"/>
          <w:szCs w:val="28"/>
        </w:rPr>
        <w:t xml:space="preserve">Планируемые к использованию строительные материалы, определяющие внешний облик объекта индивидуального жилищного строительства: ___________________________________________________ </w:t>
      </w:r>
    </w:p>
    <w:p w:rsidR="00DC2419" w:rsidRPr="00E621F8" w:rsidRDefault="00DC2419" w:rsidP="00DC2419">
      <w:pPr>
        <w:spacing w:line="360" w:lineRule="auto"/>
        <w:jc w:val="center"/>
        <w:rPr>
          <w:sz w:val="28"/>
          <w:szCs w:val="28"/>
          <w:highlight w:val="yellow"/>
        </w:rPr>
      </w:pPr>
    </w:p>
    <w:p w:rsidR="00DC2419" w:rsidRPr="00E621F8" w:rsidRDefault="00DC2419" w:rsidP="00DC2419">
      <w:pPr>
        <w:ind w:firstLine="709"/>
        <w:jc w:val="both"/>
        <w:rPr>
          <w:sz w:val="28"/>
          <w:szCs w:val="28"/>
        </w:rPr>
      </w:pPr>
      <w:r w:rsidRPr="00E621F8">
        <w:rPr>
          <w:sz w:val="28"/>
          <w:szCs w:val="28"/>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E621F8">
        <w:rPr>
          <w:sz w:val="28"/>
          <w:szCs w:val="28"/>
        </w:rPr>
        <w:t>архитектурным решениям</w:t>
      </w:r>
      <w:proofErr w:type="gramEnd"/>
      <w:r w:rsidRPr="00E621F8">
        <w:rPr>
          <w:sz w:val="28"/>
          <w:szCs w:val="28"/>
        </w:rPr>
        <w:t xml:space="preserve"> объекта капитального строительства: ________________________________________________________________</w:t>
      </w:r>
    </w:p>
    <w:p w:rsidR="00DC2419" w:rsidRPr="00E621F8" w:rsidRDefault="00DC2419" w:rsidP="00DC2419">
      <w:pPr>
        <w:spacing w:line="360" w:lineRule="auto"/>
        <w:jc w:val="both"/>
        <w:rPr>
          <w:sz w:val="28"/>
          <w:szCs w:val="28"/>
        </w:rPr>
      </w:pPr>
    </w:p>
    <w:p w:rsidR="00DC2419" w:rsidRPr="00E621F8" w:rsidRDefault="00DC2419" w:rsidP="00DC2419">
      <w:pPr>
        <w:spacing w:line="360" w:lineRule="auto"/>
        <w:jc w:val="both"/>
        <w:rPr>
          <w:sz w:val="28"/>
          <w:szCs w:val="28"/>
        </w:rPr>
      </w:pPr>
      <w:r w:rsidRPr="00E621F8">
        <w:rPr>
          <w:sz w:val="28"/>
          <w:szCs w:val="28"/>
        </w:rPr>
        <w:t>Застройщик</w:t>
      </w:r>
    </w:p>
    <w:p w:rsidR="00DC2419" w:rsidRPr="00E621F8" w:rsidRDefault="00DC2419" w:rsidP="00DC2419">
      <w:pPr>
        <w:spacing w:line="360" w:lineRule="auto"/>
        <w:jc w:val="both"/>
        <w:rPr>
          <w:sz w:val="28"/>
          <w:szCs w:val="28"/>
        </w:rPr>
      </w:pPr>
      <w:r w:rsidRPr="00E621F8">
        <w:rPr>
          <w:sz w:val="28"/>
          <w:szCs w:val="28"/>
        </w:rPr>
        <w:t>________________    ______________________________________</w:t>
      </w:r>
    </w:p>
    <w:p w:rsidR="00DC2419" w:rsidRPr="00253697" w:rsidRDefault="00DC2419" w:rsidP="00253697">
      <w:pPr>
        <w:spacing w:line="360" w:lineRule="auto"/>
        <w:jc w:val="both"/>
        <w:rPr>
          <w:rFonts w:ascii="Cambria" w:hAnsi="Cambria"/>
        </w:rPr>
      </w:pPr>
      <w:r w:rsidRPr="00E621F8">
        <w:rPr>
          <w:sz w:val="28"/>
          <w:szCs w:val="28"/>
        </w:rPr>
        <w:t>(должность)                          (подпись) (Ф.И.О.)</w:t>
      </w:r>
    </w:p>
    <w:p w:rsidR="00DC2419" w:rsidRPr="003C057F" w:rsidRDefault="00DC2419" w:rsidP="00DC2419">
      <w:pPr>
        <w:rPr>
          <w:sz w:val="28"/>
          <w:szCs w:val="28"/>
        </w:rPr>
      </w:pPr>
    </w:p>
    <w:p w:rsidR="00DC2419" w:rsidRPr="003C057F" w:rsidRDefault="00DC2419" w:rsidP="00DC2419"/>
    <w:p w:rsidR="00DC2419" w:rsidRPr="003C057F" w:rsidRDefault="00DC2419" w:rsidP="00DC2419">
      <w:pPr>
        <w:spacing w:line="360" w:lineRule="auto"/>
        <w:ind w:firstLine="900"/>
        <w:jc w:val="both"/>
        <w:rPr>
          <w:sz w:val="28"/>
          <w:szCs w:val="28"/>
        </w:rPr>
      </w:pPr>
    </w:p>
    <w:p w:rsidR="00DC2419" w:rsidRPr="003C057F" w:rsidRDefault="00DC2419" w:rsidP="00DC2419">
      <w:pPr>
        <w:widowControl w:val="0"/>
        <w:suppressAutoHyphens/>
        <w:jc w:val="center"/>
        <w:outlineLvl w:val="0"/>
        <w:rPr>
          <w:b/>
          <w:bCs/>
          <w:sz w:val="28"/>
          <w:szCs w:val="28"/>
        </w:rPr>
      </w:pPr>
    </w:p>
    <w:p w:rsidR="00DC2419" w:rsidRPr="003C057F" w:rsidRDefault="00DC2419" w:rsidP="00DC2419">
      <w:pPr>
        <w:widowControl w:val="0"/>
        <w:suppressAutoHyphens/>
        <w:jc w:val="center"/>
        <w:outlineLvl w:val="0"/>
        <w:rPr>
          <w:b/>
          <w:bCs/>
          <w:sz w:val="28"/>
          <w:szCs w:val="28"/>
        </w:rPr>
      </w:pPr>
    </w:p>
    <w:p w:rsidR="00DC2419" w:rsidRPr="003C057F" w:rsidRDefault="00DC2419" w:rsidP="00DC2419">
      <w:pPr>
        <w:widowControl w:val="0"/>
        <w:suppressAutoHyphens/>
        <w:jc w:val="center"/>
        <w:outlineLvl w:val="0"/>
        <w:rPr>
          <w:b/>
          <w:bCs/>
          <w:sz w:val="28"/>
          <w:szCs w:val="28"/>
        </w:rPr>
      </w:pPr>
    </w:p>
    <w:p w:rsidR="00DC2419" w:rsidRPr="003C057F" w:rsidRDefault="00DC2419" w:rsidP="00DC2419">
      <w:pPr>
        <w:widowControl w:val="0"/>
        <w:suppressAutoHyphens/>
        <w:jc w:val="center"/>
        <w:outlineLvl w:val="0"/>
        <w:rPr>
          <w:b/>
          <w:bCs/>
          <w:sz w:val="28"/>
          <w:szCs w:val="28"/>
        </w:rPr>
      </w:pPr>
    </w:p>
    <w:p w:rsidR="003E0386" w:rsidRDefault="003E0386"/>
    <w:sectPr w:rsidR="003E0386" w:rsidSect="008C70CF">
      <w:pgSz w:w="11906" w:h="16838"/>
      <w:pgMar w:top="284"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23" w:rsidRDefault="009C5723" w:rsidP="00DC2419">
      <w:r>
        <w:separator/>
      </w:r>
    </w:p>
  </w:endnote>
  <w:endnote w:type="continuationSeparator" w:id="0">
    <w:p w:rsidR="009C5723" w:rsidRDefault="009C5723" w:rsidP="00DC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23" w:rsidRDefault="009C5723" w:rsidP="00DC2419">
      <w:r>
        <w:separator/>
      </w:r>
    </w:p>
  </w:footnote>
  <w:footnote w:type="continuationSeparator" w:id="0">
    <w:p w:rsidR="009C5723" w:rsidRDefault="009C5723" w:rsidP="00DC2419">
      <w:r>
        <w:continuationSeparator/>
      </w:r>
    </w:p>
  </w:footnote>
  <w:footnote w:id="1">
    <w:p w:rsidR="008C70CF" w:rsidRPr="00912C26" w:rsidRDefault="008C70CF" w:rsidP="00DC2419">
      <w:pPr>
        <w:pStyle w:val="a8"/>
        <w:jc w:val="both"/>
        <w:rPr>
          <w:sz w:val="20"/>
          <w:szCs w:val="20"/>
        </w:rPr>
      </w:pPr>
      <w:r w:rsidRPr="00912C26">
        <w:rPr>
          <w:rStyle w:val="aa"/>
          <w:sz w:val="20"/>
          <w:szCs w:val="20"/>
        </w:rPr>
        <w:footnoteRef/>
      </w:r>
      <w:r w:rsidRPr="00912C26">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CF" w:rsidRDefault="008C70CF" w:rsidP="008C70C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70CF" w:rsidRDefault="008C70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18018"/>
      <w:docPartObj>
        <w:docPartGallery w:val="Page Numbers (Top of Page)"/>
        <w:docPartUnique/>
      </w:docPartObj>
    </w:sdtPr>
    <w:sdtEndPr/>
    <w:sdtContent>
      <w:p w:rsidR="008C70CF" w:rsidRDefault="008C70CF">
        <w:pPr>
          <w:pStyle w:val="a4"/>
          <w:jc w:val="center"/>
        </w:pPr>
        <w:r>
          <w:fldChar w:fldCharType="begin"/>
        </w:r>
        <w:r>
          <w:instrText>PAGE   \* MERGEFORMAT</w:instrText>
        </w:r>
        <w:r>
          <w:fldChar w:fldCharType="separate"/>
        </w:r>
        <w:r w:rsidR="002111C3">
          <w:rPr>
            <w:noProof/>
          </w:rPr>
          <w:t>9</w:t>
        </w:r>
        <w:r>
          <w:fldChar w:fldCharType="end"/>
        </w:r>
      </w:p>
    </w:sdtContent>
  </w:sdt>
  <w:p w:rsidR="008C70CF" w:rsidRDefault="008C70CF" w:rsidP="00DC2419">
    <w:pPr>
      <w:pStyle w:val="a4"/>
      <w:tabs>
        <w:tab w:val="clear" w:pos="4677"/>
        <w:tab w:val="clear" w:pos="9355"/>
        <w:tab w:val="left" w:pos="5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9"/>
    <w:rsid w:val="002111C3"/>
    <w:rsid w:val="00253697"/>
    <w:rsid w:val="003E0386"/>
    <w:rsid w:val="007476AE"/>
    <w:rsid w:val="007A3362"/>
    <w:rsid w:val="008C70CF"/>
    <w:rsid w:val="009C5723"/>
    <w:rsid w:val="00BE29DE"/>
    <w:rsid w:val="00D053B4"/>
    <w:rsid w:val="00D05F3C"/>
    <w:rsid w:val="00DC2419"/>
    <w:rsid w:val="00EE6B5A"/>
    <w:rsid w:val="00F2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ne@kryaradm.ru" TargetMode="External"/><Relationship Id="rId13" Type="http://schemas.openxmlformats.org/officeDocument/2006/relationships/hyperlink" Target="consultantplus://offline/ref=A58F9A5BC9B69963D6D3B29B394424E1320513D89619B58CCC3A7229BB8C36223F4E4AD46B40y5E3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58F9A5BC9B69963D6D3B29B394424E1320513D89619B58CCC3A7229BB8C36223F4E4AD46848y5E2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52A512C330980604EC4F7FF0617225B158B3338B0088001D0C25537AD1CC464D467238AFF85860FF6BBBCE33EAA885C7C32BF3EA0DA332EEYB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569751E901873C570E0D2B2F5B7F72CCD5CD8C7243B2DE9DC2A51FE2E33C82670F7DA923676J5N9G" TargetMode="External"/><Relationship Id="rId4" Type="http://schemas.openxmlformats.org/officeDocument/2006/relationships/settings" Target="settings.xml"/><Relationship Id="rId9" Type="http://schemas.openxmlformats.org/officeDocument/2006/relationships/hyperlink" Target="http://www.kryaradm.ru" TargetMode="External"/><Relationship Id="rId14" Type="http://schemas.openxmlformats.org/officeDocument/2006/relationships/hyperlink" Target="consultantplus://offline/ref=5DABC1E16B447F212FC06EABB7B6B1D0E821F8CCA2F79764B9454294B6F6F55552B58AABE75A8BD7186F45EECB5C21136D8E256624h9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6A02-2B2E-47A9-A03D-C2C10AC6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15368</Words>
  <Characters>87599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2021-03-24T10:56:00Z</cp:lastPrinted>
  <dcterms:created xsi:type="dcterms:W3CDTF">2021-03-23T10:41:00Z</dcterms:created>
  <dcterms:modified xsi:type="dcterms:W3CDTF">2021-03-24T11:03:00Z</dcterms:modified>
</cp:coreProperties>
</file>