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4" w:rsidRDefault="00A345C2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47BAC" w:rsidTr="00547BAC">
        <w:trPr>
          <w:trHeight w:val="2859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5C6A7F" w:rsidP="00547BAC">
            <w:pPr>
              <w:pStyle w:val="a3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22.05</w:t>
            </w:r>
            <w:r w:rsidR="006564D0">
              <w:rPr>
                <w:b/>
                <w:bCs/>
                <w:bdr w:val="none" w:sz="0" w:space="0" w:color="auto" w:frame="1"/>
              </w:rPr>
              <w:t>.2024</w:t>
            </w:r>
            <w:r w:rsidR="00547BAC">
              <w:rPr>
                <w:b/>
                <w:bCs/>
                <w:bdr w:val="none" w:sz="0" w:space="0" w:color="auto" w:frame="1"/>
              </w:rPr>
              <w:t xml:space="preserve">                                             </w:t>
            </w:r>
            <w:r w:rsidR="00547BAC" w:rsidRPr="000A3DE6">
              <w:rPr>
                <w:b/>
                <w:bCs/>
                <w:bdr w:val="none" w:sz="0" w:space="0" w:color="auto" w:frame="1"/>
              </w:rPr>
              <w:t>Информация</w:t>
            </w:r>
          </w:p>
          <w:p w:rsidR="00547BAC" w:rsidRPr="00547BAC" w:rsidRDefault="00547BAC" w:rsidP="00547BAC">
            <w:pPr>
              <w:pStyle w:val="a3"/>
              <w:jc w:val="center"/>
              <w:rPr>
                <w:color w:val="000000" w:themeColor="text1"/>
              </w:rPr>
            </w:pPr>
            <w:r w:rsidRPr="000A3DE6">
              <w:rPr>
                <w:b/>
                <w:bCs/>
                <w:bdr w:val="none" w:sz="0" w:space="0" w:color="auto" w:frame="1"/>
              </w:rPr>
              <w:t>о результатах рассмотрения</w:t>
            </w:r>
            <w:r>
              <w:rPr>
                <w:b/>
                <w:bCs/>
                <w:bdr w:val="none" w:sz="0" w:space="0" w:color="auto" w:frame="1"/>
              </w:rPr>
              <w:t xml:space="preserve"> и оценке</w:t>
            </w:r>
            <w:r w:rsidRPr="000A3DE6">
              <w:rPr>
                <w:b/>
                <w:bCs/>
                <w:bdr w:val="none" w:sz="0" w:space="0" w:color="auto" w:frame="1"/>
              </w:rPr>
              <w:t xml:space="preserve"> предло</w:t>
            </w:r>
            <w:r>
              <w:rPr>
                <w:b/>
                <w:bCs/>
                <w:bdr w:val="none" w:sz="0" w:space="0" w:color="auto" w:frame="1"/>
              </w:rPr>
              <w:t>жений (заявок)  участников отбора-получателей субсидий</w:t>
            </w:r>
            <w:r w:rsidRPr="00A345C2">
              <w:rPr>
                <w:b/>
                <w:bCs/>
                <w:color w:val="000000" w:themeColor="text1"/>
              </w:rPr>
              <w:t xml:space="preserve"> </w:t>
            </w:r>
            <w:r w:rsidR="00CA046F">
              <w:rPr>
                <w:b/>
                <w:bCs/>
                <w:color w:val="000000" w:themeColor="text1"/>
              </w:rPr>
              <w:t>на предоставление субсидий</w:t>
            </w:r>
            <w:r w:rsidRPr="008F4047">
              <w:rPr>
                <w:b/>
                <w:bCs/>
                <w:color w:val="000000" w:themeColor="text1"/>
              </w:rPr>
      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  <w:r>
              <w:rPr>
                <w:b/>
                <w:bCs/>
                <w:color w:val="000000" w:themeColor="text1"/>
              </w:rPr>
              <w:t xml:space="preserve"> (далее-участники отбора)</w:t>
            </w:r>
          </w:p>
        </w:tc>
      </w:tr>
    </w:tbl>
    <w:p w:rsidR="000A3DE6" w:rsidRPr="00620E81" w:rsidRDefault="00B546CA" w:rsidP="00453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A3DE6"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2.8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</w:t>
      </w:r>
      <w:r w:rsidR="0054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района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области,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от 05.07.2022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субсидии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B3B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20E81" w:rsidRPr="00620E81">
        <w:rPr>
          <w:b/>
          <w:bCs/>
          <w:color w:val="000000" w:themeColor="text1"/>
          <w:sz w:val="24"/>
          <w:szCs w:val="24"/>
        </w:rPr>
        <w:t xml:space="preserve">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МКУ- управление строительства и ЖКХ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рации муниципального района Красноярский С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амарской области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информирует о результатах рассмотрения предложений (заявок) участников отбора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A3DE6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оценки</w:t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предложений (заявок)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участников отбора</w:t>
      </w:r>
    </w:p>
    <w:p w:rsidR="00086ADE" w:rsidRPr="00086ADE" w:rsidRDefault="00086ADE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Дата </w:t>
      </w:r>
      <w:proofErr w:type="gramStart"/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проведения</w:t>
      </w:r>
      <w:r w:rsidR="005C6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22</w:t>
      </w:r>
      <w:r w:rsidR="00A729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.04.</w:t>
      </w:r>
      <w:r w:rsidR="006564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2024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0E81" w:rsidRDefault="00620E81" w:rsidP="00453C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Время проведения</w:t>
      </w:r>
      <w:r w:rsidR="00B546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9-00 ч. до 10-00 ч.</w:t>
      </w:r>
    </w:p>
    <w:p w:rsidR="000A3DE6" w:rsidRPr="000A3DE6" w:rsidRDefault="00B546CA" w:rsidP="00453C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МКУ- у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строительства и ЖКХ администрации муниципального района Красноярский Самарской области по адресу: с. Красный Яр,</w:t>
      </w:r>
      <w:r w:rsidR="0052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ул.Комсомольская,д.</w:t>
      </w:r>
      <w:proofErr w:type="gramEnd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92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каб.107</w:t>
      </w:r>
    </w:p>
    <w:p w:rsidR="000A3DE6" w:rsidRPr="00086ADE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5396"/>
        <w:gridCol w:w="3598"/>
      </w:tblGrid>
      <w:tr w:rsidR="000A3DE6" w:rsidRPr="000A3DE6" w:rsidTr="000A3D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  <w:r w:rsidR="000A3DE6"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(заявки)</w:t>
            </w:r>
          </w:p>
        </w:tc>
      </w:tr>
      <w:tr w:rsidR="000A3DE6" w:rsidRPr="000A3DE6" w:rsidTr="000A3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5C6A7F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«Волжское ЖКХ</w:t>
            </w:r>
            <w:r w:rsidR="00086A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</w:tc>
      </w:tr>
    </w:tbl>
    <w:p w:rsidR="000A3DE6" w:rsidRPr="000A3DE6" w:rsidRDefault="000A3DE6" w:rsidP="0054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47BAC" w:rsidTr="00547BAC">
        <w:trPr>
          <w:trHeight w:val="1555"/>
        </w:trPr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547BAC" w:rsidP="00547BAC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 получателей субсидии</w:t>
            </w:r>
            <w:r w:rsidRPr="000A3DE6">
              <w:rPr>
                <w:b/>
                <w:bCs/>
              </w:rPr>
              <w:t xml:space="preserve"> </w:t>
            </w:r>
            <w:r w:rsidRPr="008F4047">
              <w:rPr>
                <w:b/>
                <w:bCs/>
                <w:color w:val="000000" w:themeColor="text1"/>
              </w:rPr>
              <w:t xml:space="preserve"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</w:p>
          <w:p w:rsidR="00547BAC" w:rsidRDefault="00547BAC" w:rsidP="00453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10"/>
        <w:gridCol w:w="4820"/>
      </w:tblGrid>
      <w:tr w:rsidR="000A3DE6" w:rsidRPr="000A3DE6" w:rsidTr="00086ADE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</w:t>
            </w:r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A3DE6" w:rsidRPr="000A3DE6" w:rsidTr="00086ADE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5C6A7F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«Волжское ЖКХ</w:t>
            </w:r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5C6A7F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298581,02</w:t>
            </w:r>
            <w:bookmarkStart w:id="0" w:name="_GoBack"/>
            <w:bookmarkEnd w:id="0"/>
          </w:p>
        </w:tc>
      </w:tr>
    </w:tbl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</w:p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3DE6" w:rsidRPr="000A3DE6" w:rsidSect="00453C54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D"/>
    <w:rsid w:val="00080D1C"/>
    <w:rsid w:val="00086ADE"/>
    <w:rsid w:val="000A3DE6"/>
    <w:rsid w:val="002471FD"/>
    <w:rsid w:val="00453C54"/>
    <w:rsid w:val="00527897"/>
    <w:rsid w:val="00547BAC"/>
    <w:rsid w:val="005C6A7F"/>
    <w:rsid w:val="00620E81"/>
    <w:rsid w:val="006564D0"/>
    <w:rsid w:val="007A356D"/>
    <w:rsid w:val="007B3B55"/>
    <w:rsid w:val="007E38DD"/>
    <w:rsid w:val="00A345C2"/>
    <w:rsid w:val="00A7296A"/>
    <w:rsid w:val="00B546CA"/>
    <w:rsid w:val="00CA046F"/>
    <w:rsid w:val="00D327EA"/>
    <w:rsid w:val="00E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5100-DFBC-4272-9E3F-C553AC8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C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Badina-LA</dc:creator>
  <cp:keywords/>
  <dc:description/>
  <cp:lastModifiedBy>Badina-LA</cp:lastModifiedBy>
  <cp:revision>12</cp:revision>
  <cp:lastPrinted>2022-11-09T06:46:00Z</cp:lastPrinted>
  <dcterms:created xsi:type="dcterms:W3CDTF">2022-08-04T07:04:00Z</dcterms:created>
  <dcterms:modified xsi:type="dcterms:W3CDTF">2024-05-28T04:49:00Z</dcterms:modified>
</cp:coreProperties>
</file>