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4" w:rsidRDefault="00FA02E4" w:rsidP="00FA02E4">
      <w:pPr>
        <w:shd w:val="clear" w:color="auto" w:fill="FFFFFF"/>
        <w:jc w:val="both"/>
        <w:rPr>
          <w:rFonts w:ascii="Times New Roman" w:eastAsia="Times New Roman" w:hAnsi="Times New Roman"/>
          <w:color w:val="262633"/>
          <w:sz w:val="28"/>
          <w:szCs w:val="28"/>
        </w:rPr>
      </w:pPr>
      <w:r w:rsidRPr="00FA02E4">
        <w:rPr>
          <w:rFonts w:ascii="Times New Roman" w:eastAsia="Times New Roman" w:hAnsi="Times New Roman"/>
          <w:color w:val="262633"/>
          <w:sz w:val="28"/>
          <w:szCs w:val="28"/>
        </w:rPr>
        <w:t xml:space="preserve">       </w:t>
      </w:r>
    </w:p>
    <w:p w:rsidR="00FA02E4" w:rsidRPr="00FA02E4" w:rsidRDefault="00FA02E4" w:rsidP="00FA02E4">
      <w:pPr>
        <w:shd w:val="clear" w:color="auto" w:fill="FFFFFF"/>
        <w:jc w:val="center"/>
        <w:rPr>
          <w:rFonts w:ascii="Times New Roman" w:eastAsia="Times New Roman" w:hAnsi="Times New Roman"/>
          <w:color w:val="262633"/>
          <w:sz w:val="26"/>
          <w:szCs w:val="26"/>
        </w:rPr>
      </w:pP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Уведомление о проведении осмотра объектов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 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недвижимости</w:t>
      </w:r>
    </w:p>
    <w:p w:rsidR="00FA02E4" w:rsidRDefault="00FA02E4" w:rsidP="00FA02E4">
      <w:pPr>
        <w:shd w:val="clear" w:color="auto" w:fill="FFFFFF"/>
        <w:jc w:val="both"/>
        <w:rPr>
          <w:rFonts w:ascii="Times New Roman" w:eastAsia="Times New Roman" w:hAnsi="Times New Roman"/>
          <w:color w:val="262633"/>
          <w:sz w:val="28"/>
          <w:szCs w:val="28"/>
        </w:rPr>
      </w:pPr>
      <w:r w:rsidRPr="00FA02E4">
        <w:rPr>
          <w:rFonts w:ascii="Times New Roman" w:eastAsia="Times New Roman" w:hAnsi="Times New Roman"/>
          <w:color w:val="262633"/>
          <w:sz w:val="28"/>
          <w:szCs w:val="28"/>
        </w:rPr>
        <w:t xml:space="preserve">         </w:t>
      </w:r>
    </w:p>
    <w:p w:rsidR="00FA02E4" w:rsidRPr="00FA02E4" w:rsidRDefault="00FA02E4" w:rsidP="0030168A">
      <w:pPr>
        <w:shd w:val="clear" w:color="auto" w:fill="FFFFFF"/>
        <w:ind w:left="-567"/>
        <w:jc w:val="both"/>
        <w:rPr>
          <w:rFonts w:ascii="Times New Roman" w:eastAsia="Times New Roman" w:hAnsi="Times New Roman"/>
          <w:color w:val="262633"/>
          <w:sz w:val="26"/>
          <w:szCs w:val="26"/>
        </w:rPr>
      </w:pP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      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        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В целях реализации норм Федерального закона от 30.12.2020 № 518-ФЗ</w:t>
      </w:r>
    </w:p>
    <w:p w:rsidR="00FA02E4" w:rsidRPr="0030168A" w:rsidRDefault="00FA02E4" w:rsidP="0030168A">
      <w:pPr>
        <w:shd w:val="clear" w:color="auto" w:fill="FFFFFF"/>
        <w:jc w:val="both"/>
        <w:rPr>
          <w:rFonts w:ascii="Times New Roman" w:eastAsia="Times New Roman" w:hAnsi="Times New Roman"/>
          <w:color w:val="262633"/>
          <w:sz w:val="26"/>
          <w:szCs w:val="26"/>
        </w:rPr>
      </w:pPr>
      <w:proofErr w:type="gramStart"/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«О внесении изменений в отдельные законодательные акты Российской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Федерации», а также регламента действий органов местного самоуправления</w:t>
      </w:r>
      <w:r w:rsidR="00BA29FF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в рамках реализации Федерального закона от 30.12.2020 г. №518-ФЗ «О</w:t>
      </w:r>
      <w:r w:rsidR="00BA29FF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внесении изменений в отдельные законодательные акты Российской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Федерации», утвержденного заместителем председателя Правительства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Самарской области Катиной Н.И. от 27.10.2021 г.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по выявлению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правообладателей ранее учтенных объектов недвижимости, содержащихся в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ЕГРН, на которые отсутствуют сведения</w:t>
      </w:r>
      <w:proofErr w:type="gramEnd"/>
      <w:r w:rsidRPr="00FA02E4">
        <w:rPr>
          <w:rFonts w:ascii="Times New Roman" w:eastAsia="Times New Roman" w:hAnsi="Times New Roman"/>
          <w:color w:val="262633"/>
          <w:sz w:val="26"/>
          <w:szCs w:val="26"/>
        </w:rPr>
        <w:t xml:space="preserve"> о зарегистрированных правах, а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также руководствуясь приказом Федеральной службы государственной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 xml:space="preserve">регистрации, кадастра и картографии от 28 апреля 2021 г. № </w:t>
      </w:r>
      <w:proofErr w:type="gramStart"/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П</w:t>
      </w:r>
      <w:proofErr w:type="gramEnd"/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/0179 «Об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установлении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 xml:space="preserve"> порядка проведения осмотра здания, сооружения или объекта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незавершенного строительства при проведении мероприятий по выявлению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правообладателей ранее учтенных объектов недвижимости, формы акта</w:t>
      </w:r>
      <w:r w:rsidR="0030168A"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осмотра здания, сооружения или объекта незавершенного строительства при</w:t>
      </w:r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выявлении правообладателей ранее учтенных объектов недвижимости»,</w:t>
      </w:r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администрация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муниципального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района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proofErr w:type="gramStart"/>
      <w:r w:rsidRPr="0030168A">
        <w:rPr>
          <w:rFonts w:ascii="Times New Roman" w:eastAsia="Times New Roman" w:hAnsi="Times New Roman"/>
          <w:color w:val="262633"/>
          <w:sz w:val="26"/>
          <w:szCs w:val="26"/>
        </w:rPr>
        <w:t>Красноярский</w:t>
      </w:r>
      <w:proofErr w:type="gramEnd"/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(далее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-</w:t>
      </w:r>
      <w:r w:rsidRP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</w:t>
      </w:r>
      <w:r w:rsidRPr="00FA02E4">
        <w:rPr>
          <w:rFonts w:ascii="Times New Roman" w:eastAsia="Times New Roman" w:hAnsi="Times New Roman"/>
          <w:color w:val="262633"/>
          <w:sz w:val="26"/>
          <w:szCs w:val="26"/>
        </w:rPr>
        <w:t>Администрация) извещает правооб</w:t>
      </w:r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ладателей объектов недвижимости о предстоящем </w:t>
      </w:r>
      <w:r w:rsidR="002A138C">
        <w:rPr>
          <w:rFonts w:ascii="Times New Roman" w:eastAsia="Times New Roman" w:hAnsi="Times New Roman"/>
          <w:color w:val="262633"/>
          <w:sz w:val="26"/>
          <w:szCs w:val="26"/>
        </w:rPr>
        <w:t>осмотре нижеуказанных объектов 26 апреля</w:t>
      </w:r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202</w:t>
      </w:r>
      <w:r w:rsidR="002A138C">
        <w:rPr>
          <w:rFonts w:ascii="Times New Roman" w:eastAsia="Times New Roman" w:hAnsi="Times New Roman"/>
          <w:color w:val="262633"/>
          <w:sz w:val="26"/>
          <w:szCs w:val="26"/>
        </w:rPr>
        <w:t>3</w:t>
      </w:r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года с 13.00 до 16.00. При возникновении вопросов обращаться по адресу: Самарская область, Красноярский район, с. Красный Яр, ул. Комсомольская, д.92</w:t>
      </w:r>
      <w:proofErr w:type="gramStart"/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 А</w:t>
      </w:r>
      <w:proofErr w:type="gramEnd"/>
      <w:r w:rsidR="0030168A">
        <w:rPr>
          <w:rFonts w:ascii="Times New Roman" w:eastAsia="Times New Roman" w:hAnsi="Times New Roman"/>
          <w:color w:val="262633"/>
          <w:sz w:val="26"/>
          <w:szCs w:val="26"/>
        </w:rPr>
        <w:t xml:space="preserve">, </w:t>
      </w:r>
      <w:proofErr w:type="spellStart"/>
      <w:r w:rsidR="0030168A">
        <w:rPr>
          <w:rFonts w:ascii="Times New Roman" w:eastAsia="Times New Roman" w:hAnsi="Times New Roman"/>
          <w:color w:val="262633"/>
          <w:sz w:val="26"/>
          <w:szCs w:val="26"/>
        </w:rPr>
        <w:t>каб</w:t>
      </w:r>
      <w:proofErr w:type="spellEnd"/>
      <w:r w:rsidR="0030168A">
        <w:rPr>
          <w:rFonts w:ascii="Times New Roman" w:eastAsia="Times New Roman" w:hAnsi="Times New Roman"/>
          <w:color w:val="262633"/>
          <w:sz w:val="26"/>
          <w:szCs w:val="26"/>
        </w:rPr>
        <w:t>. 301 А или по телефону (884657)21423</w:t>
      </w:r>
      <w:r w:rsidR="00934DDE">
        <w:rPr>
          <w:rFonts w:ascii="Times New Roman" w:eastAsia="Times New Roman" w:hAnsi="Times New Roman"/>
          <w:color w:val="262633"/>
          <w:sz w:val="26"/>
          <w:szCs w:val="26"/>
        </w:rPr>
        <w:t>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27"/>
        <w:gridCol w:w="5103"/>
        <w:gridCol w:w="2977"/>
      </w:tblGrid>
      <w:tr w:rsidR="0030168A" w:rsidRPr="00FA02E4" w:rsidTr="0030168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8A" w:rsidRPr="00FA02E4" w:rsidRDefault="0030168A" w:rsidP="00FA02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8A" w:rsidRPr="00FA02E4" w:rsidRDefault="0030168A" w:rsidP="00FA02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8A" w:rsidRPr="00FA02E4" w:rsidRDefault="0030168A" w:rsidP="00FA02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8A" w:rsidRPr="00FA02E4" w:rsidRDefault="0030168A" w:rsidP="00FA02E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назначение</w:t>
            </w:r>
          </w:p>
        </w:tc>
      </w:tr>
      <w:tr w:rsidR="002A138C" w:rsidRPr="00FA02E4" w:rsidTr="003016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30168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</w:t>
            </w: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63:01:0314002:1073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Зеленая Роща, ул.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Рощинская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д. 31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3016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63:01:0000000:16926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ул. 10-я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3016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63:01:0000000:16927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ул.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3016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63:01:0301001:1860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</w:t>
            </w:r>
            <w:proofErr w:type="spellStart"/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г Самара, п Зеленая Роща,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ул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17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2A138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63:01:0101001:1202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Самарская область, г. Самара, Железнодорожный, ул. 33 Массив, д.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3016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63:01:0101001:1203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Самарская область, г. Самара, Железнодорожный, ул. 33 Массив, д. 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30168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63:01:0314002:1073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г. Самара, п. Зеленая Роща, ул.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Рощинская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д. 31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30168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63:01:0340007:1398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Российская Федерация, Самарская область, г Самара, </w:t>
            </w: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Старосемейкино</w:t>
            </w:r>
            <w:proofErr w:type="spellEnd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9 линия, д 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  <w:tr w:rsidR="002A138C" w:rsidRPr="00FA02E4" w:rsidTr="002A138C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8C" w:rsidRPr="00FA02E4" w:rsidRDefault="002A138C" w:rsidP="00FA02E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02E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63:01:0301001:1635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8C" w:rsidRPr="0027129A" w:rsidRDefault="002A138C" w:rsidP="00464A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D5629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Самарская область, г. Самара, п. Зеленая Роща, ул. 17 Зеленая, д. 53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8C" w:rsidRDefault="002A138C" w:rsidP="00464A7F">
            <w:r w:rsidRPr="0018683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забор</w:t>
            </w:r>
          </w:p>
        </w:tc>
      </w:tr>
    </w:tbl>
    <w:p w:rsidR="003C74BF" w:rsidRPr="00FA02E4" w:rsidRDefault="003C74BF" w:rsidP="00FA02E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74BF" w:rsidRPr="00FA02E4" w:rsidSect="00934DD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11A42"/>
    <w:multiLevelType w:val="multilevel"/>
    <w:tmpl w:val="D73CBEC2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7"/>
    <w:rsid w:val="002A138C"/>
    <w:rsid w:val="0030168A"/>
    <w:rsid w:val="003C74BF"/>
    <w:rsid w:val="008A7DE6"/>
    <w:rsid w:val="00934DDE"/>
    <w:rsid w:val="009A7147"/>
    <w:rsid w:val="009C3F28"/>
    <w:rsid w:val="00BA29FF"/>
    <w:rsid w:val="00F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8A7DE6"/>
    <w:rPr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8A7DE6"/>
    <w:pPr>
      <w:keepNext/>
      <w:pageBreakBefore/>
      <w:numPr>
        <w:numId w:val="9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9"/>
    <w:qFormat/>
    <w:rsid w:val="008A7DE6"/>
    <w:pPr>
      <w:keepNext/>
      <w:numPr>
        <w:ilvl w:val="1"/>
        <w:numId w:val="9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8A7DE6"/>
    <w:pPr>
      <w:keepNext/>
      <w:numPr>
        <w:ilvl w:val="2"/>
        <w:numId w:val="9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A7DE6"/>
    <w:pPr>
      <w:keepNext/>
      <w:numPr>
        <w:ilvl w:val="3"/>
        <w:numId w:val="9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A7DE6"/>
    <w:pPr>
      <w:numPr>
        <w:ilvl w:val="4"/>
        <w:numId w:val="9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A7DE6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8A7DE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A7DE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A7DE6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ая ссылка1"/>
    <w:qFormat/>
    <w:rsid w:val="008A7DE6"/>
    <w:rPr>
      <w:b/>
      <w:sz w:val="24"/>
      <w:u w:val="single"/>
    </w:rPr>
  </w:style>
  <w:style w:type="paragraph" w:customStyle="1" w:styleId="a3">
    <w:name w:val="Ячейка таблицы"/>
    <w:basedOn w:val="12"/>
    <w:link w:val="a4"/>
    <w:qFormat/>
    <w:rsid w:val="008A7DE6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character" w:customStyle="1" w:styleId="a4">
    <w:name w:val="Ячейка таблицы Знак"/>
    <w:link w:val="a3"/>
    <w:rsid w:val="008A7DE6"/>
    <w:rPr>
      <w:rFonts w:ascii="Arial" w:eastAsia="Times New Roman" w:hAnsi="Arial" w:cs="Arial"/>
      <w:szCs w:val="32"/>
      <w:lang w:eastAsia="ar-SA"/>
    </w:rPr>
  </w:style>
  <w:style w:type="paragraph" w:customStyle="1" w:styleId="12">
    <w:name w:val="Без интервала1"/>
    <w:uiPriority w:val="1"/>
    <w:qFormat/>
    <w:rsid w:val="008A7DE6"/>
    <w:rPr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A7DE6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9"/>
    <w:rsid w:val="008A7DE6"/>
    <w:rPr>
      <w:rFonts w:ascii="Times New Roman" w:eastAsia="Times New Roman" w:hAnsi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uiPriority w:val="99"/>
    <w:rsid w:val="008A7DE6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9"/>
    <w:rsid w:val="008A7DE6"/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8A7DE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9"/>
    <w:rsid w:val="008A7DE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8A7DE6"/>
    <w:rPr>
      <w:rFonts w:ascii="Calibri" w:eastAsia="Times New Roman" w:hAnsi="Calibri"/>
      <w:b/>
      <w:bCs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uiPriority w:val="99"/>
    <w:rsid w:val="008A7DE6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8A7DE6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8A7DE6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8A7DE6"/>
    <w:rPr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8A7DE6"/>
    <w:pPr>
      <w:keepNext/>
      <w:pageBreakBefore/>
      <w:numPr>
        <w:numId w:val="9"/>
      </w:numPr>
      <w:tabs>
        <w:tab w:val="left" w:pos="851"/>
      </w:tabs>
      <w:spacing w:before="240" w:after="120"/>
      <w:jc w:val="center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9"/>
    <w:qFormat/>
    <w:rsid w:val="008A7DE6"/>
    <w:pPr>
      <w:keepNext/>
      <w:numPr>
        <w:ilvl w:val="1"/>
        <w:numId w:val="9"/>
      </w:numPr>
      <w:tabs>
        <w:tab w:val="left" w:pos="1134"/>
        <w:tab w:val="left" w:pos="1276"/>
      </w:tabs>
      <w:spacing w:before="180" w:after="60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8A7DE6"/>
    <w:pPr>
      <w:keepNext/>
      <w:numPr>
        <w:ilvl w:val="2"/>
        <w:numId w:val="9"/>
      </w:numPr>
      <w:tabs>
        <w:tab w:val="left" w:pos="1276"/>
      </w:tabs>
      <w:spacing w:before="120" w:after="120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A7DE6"/>
    <w:pPr>
      <w:keepNext/>
      <w:numPr>
        <w:ilvl w:val="3"/>
        <w:numId w:val="9"/>
      </w:numPr>
      <w:tabs>
        <w:tab w:val="left" w:pos="1418"/>
      </w:tabs>
      <w:spacing w:before="120" w:after="60"/>
      <w:outlineLvl w:val="3"/>
    </w:pPr>
    <w:rPr>
      <w:rFonts w:ascii="Times New Roman" w:eastAsia="Times New Roman" w:hAnsi="Times New Roman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A7DE6"/>
    <w:pPr>
      <w:numPr>
        <w:ilvl w:val="4"/>
        <w:numId w:val="9"/>
      </w:numPr>
      <w:tabs>
        <w:tab w:val="left" w:pos="1701"/>
      </w:tabs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A7DE6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8A7DE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8A7DE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A7DE6"/>
    <w:pPr>
      <w:numPr>
        <w:ilvl w:val="8"/>
        <w:numId w:val="1"/>
      </w:numPr>
      <w:spacing w:before="240" w:after="60"/>
      <w:outlineLvl w:val="8"/>
    </w:pPr>
    <w:rPr>
      <w:rFonts w:eastAsia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ая ссылка1"/>
    <w:qFormat/>
    <w:rsid w:val="008A7DE6"/>
    <w:rPr>
      <w:b/>
      <w:sz w:val="24"/>
      <w:u w:val="single"/>
    </w:rPr>
  </w:style>
  <w:style w:type="paragraph" w:customStyle="1" w:styleId="a3">
    <w:name w:val="Ячейка таблицы"/>
    <w:basedOn w:val="12"/>
    <w:link w:val="a4"/>
    <w:qFormat/>
    <w:rsid w:val="008A7DE6"/>
    <w:pPr>
      <w:suppressAutoHyphens/>
    </w:pPr>
    <w:rPr>
      <w:rFonts w:ascii="Arial" w:eastAsia="Times New Roman" w:hAnsi="Arial" w:cs="Arial"/>
      <w:sz w:val="20"/>
      <w:szCs w:val="32"/>
      <w:lang w:eastAsia="ar-SA"/>
    </w:rPr>
  </w:style>
  <w:style w:type="character" w:customStyle="1" w:styleId="a4">
    <w:name w:val="Ячейка таблицы Знак"/>
    <w:link w:val="a3"/>
    <w:rsid w:val="008A7DE6"/>
    <w:rPr>
      <w:rFonts w:ascii="Arial" w:eastAsia="Times New Roman" w:hAnsi="Arial" w:cs="Arial"/>
      <w:szCs w:val="32"/>
      <w:lang w:eastAsia="ar-SA"/>
    </w:rPr>
  </w:style>
  <w:style w:type="paragraph" w:customStyle="1" w:styleId="12">
    <w:name w:val="Без интервала1"/>
    <w:uiPriority w:val="1"/>
    <w:qFormat/>
    <w:rsid w:val="008A7DE6"/>
    <w:rPr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A7DE6"/>
    <w:pPr>
      <w:suppressAutoHyphens/>
      <w:ind w:left="720" w:firstLine="709"/>
      <w:contextualSpacing/>
      <w:jc w:val="both"/>
    </w:pPr>
    <w:rPr>
      <w:rFonts w:ascii="Arial" w:eastAsia="Times New Roman" w:hAnsi="Arial" w:cs="Arial"/>
      <w:szCs w:val="16"/>
      <w:lang w:eastAsia="ar-SA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9"/>
    <w:rsid w:val="008A7DE6"/>
    <w:rPr>
      <w:rFonts w:ascii="Times New Roman" w:eastAsia="Times New Roman" w:hAnsi="Times New Roman"/>
      <w:b/>
      <w:bCs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uiPriority w:val="99"/>
    <w:rsid w:val="008A7DE6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9"/>
    <w:rsid w:val="008A7DE6"/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uiPriority w:val="99"/>
    <w:rsid w:val="008A7DE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9"/>
    <w:rsid w:val="008A7DE6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8A7DE6"/>
    <w:rPr>
      <w:rFonts w:ascii="Calibri" w:eastAsia="Times New Roman" w:hAnsi="Calibri"/>
      <w:b/>
      <w:bCs/>
      <w:lang w:val="x-none" w:eastAsia="x-none"/>
    </w:rPr>
  </w:style>
  <w:style w:type="character" w:customStyle="1" w:styleId="70">
    <w:name w:val="Заголовок 7 Знак"/>
    <w:aliases w:val="Заголовок x.x Знак"/>
    <w:link w:val="7"/>
    <w:uiPriority w:val="99"/>
    <w:rsid w:val="008A7DE6"/>
    <w:rPr>
      <w:rFonts w:ascii="Calibri" w:eastAsia="Times New Roman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9"/>
    <w:rsid w:val="008A7DE6"/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uiPriority w:val="99"/>
    <w:rsid w:val="008A7DE6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2022-11-30T08:56:00Z</cp:lastPrinted>
  <dcterms:created xsi:type="dcterms:W3CDTF">2022-11-30T08:46:00Z</dcterms:created>
  <dcterms:modified xsi:type="dcterms:W3CDTF">2023-05-30T08:22:00Z</dcterms:modified>
</cp:coreProperties>
</file>