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59" w:rsidRDefault="002E5A12" w:rsidP="002E5A12">
      <w:pPr>
        <w:jc w:val="center"/>
        <w:rPr>
          <w:rFonts w:ascii="Times New Roman" w:hAnsi="Times New Roman" w:cs="Times New Roman"/>
          <w:b/>
          <w:sz w:val="32"/>
        </w:rPr>
      </w:pPr>
      <w:r w:rsidRPr="002E5A12">
        <w:rPr>
          <w:rFonts w:ascii="Times New Roman" w:hAnsi="Times New Roman" w:cs="Times New Roman"/>
          <w:b/>
          <w:sz w:val="32"/>
        </w:rPr>
        <w:t>Инфо</w:t>
      </w:r>
      <w:r w:rsidRPr="002E5A12">
        <w:rPr>
          <w:rFonts w:ascii="Times New Roman" w:hAnsi="Times New Roman" w:cs="Times New Roman"/>
          <w:b/>
          <w:sz w:val="32"/>
        </w:rPr>
        <w:t>рмаци</w:t>
      </w:r>
      <w:r w:rsidRPr="002E5A12">
        <w:rPr>
          <w:rFonts w:ascii="Times New Roman" w:hAnsi="Times New Roman" w:cs="Times New Roman"/>
          <w:b/>
          <w:sz w:val="32"/>
        </w:rPr>
        <w:t>я</w:t>
      </w:r>
      <w:r w:rsidRPr="002E5A12">
        <w:rPr>
          <w:rFonts w:ascii="Times New Roman" w:hAnsi="Times New Roman" w:cs="Times New Roman"/>
          <w:b/>
          <w:sz w:val="32"/>
        </w:rPr>
        <w:t xml:space="preserve"> о приватизации имущества Самарской области</w:t>
      </w:r>
    </w:p>
    <w:p w:rsidR="00E00BF9" w:rsidRPr="00E00BF9" w:rsidRDefault="002E5A12" w:rsidP="002E5A12">
      <w:r>
        <w:t xml:space="preserve">нежилого здания столярной мастерской площадью 170,90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с кадастровым номером 63:26:1903021:647, расположенного по адресу: Самарская область, Красноярский р-н, с. Красный Яр, ул. Тополиная, д. 3А, и земельного участка площадью 238,00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с кадастровым номером 63:26:1903023:563, расположенного по адресу: </w:t>
      </w:r>
      <w:proofErr w:type="gramStart"/>
      <w:r>
        <w:t>Самарская область, Красноярский район, с. Красный Яр, ул. Тополиная, д. 3А</w:t>
      </w:r>
      <w:proofErr w:type="gramEnd"/>
    </w:p>
    <w:p w:rsidR="002E5A12" w:rsidRPr="002E5A12" w:rsidRDefault="00E00BF9" w:rsidP="002E5A12">
      <w:pPr>
        <w:rPr>
          <w:rFonts w:ascii="Times New Roman" w:hAnsi="Times New Roman" w:cs="Times New Roman"/>
          <w:sz w:val="32"/>
        </w:rPr>
      </w:pPr>
      <w:r>
        <w:t>Необходимая документация для участия аукциона по ссылке</w:t>
      </w:r>
      <w:r w:rsidR="002E5A12">
        <w:t xml:space="preserve"> </w:t>
      </w:r>
      <w:hyperlink r:id="rId5" w:history="1">
        <w:r w:rsidR="002E5A12" w:rsidRPr="004A636E">
          <w:rPr>
            <w:rStyle w:val="a3"/>
          </w:rPr>
          <w:t>https://webtorgi.samregion.ru/site/Show/Cate</w:t>
        </w:r>
        <w:bookmarkStart w:id="0" w:name="_GoBack"/>
        <w:bookmarkEnd w:id="0"/>
        <w:r w:rsidR="002E5A12" w:rsidRPr="004A636E">
          <w:rPr>
            <w:rStyle w:val="a3"/>
          </w:rPr>
          <w:t>g</w:t>
        </w:r>
        <w:r w:rsidR="002E5A12" w:rsidRPr="004A636E">
          <w:rPr>
            <w:rStyle w:val="a3"/>
          </w:rPr>
          <w:t>ory/12?ItemId=434</w:t>
        </w:r>
      </w:hyperlink>
      <w:r w:rsidR="002E5A12">
        <w:t xml:space="preserve"> </w:t>
      </w:r>
    </w:p>
    <w:sectPr w:rsidR="002E5A12" w:rsidRPr="002E5A12" w:rsidSect="00EF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D7"/>
    <w:rsid w:val="002E5A12"/>
    <w:rsid w:val="009C22D7"/>
    <w:rsid w:val="00C756C5"/>
    <w:rsid w:val="00E00BF9"/>
    <w:rsid w:val="00EF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A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0B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A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0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torgi.samregion.ru/site/Show/Category/12?ItemId=4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2020-11-18T12:41:00Z</dcterms:created>
  <dcterms:modified xsi:type="dcterms:W3CDTF">2020-11-18T12:41:00Z</dcterms:modified>
</cp:coreProperties>
</file>