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11" w:rsidRDefault="009F6311" w:rsidP="00B942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B942DB">
        <w:rPr>
          <w:rFonts w:ascii="Times New Roman" w:hAnsi="Times New Roman" w:cs="Times New Roman"/>
          <w:sz w:val="16"/>
          <w:szCs w:val="16"/>
        </w:rPr>
        <w:t xml:space="preserve">Приглашение к участию в аукционе и информационная карта аукциона на право заключения договора </w:t>
      </w:r>
      <w:r>
        <w:rPr>
          <w:rFonts w:ascii="Times New Roman" w:hAnsi="Times New Roman" w:cs="Times New Roman"/>
          <w:sz w:val="16"/>
          <w:szCs w:val="16"/>
        </w:rPr>
        <w:t>купли-продажи</w:t>
      </w:r>
      <w:r w:rsidRPr="00B942DB">
        <w:rPr>
          <w:rFonts w:ascii="Times New Roman" w:hAnsi="Times New Roman" w:cs="Times New Roman"/>
          <w:sz w:val="16"/>
          <w:szCs w:val="16"/>
        </w:rPr>
        <w:t xml:space="preserve"> земельного участка, отнесенного к землям населенных пунктов, </w:t>
      </w:r>
    </w:p>
    <w:p w:rsidR="009F6311" w:rsidRDefault="009F6311" w:rsidP="00B942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B942DB">
        <w:rPr>
          <w:rFonts w:ascii="Times New Roman" w:hAnsi="Times New Roman" w:cs="Times New Roman"/>
          <w:sz w:val="16"/>
          <w:szCs w:val="16"/>
        </w:rPr>
        <w:t xml:space="preserve">имеющего вид разрешенного использования – </w:t>
      </w:r>
      <w:r>
        <w:rPr>
          <w:rFonts w:ascii="Times New Roman" w:hAnsi="Times New Roman" w:cs="Times New Roman"/>
          <w:sz w:val="16"/>
          <w:szCs w:val="16"/>
        </w:rPr>
        <w:t>«для индивидуальной жилой застройки»</w:t>
      </w:r>
    </w:p>
    <w:p w:rsidR="009F6311" w:rsidRPr="00B942DB" w:rsidRDefault="009F6311" w:rsidP="00B942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58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67"/>
        <w:gridCol w:w="2668"/>
        <w:gridCol w:w="7352"/>
      </w:tblGrid>
      <w:tr w:rsidR="009F6311" w:rsidRPr="00B942DB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организатора аукциона, место нахождения, почтовый адрес: 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управлению муниципальной собственностью администрации муниципального района Красноярский Самарской области, </w:t>
            </w:r>
          </w:p>
          <w:p w:rsidR="009F6311" w:rsidRPr="00B942DB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446370, Самарская область, Красноярский район, с.Красный Яр, ул. Комсомольская, 92 А; </w:t>
            </w:r>
          </w:p>
          <w:p w:rsidR="009F6311" w:rsidRPr="00B942DB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тел: 8(846- 57) 21770</w:t>
            </w:r>
          </w:p>
        </w:tc>
      </w:tr>
      <w:tr w:rsidR="009F6311" w:rsidRPr="00B942DB">
        <w:trPr>
          <w:trHeight w:val="474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Реквизиты решения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F6311" w:rsidRPr="00B942DB" w:rsidRDefault="009F6311" w:rsidP="007A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Комитета по управлению муниципальной собственностью администрации муниципального района Красноярский Самарской области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20.06.2019 №709-з «О проведении открытого аукциона на право заключения договора купли-продажи земельного участка»</w:t>
            </w:r>
          </w:p>
        </w:tc>
      </w:tr>
      <w:tr w:rsidR="009F6311" w:rsidRPr="00B942DB">
        <w:trPr>
          <w:trHeight w:val="448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Наименование собственника (распорядителя) недвижимого имущества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</w:tr>
      <w:tr w:rsidR="009F6311" w:rsidRPr="00B942DB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Местонахождения собственника (распорядителя) недвижимого имущества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446370, Самарская область, Красноярский район, с.Красный Яр, ул.Комсомольская, 92А</w:t>
            </w:r>
          </w:p>
        </w:tc>
      </w:tr>
    </w:tbl>
    <w:p w:rsidR="009F6311" w:rsidRPr="00B942DB" w:rsidRDefault="009F6311" w:rsidP="00B942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942DB">
        <w:rPr>
          <w:rFonts w:ascii="Times New Roman" w:hAnsi="Times New Roman" w:cs="Times New Roman"/>
          <w:sz w:val="16"/>
          <w:szCs w:val="16"/>
        </w:rPr>
        <w:t>Наименование имущества и иные позволяющие его индивидуализировать данные</w:t>
      </w:r>
    </w:p>
    <w:p w:rsidR="009F6311" w:rsidRPr="00B942DB" w:rsidRDefault="009F6311" w:rsidP="00B942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942DB">
        <w:rPr>
          <w:rFonts w:ascii="Times New Roman" w:hAnsi="Times New Roman" w:cs="Times New Roman"/>
          <w:sz w:val="16"/>
          <w:szCs w:val="16"/>
        </w:rPr>
        <w:t>(характеристика объектов аукциона):</w:t>
      </w:r>
    </w:p>
    <w:tbl>
      <w:tblPr>
        <w:tblW w:w="10490" w:type="dxa"/>
        <w:tblCellSpacing w:w="0" w:type="dxa"/>
        <w:tblInd w:w="-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391"/>
        <w:gridCol w:w="3060"/>
        <w:gridCol w:w="3212"/>
        <w:gridCol w:w="3827"/>
      </w:tblGrid>
      <w:tr w:rsidR="009F6311" w:rsidRPr="00B942DB">
        <w:trPr>
          <w:trHeight w:val="83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</w:t>
            </w:r>
          </w:p>
          <w:p w:rsidR="009F6311" w:rsidRPr="00B942DB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№ Лота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6311" w:rsidRDefault="009F6311" w:rsidP="007A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6CC">
              <w:rPr>
                <w:rFonts w:ascii="Times New Roman" w:hAnsi="Times New Roman" w:cs="Times New Roman"/>
                <w:sz w:val="16"/>
                <w:szCs w:val="16"/>
              </w:rPr>
              <w:t xml:space="preserve">Начальная стоимость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отчетом №35-02/19 от 15.02.2019, подготовленного ООО «РЕГИОН»</w:t>
            </w:r>
            <w:r w:rsidRPr="00B676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F6311" w:rsidRPr="00B942DB" w:rsidRDefault="009F6311" w:rsidP="007A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6CC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F6311" w:rsidRPr="00B942DB" w:rsidRDefault="009F6311" w:rsidP="0034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Размер обеспечения заявки 100% </w:t>
            </w:r>
          </w:p>
        </w:tc>
      </w:tr>
      <w:tr w:rsidR="009F6311" w:rsidRPr="00B942DB">
        <w:trPr>
          <w:trHeight w:val="1610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7A47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Лот 1: 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площадью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436 кв.м, отнесенный к землям населенных пунктов, имеющий вид разрешенного использования – «для индивидуальной жилой застройки»; кадастровый номер 63:26:1309012:270, расположенный по адресу: Самарская область, Красноярский район, сельское поселение Светлое Поле, с.Ветлянка, ул.Садовая, участок 34 «А».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6311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126 000,00</w:t>
            </w:r>
          </w:p>
          <w:p w:rsidR="009F6311" w:rsidRPr="00B942DB" w:rsidRDefault="009F6311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 двадцать шесть тысяч рублей 00 копеек</w:t>
            </w:r>
          </w:p>
          <w:p w:rsidR="009F6311" w:rsidRPr="00B942DB" w:rsidRDefault="009F6311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6311" w:rsidRPr="00B942DB" w:rsidRDefault="009F6311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6311" w:rsidRPr="00B942DB" w:rsidRDefault="009F6311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6311" w:rsidRPr="00B942DB" w:rsidRDefault="009F6311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6311" w:rsidRPr="00B942DB" w:rsidRDefault="009F6311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6311" w:rsidRPr="00B942DB" w:rsidRDefault="009F6311" w:rsidP="00AC02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F6311" w:rsidRDefault="009F6311" w:rsidP="00D57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126 000,00</w:t>
            </w:r>
          </w:p>
          <w:p w:rsidR="009F6311" w:rsidRPr="00B942DB" w:rsidRDefault="009F6311" w:rsidP="00D57D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 двадцать шесть тысяч рублей 00 копеек</w:t>
            </w:r>
          </w:p>
          <w:p w:rsidR="009F6311" w:rsidRPr="00B942DB" w:rsidRDefault="009F6311" w:rsidP="00D57D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6311" w:rsidRPr="00B942DB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6311" w:rsidRPr="00B942DB">
        <w:trPr>
          <w:trHeight w:val="83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Технические условия подключения к сетям инженерно-технического обеспечения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F6311" w:rsidRDefault="009F6311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Возможность подключения к сетям газоснабжения имеется </w:t>
            </w:r>
          </w:p>
          <w:p w:rsidR="009F6311" w:rsidRDefault="009F6311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(технические условия № 01-04/882 от 11.02.2019)</w:t>
            </w:r>
          </w:p>
          <w:p w:rsidR="009F6311" w:rsidRDefault="009F6311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Возможность подключения к электроснабжению имеется </w:t>
            </w:r>
          </w:p>
          <w:p w:rsidR="009F6311" w:rsidRDefault="009F6311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(технологическое присоединение №МР6/121.02/01.14/793 от 19.02.2019)</w:t>
            </w:r>
          </w:p>
          <w:p w:rsidR="009F6311" w:rsidRPr="00B942DB" w:rsidRDefault="009F6311" w:rsidP="00D57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Согласно сведений, данных МУП «Мирненское ЖКХ», водопроводные сети и сети водоотведения в с.Ветлянка отсутствуют.</w:t>
            </w:r>
          </w:p>
        </w:tc>
      </w:tr>
      <w:tr w:rsidR="009F6311" w:rsidRPr="00B942DB">
        <w:trPr>
          <w:trHeight w:val="89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AD09E6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9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AD09E6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9E6">
              <w:rPr>
                <w:rFonts w:ascii="Times New Roman" w:hAnsi="Times New Roman" w:cs="Times New Roman"/>
                <w:sz w:val="16"/>
                <w:szCs w:val="16"/>
              </w:rPr>
              <w:t>Максимально и (или) минимально допустимых параметров разрешенного строительства объекта капитального строительства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F6311" w:rsidRPr="00E11AB0" w:rsidRDefault="009F6311" w:rsidP="001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B0">
              <w:rPr>
                <w:rFonts w:ascii="Times New Roman" w:hAnsi="Times New Roman" w:cs="Times New Roman"/>
                <w:sz w:val="16"/>
                <w:szCs w:val="16"/>
              </w:rPr>
              <w:t>Согласно правил землепользования и застройки и карты градостроительного зонирования сельского поселения Светлое Поле муниципального района Красноярский Самарской области, территориальная зона – Ж6 – Зона смешанной застройки</w:t>
            </w:r>
          </w:p>
          <w:p w:rsidR="009F6311" w:rsidRPr="00D57D09" w:rsidRDefault="009F6311" w:rsidP="001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11AB0">
              <w:rPr>
                <w:rFonts w:ascii="Times New Roman" w:eastAsia="MS MinNew Roman" w:hAnsi="Times New Roman" w:cs="Times New Roman"/>
                <w:sz w:val="16"/>
                <w:szCs w:val="16"/>
              </w:rPr>
              <w:t>Максимальная высота зданий, строений, сооружений – 12 м, минимальное расстояние от границ земельного участка до линии застройки жилых и общественных зданий – 3 м</w:t>
            </w:r>
          </w:p>
        </w:tc>
      </w:tr>
      <w:tr w:rsidR="009F6311" w:rsidRPr="00B942DB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Форма торгов: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аукцион, открытый по составу участников</w:t>
            </w:r>
          </w:p>
        </w:tc>
      </w:tr>
      <w:tr w:rsidR="009F6311" w:rsidRPr="00B942DB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Форма подачи предложений о цене: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открытая форма подачи предложений о цене </w:t>
            </w:r>
          </w:p>
        </w:tc>
      </w:tr>
      <w:tr w:rsidR="009F6311" w:rsidRPr="00B942DB">
        <w:trPr>
          <w:trHeight w:val="25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Шаг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F6311" w:rsidRPr="00B942DB" w:rsidRDefault="009F6311" w:rsidP="00BF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3 (три) %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3 780,00 (три тысячи семьсот восемьдесят рублей 00 копеек)</w:t>
            </w:r>
          </w:p>
        </w:tc>
      </w:tr>
      <w:tr w:rsidR="009F6311" w:rsidRPr="00B942DB">
        <w:trPr>
          <w:trHeight w:val="507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Предмет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F6311" w:rsidRPr="00B942DB" w:rsidRDefault="009F6311" w:rsidP="00B647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Право на заключение договора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купли-продажи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земельного участка, отнесенного к землям населенных пунктов, имеющего вид разрешенного использования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«для индивидуальной жилой застройки»</w:t>
            </w:r>
          </w:p>
        </w:tc>
      </w:tr>
      <w:tr w:rsidR="009F6311" w:rsidRPr="00B942DB">
        <w:trPr>
          <w:trHeight w:val="118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Реквизиты счета для перечисления денежных средств в качестве обеспечения заявки: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F6311" w:rsidRDefault="009F6311" w:rsidP="000C7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4B3E">
              <w:rPr>
                <w:rFonts w:ascii="Times New Roman" w:hAnsi="Times New Roman" w:cs="Times New Roman"/>
                <w:sz w:val="16"/>
                <w:szCs w:val="16"/>
              </w:rPr>
              <w:t>ИНН 6376000877 КПП 637601001 ФУА МР Красноярский СО (КУМС администрации муниципального района Красноярский Самарской области) Отделение Самара г.Самара р/с 40302810222025360128 БИК 043601001 л.с № 709.05.099.0 в</w:t>
            </w:r>
            <w:r w:rsidRPr="00294B3E">
              <w:rPr>
                <w:rStyle w:val="1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разделе «назначение платежа» указать: «задаток по аукциону    _____________ (указать предмет аукциона)». </w:t>
            </w:r>
            <w:r w:rsidRPr="00294B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F6311" w:rsidRDefault="009F6311" w:rsidP="000C7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6311" w:rsidRPr="004C4CE5" w:rsidRDefault="009F6311" w:rsidP="000C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4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(реквизиты уточняйте у организаторов торгов)</w:t>
            </w:r>
          </w:p>
          <w:p w:rsidR="009F6311" w:rsidRPr="00956F52" w:rsidRDefault="009F6311" w:rsidP="00552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6311" w:rsidRPr="00B942DB">
        <w:trPr>
          <w:trHeight w:val="47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Порядок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по рабочим дням с понедельника по пятницу с 9.00 до 14.00 обед с 12.00 до 13.00 по местному времени</w:t>
            </w:r>
          </w:p>
        </w:tc>
      </w:tr>
      <w:tr w:rsidR="009F6311" w:rsidRPr="00B942DB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Место подачи заявок: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446370 Самарская область, с.Красный Яр, ул.Комсомольская, 92 А., 3 этаж, каб. 314,  тел. 21770</w:t>
            </w:r>
          </w:p>
        </w:tc>
      </w:tr>
      <w:tr w:rsidR="009F6311" w:rsidRPr="000D7DB4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0D7DB4" w:rsidRDefault="009F6311" w:rsidP="00B942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0D7DB4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начала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F6311" w:rsidRPr="000D7DB4" w:rsidRDefault="009F6311" w:rsidP="000D3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  <w:r w:rsidRPr="007160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  <w:r w:rsidRPr="007160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Pr="007160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09.00 ч.</w:t>
            </w:r>
          </w:p>
        </w:tc>
      </w:tr>
      <w:tr w:rsidR="009F6311" w:rsidRPr="000D7DB4">
        <w:trPr>
          <w:trHeight w:val="190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0D7DB4" w:rsidRDefault="009F6311" w:rsidP="00B942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0D7DB4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окончания приема заявок и сопутствующих документов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F6311" w:rsidRPr="000D7DB4" w:rsidRDefault="009F6311" w:rsidP="000D3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0F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14:00 ч. (местного </w:t>
            </w:r>
            <w:r w:rsidRPr="007160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времени) 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7160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  <w:r w:rsidRPr="007160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9 </w:t>
            </w:r>
          </w:p>
        </w:tc>
      </w:tr>
      <w:tr w:rsidR="009F6311" w:rsidRPr="00B942DB">
        <w:trPr>
          <w:trHeight w:val="48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Исчерпывающий перечень представляемых заинтересованными лицами документов и требования к их оформлению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F6311" w:rsidRPr="00956F52" w:rsidRDefault="009F6311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1) заявка на участие в аукционе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приложенной</w:t>
            </w: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 в извещении о проведении аукциона форме с указанием банковских реквизитов счета для возврата задатка;</w:t>
            </w:r>
          </w:p>
          <w:p w:rsidR="009F6311" w:rsidRPr="00956F52" w:rsidRDefault="009F6311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>2) копии документов, удостоверяющих личность заявителя (для граждан);</w:t>
            </w:r>
          </w:p>
          <w:p w:rsidR="009F6311" w:rsidRPr="00956F52" w:rsidRDefault="009F6311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9F6311" w:rsidRPr="00956F52" w:rsidRDefault="009F6311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>4) документы, подтверждающие внесение задатка.</w:t>
            </w:r>
          </w:p>
        </w:tc>
      </w:tr>
      <w:tr w:rsidR="009F6311" w:rsidRPr="00B942DB">
        <w:trPr>
          <w:trHeight w:val="347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:rsidR="009F6311" w:rsidRPr="00B942DB" w:rsidRDefault="009F6311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Срок реализации выигранного права на заключение договора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В течение 10-ти  дней со дня оформления протокола об итогах аукциона.</w:t>
            </w:r>
          </w:p>
        </w:tc>
      </w:tr>
      <w:tr w:rsidR="009F6311" w:rsidRPr="00B942DB">
        <w:trPr>
          <w:trHeight w:val="382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Срок подписания договора Продавцом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не позднее 10 (десяти)  дней со дня оформления протокола об итогах аукциона.</w:t>
            </w:r>
          </w:p>
        </w:tc>
      </w:tr>
      <w:tr w:rsidR="009F6311" w:rsidRPr="00B942DB">
        <w:trPr>
          <w:trHeight w:val="61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Порядок ознакомления заинтересованных лиц и претендентов с иной информацией, в том числе с условиями договора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Информационное сообщение о проведении  торгов размещается организатором аукциона в газете «Красноярский вестник» и на сайте торгов </w:t>
            </w:r>
            <w:r w:rsidRPr="00B942DB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www</w:t>
            </w:r>
            <w:r w:rsidRPr="00B942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r w:rsidRPr="00B942DB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torgi</w:t>
            </w:r>
            <w:r w:rsidRPr="00B942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r w:rsidRPr="00B942DB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gov</w:t>
            </w:r>
            <w:r w:rsidRPr="00B942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r w:rsidRPr="00B942DB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ru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. С иной сопутствующей документацией заинтересованные лица и претенденты могут быть ознакомлены у Организатора аукциона с понедельника по пятницу с 9.00 до 14.00</w:t>
            </w:r>
          </w:p>
        </w:tc>
      </w:tr>
      <w:tr w:rsidR="009F6311" w:rsidRPr="00B942DB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Ограничения участия в аукционе отдельных категорий физических и юридических лиц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В аукционе имеют право принять участие лица, соответствующие требованиям, предусмотренным законодательством.</w:t>
            </w:r>
          </w:p>
          <w:p w:rsidR="009F6311" w:rsidRPr="00B942DB" w:rsidRDefault="009F6311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Для участия в аукционе 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заинтересованные лица, претенденты, участники аукциона</w:t>
            </w: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победители аукциона должны быть правоспособны на подачу заявки в соответствии с действующим законодательством Российской Федерации. </w:t>
            </w:r>
          </w:p>
        </w:tc>
      </w:tr>
      <w:tr w:rsidR="009F6311" w:rsidRPr="000D7DB4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0D7DB4" w:rsidRDefault="009F6311" w:rsidP="00B942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0D7DB4" w:rsidRDefault="009F6311" w:rsidP="00AD0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Рекомендуемый срок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F6311" w:rsidRPr="000D7DB4" w:rsidRDefault="009F6311" w:rsidP="000D3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0F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не позднее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08.08</w:t>
            </w:r>
            <w:r w:rsidRPr="00FB0F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9 </w:t>
            </w:r>
          </w:p>
        </w:tc>
      </w:tr>
      <w:tr w:rsidR="009F6311" w:rsidRPr="00B942DB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Порядок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Style w:val="1"/>
                <w:rFonts w:ascii="Times New Roman" w:hAnsi="Times New Roman" w:cs="Times New Roman"/>
                <w:color w:val="000000"/>
                <w:sz w:val="16"/>
                <w:szCs w:val="16"/>
              </w:rPr>
              <w:t>в разделе «назначение платежа</w:t>
            </w:r>
            <w:r>
              <w:rPr>
                <w:rStyle w:val="1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 указать: «задаток по аукциону </w:t>
            </w:r>
            <w:r w:rsidRPr="00956F52">
              <w:rPr>
                <w:rStyle w:val="1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_____________ (указать предмет аукциона)». </w:t>
            </w: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F6311" w:rsidRPr="00B942DB">
        <w:trPr>
          <w:trHeight w:val="61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Порядок возвращения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Участникам аукциона, не ставшим победителями аукциона, денежные средства, внесенные в качестве обеспечения заявки, возвращаются в течение трех рабочих дней со дня подписания соответствующего протокола. При заключении договора с лицом, выигравшим аукцион, сумма внесенного им платежа засчитывается в счет исполнения обязательств по заключенному договору.</w:t>
            </w:r>
          </w:p>
        </w:tc>
      </w:tr>
      <w:tr w:rsidR="009F6311" w:rsidRPr="000D7DB4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0D7DB4" w:rsidRDefault="009F6311" w:rsidP="00B942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0D7DB4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Дата, время и место определения участников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F6311" w:rsidRPr="007506F2" w:rsidRDefault="009F6311" w:rsidP="000D3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6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3.08.2019</w:t>
            </w:r>
            <w:r w:rsidRPr="007506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 в 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Pr="007506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часов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Pr="007506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 минут по местному времени по адресу: Самарская область, Красноярский район, с.Красный Яр, ул.Комсомольская, 92 А, каб. 314</w:t>
            </w:r>
          </w:p>
        </w:tc>
      </w:tr>
      <w:tr w:rsidR="009F6311" w:rsidRPr="00B942DB">
        <w:trPr>
          <w:trHeight w:val="45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Место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F6311" w:rsidRPr="007506F2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6F2">
              <w:rPr>
                <w:rFonts w:ascii="Times New Roman" w:hAnsi="Times New Roman" w:cs="Times New Roman"/>
                <w:sz w:val="16"/>
                <w:szCs w:val="16"/>
              </w:rPr>
              <w:t>446370, Самарская область, Красноярский район, с.Красный Яр, ул.Комсомольская, 92 А, каб. 419</w:t>
            </w:r>
          </w:p>
        </w:tc>
      </w:tr>
      <w:tr w:rsidR="009F6311" w:rsidRPr="002975A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0D7DB4" w:rsidRDefault="009F6311" w:rsidP="00B942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0D7DB4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и время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F6311" w:rsidRPr="007506F2" w:rsidRDefault="009F6311" w:rsidP="000D3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14.08.2019 года в 14</w:t>
            </w:r>
            <w:r w:rsidRPr="007506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часов 00 минут по местному времени</w:t>
            </w:r>
          </w:p>
        </w:tc>
      </w:tr>
      <w:tr w:rsidR="009F6311" w:rsidRPr="00B942DB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Условия аукциона (порядок проведения)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Аукцион проводится в порядке ст.39.12 ЗК РФ путем повышения начальной цены</w:t>
            </w:r>
          </w:p>
        </w:tc>
      </w:tr>
      <w:tr w:rsidR="009F6311" w:rsidRPr="00B942DB" w:rsidTr="00536C06">
        <w:trPr>
          <w:trHeight w:val="7357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  <w:p w:rsidR="009F6311" w:rsidRPr="00B942DB" w:rsidRDefault="009F6311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Оформление участия в аукционе (форма бланка заявки)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346"/>
            </w:tblGrid>
            <w:tr w:rsidR="009F6311" w:rsidRPr="00956F52">
              <w:tc>
                <w:tcPr>
                  <w:tcW w:w="5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311" w:rsidRPr="00956F52" w:rsidRDefault="009F6311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Организатору торгов</w:t>
                  </w:r>
                </w:p>
                <w:p w:rsidR="009F6311" w:rsidRPr="00956F52" w:rsidRDefault="009F6311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Комитет по управлению муниципальной собственностью администрации муниципального района Красноярский Самарской области</w:t>
                  </w:r>
                </w:p>
                <w:p w:rsidR="009F6311" w:rsidRPr="00956F52" w:rsidRDefault="009F6311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</w:t>
                  </w:r>
                </w:p>
                <w:p w:rsidR="009F6311" w:rsidRPr="00956F52" w:rsidRDefault="009F6311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</w:t>
                  </w:r>
                </w:p>
                <w:p w:rsidR="009F6311" w:rsidRPr="00956F52" w:rsidRDefault="009F6311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Адрес:_____________________</w:t>
                  </w:r>
                </w:p>
                <w:p w:rsidR="009F6311" w:rsidRPr="00956F52" w:rsidRDefault="009F6311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</w:t>
                  </w:r>
                </w:p>
                <w:p w:rsidR="009F6311" w:rsidRPr="00956F52" w:rsidRDefault="009F6311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Телефон _______________________</w:t>
                  </w:r>
                </w:p>
              </w:tc>
            </w:tr>
          </w:tbl>
          <w:p w:rsidR="009F6311" w:rsidRPr="00956F52" w:rsidRDefault="009F6311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6311" w:rsidRPr="00956F52" w:rsidRDefault="009F6311" w:rsidP="0095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>Заявка на участие в аукционе</w:t>
            </w:r>
          </w:p>
          <w:p w:rsidR="009F6311" w:rsidRPr="00956F52" w:rsidRDefault="009F6311" w:rsidP="0095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Прошу допустить меня к участию в аукционе _________________________________________________________________ </w:t>
            </w:r>
          </w:p>
          <w:p w:rsidR="009F6311" w:rsidRPr="00956F52" w:rsidRDefault="009F6311" w:rsidP="0095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>в отношении следующего земельного участка.</w:t>
            </w:r>
          </w:p>
          <w:p w:rsidR="009F6311" w:rsidRPr="00956F52" w:rsidRDefault="009F6311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земельного участка: ____________________ </w:t>
            </w:r>
          </w:p>
          <w:p w:rsidR="009F6311" w:rsidRPr="00956F52" w:rsidRDefault="009F6311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Местоположение земельного участка: ________________________________ </w:t>
            </w:r>
          </w:p>
          <w:p w:rsidR="009F6311" w:rsidRPr="00956F52" w:rsidRDefault="009F6311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6311" w:rsidRPr="00956F52" w:rsidRDefault="009F6311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6311" w:rsidRPr="00956F52" w:rsidRDefault="009F6311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Площадь земельного участка ___________________ кв. м </w:t>
            </w:r>
          </w:p>
          <w:p w:rsidR="009F6311" w:rsidRPr="00956F52" w:rsidRDefault="009F6311" w:rsidP="00956F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6311" w:rsidRPr="00956F52" w:rsidRDefault="009F6311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>Банковские реквизиты счета для возврата задатка: __________________</w:t>
            </w:r>
          </w:p>
          <w:p w:rsidR="009F6311" w:rsidRPr="00956F52" w:rsidRDefault="009F6311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6311" w:rsidRPr="00956F52" w:rsidRDefault="009F6311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6311" w:rsidRPr="00956F52" w:rsidRDefault="009F6311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6311" w:rsidRPr="00956F52" w:rsidRDefault="009F6311" w:rsidP="00956F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Приложения: </w:t>
            </w:r>
          </w:p>
          <w:p w:rsidR="009F6311" w:rsidRPr="00956F52" w:rsidRDefault="009F6311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>1) копия документа, удостоверяющего личность заявителя (для граждан);</w:t>
            </w:r>
          </w:p>
          <w:p w:rsidR="009F6311" w:rsidRPr="00956F52" w:rsidRDefault="009F6311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9F6311" w:rsidRPr="00956F52" w:rsidRDefault="009F6311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>3) документ, подтверждающий внесение задатка.</w:t>
            </w:r>
          </w:p>
          <w:p w:rsidR="009F6311" w:rsidRPr="00956F52" w:rsidRDefault="009F6311" w:rsidP="00956F52">
            <w:pPr>
              <w:pStyle w:val="ConsPlusNonformat"/>
              <w:ind w:firstLine="709"/>
              <w:jc w:val="both"/>
              <w:rPr>
                <w:sz w:val="16"/>
                <w:szCs w:val="16"/>
              </w:rPr>
            </w:pPr>
            <w:r w:rsidRPr="00956F52">
              <w:rPr>
                <w:sz w:val="16"/>
                <w:szCs w:val="16"/>
              </w:rPr>
      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2518"/>
              <w:gridCol w:w="425"/>
              <w:gridCol w:w="6622"/>
            </w:tblGrid>
            <w:tr w:rsidR="009F6311" w:rsidRPr="00956F52">
              <w:tc>
                <w:tcPr>
                  <w:tcW w:w="2518" w:type="dxa"/>
                  <w:tcBorders>
                    <w:bottom w:val="single" w:sz="4" w:space="0" w:color="auto"/>
                  </w:tcBorders>
                </w:tcPr>
                <w:p w:rsidR="009F6311" w:rsidRPr="00956F52" w:rsidRDefault="009F6311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9F6311" w:rsidRPr="00956F52" w:rsidRDefault="009F6311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</w:tcPr>
                <w:p w:rsidR="009F6311" w:rsidRPr="00956F52" w:rsidRDefault="009F6311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9F6311" w:rsidRPr="00956F52">
              <w:tc>
                <w:tcPr>
                  <w:tcW w:w="2518" w:type="dxa"/>
                  <w:tcBorders>
                    <w:top w:val="single" w:sz="4" w:space="0" w:color="auto"/>
                  </w:tcBorders>
                </w:tcPr>
                <w:p w:rsidR="009F6311" w:rsidRPr="00956F52" w:rsidRDefault="009F6311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425" w:type="dxa"/>
                </w:tcPr>
                <w:p w:rsidR="009F6311" w:rsidRPr="00956F52" w:rsidRDefault="009F6311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</w:tcPr>
                <w:p w:rsidR="009F6311" w:rsidRPr="00956F52" w:rsidRDefault="009F6311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 xml:space="preserve">(фамилия, имя и (при наличии) отчество подписавшего лица, </w:t>
                  </w:r>
                </w:p>
              </w:tc>
            </w:tr>
            <w:tr w:rsidR="009F6311" w:rsidRPr="00956F52">
              <w:tc>
                <w:tcPr>
                  <w:tcW w:w="2518" w:type="dxa"/>
                </w:tcPr>
                <w:p w:rsidR="009F6311" w:rsidRPr="00956F52" w:rsidRDefault="009F6311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9F6311" w:rsidRPr="00956F52" w:rsidRDefault="009F6311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</w:tcPr>
                <w:p w:rsidR="009F6311" w:rsidRPr="00956F52" w:rsidRDefault="009F6311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9F6311" w:rsidRPr="00956F52">
              <w:tc>
                <w:tcPr>
                  <w:tcW w:w="2518" w:type="dxa"/>
                </w:tcPr>
                <w:p w:rsidR="009F6311" w:rsidRPr="00956F52" w:rsidRDefault="009F6311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425" w:type="dxa"/>
                </w:tcPr>
                <w:p w:rsidR="009F6311" w:rsidRPr="00956F52" w:rsidRDefault="009F6311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</w:tcPr>
                <w:p w:rsidR="009F6311" w:rsidRPr="00956F52" w:rsidRDefault="009F6311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9F6311" w:rsidRPr="00956F52">
              <w:tc>
                <w:tcPr>
                  <w:tcW w:w="2518" w:type="dxa"/>
                </w:tcPr>
                <w:p w:rsidR="009F6311" w:rsidRPr="00956F52" w:rsidRDefault="009F6311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 xml:space="preserve">(для юридических </w:t>
                  </w:r>
                </w:p>
              </w:tc>
              <w:tc>
                <w:tcPr>
                  <w:tcW w:w="425" w:type="dxa"/>
                </w:tcPr>
                <w:p w:rsidR="009F6311" w:rsidRPr="00956F52" w:rsidRDefault="009F6311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</w:tcPr>
                <w:p w:rsidR="009F6311" w:rsidRPr="00956F52" w:rsidRDefault="009F6311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9F6311" w:rsidRPr="00956F52">
              <w:tc>
                <w:tcPr>
                  <w:tcW w:w="2518" w:type="dxa"/>
                </w:tcPr>
                <w:p w:rsidR="009F6311" w:rsidRPr="00956F52" w:rsidRDefault="009F6311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  <w:vertAlign w:val="superscript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лиц)</w:t>
                  </w:r>
                </w:p>
              </w:tc>
              <w:tc>
                <w:tcPr>
                  <w:tcW w:w="425" w:type="dxa"/>
                </w:tcPr>
                <w:p w:rsidR="009F6311" w:rsidRPr="00956F52" w:rsidRDefault="009F6311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</w:tcPr>
                <w:p w:rsidR="009F6311" w:rsidRPr="00956F52" w:rsidRDefault="009F6311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 xml:space="preserve">на то, что подписавшее лицо является представителем по </w:t>
                  </w:r>
                </w:p>
              </w:tc>
            </w:tr>
            <w:tr w:rsidR="009F6311" w:rsidRPr="00956F52">
              <w:tc>
                <w:tcPr>
                  <w:tcW w:w="2518" w:type="dxa"/>
                </w:tcPr>
                <w:p w:rsidR="009F6311" w:rsidRPr="00956F52" w:rsidRDefault="009F6311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9F6311" w:rsidRPr="00956F52" w:rsidRDefault="009F6311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</w:tcPr>
                <w:p w:rsidR="009F6311" w:rsidRPr="00956F52" w:rsidRDefault="009F6311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9F6311" w:rsidRPr="00956F52">
              <w:tc>
                <w:tcPr>
                  <w:tcW w:w="2518" w:type="dxa"/>
                </w:tcPr>
                <w:p w:rsidR="009F6311" w:rsidRPr="00956F52" w:rsidRDefault="009F6311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9F6311" w:rsidRPr="00956F52" w:rsidRDefault="009F6311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</w:tcPr>
                <w:p w:rsidR="009F6311" w:rsidRPr="00956F52" w:rsidRDefault="009F6311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доверенности)</w:t>
                  </w:r>
                </w:p>
              </w:tc>
            </w:tr>
          </w:tbl>
          <w:p w:rsidR="009F6311" w:rsidRPr="00B942DB" w:rsidRDefault="009F6311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6311" w:rsidRPr="00B942DB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Место и срок подведения итогов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F6311" w:rsidRPr="00B942DB" w:rsidRDefault="009F6311" w:rsidP="0095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446370, Самарская область, Красноярский район, с.Красный Яр, ул.Комсомольская, 92 А, 3 этаж, каб. 419 непосредственно  после проведения аукциона.</w:t>
            </w:r>
          </w:p>
        </w:tc>
      </w:tr>
      <w:tr w:rsidR="009F6311" w:rsidRPr="00B942DB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Порядок определения победителя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Победителем аукциона признается участник, предложение цены которого будет наибольшим</w:t>
            </w:r>
          </w:p>
        </w:tc>
      </w:tr>
      <w:tr w:rsidR="009F6311" w:rsidRPr="00B942DB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Порядок, место и время осмотра земельного участка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F6311" w:rsidRPr="00B942DB" w:rsidRDefault="009F6311" w:rsidP="00552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земельного участка осуществляется по предварительной записи по тел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ефону</w:t>
            </w: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Организатора торгов 2-17-70 </w:t>
            </w:r>
          </w:p>
        </w:tc>
      </w:tr>
      <w:tr w:rsidR="009F6311" w:rsidRPr="00B942DB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Дополнительная информация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F6311" w:rsidRPr="00B942DB" w:rsidRDefault="009F631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 проектом договора земельного участка можно ознакомиться на сайте </w:t>
            </w:r>
            <w:hyperlink r:id="rId7" w:history="1">
              <w:r w:rsidRPr="00B942DB">
                <w:rPr>
                  <w:rStyle w:val="Hyperlink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B942DB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B942DB">
                <w:rPr>
                  <w:rStyle w:val="Hyperlink"/>
                  <w:rFonts w:ascii="Times New Roman" w:hAnsi="Times New Roman" w:cs="Times New Roman"/>
                  <w:sz w:val="16"/>
                  <w:szCs w:val="16"/>
                  <w:lang w:val="en-US"/>
                </w:rPr>
                <w:t>torgi</w:t>
              </w:r>
              <w:r w:rsidRPr="00B942DB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B942DB">
                <w:rPr>
                  <w:rStyle w:val="Hyperlink"/>
                  <w:rFonts w:ascii="Times New Roman" w:hAnsi="Times New Roman" w:cs="Times New Roman"/>
                  <w:sz w:val="16"/>
                  <w:szCs w:val="16"/>
                  <w:lang w:val="en-US"/>
                </w:rPr>
                <w:t>gov</w:t>
              </w:r>
              <w:r w:rsidRPr="00B942DB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B942DB">
                <w:rPr>
                  <w:rStyle w:val="Hyperlink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или у организаторов торгов.</w:t>
            </w:r>
          </w:p>
        </w:tc>
      </w:tr>
    </w:tbl>
    <w:p w:rsidR="009F6311" w:rsidRPr="00B942DB" w:rsidRDefault="009F6311" w:rsidP="00536C06">
      <w:pPr>
        <w:pStyle w:val="BodyTextIndent"/>
      </w:pPr>
    </w:p>
    <w:sectPr w:rsidR="009F6311" w:rsidRPr="00B942DB" w:rsidSect="00882CCB">
      <w:pgSz w:w="11906" w:h="16838"/>
      <w:pgMar w:top="284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311" w:rsidRDefault="009F6311" w:rsidP="00EE21DC">
      <w:pPr>
        <w:spacing w:after="0" w:line="240" w:lineRule="auto"/>
      </w:pPr>
      <w:r>
        <w:separator/>
      </w:r>
    </w:p>
  </w:endnote>
  <w:endnote w:type="continuationSeparator" w:id="0">
    <w:p w:rsidR="009F6311" w:rsidRDefault="009F6311" w:rsidP="00EE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311" w:rsidRDefault="009F6311" w:rsidP="00EE21DC">
      <w:pPr>
        <w:spacing w:after="0" w:line="240" w:lineRule="auto"/>
      </w:pPr>
      <w:r>
        <w:separator/>
      </w:r>
    </w:p>
  </w:footnote>
  <w:footnote w:type="continuationSeparator" w:id="0">
    <w:p w:rsidR="009F6311" w:rsidRDefault="009F6311" w:rsidP="00EE2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10770"/>
    <w:multiLevelType w:val="multilevel"/>
    <w:tmpl w:val="34A8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35439A"/>
    <w:multiLevelType w:val="multilevel"/>
    <w:tmpl w:val="5490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8EE"/>
    <w:rsid w:val="00010325"/>
    <w:rsid w:val="0002465A"/>
    <w:rsid w:val="00024721"/>
    <w:rsid w:val="0002608D"/>
    <w:rsid w:val="0003708E"/>
    <w:rsid w:val="00040079"/>
    <w:rsid w:val="0005433C"/>
    <w:rsid w:val="00054C97"/>
    <w:rsid w:val="0006118E"/>
    <w:rsid w:val="00061E82"/>
    <w:rsid w:val="000649BC"/>
    <w:rsid w:val="00074634"/>
    <w:rsid w:val="00074868"/>
    <w:rsid w:val="00074BD7"/>
    <w:rsid w:val="000752C3"/>
    <w:rsid w:val="00092415"/>
    <w:rsid w:val="000A0133"/>
    <w:rsid w:val="000B0ECD"/>
    <w:rsid w:val="000B3735"/>
    <w:rsid w:val="000B7075"/>
    <w:rsid w:val="000C33EB"/>
    <w:rsid w:val="000C41E1"/>
    <w:rsid w:val="000C6A1F"/>
    <w:rsid w:val="000C7E5B"/>
    <w:rsid w:val="000D3B51"/>
    <w:rsid w:val="000D507A"/>
    <w:rsid w:val="000D7DB4"/>
    <w:rsid w:val="000E5898"/>
    <w:rsid w:val="000F2B36"/>
    <w:rsid w:val="000F7E40"/>
    <w:rsid w:val="0010706F"/>
    <w:rsid w:val="00107118"/>
    <w:rsid w:val="00107B33"/>
    <w:rsid w:val="00130DDB"/>
    <w:rsid w:val="00155009"/>
    <w:rsid w:val="00174394"/>
    <w:rsid w:val="0017536B"/>
    <w:rsid w:val="001A0CE7"/>
    <w:rsid w:val="001A6CDF"/>
    <w:rsid w:val="001B67CC"/>
    <w:rsid w:val="001C6EB6"/>
    <w:rsid w:val="001D13C6"/>
    <w:rsid w:val="001D4668"/>
    <w:rsid w:val="001E24A7"/>
    <w:rsid w:val="001E2B23"/>
    <w:rsid w:val="001E52F8"/>
    <w:rsid w:val="001F183F"/>
    <w:rsid w:val="00202EBF"/>
    <w:rsid w:val="00232385"/>
    <w:rsid w:val="002360DE"/>
    <w:rsid w:val="0023690D"/>
    <w:rsid w:val="00241B71"/>
    <w:rsid w:val="00264B60"/>
    <w:rsid w:val="00270B82"/>
    <w:rsid w:val="00275635"/>
    <w:rsid w:val="0027798D"/>
    <w:rsid w:val="00294B3E"/>
    <w:rsid w:val="002975AC"/>
    <w:rsid w:val="002A07A8"/>
    <w:rsid w:val="002A55AF"/>
    <w:rsid w:val="002D6E17"/>
    <w:rsid w:val="00312428"/>
    <w:rsid w:val="00313C3E"/>
    <w:rsid w:val="00316BA8"/>
    <w:rsid w:val="00341E21"/>
    <w:rsid w:val="0034271A"/>
    <w:rsid w:val="0034413A"/>
    <w:rsid w:val="00346242"/>
    <w:rsid w:val="00346CC7"/>
    <w:rsid w:val="003546FE"/>
    <w:rsid w:val="003726F4"/>
    <w:rsid w:val="00380C85"/>
    <w:rsid w:val="003878E9"/>
    <w:rsid w:val="00387AAF"/>
    <w:rsid w:val="0039351D"/>
    <w:rsid w:val="003A7EB6"/>
    <w:rsid w:val="003B0F95"/>
    <w:rsid w:val="003B15BB"/>
    <w:rsid w:val="003D3587"/>
    <w:rsid w:val="003D4476"/>
    <w:rsid w:val="003E08F5"/>
    <w:rsid w:val="003F0795"/>
    <w:rsid w:val="003F5362"/>
    <w:rsid w:val="004000FB"/>
    <w:rsid w:val="00401299"/>
    <w:rsid w:val="00403563"/>
    <w:rsid w:val="004048FC"/>
    <w:rsid w:val="004149BD"/>
    <w:rsid w:val="004210C2"/>
    <w:rsid w:val="0043069C"/>
    <w:rsid w:val="00432C9D"/>
    <w:rsid w:val="0043484A"/>
    <w:rsid w:val="00434B06"/>
    <w:rsid w:val="00440348"/>
    <w:rsid w:val="0044393C"/>
    <w:rsid w:val="00453BE1"/>
    <w:rsid w:val="00471EB0"/>
    <w:rsid w:val="004770CA"/>
    <w:rsid w:val="00497DA6"/>
    <w:rsid w:val="004A1942"/>
    <w:rsid w:val="004A3AEB"/>
    <w:rsid w:val="004B413A"/>
    <w:rsid w:val="004C4CE5"/>
    <w:rsid w:val="004D6DB9"/>
    <w:rsid w:val="00506925"/>
    <w:rsid w:val="005114F1"/>
    <w:rsid w:val="005143D7"/>
    <w:rsid w:val="0052310A"/>
    <w:rsid w:val="005256C2"/>
    <w:rsid w:val="005356F0"/>
    <w:rsid w:val="00536822"/>
    <w:rsid w:val="00536C06"/>
    <w:rsid w:val="0054528D"/>
    <w:rsid w:val="0055085B"/>
    <w:rsid w:val="00552A49"/>
    <w:rsid w:val="00562E37"/>
    <w:rsid w:val="00563721"/>
    <w:rsid w:val="0056603E"/>
    <w:rsid w:val="00566E85"/>
    <w:rsid w:val="00573218"/>
    <w:rsid w:val="0057608C"/>
    <w:rsid w:val="00577DBA"/>
    <w:rsid w:val="005857A2"/>
    <w:rsid w:val="005A31CE"/>
    <w:rsid w:val="005B43BB"/>
    <w:rsid w:val="005B6C1B"/>
    <w:rsid w:val="005C2A3E"/>
    <w:rsid w:val="005C4CBF"/>
    <w:rsid w:val="005C67B2"/>
    <w:rsid w:val="005D0764"/>
    <w:rsid w:val="005D11AF"/>
    <w:rsid w:val="005D1308"/>
    <w:rsid w:val="005D582B"/>
    <w:rsid w:val="005E1798"/>
    <w:rsid w:val="005E28CD"/>
    <w:rsid w:val="005E481E"/>
    <w:rsid w:val="005E6E49"/>
    <w:rsid w:val="005F18BA"/>
    <w:rsid w:val="005F2E15"/>
    <w:rsid w:val="005F5749"/>
    <w:rsid w:val="00601C9D"/>
    <w:rsid w:val="006055F9"/>
    <w:rsid w:val="00614B44"/>
    <w:rsid w:val="00617EC4"/>
    <w:rsid w:val="00626A34"/>
    <w:rsid w:val="006309A5"/>
    <w:rsid w:val="0063348A"/>
    <w:rsid w:val="0063501E"/>
    <w:rsid w:val="0065544C"/>
    <w:rsid w:val="00656526"/>
    <w:rsid w:val="00657E3A"/>
    <w:rsid w:val="00665EFA"/>
    <w:rsid w:val="006667D2"/>
    <w:rsid w:val="00667692"/>
    <w:rsid w:val="0067008B"/>
    <w:rsid w:val="0068199E"/>
    <w:rsid w:val="006A00AE"/>
    <w:rsid w:val="006A06A0"/>
    <w:rsid w:val="006A0949"/>
    <w:rsid w:val="006A11B0"/>
    <w:rsid w:val="006B4CB7"/>
    <w:rsid w:val="006C41B9"/>
    <w:rsid w:val="006C7ECA"/>
    <w:rsid w:val="006D0499"/>
    <w:rsid w:val="006D056E"/>
    <w:rsid w:val="006D2640"/>
    <w:rsid w:val="006D67BF"/>
    <w:rsid w:val="006E0A13"/>
    <w:rsid w:val="006F39D7"/>
    <w:rsid w:val="006F5175"/>
    <w:rsid w:val="00701227"/>
    <w:rsid w:val="0071329A"/>
    <w:rsid w:val="0071600A"/>
    <w:rsid w:val="0072499B"/>
    <w:rsid w:val="00727006"/>
    <w:rsid w:val="00736542"/>
    <w:rsid w:val="007366C0"/>
    <w:rsid w:val="007419C1"/>
    <w:rsid w:val="00744D62"/>
    <w:rsid w:val="007506F2"/>
    <w:rsid w:val="00757A83"/>
    <w:rsid w:val="00774AE5"/>
    <w:rsid w:val="00783FD5"/>
    <w:rsid w:val="00787B04"/>
    <w:rsid w:val="00792E0E"/>
    <w:rsid w:val="007956EB"/>
    <w:rsid w:val="0079696F"/>
    <w:rsid w:val="007A1CFB"/>
    <w:rsid w:val="007A26D5"/>
    <w:rsid w:val="007A4535"/>
    <w:rsid w:val="007A47A5"/>
    <w:rsid w:val="007B3BC3"/>
    <w:rsid w:val="007B6C9B"/>
    <w:rsid w:val="007C2D2B"/>
    <w:rsid w:val="007D0BE6"/>
    <w:rsid w:val="007D4016"/>
    <w:rsid w:val="007D63A7"/>
    <w:rsid w:val="007D6452"/>
    <w:rsid w:val="007E17DA"/>
    <w:rsid w:val="007E567B"/>
    <w:rsid w:val="007F0BE2"/>
    <w:rsid w:val="007F1B97"/>
    <w:rsid w:val="007F2DB1"/>
    <w:rsid w:val="007F36D0"/>
    <w:rsid w:val="007F3EEC"/>
    <w:rsid w:val="007F4083"/>
    <w:rsid w:val="00800B32"/>
    <w:rsid w:val="008056A4"/>
    <w:rsid w:val="00817B5D"/>
    <w:rsid w:val="00820C83"/>
    <w:rsid w:val="008268AF"/>
    <w:rsid w:val="00827586"/>
    <w:rsid w:val="00834066"/>
    <w:rsid w:val="008400CF"/>
    <w:rsid w:val="0084010D"/>
    <w:rsid w:val="00842E97"/>
    <w:rsid w:val="00857F02"/>
    <w:rsid w:val="00862192"/>
    <w:rsid w:val="00874F76"/>
    <w:rsid w:val="00881A08"/>
    <w:rsid w:val="00882CCB"/>
    <w:rsid w:val="008848B5"/>
    <w:rsid w:val="008A17BE"/>
    <w:rsid w:val="008A4585"/>
    <w:rsid w:val="008A5CB9"/>
    <w:rsid w:val="008B112E"/>
    <w:rsid w:val="008C632F"/>
    <w:rsid w:val="008D7BDA"/>
    <w:rsid w:val="008E4497"/>
    <w:rsid w:val="008F6339"/>
    <w:rsid w:val="0090706C"/>
    <w:rsid w:val="009248DB"/>
    <w:rsid w:val="00927C77"/>
    <w:rsid w:val="00930E44"/>
    <w:rsid w:val="00931B21"/>
    <w:rsid w:val="00931E0F"/>
    <w:rsid w:val="00935FC7"/>
    <w:rsid w:val="00936102"/>
    <w:rsid w:val="00936E1B"/>
    <w:rsid w:val="00940EF9"/>
    <w:rsid w:val="009472FA"/>
    <w:rsid w:val="00954D58"/>
    <w:rsid w:val="00956F52"/>
    <w:rsid w:val="00960D19"/>
    <w:rsid w:val="00967A00"/>
    <w:rsid w:val="00971104"/>
    <w:rsid w:val="00984B3A"/>
    <w:rsid w:val="0098758A"/>
    <w:rsid w:val="00994B02"/>
    <w:rsid w:val="009B11F0"/>
    <w:rsid w:val="009B7C2E"/>
    <w:rsid w:val="009D7252"/>
    <w:rsid w:val="009E42E4"/>
    <w:rsid w:val="009E58AC"/>
    <w:rsid w:val="009E64EA"/>
    <w:rsid w:val="009F0A90"/>
    <w:rsid w:val="009F4086"/>
    <w:rsid w:val="009F6311"/>
    <w:rsid w:val="00A21786"/>
    <w:rsid w:val="00A3078A"/>
    <w:rsid w:val="00A3535C"/>
    <w:rsid w:val="00A414B1"/>
    <w:rsid w:val="00A41522"/>
    <w:rsid w:val="00A51B37"/>
    <w:rsid w:val="00A53F83"/>
    <w:rsid w:val="00A616EE"/>
    <w:rsid w:val="00A71A5C"/>
    <w:rsid w:val="00A81142"/>
    <w:rsid w:val="00A916C6"/>
    <w:rsid w:val="00A96688"/>
    <w:rsid w:val="00AA3F72"/>
    <w:rsid w:val="00AB0DDB"/>
    <w:rsid w:val="00AC02A0"/>
    <w:rsid w:val="00AC2B7A"/>
    <w:rsid w:val="00AD09E6"/>
    <w:rsid w:val="00AE5460"/>
    <w:rsid w:val="00AF1D74"/>
    <w:rsid w:val="00AF221E"/>
    <w:rsid w:val="00AF5031"/>
    <w:rsid w:val="00B05E91"/>
    <w:rsid w:val="00B14F17"/>
    <w:rsid w:val="00B33893"/>
    <w:rsid w:val="00B4140E"/>
    <w:rsid w:val="00B54C6B"/>
    <w:rsid w:val="00B570FB"/>
    <w:rsid w:val="00B57873"/>
    <w:rsid w:val="00B61739"/>
    <w:rsid w:val="00B62C1C"/>
    <w:rsid w:val="00B6476B"/>
    <w:rsid w:val="00B676CC"/>
    <w:rsid w:val="00B710F6"/>
    <w:rsid w:val="00B73828"/>
    <w:rsid w:val="00B7791F"/>
    <w:rsid w:val="00B817CF"/>
    <w:rsid w:val="00B832CD"/>
    <w:rsid w:val="00B85628"/>
    <w:rsid w:val="00B8647C"/>
    <w:rsid w:val="00B938B3"/>
    <w:rsid w:val="00B942DB"/>
    <w:rsid w:val="00BA6918"/>
    <w:rsid w:val="00BB2AFD"/>
    <w:rsid w:val="00BB39EB"/>
    <w:rsid w:val="00BC61AF"/>
    <w:rsid w:val="00BE7E0A"/>
    <w:rsid w:val="00BF03E0"/>
    <w:rsid w:val="00C02347"/>
    <w:rsid w:val="00C0284B"/>
    <w:rsid w:val="00C035C9"/>
    <w:rsid w:val="00C0762D"/>
    <w:rsid w:val="00C10196"/>
    <w:rsid w:val="00C1714C"/>
    <w:rsid w:val="00C2016E"/>
    <w:rsid w:val="00C27D8E"/>
    <w:rsid w:val="00C3256F"/>
    <w:rsid w:val="00C51932"/>
    <w:rsid w:val="00C5558F"/>
    <w:rsid w:val="00C55DD3"/>
    <w:rsid w:val="00C67F2C"/>
    <w:rsid w:val="00C72587"/>
    <w:rsid w:val="00C8103E"/>
    <w:rsid w:val="00C90F22"/>
    <w:rsid w:val="00C92CE6"/>
    <w:rsid w:val="00C93373"/>
    <w:rsid w:val="00CA592D"/>
    <w:rsid w:val="00CA7EBD"/>
    <w:rsid w:val="00CC1721"/>
    <w:rsid w:val="00CD41EC"/>
    <w:rsid w:val="00CF3737"/>
    <w:rsid w:val="00CF3A26"/>
    <w:rsid w:val="00CF6E59"/>
    <w:rsid w:val="00D15106"/>
    <w:rsid w:val="00D24AA3"/>
    <w:rsid w:val="00D3722F"/>
    <w:rsid w:val="00D50A20"/>
    <w:rsid w:val="00D531AE"/>
    <w:rsid w:val="00D53D1C"/>
    <w:rsid w:val="00D558EE"/>
    <w:rsid w:val="00D57D09"/>
    <w:rsid w:val="00D63EFF"/>
    <w:rsid w:val="00D74C7B"/>
    <w:rsid w:val="00D804CE"/>
    <w:rsid w:val="00D84A54"/>
    <w:rsid w:val="00D86BE5"/>
    <w:rsid w:val="00D94065"/>
    <w:rsid w:val="00D9435D"/>
    <w:rsid w:val="00D970AC"/>
    <w:rsid w:val="00DA128A"/>
    <w:rsid w:val="00DA6943"/>
    <w:rsid w:val="00DB4744"/>
    <w:rsid w:val="00DC060F"/>
    <w:rsid w:val="00DC072F"/>
    <w:rsid w:val="00DD2FD2"/>
    <w:rsid w:val="00DD3CAF"/>
    <w:rsid w:val="00DD7462"/>
    <w:rsid w:val="00DE6A58"/>
    <w:rsid w:val="00E11AB0"/>
    <w:rsid w:val="00E13B7E"/>
    <w:rsid w:val="00E13F49"/>
    <w:rsid w:val="00E14056"/>
    <w:rsid w:val="00E20371"/>
    <w:rsid w:val="00E21A0D"/>
    <w:rsid w:val="00E22258"/>
    <w:rsid w:val="00E30293"/>
    <w:rsid w:val="00E30A35"/>
    <w:rsid w:val="00E33CE1"/>
    <w:rsid w:val="00E46722"/>
    <w:rsid w:val="00E54AB4"/>
    <w:rsid w:val="00E600D8"/>
    <w:rsid w:val="00E66F83"/>
    <w:rsid w:val="00E70D7B"/>
    <w:rsid w:val="00E724FD"/>
    <w:rsid w:val="00E73BFC"/>
    <w:rsid w:val="00E80FE6"/>
    <w:rsid w:val="00E82EB2"/>
    <w:rsid w:val="00EA1239"/>
    <w:rsid w:val="00EA28F3"/>
    <w:rsid w:val="00EA375B"/>
    <w:rsid w:val="00EC2119"/>
    <w:rsid w:val="00ED1475"/>
    <w:rsid w:val="00ED5B27"/>
    <w:rsid w:val="00EE21DC"/>
    <w:rsid w:val="00EE2844"/>
    <w:rsid w:val="00EE2DCC"/>
    <w:rsid w:val="00EE779C"/>
    <w:rsid w:val="00EF7FF1"/>
    <w:rsid w:val="00EF7FF5"/>
    <w:rsid w:val="00F14A09"/>
    <w:rsid w:val="00F16D6D"/>
    <w:rsid w:val="00F23351"/>
    <w:rsid w:val="00F47294"/>
    <w:rsid w:val="00F53174"/>
    <w:rsid w:val="00F53DE2"/>
    <w:rsid w:val="00F556A2"/>
    <w:rsid w:val="00F56BEC"/>
    <w:rsid w:val="00F57C18"/>
    <w:rsid w:val="00F66E60"/>
    <w:rsid w:val="00F6786E"/>
    <w:rsid w:val="00F81A58"/>
    <w:rsid w:val="00FB0FFB"/>
    <w:rsid w:val="00FB62E6"/>
    <w:rsid w:val="00FC7E99"/>
    <w:rsid w:val="00FD4BD7"/>
    <w:rsid w:val="00FE4962"/>
    <w:rsid w:val="00FF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E9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D558EE"/>
    <w:pPr>
      <w:widowControl w:val="0"/>
      <w:suppressAutoHyphens/>
      <w:spacing w:after="120" w:line="240" w:lineRule="auto"/>
    </w:pPr>
    <w:rPr>
      <w:kern w:val="2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558EE"/>
    <w:pPr>
      <w:widowControl w:val="0"/>
      <w:suppressAutoHyphens/>
      <w:spacing w:after="0" w:line="240" w:lineRule="auto"/>
      <w:jc w:val="both"/>
    </w:pPr>
    <w:rPr>
      <w:kern w:val="2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D558E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558EE"/>
  </w:style>
  <w:style w:type="character" w:styleId="Hyperlink">
    <w:name w:val="Hyperlink"/>
    <w:basedOn w:val="DefaultParagraphFont"/>
    <w:uiPriority w:val="99"/>
    <w:rsid w:val="003726F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EE21D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21D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EE21D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21DC"/>
    <w:rPr>
      <w:sz w:val="22"/>
      <w:szCs w:val="22"/>
    </w:rPr>
  </w:style>
  <w:style w:type="character" w:customStyle="1" w:styleId="1">
    <w:name w:val="Основной шрифт абзаца1"/>
    <w:uiPriority w:val="99"/>
    <w:rsid w:val="00956F52"/>
  </w:style>
  <w:style w:type="paragraph" w:customStyle="1" w:styleId="ConsPlusNonformat">
    <w:name w:val="ConsPlusNonformat"/>
    <w:uiPriority w:val="99"/>
    <w:rsid w:val="00956F52"/>
    <w:pPr>
      <w:autoSpaceDE w:val="0"/>
      <w:autoSpaceDN w:val="0"/>
      <w:adjustRightInd w:val="0"/>
    </w:pPr>
    <w:rPr>
      <w:rFonts w:ascii="Times New Roman" w:eastAsia="MS Mincho" w:hAnsi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956F52"/>
    <w:pPr>
      <w:spacing w:after="0" w:line="240" w:lineRule="auto"/>
    </w:pPr>
    <w:rPr>
      <w:rFonts w:eastAsia="MS Minch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56F52"/>
    <w:rPr>
      <w:rFonts w:eastAsia="MS Mincho"/>
    </w:rPr>
  </w:style>
  <w:style w:type="character" w:styleId="FootnoteReference">
    <w:name w:val="footnote reference"/>
    <w:aliases w:val="5"/>
    <w:basedOn w:val="DefaultParagraphFont"/>
    <w:uiPriority w:val="99"/>
    <w:semiHidden/>
    <w:rsid w:val="00956F5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9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305</TotalTime>
  <Pages>2</Pages>
  <Words>1368</Words>
  <Characters>7801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 станция</dc:creator>
  <cp:keywords/>
  <dc:description/>
  <cp:lastModifiedBy>ASER</cp:lastModifiedBy>
  <cp:revision>13</cp:revision>
  <cp:lastPrinted>2019-04-01T09:53:00Z</cp:lastPrinted>
  <dcterms:created xsi:type="dcterms:W3CDTF">2018-07-10T11:06:00Z</dcterms:created>
  <dcterms:modified xsi:type="dcterms:W3CDTF">2019-07-03T18:39:00Z</dcterms:modified>
</cp:coreProperties>
</file>