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14" w:rsidRPr="005F3CB6" w:rsidRDefault="00F63E14" w:rsidP="00F6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АДМИНИСТРАЦИЯ</w:t>
      </w:r>
    </w:p>
    <w:p w:rsidR="00F63E14" w:rsidRPr="005F3CB6" w:rsidRDefault="00F63E14" w:rsidP="00F6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F63E14" w:rsidRPr="005F3CB6" w:rsidRDefault="00F63E14" w:rsidP="00F6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F63E14" w:rsidRPr="005F3CB6" w:rsidRDefault="00F63E14" w:rsidP="00F63E1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3E14" w:rsidRPr="005F3CB6" w:rsidRDefault="00F63E14" w:rsidP="00F63E1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3E14" w:rsidRPr="005F3CB6" w:rsidRDefault="00F63E14" w:rsidP="00F63E14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F63E14" w:rsidRPr="005F3CB6" w:rsidRDefault="00F63E14" w:rsidP="00F63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FE5810">
        <w:rPr>
          <w:rFonts w:ascii="Times New Roman" w:eastAsia="Times New Roman" w:hAnsi="Times New Roman" w:cs="Times New Roman"/>
          <w:sz w:val="28"/>
          <w:szCs w:val="20"/>
          <w:lang w:eastAsia="ru-RU"/>
        </w:rPr>
        <w:t>06.11.2019 № 337</w:t>
      </w:r>
    </w:p>
    <w:p w:rsidR="00F63E14" w:rsidRPr="005F3CB6" w:rsidRDefault="00F63E14" w:rsidP="00F63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D4A84" w:rsidRPr="000D4A84" w:rsidRDefault="00F63E14" w:rsidP="000D4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F63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F63E1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Порядка </w:t>
      </w:r>
      <w:r w:rsidR="000D4A84" w:rsidRPr="000D4A8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размещения на официальном сайте администрации муниципального района Красноярский Самарской области в сети Интернет проектов нормативных правовых актов, разработанных администрацией муниципального района Красноярский Самарской области и ее отраслевыми (функциональными) органам</w:t>
      </w:r>
      <w:r w:rsidR="006A604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</w:t>
      </w:r>
      <w:r w:rsidR="000D4A84" w:rsidRPr="000D4A8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, влияющих на развитие конкуренции </w:t>
      </w:r>
      <w:proofErr w:type="gramEnd"/>
    </w:p>
    <w:p w:rsidR="00F63E14" w:rsidRPr="00F63E14" w:rsidRDefault="00F63E14" w:rsidP="0007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63E14" w:rsidRDefault="00F63E14" w:rsidP="00F63E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63E14" w:rsidRPr="005F3CB6" w:rsidRDefault="00F63E14" w:rsidP="00F63E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C25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реализации Национального плана развития конкуренции в Российской Федерации на 2018-2020 годы, утвержденного Указом Президента Российской Федерации от 21.12.2017 № 618 «</w:t>
      </w:r>
      <w:r w:rsidR="00E45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направлениях государственной политики по развитию конкуренции»</w:t>
      </w: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3 части 4 статьи 36 Федерального закона от 06.10.2003 №131-ФЗ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Федерации»,</w:t>
      </w:r>
      <w:r w:rsidRPr="005F3CB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пунктом 5 статьи 44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Устава муниципального района Красноярский Самарской области</w:t>
      </w:r>
      <w:proofErr w:type="gramEnd"/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принятого решением Собрания представителей муниципального района </w:t>
      </w:r>
      <w:proofErr w:type="gramStart"/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Красноярский</w:t>
      </w:r>
      <w:proofErr w:type="gramEnd"/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 от</w:t>
      </w:r>
      <w:r w:rsidR="00337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14.05.2015 № 20-СП,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организации в Администрации муниципального района Красноярский Самарской области системы внутреннего обеспечения соответствия требованиям антимонопольного законодательства (антимонополь</w:t>
      </w:r>
      <w:r w:rsidR="007F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proofErr w:type="spellStart"/>
      <w:r w:rsidR="007F0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7F0DCF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утвержденным постановлением а</w:t>
      </w:r>
      <w:r w:rsidR="00DA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муниципального района Красноярский Самарской области от 05.09.2019 </w:t>
      </w:r>
      <w:r w:rsidR="00DA1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№281,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Красноярский Самарской области ПОСТАНОВЛЯЕТ:</w:t>
      </w:r>
    </w:p>
    <w:p w:rsidR="00F63E14" w:rsidRPr="00BA026E" w:rsidRDefault="00BA026E" w:rsidP="00F63E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63E14"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</w:t>
      </w:r>
      <w:r w:rsidR="007F0DCF" w:rsidRPr="007F0D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 на официальном сайте администрации муниципального района Красноярский Самарской области в сети Интернет проектов нормативных правовых актов, разработанных администрацией муниципального района Красноярский Самарской области и ее отраслевыми (функциональными) органам</w:t>
      </w:r>
      <w:r w:rsidR="006A60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7F0DCF" w:rsidRPr="007F0D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влияющих на развитие конкуренции</w:t>
      </w:r>
      <w:r w:rsidR="003373FA" w:rsidRPr="00BA0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63E14" w:rsidRDefault="00FC25AC" w:rsidP="00F63E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3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 силу со дня его подписания.</w:t>
      </w:r>
    </w:p>
    <w:p w:rsidR="003373FA" w:rsidRPr="003373FA" w:rsidRDefault="00FC25AC" w:rsidP="003373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73FA" w:rsidRPr="00337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F63E14" w:rsidRPr="005F3CB6" w:rsidRDefault="00F63E14" w:rsidP="00F63E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14" w:rsidRPr="005F3CB6" w:rsidRDefault="00F63E14" w:rsidP="00F63E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14" w:rsidRPr="005F3CB6" w:rsidRDefault="00F63E14" w:rsidP="00F63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</w:p>
    <w:p w:rsidR="00F63E14" w:rsidRPr="005F3CB6" w:rsidRDefault="00F63E14" w:rsidP="00F63E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14" w:rsidRPr="005F3CB6" w:rsidRDefault="00F63E14" w:rsidP="00F63E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14" w:rsidRPr="005F3CB6" w:rsidRDefault="00F63E14" w:rsidP="00F63E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CF" w:rsidRDefault="007F0DCF" w:rsidP="00F163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CF" w:rsidRDefault="007F0DCF" w:rsidP="00F163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CF" w:rsidRDefault="007F0DCF" w:rsidP="00F163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CF" w:rsidRDefault="007F0DCF" w:rsidP="00F163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CF" w:rsidRDefault="007F0DCF" w:rsidP="00F163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CF" w:rsidRDefault="007F0DCF" w:rsidP="00F163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CF" w:rsidRDefault="007F0DCF" w:rsidP="00F163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CF" w:rsidRDefault="007F0DCF" w:rsidP="00F163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CF" w:rsidRDefault="007F0DCF" w:rsidP="00F163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CF" w:rsidRDefault="007F0DCF" w:rsidP="00F163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B4" w:rsidRDefault="00CD2BB4" w:rsidP="00F163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B4" w:rsidRDefault="00CD2BB4" w:rsidP="00F163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14" w:rsidRDefault="00F63E14" w:rsidP="00F163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C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Минченя</w:t>
      </w:r>
      <w:proofErr w:type="spellEnd"/>
      <w:r w:rsidRPr="005F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21526</w:t>
      </w:r>
    </w:p>
    <w:p w:rsidR="00CD2BB4" w:rsidRPr="00964DFE" w:rsidRDefault="00CD2BB4" w:rsidP="00964D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DFE" w:rsidRPr="00964DFE" w:rsidRDefault="00964DFE" w:rsidP="00964DF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УТВЕРЖДЕН</w:t>
      </w:r>
    </w:p>
    <w:p w:rsidR="00964DFE" w:rsidRPr="00964DFE" w:rsidRDefault="00964DFE" w:rsidP="00964DFE">
      <w:pPr>
        <w:autoSpaceDE w:val="0"/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964DF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64DFE" w:rsidRPr="00964DFE" w:rsidRDefault="00964DFE" w:rsidP="00964DFE">
      <w:pPr>
        <w:autoSpaceDE w:val="0"/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964DF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64DFE" w:rsidRPr="00964DFE" w:rsidRDefault="00964DFE" w:rsidP="00964DFE">
      <w:pPr>
        <w:autoSpaceDE w:val="0"/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DFE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964DFE" w:rsidRPr="00964DFE" w:rsidRDefault="00964DFE" w:rsidP="00964DFE">
      <w:pPr>
        <w:autoSpaceDE w:val="0"/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964DFE">
        <w:rPr>
          <w:rFonts w:ascii="Times New Roman" w:hAnsi="Times New Roman" w:cs="Times New Roman"/>
          <w:sz w:val="28"/>
          <w:szCs w:val="28"/>
        </w:rPr>
        <w:t>от 06.11.2019 № 337</w:t>
      </w:r>
    </w:p>
    <w:p w:rsidR="00964DFE" w:rsidRPr="00964DFE" w:rsidRDefault="00964DFE" w:rsidP="00964DFE">
      <w:pPr>
        <w:spacing w:after="0" w:line="240" w:lineRule="auto"/>
        <w:rPr>
          <w:rFonts w:ascii="Times New Roman" w:hAnsi="Times New Roman" w:cs="Times New Roman"/>
        </w:rPr>
      </w:pPr>
    </w:p>
    <w:p w:rsidR="00964DFE" w:rsidRPr="00964DFE" w:rsidRDefault="00964DFE" w:rsidP="00964DFE">
      <w:pPr>
        <w:spacing w:after="0" w:line="240" w:lineRule="auto"/>
        <w:rPr>
          <w:rFonts w:ascii="Times New Roman" w:hAnsi="Times New Roman" w:cs="Times New Roman"/>
        </w:rPr>
      </w:pPr>
    </w:p>
    <w:p w:rsidR="00964DFE" w:rsidRPr="00964DFE" w:rsidRDefault="00964DFE" w:rsidP="00964DFE">
      <w:pPr>
        <w:spacing w:after="0" w:line="240" w:lineRule="auto"/>
        <w:rPr>
          <w:rFonts w:ascii="Times New Roman" w:hAnsi="Times New Roman" w:cs="Times New Roman"/>
        </w:rPr>
      </w:pPr>
    </w:p>
    <w:p w:rsidR="00964DFE" w:rsidRPr="00964DFE" w:rsidRDefault="00964DFE" w:rsidP="00964DFE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64DFE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Порядок </w:t>
      </w:r>
    </w:p>
    <w:p w:rsidR="00964DFE" w:rsidRPr="00964DFE" w:rsidRDefault="00964DFE" w:rsidP="00964DFE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proofErr w:type="gramStart"/>
      <w:r w:rsidRPr="00964DFE">
        <w:rPr>
          <w:rFonts w:ascii="Times New Roman" w:hAnsi="Times New Roman" w:cs="Times New Roman"/>
          <w:b/>
          <w:spacing w:val="2"/>
          <w:sz w:val="28"/>
          <w:szCs w:val="28"/>
        </w:rPr>
        <w:t xml:space="preserve">размещения на официальном сайте администрации муниципального района Красноярский Самарской области в сети Интернет проектов нормативных правовых актов, разработанных администрацией муниципального района Красноярский Самарской области и ее отраслевыми (функциональными) органами, влияющих </w:t>
      </w:r>
      <w:proofErr w:type="gramEnd"/>
    </w:p>
    <w:p w:rsidR="00964DFE" w:rsidRPr="00964DFE" w:rsidRDefault="00964DFE" w:rsidP="00964DFE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64DFE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развитие конкуренции </w:t>
      </w:r>
    </w:p>
    <w:p w:rsidR="00964DFE" w:rsidRPr="00964DFE" w:rsidRDefault="00964DFE" w:rsidP="00964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964DFE" w:rsidRPr="00964DFE" w:rsidRDefault="00964DFE" w:rsidP="00964D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64DFE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proofErr w:type="gramStart"/>
      <w:r w:rsidRPr="00964DFE">
        <w:rPr>
          <w:rFonts w:ascii="Times New Roman" w:hAnsi="Times New Roman" w:cs="Times New Roman"/>
          <w:spacing w:val="2"/>
          <w:sz w:val="28"/>
          <w:szCs w:val="28"/>
        </w:rPr>
        <w:t xml:space="preserve">Для проведения обсуждения в целях общественного контроля проектов нормативных правовых актов, влияющих на развитие конкуренции,  реализации мероприятия, предусмотренного подпунктом 3.2.1. пункта 3 </w:t>
      </w:r>
      <w:r w:rsidRPr="00964DFE">
        <w:rPr>
          <w:rFonts w:ascii="Times New Roman" w:hAnsi="Times New Roman" w:cs="Times New Roman"/>
          <w:sz w:val="28"/>
          <w:szCs w:val="28"/>
        </w:rPr>
        <w:t xml:space="preserve">Положения об организации в администрации муниципального района Красноярский 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964DF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64DFE">
        <w:rPr>
          <w:rFonts w:ascii="Times New Roman" w:hAnsi="Times New Roman" w:cs="Times New Roman"/>
          <w:sz w:val="28"/>
          <w:szCs w:val="28"/>
        </w:rPr>
        <w:t>), утвержденного постановлением администрации  муниципального района Красноярский Самарской области от 05.09.2019 № 281 (далее – Положение), разработчики нормативно-правовых актов администрации муниципального района</w:t>
      </w:r>
      <w:proofErr w:type="gramEnd"/>
      <w:r w:rsidRPr="00964DFE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размещают проекты указанных нормативно-правовых актов на официальном сайте администрации муниципального района Красноярский Самарской области в сети Интернет (далее – официальный сайт) в подразделе «Проекты НПА для проведения независимой оценки их влияния на развитие конкуренции» раздела «Антимонопольный </w:t>
      </w:r>
      <w:proofErr w:type="spellStart"/>
      <w:r w:rsidRPr="00964DFE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964DFE">
        <w:rPr>
          <w:rFonts w:ascii="Times New Roman" w:hAnsi="Times New Roman" w:cs="Times New Roman"/>
          <w:sz w:val="28"/>
          <w:szCs w:val="28"/>
        </w:rPr>
        <w:t>» (далее – Подраздел).</w:t>
      </w:r>
    </w:p>
    <w:p w:rsidR="00964DFE" w:rsidRPr="00964DFE" w:rsidRDefault="00964DFE" w:rsidP="00964D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64DFE">
        <w:rPr>
          <w:rFonts w:ascii="Times New Roman" w:hAnsi="Times New Roman" w:cs="Times New Roman"/>
          <w:spacing w:val="2"/>
          <w:sz w:val="28"/>
          <w:szCs w:val="28"/>
        </w:rPr>
        <w:t>2. Проекты нормативных правовых актов размещаются в Подразделе с указанием даты начала и окончания сбора предложений и замечаний, касающихся соответствия положений проектов нормативных правовых актов требованиям антимонопольного законодательства (далее предложения и замечания), почтового адреса, адреса электронной почты (факса), по которым принимаются предложения и замечания.</w:t>
      </w:r>
    </w:p>
    <w:p w:rsidR="00964DFE" w:rsidRPr="00964DFE" w:rsidRDefault="00964DFE" w:rsidP="00964D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64DFE">
        <w:rPr>
          <w:rFonts w:ascii="Times New Roman" w:hAnsi="Times New Roman" w:cs="Times New Roman"/>
          <w:spacing w:val="2"/>
          <w:sz w:val="28"/>
          <w:szCs w:val="28"/>
        </w:rPr>
        <w:t>3. Срок сбора замечаний и предложений устанавливается в 10</w:t>
      </w:r>
      <w:bookmarkStart w:id="0" w:name="_GoBack"/>
      <w:bookmarkEnd w:id="0"/>
      <w:r w:rsidRPr="00964DFE">
        <w:rPr>
          <w:rFonts w:ascii="Times New Roman" w:hAnsi="Times New Roman" w:cs="Times New Roman"/>
          <w:spacing w:val="2"/>
          <w:sz w:val="28"/>
          <w:szCs w:val="28"/>
        </w:rPr>
        <w:t xml:space="preserve"> рабочих дней со дня размещения проектов нормативно-правовых актов на официальном сайте.</w:t>
      </w:r>
    </w:p>
    <w:p w:rsidR="00964DFE" w:rsidRPr="00964DFE" w:rsidRDefault="00964DFE" w:rsidP="00964D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64DFE">
        <w:rPr>
          <w:rFonts w:ascii="Times New Roman" w:hAnsi="Times New Roman" w:cs="Times New Roman"/>
          <w:spacing w:val="2"/>
          <w:sz w:val="28"/>
          <w:szCs w:val="28"/>
        </w:rPr>
        <w:t xml:space="preserve">4. Разработчиком совместно с правовым управлением Администрации района рассматриваются все предложения и замечания в срок не более 10 календарных дней со дня их получения. </w:t>
      </w:r>
    </w:p>
    <w:p w:rsidR="00964DFE" w:rsidRPr="00964DFE" w:rsidRDefault="00964DFE" w:rsidP="00964D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64DFE">
        <w:rPr>
          <w:rFonts w:ascii="Times New Roman" w:hAnsi="Times New Roman" w:cs="Times New Roman"/>
          <w:spacing w:val="2"/>
          <w:sz w:val="28"/>
          <w:szCs w:val="28"/>
        </w:rPr>
        <w:lastRenderedPageBreak/>
        <w:t>5. Разработчик в течение 5 рабочих дней со дня рассмотрения поступивших предложений и замечаний к проекту нормативного правового акта:</w:t>
      </w:r>
    </w:p>
    <w:p w:rsidR="00964DFE" w:rsidRPr="00964DFE" w:rsidRDefault="00964DFE" w:rsidP="00964D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64DFE">
        <w:rPr>
          <w:rFonts w:ascii="Times New Roman" w:hAnsi="Times New Roman" w:cs="Times New Roman"/>
          <w:spacing w:val="2"/>
          <w:sz w:val="28"/>
          <w:szCs w:val="28"/>
        </w:rPr>
        <w:t xml:space="preserve"> с учетом признанных обоснованными замечаний и предложений дорабатывает проект нормативного правового акта;</w:t>
      </w:r>
    </w:p>
    <w:p w:rsidR="00964DFE" w:rsidRPr="00964DFE" w:rsidRDefault="00964DFE" w:rsidP="00964D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4DFE">
        <w:rPr>
          <w:rFonts w:ascii="Times New Roman" w:hAnsi="Times New Roman" w:cs="Times New Roman"/>
          <w:spacing w:val="2"/>
          <w:sz w:val="28"/>
          <w:szCs w:val="28"/>
        </w:rPr>
        <w:t>направляет гражданину или организации мотивированный ответ о доработке проекта нормативного правового акта или об отказе от его доработки.</w:t>
      </w:r>
    </w:p>
    <w:p w:rsidR="00964DFE" w:rsidRDefault="00964DFE" w:rsidP="00964DFE">
      <w:pPr>
        <w:spacing w:line="360" w:lineRule="auto"/>
        <w:ind w:firstLine="709"/>
        <w:jc w:val="both"/>
      </w:pPr>
    </w:p>
    <w:p w:rsidR="00CD2BB4" w:rsidRDefault="00CD2BB4" w:rsidP="00CD2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B4" w:rsidRDefault="00CD2BB4" w:rsidP="00CD2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B4" w:rsidRDefault="00CD2BB4" w:rsidP="00CD2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B4" w:rsidRDefault="00CD2BB4" w:rsidP="00CD2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B4" w:rsidRDefault="00CD2BB4" w:rsidP="00CD2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B4" w:rsidRDefault="00CD2BB4" w:rsidP="00CD2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B4" w:rsidRDefault="00CD2BB4" w:rsidP="00CD2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B4" w:rsidRDefault="00CD2BB4" w:rsidP="00CD2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B4" w:rsidRDefault="00CD2BB4" w:rsidP="00CD2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B4" w:rsidRDefault="00CD2BB4" w:rsidP="00CD2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B4" w:rsidRDefault="00CD2BB4" w:rsidP="00CD2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B4" w:rsidRDefault="00CD2BB4" w:rsidP="00CD2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B4" w:rsidRDefault="00CD2BB4" w:rsidP="00CD2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B4" w:rsidRDefault="00CD2BB4" w:rsidP="00CD2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B4" w:rsidRDefault="00CD2BB4" w:rsidP="00CD2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B4" w:rsidRDefault="00CD2BB4" w:rsidP="00CD2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B4" w:rsidRDefault="00CD2BB4" w:rsidP="00CD2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B4" w:rsidRDefault="00CD2BB4" w:rsidP="00CD2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B4" w:rsidRDefault="00CD2BB4" w:rsidP="00CD2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B4" w:rsidRDefault="00CD2BB4" w:rsidP="00CD2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B4" w:rsidRDefault="00CD2BB4" w:rsidP="00CD2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B4" w:rsidRDefault="00CD2BB4" w:rsidP="00CD2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B4" w:rsidRDefault="00CD2BB4" w:rsidP="00CD2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B4" w:rsidRDefault="00CD2BB4" w:rsidP="00CD2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B4" w:rsidRDefault="00CD2BB4" w:rsidP="00CD2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B4" w:rsidRDefault="00CD2BB4" w:rsidP="00CD2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B4" w:rsidRDefault="00CD2BB4" w:rsidP="00CD2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B4" w:rsidRDefault="00CD2BB4" w:rsidP="00CD2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B4" w:rsidRDefault="00CD2BB4" w:rsidP="00CD2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B4" w:rsidRDefault="00CD2BB4" w:rsidP="00CD2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B4" w:rsidRDefault="00CD2BB4" w:rsidP="00CD2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B4" w:rsidRDefault="00CD2BB4" w:rsidP="00CD2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2BB4" w:rsidSect="00DC25D4">
      <w:headerReference w:type="default" r:id="rId8"/>
      <w:pgSz w:w="11909" w:h="16838"/>
      <w:pgMar w:top="1134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810" w:rsidRDefault="00FE5810">
      <w:pPr>
        <w:spacing w:after="0" w:line="240" w:lineRule="auto"/>
      </w:pPr>
      <w:r>
        <w:separator/>
      </w:r>
    </w:p>
  </w:endnote>
  <w:endnote w:type="continuationSeparator" w:id="0">
    <w:p w:rsidR="00FE5810" w:rsidRDefault="00FE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810" w:rsidRDefault="00FE5810">
      <w:pPr>
        <w:spacing w:after="0" w:line="240" w:lineRule="auto"/>
      </w:pPr>
      <w:r>
        <w:separator/>
      </w:r>
    </w:p>
  </w:footnote>
  <w:footnote w:type="continuationSeparator" w:id="0">
    <w:p w:rsidR="00FE5810" w:rsidRDefault="00FE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10" w:rsidRDefault="00FE5810">
    <w:pPr>
      <w:pStyle w:val="a3"/>
      <w:jc w:val="center"/>
    </w:pPr>
    <w:fldSimple w:instr="PAGE   \* MERGEFORMAT">
      <w:r w:rsidR="00964DFE">
        <w:rPr>
          <w:noProof/>
        </w:rPr>
        <w:t>3</w:t>
      </w:r>
    </w:fldSimple>
  </w:p>
  <w:p w:rsidR="00FE5810" w:rsidRDefault="00FE58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0B1"/>
    <w:rsid w:val="0000195A"/>
    <w:rsid w:val="00067E6C"/>
    <w:rsid w:val="000717A2"/>
    <w:rsid w:val="000D4A84"/>
    <w:rsid w:val="0016208C"/>
    <w:rsid w:val="00197EDC"/>
    <w:rsid w:val="003373FA"/>
    <w:rsid w:val="00382835"/>
    <w:rsid w:val="003D50AC"/>
    <w:rsid w:val="00433657"/>
    <w:rsid w:val="00453578"/>
    <w:rsid w:val="005E7F4C"/>
    <w:rsid w:val="005F0006"/>
    <w:rsid w:val="006620D1"/>
    <w:rsid w:val="006A6047"/>
    <w:rsid w:val="007D3DA6"/>
    <w:rsid w:val="007F0DCF"/>
    <w:rsid w:val="008320B1"/>
    <w:rsid w:val="00865ADF"/>
    <w:rsid w:val="00964DFE"/>
    <w:rsid w:val="0097651C"/>
    <w:rsid w:val="009D6179"/>
    <w:rsid w:val="009E78CE"/>
    <w:rsid w:val="00A40E76"/>
    <w:rsid w:val="00A43346"/>
    <w:rsid w:val="00B15574"/>
    <w:rsid w:val="00BA026E"/>
    <w:rsid w:val="00CA3962"/>
    <w:rsid w:val="00CA729D"/>
    <w:rsid w:val="00CD2BB4"/>
    <w:rsid w:val="00CF0338"/>
    <w:rsid w:val="00DA1D8C"/>
    <w:rsid w:val="00DC25D4"/>
    <w:rsid w:val="00E01B61"/>
    <w:rsid w:val="00E45122"/>
    <w:rsid w:val="00EE3298"/>
    <w:rsid w:val="00F1270F"/>
    <w:rsid w:val="00F16367"/>
    <w:rsid w:val="00F63E14"/>
    <w:rsid w:val="00FC25AC"/>
    <w:rsid w:val="00FE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3E14"/>
  </w:style>
  <w:style w:type="paragraph" w:styleId="a5">
    <w:name w:val="Balloon Text"/>
    <w:basedOn w:val="a"/>
    <w:link w:val="a6"/>
    <w:uiPriority w:val="99"/>
    <w:semiHidden/>
    <w:unhideWhenUsed/>
    <w:rsid w:val="0033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3E14"/>
  </w:style>
  <w:style w:type="paragraph" w:styleId="a5">
    <w:name w:val="Balloon Text"/>
    <w:basedOn w:val="a"/>
    <w:link w:val="a6"/>
    <w:uiPriority w:val="99"/>
    <w:semiHidden/>
    <w:unhideWhenUsed/>
    <w:rsid w:val="0033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C3065-EA03-464A-88A5-AC98CF8E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User13</cp:lastModifiedBy>
  <cp:revision>2</cp:revision>
  <cp:lastPrinted>2019-10-24T13:51:00Z</cp:lastPrinted>
  <dcterms:created xsi:type="dcterms:W3CDTF">2019-11-07T06:10:00Z</dcterms:created>
  <dcterms:modified xsi:type="dcterms:W3CDTF">2019-11-07T06:10:00Z</dcterms:modified>
</cp:coreProperties>
</file>