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C9" w:rsidRDefault="000A49C9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15pt;margin-top:-25.7pt;width:49.6pt;height:59.3pt;z-index:1">
            <v:imagedata r:id="rId5" o:title="Герб КрЯр с окант" gain="74473f" blacklevel="3932f" grayscale="t"/>
            <w10:wrap type="topAndBottom"/>
          </v:shape>
        </w:pict>
      </w:r>
      <w:r w:rsidR="001D5EB6">
        <w:rPr>
          <w:b/>
          <w:noProof/>
          <w:sz w:val="36"/>
        </w:rPr>
        <w:t>АДМИНИСТРАЦИЯ</w:t>
      </w:r>
    </w:p>
    <w:p w:rsidR="000A49C9" w:rsidRDefault="000A49C9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РАЙОНА </w:t>
      </w:r>
      <w:proofErr w:type="gramStart"/>
      <w:r>
        <w:rPr>
          <w:b/>
          <w:sz w:val="36"/>
        </w:rPr>
        <w:t>КРАСНОЯРСКИЙ</w:t>
      </w:r>
      <w:proofErr w:type="gramEnd"/>
    </w:p>
    <w:p w:rsidR="000A49C9" w:rsidRDefault="000A49C9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0A49C9" w:rsidRDefault="000A49C9">
      <w:pPr>
        <w:spacing w:line="360" w:lineRule="auto"/>
        <w:jc w:val="center"/>
        <w:rPr>
          <w:b/>
        </w:rPr>
      </w:pPr>
    </w:p>
    <w:p w:rsidR="000A49C9" w:rsidRDefault="007867EA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1D5EB6" w:rsidRDefault="000A49C9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1D5EB6">
        <w:rPr>
          <w:b w:val="0"/>
          <w:i w:val="0"/>
        </w:rPr>
        <w:t xml:space="preserve"> </w:t>
      </w:r>
      <w:r w:rsidR="007867EA">
        <w:rPr>
          <w:b w:val="0"/>
          <w:i w:val="0"/>
        </w:rPr>
        <w:t>07.03.2019 № 105</w:t>
      </w:r>
    </w:p>
    <w:p w:rsidR="00B42628" w:rsidRDefault="00B42628">
      <w:pPr>
        <w:pStyle w:val="a3"/>
        <w:suppressAutoHyphens w:val="0"/>
        <w:jc w:val="center"/>
        <w:rPr>
          <w:b w:val="0"/>
          <w:i w:val="0"/>
        </w:rPr>
      </w:pPr>
    </w:p>
    <w:p w:rsidR="007867EA" w:rsidRPr="003C2547" w:rsidRDefault="007867EA" w:rsidP="007867EA">
      <w:pPr>
        <w:pStyle w:val="60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>
        <w:rPr>
          <w:rFonts w:eastAsia="Calibri"/>
          <w:bCs w:val="0"/>
          <w:sz w:val="28"/>
          <w:szCs w:val="28"/>
          <w:lang w:val="ru-RU"/>
        </w:rPr>
        <w:t xml:space="preserve">О внесении изменений в </w:t>
      </w:r>
      <w:r>
        <w:rPr>
          <w:rFonts w:eastAsia="Calibri"/>
          <w:bCs w:val="0"/>
          <w:sz w:val="28"/>
          <w:szCs w:val="28"/>
        </w:rPr>
        <w:t xml:space="preserve"> муниципальн</w:t>
      </w:r>
      <w:r>
        <w:rPr>
          <w:rFonts w:eastAsia="Calibri"/>
          <w:bCs w:val="0"/>
          <w:sz w:val="28"/>
          <w:szCs w:val="28"/>
          <w:lang w:val="ru-RU"/>
        </w:rPr>
        <w:t>ую</w:t>
      </w:r>
      <w:r w:rsidRPr="00AC320F">
        <w:rPr>
          <w:rFonts w:eastAsia="Calibri"/>
          <w:bCs w:val="0"/>
          <w:sz w:val="28"/>
          <w:szCs w:val="28"/>
        </w:rPr>
        <w:t xml:space="preserve"> программ</w:t>
      </w:r>
      <w:r>
        <w:rPr>
          <w:rFonts w:eastAsia="Calibri"/>
          <w:bCs w:val="0"/>
          <w:sz w:val="28"/>
          <w:szCs w:val="28"/>
          <w:lang w:val="ru-RU"/>
        </w:rPr>
        <w:t>у</w:t>
      </w:r>
      <w:r w:rsidRPr="00AC320F">
        <w:rPr>
          <w:rFonts w:eastAsia="Calibri"/>
          <w:bCs w:val="0"/>
          <w:sz w:val="28"/>
          <w:szCs w:val="28"/>
        </w:rPr>
        <w:t xml:space="preserve"> </w:t>
      </w:r>
      <w:r w:rsidRPr="00AC320F">
        <w:rPr>
          <w:sz w:val="28"/>
          <w:szCs w:val="28"/>
        </w:rPr>
        <w:t>«Доступн</w:t>
      </w:r>
      <w:r w:rsidRPr="00AC320F">
        <w:rPr>
          <w:sz w:val="28"/>
          <w:szCs w:val="28"/>
          <w:lang w:val="ru-RU"/>
        </w:rPr>
        <w:t>ая</w:t>
      </w:r>
      <w:r w:rsidRPr="00AC320F">
        <w:rPr>
          <w:sz w:val="28"/>
          <w:szCs w:val="28"/>
        </w:rPr>
        <w:t xml:space="preserve"> сред</w:t>
      </w:r>
      <w:r w:rsidRPr="00AC320F">
        <w:rPr>
          <w:sz w:val="28"/>
          <w:szCs w:val="28"/>
          <w:lang w:val="ru-RU"/>
        </w:rPr>
        <w:t>а</w:t>
      </w:r>
      <w:r w:rsidRPr="00AC320F">
        <w:rPr>
          <w:sz w:val="28"/>
          <w:szCs w:val="28"/>
        </w:rPr>
        <w:t xml:space="preserve"> жизнедеятельности  для людей с ограниченными возможностями здоровья и других </w:t>
      </w:r>
      <w:proofErr w:type="spellStart"/>
      <w:r w:rsidRPr="00AC320F">
        <w:rPr>
          <w:sz w:val="28"/>
          <w:szCs w:val="28"/>
        </w:rPr>
        <w:t>маломобильных</w:t>
      </w:r>
      <w:proofErr w:type="spellEnd"/>
      <w:r w:rsidRPr="00AC320F">
        <w:rPr>
          <w:sz w:val="28"/>
          <w:szCs w:val="28"/>
        </w:rPr>
        <w:t xml:space="preserve"> групп населения на территории муниципального района </w:t>
      </w:r>
      <w:proofErr w:type="gramStart"/>
      <w:r w:rsidRPr="00AC320F"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  <w:lang w:val="ru-RU"/>
        </w:rPr>
        <w:t xml:space="preserve">                        </w:t>
      </w:r>
      <w:r w:rsidRPr="00AC320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val="ru-RU"/>
        </w:rPr>
        <w:t xml:space="preserve"> </w:t>
      </w:r>
      <w:r w:rsidRPr="00AC320F">
        <w:rPr>
          <w:sz w:val="28"/>
          <w:szCs w:val="28"/>
        </w:rPr>
        <w:t xml:space="preserve">на </w:t>
      </w:r>
      <w:r w:rsidRPr="00AC320F">
        <w:rPr>
          <w:rStyle w:val="61"/>
          <w:b/>
          <w:sz w:val="28"/>
          <w:szCs w:val="28"/>
        </w:rPr>
        <w:t>2018 - 2019</w:t>
      </w:r>
      <w:r w:rsidRPr="00AC320F">
        <w:rPr>
          <w:sz w:val="28"/>
          <w:szCs w:val="28"/>
        </w:rPr>
        <w:t xml:space="preserve"> годы»</w:t>
      </w:r>
      <w:r>
        <w:rPr>
          <w:sz w:val="28"/>
          <w:szCs w:val="28"/>
          <w:lang w:val="ru-RU"/>
        </w:rPr>
        <w:t xml:space="preserve">                                                                   (с изменениями от 30.07.2018 № 212, от 21.09.2018 № 262)</w:t>
      </w:r>
    </w:p>
    <w:p w:rsidR="007867EA" w:rsidRDefault="007867EA" w:rsidP="007867EA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7867EA" w:rsidRPr="00CC4B2F" w:rsidRDefault="007867EA" w:rsidP="007867EA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7867EA" w:rsidRPr="00AC320F" w:rsidRDefault="007867EA" w:rsidP="007867EA">
      <w:pPr>
        <w:widowControl w:val="0"/>
        <w:tabs>
          <w:tab w:val="left" w:pos="188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rFonts w:eastAsia="Calibri"/>
          <w:b/>
          <w:bCs/>
          <w:szCs w:val="28"/>
        </w:rPr>
        <w:t xml:space="preserve">       </w:t>
      </w:r>
      <w:proofErr w:type="gramStart"/>
      <w:r w:rsidRPr="00AC320F">
        <w:rPr>
          <w:szCs w:val="28"/>
        </w:rPr>
        <w:t>В соответствии с пунктом 3 части 4 статьи 36 Федерального закона                     от 06.10.2003 № 131–ФЗ «Об общих принципах организации местного самоуправления в Российской Федерации», Федеральным законом                            от 24.11.1995 № 181–ФЗ «О социальной защите инва</w:t>
      </w:r>
      <w:r>
        <w:rPr>
          <w:szCs w:val="28"/>
        </w:rPr>
        <w:t>лидов в Российской Федерации»,</w:t>
      </w:r>
      <w:r w:rsidRPr="0022639F">
        <w:rPr>
          <w:szCs w:val="28"/>
        </w:rPr>
        <w:t xml:space="preserve"> </w:t>
      </w:r>
      <w:r w:rsidRPr="00325E67">
        <w:rPr>
          <w:szCs w:val="28"/>
        </w:rPr>
        <w:t xml:space="preserve">постановлением Правительства </w:t>
      </w:r>
      <w:r>
        <w:rPr>
          <w:szCs w:val="28"/>
        </w:rPr>
        <w:t>Российской Федерации</w:t>
      </w:r>
      <w:r w:rsidRPr="00325E67">
        <w:rPr>
          <w:szCs w:val="28"/>
        </w:rPr>
        <w:t xml:space="preserve">                                  от 09.07.2016  № 649 «О мерах по приспособлению жилых помещений                      и общего имущества в многоквартирном доме с учетом потребностей инвалидов»</w:t>
      </w:r>
      <w:r>
        <w:rPr>
          <w:szCs w:val="28"/>
        </w:rPr>
        <w:t>, З</w:t>
      </w:r>
      <w:r w:rsidRPr="00AC320F">
        <w:rPr>
          <w:szCs w:val="28"/>
        </w:rPr>
        <w:t>аконом Самарской</w:t>
      </w:r>
      <w:proofErr w:type="gramEnd"/>
      <w:r w:rsidRPr="00AC320F">
        <w:rPr>
          <w:szCs w:val="28"/>
        </w:rPr>
        <w:t xml:space="preserve"> </w:t>
      </w:r>
      <w:proofErr w:type="gramStart"/>
      <w:r w:rsidRPr="00AC320F">
        <w:rPr>
          <w:szCs w:val="28"/>
        </w:rPr>
        <w:t xml:space="preserve">области от 10.02.2009 № 7–ГД                            «Об обеспечении беспрепятственного доступа </w:t>
      </w:r>
      <w:proofErr w:type="spellStart"/>
      <w:r w:rsidRPr="00AC320F">
        <w:rPr>
          <w:szCs w:val="28"/>
        </w:rPr>
        <w:t>маломобильных</w:t>
      </w:r>
      <w:proofErr w:type="spellEnd"/>
      <w:r w:rsidRPr="00AC320F">
        <w:rPr>
          <w:szCs w:val="28"/>
        </w:rPr>
        <w:t xml:space="preserve"> граждан к объектам социальной, транспортной и инженерной инфраструктур, информации и связи Самарской области», постановлением Правительства Самарской области  от 27.11.2013 №  671 «Об утверждении государственной программы Самарской области «Доступная среда в Самарской области» на 2014–2020 годы, </w:t>
      </w:r>
      <w:r>
        <w:rPr>
          <w:szCs w:val="28"/>
        </w:rPr>
        <w:t xml:space="preserve"> </w:t>
      </w:r>
      <w:r w:rsidRPr="00AC320F">
        <w:rPr>
          <w:spacing w:val="2"/>
          <w:szCs w:val="28"/>
        </w:rPr>
        <w:t xml:space="preserve">пунктом 5 статьи 44 Устава муниципального района Красноярский Самарской области, принятого решением Собрания представителей муниципального района </w:t>
      </w:r>
      <w:r w:rsidRPr="00AC320F">
        <w:rPr>
          <w:spacing w:val="2"/>
          <w:szCs w:val="28"/>
        </w:rPr>
        <w:lastRenderedPageBreak/>
        <w:t>Красноярский</w:t>
      </w:r>
      <w:proofErr w:type="gramEnd"/>
      <w:r w:rsidRPr="00AC320F">
        <w:rPr>
          <w:spacing w:val="2"/>
          <w:szCs w:val="28"/>
        </w:rPr>
        <w:t xml:space="preserve"> Самарской области от 14.05.2015 № 20–СП,</w:t>
      </w:r>
      <w:r w:rsidRPr="00AC320F">
        <w:rPr>
          <w:szCs w:val="28"/>
        </w:rPr>
        <w:t xml:space="preserve"> Администрация муниципального района  </w:t>
      </w:r>
      <w:proofErr w:type="gramStart"/>
      <w:r w:rsidRPr="00AC320F">
        <w:rPr>
          <w:szCs w:val="28"/>
        </w:rPr>
        <w:t>Красноярский</w:t>
      </w:r>
      <w:proofErr w:type="gramEnd"/>
      <w:r w:rsidRPr="00AC320F">
        <w:rPr>
          <w:szCs w:val="28"/>
        </w:rPr>
        <w:t xml:space="preserve"> Самарской области  ПОСТАНОВЛЯЕТ:</w:t>
      </w:r>
    </w:p>
    <w:p w:rsidR="007867EA" w:rsidRPr="00194A58" w:rsidRDefault="007867EA" w:rsidP="007867EA">
      <w:pPr>
        <w:pStyle w:val="60"/>
        <w:numPr>
          <w:ilvl w:val="0"/>
          <w:numId w:val="1"/>
        </w:numPr>
        <w:shd w:val="clear" w:color="auto" w:fill="auto"/>
        <w:tabs>
          <w:tab w:val="clear" w:pos="720"/>
          <w:tab w:val="left" w:pos="709"/>
          <w:tab w:val="left" w:pos="851"/>
        </w:tabs>
        <w:spacing w:before="0"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lang w:val="ru-RU"/>
        </w:rPr>
        <w:t xml:space="preserve">Продлить срок действия муниципальной программы </w:t>
      </w:r>
      <w:r w:rsidRPr="00AC320F">
        <w:rPr>
          <w:b w:val="0"/>
          <w:sz w:val="28"/>
          <w:szCs w:val="28"/>
          <w:lang w:val="ru-RU"/>
        </w:rPr>
        <w:t>«</w:t>
      </w:r>
      <w:r w:rsidRPr="00AC320F">
        <w:rPr>
          <w:b w:val="0"/>
          <w:sz w:val="28"/>
          <w:szCs w:val="28"/>
        </w:rPr>
        <w:t>Доступн</w:t>
      </w:r>
      <w:r w:rsidRPr="00AC320F">
        <w:rPr>
          <w:b w:val="0"/>
          <w:sz w:val="28"/>
          <w:szCs w:val="28"/>
          <w:lang w:val="ru-RU"/>
        </w:rPr>
        <w:t>ая</w:t>
      </w:r>
      <w:r w:rsidRPr="00AC320F">
        <w:rPr>
          <w:b w:val="0"/>
          <w:sz w:val="28"/>
          <w:szCs w:val="28"/>
        </w:rPr>
        <w:t xml:space="preserve"> сред</w:t>
      </w:r>
      <w:r w:rsidRPr="00AC320F">
        <w:rPr>
          <w:b w:val="0"/>
          <w:sz w:val="28"/>
          <w:szCs w:val="28"/>
          <w:lang w:val="ru-RU"/>
        </w:rPr>
        <w:t>а</w:t>
      </w:r>
      <w:r w:rsidRPr="00AC320F">
        <w:rPr>
          <w:b w:val="0"/>
          <w:sz w:val="28"/>
          <w:szCs w:val="28"/>
        </w:rPr>
        <w:t xml:space="preserve"> жизнедеятельности  для людей с ограниченными возможностями здоровья и других </w:t>
      </w:r>
      <w:proofErr w:type="spellStart"/>
      <w:r w:rsidRPr="00AC320F">
        <w:rPr>
          <w:b w:val="0"/>
          <w:sz w:val="28"/>
          <w:szCs w:val="28"/>
        </w:rPr>
        <w:t>маломобильных</w:t>
      </w:r>
      <w:proofErr w:type="spellEnd"/>
      <w:r w:rsidRPr="00AC320F">
        <w:rPr>
          <w:b w:val="0"/>
          <w:sz w:val="28"/>
          <w:szCs w:val="28"/>
        </w:rPr>
        <w:t xml:space="preserve"> групп населения на территории муниципального района Красноярский Самарской области на 2018–20</w:t>
      </w:r>
      <w:r>
        <w:rPr>
          <w:b w:val="0"/>
          <w:sz w:val="28"/>
          <w:szCs w:val="28"/>
          <w:lang w:val="ru-RU"/>
        </w:rPr>
        <w:t>19</w:t>
      </w:r>
      <w:r w:rsidRPr="00AC320F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  <w:lang w:val="ru-RU"/>
        </w:rPr>
        <w:t xml:space="preserve"> (далее - Программа),</w:t>
      </w:r>
      <w:r w:rsidRPr="00194A5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утвержденной постановлением администрации муниципального района Красноярский Самарской области от 06.12.2017      № 1246 (с изменениями от 30.07.2018 № 212, 21.09.2018 № 262) на 2020 год.</w:t>
      </w:r>
      <w:proofErr w:type="gramEnd"/>
    </w:p>
    <w:p w:rsidR="007867EA" w:rsidRPr="00D5111D" w:rsidRDefault="007867EA" w:rsidP="007867EA">
      <w:pPr>
        <w:pStyle w:val="60"/>
        <w:numPr>
          <w:ilvl w:val="0"/>
          <w:numId w:val="1"/>
        </w:numPr>
        <w:shd w:val="clear" w:color="auto" w:fill="auto"/>
        <w:tabs>
          <w:tab w:val="clear" w:pos="720"/>
          <w:tab w:val="left" w:pos="709"/>
          <w:tab w:val="left" w:pos="851"/>
        </w:tabs>
        <w:spacing w:before="0" w:line="360" w:lineRule="auto"/>
        <w:ind w:left="0" w:firstLine="567"/>
        <w:jc w:val="both"/>
        <w:rPr>
          <w:b w:val="0"/>
          <w:sz w:val="28"/>
          <w:szCs w:val="28"/>
        </w:rPr>
      </w:pPr>
      <w:r w:rsidRPr="00D5111D">
        <w:rPr>
          <w:b w:val="0"/>
          <w:sz w:val="28"/>
          <w:szCs w:val="28"/>
          <w:lang w:val="ru-RU"/>
        </w:rPr>
        <w:t xml:space="preserve">Внести </w:t>
      </w:r>
      <w:r>
        <w:rPr>
          <w:b w:val="0"/>
          <w:sz w:val="28"/>
          <w:szCs w:val="28"/>
          <w:lang w:val="ru-RU"/>
        </w:rPr>
        <w:t xml:space="preserve">изменение в наименование Программы, изложив его в следующей редакции - </w:t>
      </w:r>
      <w:r w:rsidRPr="00D5111D">
        <w:rPr>
          <w:b w:val="0"/>
          <w:sz w:val="28"/>
          <w:szCs w:val="28"/>
          <w:lang w:val="ru-RU"/>
        </w:rPr>
        <w:t xml:space="preserve">«Доступная среда жизнедеятельности для людей с ограниченными возможностями здоровья и других </w:t>
      </w:r>
      <w:proofErr w:type="spellStart"/>
      <w:r w:rsidRPr="00D5111D">
        <w:rPr>
          <w:b w:val="0"/>
          <w:sz w:val="28"/>
          <w:szCs w:val="28"/>
          <w:lang w:val="ru-RU"/>
        </w:rPr>
        <w:t>маломобильных</w:t>
      </w:r>
      <w:proofErr w:type="spellEnd"/>
      <w:r w:rsidRPr="00D5111D">
        <w:rPr>
          <w:b w:val="0"/>
          <w:sz w:val="28"/>
          <w:szCs w:val="28"/>
          <w:lang w:val="ru-RU"/>
        </w:rPr>
        <w:t xml:space="preserve"> групп населения на территории муниципального района Красноярский Самарск</w:t>
      </w:r>
      <w:r>
        <w:rPr>
          <w:b w:val="0"/>
          <w:sz w:val="28"/>
          <w:szCs w:val="28"/>
          <w:lang w:val="ru-RU"/>
        </w:rPr>
        <w:t>ой области на 2018 – 2020 годы».</w:t>
      </w:r>
    </w:p>
    <w:p w:rsidR="007867EA" w:rsidRPr="00D5111D" w:rsidRDefault="007867EA" w:rsidP="007867EA">
      <w:pPr>
        <w:pStyle w:val="60"/>
        <w:numPr>
          <w:ilvl w:val="0"/>
          <w:numId w:val="1"/>
        </w:numPr>
        <w:shd w:val="clear" w:color="auto" w:fill="auto"/>
        <w:tabs>
          <w:tab w:val="clear" w:pos="720"/>
          <w:tab w:val="left" w:pos="709"/>
          <w:tab w:val="left" w:pos="851"/>
        </w:tabs>
        <w:spacing w:before="0"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Утвердить Программу в новой редакции согласно приложению. </w:t>
      </w:r>
    </w:p>
    <w:p w:rsidR="007867EA" w:rsidRPr="00AC320F" w:rsidRDefault="007867EA" w:rsidP="007867EA">
      <w:pPr>
        <w:numPr>
          <w:ilvl w:val="0"/>
          <w:numId w:val="1"/>
        </w:numPr>
        <w:tabs>
          <w:tab w:val="clear" w:pos="720"/>
          <w:tab w:val="num" w:pos="140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proofErr w:type="gramStart"/>
      <w:r w:rsidRPr="00AC320F">
        <w:rPr>
          <w:szCs w:val="28"/>
        </w:rPr>
        <w:t>Контроль  за</w:t>
      </w:r>
      <w:proofErr w:type="gramEnd"/>
      <w:r w:rsidRPr="00AC320F">
        <w:rPr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 xml:space="preserve">исполняющего обязанности </w:t>
      </w:r>
      <w:r w:rsidRPr="00AC320F">
        <w:rPr>
          <w:color w:val="26282F"/>
          <w:szCs w:val="28"/>
        </w:rPr>
        <w:t xml:space="preserve">заместителя Главы муниципального района Красноярский </w:t>
      </w:r>
      <w:r>
        <w:rPr>
          <w:color w:val="26282F"/>
          <w:szCs w:val="28"/>
        </w:rPr>
        <w:t xml:space="preserve">Самарской области </w:t>
      </w:r>
      <w:r w:rsidRPr="00AC320F">
        <w:rPr>
          <w:color w:val="26282F"/>
          <w:szCs w:val="28"/>
        </w:rPr>
        <w:t xml:space="preserve">по социальным вопросам </w:t>
      </w:r>
      <w:proofErr w:type="spellStart"/>
      <w:r>
        <w:rPr>
          <w:color w:val="26282F"/>
          <w:szCs w:val="28"/>
        </w:rPr>
        <w:t>Балясову</w:t>
      </w:r>
      <w:proofErr w:type="spellEnd"/>
      <w:r>
        <w:rPr>
          <w:color w:val="26282F"/>
          <w:szCs w:val="28"/>
        </w:rPr>
        <w:t xml:space="preserve"> С.А.</w:t>
      </w:r>
    </w:p>
    <w:p w:rsidR="007867EA" w:rsidRPr="000437C4" w:rsidRDefault="007867EA" w:rsidP="007867EA">
      <w:pPr>
        <w:numPr>
          <w:ilvl w:val="0"/>
          <w:numId w:val="1"/>
        </w:numPr>
        <w:tabs>
          <w:tab w:val="clear" w:pos="720"/>
          <w:tab w:val="num" w:pos="140"/>
          <w:tab w:val="left" w:pos="980"/>
        </w:tabs>
        <w:autoSpaceDE w:val="0"/>
        <w:autoSpaceDN w:val="0"/>
        <w:adjustRightInd w:val="0"/>
        <w:spacing w:line="360" w:lineRule="auto"/>
        <w:ind w:left="0" w:firstLine="560"/>
        <w:jc w:val="both"/>
        <w:rPr>
          <w:szCs w:val="28"/>
        </w:rPr>
      </w:pPr>
      <w:r w:rsidRPr="00AC320F">
        <w:rPr>
          <w:color w:val="26282F"/>
          <w:szCs w:val="28"/>
        </w:rPr>
        <w:t>Настоящее постановление опубликовать в газете «Красноярский вестник» и на официальном сайте администрации муниципального района Красноярский Самарской области</w:t>
      </w:r>
      <w:r>
        <w:rPr>
          <w:color w:val="26282F"/>
          <w:szCs w:val="28"/>
        </w:rPr>
        <w:t xml:space="preserve"> в сети Интернет.</w:t>
      </w:r>
    </w:p>
    <w:p w:rsidR="007867EA" w:rsidRPr="00AC320F" w:rsidRDefault="007867EA" w:rsidP="007867EA">
      <w:pPr>
        <w:numPr>
          <w:ilvl w:val="0"/>
          <w:numId w:val="1"/>
        </w:numPr>
        <w:tabs>
          <w:tab w:val="clear" w:pos="720"/>
          <w:tab w:val="num" w:pos="140"/>
          <w:tab w:val="left" w:pos="980"/>
        </w:tabs>
        <w:autoSpaceDE w:val="0"/>
        <w:autoSpaceDN w:val="0"/>
        <w:adjustRightInd w:val="0"/>
        <w:spacing w:line="360" w:lineRule="auto"/>
        <w:ind w:left="0" w:firstLine="560"/>
        <w:jc w:val="both"/>
        <w:rPr>
          <w:szCs w:val="28"/>
        </w:rPr>
      </w:pPr>
      <w:r w:rsidRPr="00AC320F">
        <w:rPr>
          <w:color w:val="26282F"/>
          <w:szCs w:val="28"/>
        </w:rPr>
        <w:t>Настоящее постановление вступает в силу со дня его официального опубликования.</w:t>
      </w:r>
    </w:p>
    <w:p w:rsidR="007867EA" w:rsidRDefault="007867EA" w:rsidP="007867EA">
      <w:pPr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</w:p>
    <w:p w:rsidR="007867EA" w:rsidRPr="00AC320F" w:rsidRDefault="007867EA" w:rsidP="007867E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C320F">
        <w:rPr>
          <w:b/>
          <w:szCs w:val="28"/>
        </w:rPr>
        <w:t>Глав</w:t>
      </w:r>
      <w:r>
        <w:rPr>
          <w:b/>
          <w:szCs w:val="28"/>
        </w:rPr>
        <w:t>а</w:t>
      </w:r>
      <w:r w:rsidRPr="00AC320F">
        <w:rPr>
          <w:b/>
          <w:szCs w:val="28"/>
        </w:rPr>
        <w:t xml:space="preserve">  района</w:t>
      </w:r>
      <w:r>
        <w:rPr>
          <w:b/>
          <w:szCs w:val="28"/>
        </w:rPr>
        <w:t xml:space="preserve"> </w:t>
      </w:r>
      <w:r w:rsidRPr="00AC320F"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 xml:space="preserve">  М.В.Белоусов</w:t>
      </w:r>
    </w:p>
    <w:p w:rsidR="007867EA" w:rsidRDefault="007867EA" w:rsidP="007867EA">
      <w:pPr>
        <w:rPr>
          <w:sz w:val="20"/>
        </w:rPr>
      </w:pPr>
    </w:p>
    <w:p w:rsidR="007867EA" w:rsidRDefault="007867EA" w:rsidP="007867EA">
      <w:pPr>
        <w:rPr>
          <w:sz w:val="20"/>
        </w:rPr>
      </w:pPr>
    </w:p>
    <w:p w:rsidR="007867EA" w:rsidRDefault="007867EA" w:rsidP="007867EA">
      <w:pPr>
        <w:rPr>
          <w:sz w:val="20"/>
        </w:rPr>
      </w:pPr>
    </w:p>
    <w:p w:rsidR="007867EA" w:rsidRPr="008737AE" w:rsidRDefault="007867EA" w:rsidP="007867EA">
      <w:pPr>
        <w:rPr>
          <w:sz w:val="20"/>
        </w:rPr>
      </w:pPr>
      <w:r w:rsidRPr="008737AE">
        <w:rPr>
          <w:sz w:val="20"/>
        </w:rPr>
        <w:t>Якушина 20998</w:t>
      </w:r>
    </w:p>
    <w:p w:rsidR="007867EA" w:rsidRDefault="007867EA">
      <w:pPr>
        <w:pStyle w:val="a3"/>
        <w:suppressAutoHyphens w:val="0"/>
        <w:jc w:val="center"/>
        <w:rPr>
          <w:i w:val="0"/>
        </w:rPr>
      </w:pPr>
    </w:p>
    <w:p w:rsidR="007867EA" w:rsidRDefault="007867EA">
      <w:pPr>
        <w:pStyle w:val="a3"/>
        <w:suppressAutoHyphens w:val="0"/>
        <w:jc w:val="center"/>
        <w:rPr>
          <w:i w:val="0"/>
        </w:rPr>
        <w:sectPr w:rsidR="007867EA" w:rsidSect="004814BD">
          <w:pgSz w:w="11906" w:h="16838" w:code="9"/>
          <w:pgMar w:top="1418" w:right="1418" w:bottom="993" w:left="1418" w:header="720" w:footer="720" w:gutter="0"/>
          <w:cols w:space="720"/>
        </w:sectPr>
      </w:pPr>
    </w:p>
    <w:tbl>
      <w:tblPr>
        <w:tblW w:w="9248" w:type="dxa"/>
        <w:tblInd w:w="216" w:type="dxa"/>
        <w:tblLayout w:type="fixed"/>
        <w:tblLook w:val="0000"/>
      </w:tblPr>
      <w:tblGrid>
        <w:gridCol w:w="9248"/>
      </w:tblGrid>
      <w:tr w:rsidR="007867EA" w:rsidRPr="005968B0" w:rsidTr="00CF2A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shd w:val="clear" w:color="000000" w:fill="FFFFFF"/>
          </w:tcPr>
          <w:p w:rsidR="007867EA" w:rsidRPr="00305ED6" w:rsidRDefault="007867EA" w:rsidP="00CF2A87">
            <w:pPr>
              <w:autoSpaceDE w:val="0"/>
              <w:autoSpaceDN w:val="0"/>
              <w:adjustRightInd w:val="0"/>
              <w:spacing w:line="360" w:lineRule="auto"/>
              <w:ind w:left="4604" w:righ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05ED6">
              <w:rPr>
                <w:rFonts w:ascii="Times New Roman CYR" w:hAnsi="Times New Roman CYR" w:cs="Times New Roman CYR"/>
                <w:szCs w:val="28"/>
              </w:rPr>
              <w:lastRenderedPageBreak/>
              <w:t>ПРИЛОЖЕНИЕ</w:t>
            </w:r>
          </w:p>
          <w:p w:rsidR="007867EA" w:rsidRPr="00305ED6" w:rsidRDefault="007867EA" w:rsidP="00CF2A87">
            <w:pPr>
              <w:autoSpaceDE w:val="0"/>
              <w:autoSpaceDN w:val="0"/>
              <w:adjustRightInd w:val="0"/>
              <w:spacing w:line="360" w:lineRule="auto"/>
              <w:ind w:left="4604" w:righ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05ED6">
              <w:rPr>
                <w:rFonts w:ascii="Times New Roman CYR" w:hAnsi="Times New Roman CYR" w:cs="Times New Roman CYR"/>
                <w:szCs w:val="28"/>
              </w:rPr>
              <w:t>УТВЕРЖДЕНА</w:t>
            </w:r>
          </w:p>
          <w:p w:rsidR="007867EA" w:rsidRPr="00305ED6" w:rsidRDefault="007867EA" w:rsidP="00CF2A87">
            <w:pPr>
              <w:autoSpaceDE w:val="0"/>
              <w:autoSpaceDN w:val="0"/>
              <w:adjustRightInd w:val="0"/>
              <w:ind w:left="4604" w:righ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05ED6">
              <w:rPr>
                <w:rFonts w:ascii="Times New Roman CYR" w:hAnsi="Times New Roman CYR" w:cs="Times New Roman CYR"/>
                <w:szCs w:val="28"/>
              </w:rPr>
              <w:t xml:space="preserve">постановлением администрации       муниципального района </w:t>
            </w:r>
            <w:proofErr w:type="gramStart"/>
            <w:r w:rsidRPr="00305ED6">
              <w:rPr>
                <w:rFonts w:ascii="Times New Roman CYR" w:hAnsi="Times New Roman CYR" w:cs="Times New Roman CYR"/>
                <w:szCs w:val="28"/>
              </w:rPr>
              <w:t>Красноярский</w:t>
            </w:r>
            <w:proofErr w:type="gramEnd"/>
          </w:p>
          <w:p w:rsidR="007867EA" w:rsidRPr="00305ED6" w:rsidRDefault="007867EA" w:rsidP="00CF2A87">
            <w:pPr>
              <w:autoSpaceDE w:val="0"/>
              <w:autoSpaceDN w:val="0"/>
              <w:adjustRightInd w:val="0"/>
              <w:ind w:left="4604" w:right="-108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05ED6">
              <w:rPr>
                <w:rFonts w:ascii="Times New Roman CYR" w:hAnsi="Times New Roman CYR" w:cs="Times New Roman CYR"/>
                <w:szCs w:val="28"/>
              </w:rPr>
              <w:t>Самарской области</w:t>
            </w:r>
          </w:p>
          <w:p w:rsidR="007867EA" w:rsidRPr="005968B0" w:rsidRDefault="007867EA" w:rsidP="007867EA">
            <w:pPr>
              <w:autoSpaceDE w:val="0"/>
              <w:autoSpaceDN w:val="0"/>
              <w:adjustRightInd w:val="0"/>
              <w:spacing w:line="276" w:lineRule="auto"/>
              <w:ind w:left="4604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5ED6">
              <w:rPr>
                <w:rFonts w:ascii="Times New Roman CYR" w:hAnsi="Times New Roman CYR" w:cs="Times New Roman CYR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Cs w:val="28"/>
              </w:rPr>
              <w:t>07.03.2019 № 105</w:t>
            </w:r>
          </w:p>
        </w:tc>
      </w:tr>
    </w:tbl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Default="007867EA" w:rsidP="007867EA">
      <w:pPr>
        <w:pStyle w:val="30"/>
        <w:shd w:val="clear" w:color="auto" w:fill="auto"/>
        <w:spacing w:before="0" w:line="240" w:lineRule="auto"/>
        <w:ind w:left="5103" w:right="198"/>
        <w:jc w:val="center"/>
      </w:pPr>
    </w:p>
    <w:p w:rsidR="007867EA" w:rsidRPr="000F5BAC" w:rsidRDefault="007867EA" w:rsidP="007867EA">
      <w:pPr>
        <w:pStyle w:val="60"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М</w:t>
      </w:r>
      <w:r w:rsidRPr="00E47A89">
        <w:rPr>
          <w:b w:val="0"/>
          <w:sz w:val="28"/>
          <w:szCs w:val="28"/>
        </w:rPr>
        <w:t>униципальн</w:t>
      </w:r>
      <w:r>
        <w:rPr>
          <w:b w:val="0"/>
          <w:sz w:val="28"/>
          <w:szCs w:val="28"/>
          <w:lang w:val="ru-RU"/>
        </w:rPr>
        <w:t>ая</w:t>
      </w:r>
      <w:r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  <w:lang w:val="ru-RU"/>
        </w:rPr>
        <w:t>а</w:t>
      </w:r>
      <w:r w:rsidRPr="00E47A89">
        <w:rPr>
          <w:b w:val="0"/>
          <w:sz w:val="28"/>
          <w:szCs w:val="28"/>
        </w:rPr>
        <w:t xml:space="preserve"> «</w:t>
      </w:r>
      <w:r w:rsidRPr="007F7BEA">
        <w:rPr>
          <w:b w:val="0"/>
          <w:sz w:val="28"/>
          <w:szCs w:val="28"/>
        </w:rPr>
        <w:t>Доступн</w:t>
      </w:r>
      <w:r>
        <w:rPr>
          <w:b w:val="0"/>
          <w:sz w:val="28"/>
          <w:szCs w:val="28"/>
          <w:lang w:val="ru-RU"/>
        </w:rPr>
        <w:t>ая</w:t>
      </w:r>
      <w:r w:rsidRPr="007F7BEA">
        <w:rPr>
          <w:b w:val="0"/>
          <w:sz w:val="28"/>
          <w:szCs w:val="28"/>
        </w:rPr>
        <w:t xml:space="preserve"> сред</w:t>
      </w:r>
      <w:r>
        <w:rPr>
          <w:b w:val="0"/>
          <w:sz w:val="28"/>
          <w:szCs w:val="28"/>
          <w:lang w:val="ru-RU"/>
        </w:rPr>
        <w:t>а</w:t>
      </w:r>
      <w:r w:rsidRPr="007F7BEA">
        <w:rPr>
          <w:b w:val="0"/>
          <w:sz w:val="28"/>
          <w:szCs w:val="28"/>
        </w:rPr>
        <w:t xml:space="preserve"> жизнедеятельности                  для людей с ограниченными возможностями здоровья и других </w:t>
      </w:r>
      <w:proofErr w:type="spellStart"/>
      <w:r w:rsidRPr="007F7BEA">
        <w:rPr>
          <w:b w:val="0"/>
          <w:sz w:val="28"/>
          <w:szCs w:val="28"/>
        </w:rPr>
        <w:t>маломобильных</w:t>
      </w:r>
      <w:proofErr w:type="spellEnd"/>
      <w:r w:rsidRPr="007F7BEA">
        <w:rPr>
          <w:b w:val="0"/>
          <w:sz w:val="28"/>
          <w:szCs w:val="28"/>
        </w:rPr>
        <w:t xml:space="preserve"> групп населения на территории муниципального района </w:t>
      </w:r>
      <w:proofErr w:type="gramStart"/>
      <w:r w:rsidRPr="007F7BEA">
        <w:rPr>
          <w:b w:val="0"/>
          <w:sz w:val="28"/>
          <w:szCs w:val="28"/>
        </w:rPr>
        <w:t>Красноярский</w:t>
      </w:r>
      <w:proofErr w:type="gramEnd"/>
      <w:r w:rsidRPr="007F7BEA">
        <w:rPr>
          <w:b w:val="0"/>
          <w:sz w:val="28"/>
          <w:szCs w:val="28"/>
        </w:rPr>
        <w:t xml:space="preserve"> Самарской области</w:t>
      </w:r>
    </w:p>
    <w:p w:rsidR="007867EA" w:rsidRPr="00305ED6" w:rsidRDefault="007867EA" w:rsidP="007867EA">
      <w:pPr>
        <w:pStyle w:val="60"/>
        <w:shd w:val="clear" w:color="auto" w:fill="auto"/>
        <w:spacing w:before="0"/>
        <w:rPr>
          <w:b w:val="0"/>
          <w:sz w:val="28"/>
          <w:szCs w:val="28"/>
          <w:lang w:val="ru-RU"/>
        </w:rPr>
      </w:pPr>
      <w:r w:rsidRPr="00E47A89">
        <w:rPr>
          <w:b w:val="0"/>
          <w:sz w:val="28"/>
          <w:szCs w:val="28"/>
        </w:rPr>
        <w:t xml:space="preserve">на </w:t>
      </w:r>
      <w:r w:rsidRPr="00E47A89">
        <w:rPr>
          <w:rStyle w:val="61"/>
          <w:sz w:val="28"/>
          <w:szCs w:val="28"/>
        </w:rPr>
        <w:t>201</w:t>
      </w:r>
      <w:r>
        <w:rPr>
          <w:rStyle w:val="61"/>
          <w:sz w:val="28"/>
          <w:szCs w:val="28"/>
        </w:rPr>
        <w:t>8 - 2020</w:t>
      </w:r>
      <w:r w:rsidRPr="00E47A89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ы</w:t>
      </w:r>
      <w:r w:rsidRPr="00E47A8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lang w:val="ru-RU"/>
        </w:rPr>
        <w:t xml:space="preserve"> (далее – Программа)</w:t>
      </w: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rPr>
          <w:lang w:val="ru-RU"/>
        </w:rPr>
      </w:pPr>
    </w:p>
    <w:p w:rsidR="007867EA" w:rsidRDefault="007867EA" w:rsidP="007867EA">
      <w:pPr>
        <w:pStyle w:val="30"/>
        <w:shd w:val="clear" w:color="auto" w:fill="auto"/>
        <w:spacing w:before="0" w:line="360" w:lineRule="auto"/>
        <w:jc w:val="center"/>
        <w:sectPr w:rsidR="007867EA" w:rsidSect="00DB229C">
          <w:headerReference w:type="default" r:id="rId6"/>
          <w:pgSz w:w="11909" w:h="16838"/>
          <w:pgMar w:top="1275" w:right="1404" w:bottom="865" w:left="1440" w:header="0" w:footer="3" w:gutter="0"/>
          <w:cols w:space="720"/>
          <w:noEndnote/>
          <w:titlePg/>
          <w:docGrid w:linePitch="360"/>
        </w:sectPr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7867EA" w:rsidRDefault="007867EA" w:rsidP="007867EA">
      <w:pPr>
        <w:jc w:val="center"/>
        <w:rPr>
          <w:szCs w:val="28"/>
        </w:rPr>
      </w:pPr>
      <w:r>
        <w:rPr>
          <w:szCs w:val="28"/>
        </w:rPr>
        <w:lastRenderedPageBreak/>
        <w:t>Паспорт Программы</w:t>
      </w:r>
    </w:p>
    <w:p w:rsidR="007867EA" w:rsidRDefault="007867EA" w:rsidP="007867EA">
      <w:pPr>
        <w:jc w:val="center"/>
        <w:rPr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662"/>
      </w:tblGrid>
      <w:tr w:rsidR="007867EA" w:rsidRPr="00305ED6" w:rsidTr="00CF2A87"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Основания для разработки Программы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F1C7D">
              <w:rPr>
                <w:szCs w:val="28"/>
              </w:rPr>
              <w:t>остановление Правительства Российской Федерации   от 09.07.2016  № 649 «О мерах по приспособлению жилых помещений   и общего имущества в многоквартирном доме с</w:t>
            </w:r>
            <w:r>
              <w:rPr>
                <w:szCs w:val="28"/>
              </w:rPr>
              <w:t xml:space="preserve"> учетом потребностей инвалидов»;</w:t>
            </w:r>
            <w:r w:rsidRPr="00EF1C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</w:t>
            </w:r>
            <w:r w:rsidRPr="00EF1C7D">
              <w:rPr>
                <w:szCs w:val="28"/>
              </w:rPr>
              <w:t xml:space="preserve">Закон Самарской области от 10.02.2009  № 7-ГД «Об обеспечении беспрепятственного доступа </w:t>
            </w:r>
            <w:proofErr w:type="spellStart"/>
            <w:r w:rsidRPr="00EF1C7D">
              <w:rPr>
                <w:szCs w:val="28"/>
              </w:rPr>
              <w:t>маломобильных</w:t>
            </w:r>
            <w:proofErr w:type="spellEnd"/>
            <w:r w:rsidRPr="00EF1C7D">
              <w:rPr>
                <w:szCs w:val="28"/>
              </w:rPr>
              <w:t xml:space="preserve"> граждан к объектам социальной,</w:t>
            </w:r>
            <w:r w:rsidRPr="00305ED6">
              <w:rPr>
                <w:szCs w:val="28"/>
              </w:rPr>
              <w:t xml:space="preserve"> транспортной и инженерной инфраструктур, информац</w:t>
            </w:r>
            <w:r>
              <w:rPr>
                <w:szCs w:val="28"/>
              </w:rPr>
              <w:t>ии и связи в Самарской области»;</w:t>
            </w:r>
          </w:p>
          <w:p w:rsidR="007867EA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05ED6">
              <w:rPr>
                <w:szCs w:val="28"/>
              </w:rPr>
              <w:t>остановление Правительства Самарской области от 27.11.2013 № 671 «Об утверждении государственной программы Самарской области «Доступная среда в Самарской области» на 2014-2020 годы</w:t>
            </w:r>
          </w:p>
          <w:p w:rsidR="007867EA" w:rsidRPr="00305ED6" w:rsidRDefault="007867EA" w:rsidP="00CF2A87">
            <w:pPr>
              <w:rPr>
                <w:szCs w:val="28"/>
              </w:rPr>
            </w:pPr>
          </w:p>
        </w:tc>
      </w:tr>
      <w:tr w:rsidR="007867EA" w:rsidRPr="00305ED6" w:rsidTr="00CF2A87"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7867EA" w:rsidRDefault="007867EA" w:rsidP="00CF2A87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7867EA">
              <w:rPr>
                <w:b w:val="0"/>
                <w:sz w:val="28"/>
                <w:szCs w:val="28"/>
                <w:lang w:val="ru-RU" w:eastAsia="ru-RU"/>
              </w:rPr>
              <w:t>Муниципальная программа «Доступн</w:t>
            </w:r>
            <w:r w:rsidRPr="00305ED6">
              <w:rPr>
                <w:b w:val="0"/>
                <w:sz w:val="28"/>
                <w:szCs w:val="28"/>
                <w:lang w:val="ru-RU" w:eastAsia="ru-RU"/>
              </w:rPr>
              <w:t>ая</w:t>
            </w:r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 сред</w:t>
            </w:r>
            <w:r w:rsidRPr="00305ED6">
              <w:rPr>
                <w:b w:val="0"/>
                <w:sz w:val="28"/>
                <w:szCs w:val="28"/>
                <w:lang w:val="ru-RU" w:eastAsia="ru-RU"/>
              </w:rPr>
              <w:t>а</w:t>
            </w:r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 жизнедеятельности   для людей с ограниченными возможностями здоровья и других </w:t>
            </w:r>
            <w:proofErr w:type="spellStart"/>
            <w:r w:rsidRPr="007867EA">
              <w:rPr>
                <w:b w:val="0"/>
                <w:sz w:val="28"/>
                <w:szCs w:val="28"/>
                <w:lang w:val="ru-RU" w:eastAsia="ru-RU"/>
              </w:rPr>
              <w:t>маломобильных</w:t>
            </w:r>
            <w:proofErr w:type="spellEnd"/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 групп населения на территории муниципального района </w:t>
            </w:r>
            <w:proofErr w:type="gramStart"/>
            <w:r w:rsidRPr="007867EA">
              <w:rPr>
                <w:b w:val="0"/>
                <w:sz w:val="28"/>
                <w:szCs w:val="28"/>
                <w:lang w:val="ru-RU" w:eastAsia="ru-RU"/>
              </w:rPr>
              <w:t>Красноярский</w:t>
            </w:r>
            <w:proofErr w:type="gramEnd"/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 Самарской области</w:t>
            </w:r>
            <w:r w:rsidRPr="00305ED6">
              <w:rPr>
                <w:b w:val="0"/>
                <w:sz w:val="28"/>
                <w:szCs w:val="28"/>
                <w:lang w:val="ru-RU" w:eastAsia="ru-RU"/>
              </w:rPr>
              <w:t xml:space="preserve"> н</w:t>
            </w:r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а </w:t>
            </w:r>
            <w:r w:rsidRPr="00305ED6">
              <w:rPr>
                <w:rStyle w:val="61"/>
                <w:sz w:val="28"/>
                <w:szCs w:val="28"/>
                <w:lang w:eastAsia="ru-RU"/>
              </w:rPr>
              <w:t>201</w:t>
            </w:r>
            <w:r>
              <w:rPr>
                <w:rStyle w:val="61"/>
                <w:sz w:val="28"/>
                <w:szCs w:val="28"/>
                <w:lang w:eastAsia="ru-RU"/>
              </w:rPr>
              <w:t>8</w:t>
            </w:r>
            <w:r w:rsidRPr="00305ED6">
              <w:rPr>
                <w:rStyle w:val="61"/>
                <w:sz w:val="28"/>
                <w:szCs w:val="28"/>
                <w:lang w:eastAsia="ru-RU"/>
              </w:rPr>
              <w:t xml:space="preserve"> - 20</w:t>
            </w:r>
            <w:r>
              <w:rPr>
                <w:rStyle w:val="61"/>
                <w:sz w:val="28"/>
                <w:szCs w:val="28"/>
                <w:lang w:eastAsia="ru-RU"/>
              </w:rPr>
              <w:t>20</w:t>
            </w:r>
            <w:r w:rsidRPr="007867EA">
              <w:rPr>
                <w:b w:val="0"/>
                <w:sz w:val="28"/>
                <w:szCs w:val="28"/>
                <w:lang w:val="ru-RU" w:eastAsia="ru-RU"/>
              </w:rPr>
              <w:t xml:space="preserve"> годы»</w:t>
            </w:r>
          </w:p>
          <w:p w:rsidR="007867EA" w:rsidRPr="00AF7A50" w:rsidRDefault="007867EA" w:rsidP="00CF2A87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7867EA" w:rsidRPr="00305ED6" w:rsidTr="00CF2A87">
        <w:trPr>
          <w:trHeight w:val="849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Заказчик Программы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Администрация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</w:t>
            </w:r>
          </w:p>
        </w:tc>
      </w:tr>
      <w:tr w:rsidR="007867EA" w:rsidRPr="00305ED6" w:rsidTr="00CF2A87">
        <w:trPr>
          <w:trHeight w:val="1034"/>
        </w:trPr>
        <w:tc>
          <w:tcPr>
            <w:tcW w:w="2694" w:type="dxa"/>
            <w:tcBorders>
              <w:bottom w:val="single" w:sz="4" w:space="0" w:color="auto"/>
            </w:tcBorders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Основные разработчики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867EA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F1C7D">
              <w:rPr>
                <w:szCs w:val="28"/>
              </w:rPr>
              <w:t xml:space="preserve">правление потребительского рынка администрации муниципального района </w:t>
            </w:r>
            <w:proofErr w:type="gramStart"/>
            <w:r w:rsidRPr="00EF1C7D">
              <w:rPr>
                <w:szCs w:val="28"/>
              </w:rPr>
              <w:t>Красноярский</w:t>
            </w:r>
            <w:proofErr w:type="gramEnd"/>
            <w:r w:rsidRPr="00EF1C7D">
              <w:rPr>
                <w:szCs w:val="28"/>
              </w:rPr>
              <w:t xml:space="preserve"> Самарской области</w:t>
            </w:r>
          </w:p>
          <w:p w:rsidR="007867EA" w:rsidRPr="00305ED6" w:rsidRDefault="007867EA" w:rsidP="00CF2A87">
            <w:pPr>
              <w:rPr>
                <w:szCs w:val="28"/>
              </w:rPr>
            </w:pPr>
          </w:p>
        </w:tc>
      </w:tr>
      <w:tr w:rsidR="007867EA" w:rsidRPr="00305ED6" w:rsidTr="00CF2A87">
        <w:tc>
          <w:tcPr>
            <w:tcW w:w="2694" w:type="dxa"/>
            <w:tcBorders>
              <w:right w:val="single" w:sz="4" w:space="0" w:color="auto"/>
            </w:tcBorders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A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305ED6">
              <w:rPr>
                <w:szCs w:val="28"/>
              </w:rPr>
              <w:t>овышение уровня доступности приоритетных объектов и услуг в сфере культуры</w:t>
            </w:r>
            <w:r>
              <w:rPr>
                <w:szCs w:val="28"/>
              </w:rPr>
              <w:t xml:space="preserve"> для людей с ограниченными возможностями здоровья; </w:t>
            </w:r>
          </w:p>
          <w:p w:rsidR="007867EA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 </w:t>
            </w:r>
            <w:r>
              <w:rPr>
                <w:szCs w:val="28"/>
              </w:rPr>
              <w:t>- обеспечение условий доступности жилого помещения инвалида и общего имущества в многоквартирных домах, в которых проживают люди с ограниченными возможностями здоровья</w:t>
            </w:r>
          </w:p>
          <w:p w:rsidR="007867EA" w:rsidRPr="00305ED6" w:rsidRDefault="007867EA" w:rsidP="00CF2A87">
            <w:pPr>
              <w:rPr>
                <w:szCs w:val="28"/>
              </w:rPr>
            </w:pPr>
          </w:p>
        </w:tc>
      </w:tr>
      <w:tr w:rsidR="007867EA" w:rsidRPr="00305ED6" w:rsidTr="00CF2A87">
        <w:tc>
          <w:tcPr>
            <w:tcW w:w="2694" w:type="dxa"/>
            <w:tcBorders>
              <w:right w:val="single" w:sz="4" w:space="0" w:color="auto"/>
            </w:tcBorders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A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- ф</w:t>
            </w:r>
            <w:r w:rsidRPr="00305ED6">
              <w:rPr>
                <w:szCs w:val="28"/>
              </w:rPr>
              <w:t xml:space="preserve">ормирование условий для беспрепятственного доступа </w:t>
            </w:r>
            <w:r>
              <w:rPr>
                <w:szCs w:val="28"/>
              </w:rPr>
              <w:t>людей с ограниченными возможностями здоровья</w:t>
            </w:r>
            <w:r w:rsidRPr="00305ED6">
              <w:rPr>
                <w:szCs w:val="28"/>
              </w:rPr>
              <w:t xml:space="preserve"> и других </w:t>
            </w:r>
            <w:proofErr w:type="spellStart"/>
            <w:r w:rsidRPr="00305ED6">
              <w:rPr>
                <w:szCs w:val="28"/>
              </w:rPr>
              <w:t>маломобильных</w:t>
            </w:r>
            <w:proofErr w:type="spellEnd"/>
            <w:r w:rsidRPr="00305ED6">
              <w:rPr>
                <w:szCs w:val="28"/>
              </w:rPr>
              <w:t xml:space="preserve"> групп населения к приоритетным объектам  и услугам в сфере культуры на территории муниципального  района </w:t>
            </w:r>
            <w:proofErr w:type="gramStart"/>
            <w:r w:rsidRPr="00305ED6">
              <w:rPr>
                <w:szCs w:val="28"/>
              </w:rPr>
              <w:lastRenderedPageBreak/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-увеличение количества  инвалидов-колясочников, для которых созданы условия беспрепятственного доступа к жилому помещению инвалида и общему имуществу в многоквартирном доме и другим социально-значимым объектам</w:t>
            </w:r>
          </w:p>
        </w:tc>
      </w:tr>
      <w:tr w:rsidR="007867EA" w:rsidRPr="00305ED6" w:rsidTr="00CF2A87"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305ED6">
              <w:rPr>
                <w:szCs w:val="28"/>
              </w:rPr>
              <w:t xml:space="preserve"> – 20</w:t>
            </w:r>
            <w:r>
              <w:rPr>
                <w:szCs w:val="28"/>
              </w:rPr>
              <w:t>20</w:t>
            </w:r>
            <w:r w:rsidRPr="00305ED6">
              <w:rPr>
                <w:szCs w:val="28"/>
              </w:rPr>
              <w:t xml:space="preserve"> годы</w:t>
            </w:r>
          </w:p>
        </w:tc>
      </w:tr>
      <w:tr w:rsidR="007867EA" w:rsidRPr="00305ED6" w:rsidTr="00CF2A87">
        <w:trPr>
          <w:trHeight w:val="2055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Исполнители мероприятий Программы</w:t>
            </w:r>
          </w:p>
        </w:tc>
        <w:tc>
          <w:tcPr>
            <w:tcW w:w="6662" w:type="dxa"/>
          </w:tcPr>
          <w:p w:rsidR="007867EA" w:rsidRDefault="007867EA" w:rsidP="00CF2A87">
            <w:pPr>
              <w:rPr>
                <w:szCs w:val="28"/>
              </w:rPr>
            </w:pPr>
            <w:r w:rsidRPr="001F0534">
              <w:rPr>
                <w:szCs w:val="28"/>
              </w:rPr>
              <w:t xml:space="preserve">Муниципальное казенное учреждение – Управление культуры муниципального района </w:t>
            </w:r>
            <w:proofErr w:type="gramStart"/>
            <w:r w:rsidRPr="001F0534">
              <w:rPr>
                <w:szCs w:val="28"/>
              </w:rPr>
              <w:t>Красноярский</w:t>
            </w:r>
            <w:proofErr w:type="gramEnd"/>
            <w:r w:rsidRPr="001F0534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  <w:p w:rsidR="007867EA" w:rsidRPr="001F0534" w:rsidRDefault="007867EA" w:rsidP="00CF2A87">
            <w:pPr>
              <w:rPr>
                <w:szCs w:val="28"/>
              </w:rPr>
            </w:pPr>
            <w:r w:rsidRPr="001F0534">
              <w:rPr>
                <w:szCs w:val="28"/>
              </w:rPr>
              <w:t xml:space="preserve"> </w:t>
            </w:r>
            <w:r w:rsidRPr="00D02A50">
              <w:rPr>
                <w:szCs w:val="28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 w:rsidRPr="00D02A50">
              <w:rPr>
                <w:szCs w:val="28"/>
              </w:rPr>
              <w:t>Красноярский</w:t>
            </w:r>
            <w:proofErr w:type="gramEnd"/>
            <w:r w:rsidRPr="00D02A50">
              <w:rPr>
                <w:szCs w:val="28"/>
              </w:rPr>
              <w:t xml:space="preserve"> Самарской области</w:t>
            </w:r>
          </w:p>
        </w:tc>
      </w:tr>
      <w:tr w:rsidR="007867EA" w:rsidRPr="00305ED6" w:rsidTr="00CF2A87">
        <w:trPr>
          <w:trHeight w:val="431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 xml:space="preserve">Показатели (индикаторы) </w:t>
            </w:r>
            <w:r>
              <w:rPr>
                <w:b/>
                <w:szCs w:val="28"/>
              </w:rPr>
              <w:t>П</w:t>
            </w:r>
            <w:r w:rsidRPr="00305ED6">
              <w:rPr>
                <w:b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Доля приоритетных объектов, доступных для </w:t>
            </w:r>
            <w:r>
              <w:rPr>
                <w:szCs w:val="28"/>
              </w:rPr>
              <w:t>людей с ограниченными возможностями здоровья</w:t>
            </w:r>
            <w:r w:rsidRPr="00305ED6">
              <w:rPr>
                <w:szCs w:val="28"/>
              </w:rPr>
              <w:t xml:space="preserve"> и других </w:t>
            </w:r>
            <w:proofErr w:type="spellStart"/>
            <w:r w:rsidRPr="00305ED6">
              <w:rPr>
                <w:szCs w:val="28"/>
              </w:rPr>
              <w:t>маломобильных</w:t>
            </w:r>
            <w:proofErr w:type="spellEnd"/>
            <w:r w:rsidRPr="00305ED6">
              <w:rPr>
                <w:szCs w:val="28"/>
              </w:rPr>
              <w:t xml:space="preserve"> групп населения в сфере культуры, в общем количестве приоритетных объектов в сфере культуры на территории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  <w:p w:rsidR="007867EA" w:rsidRPr="00305ED6" w:rsidRDefault="007867EA" w:rsidP="00CF2A8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доля  инвалидов-колясочников, для которых созданы условия беспрепятственного доступа к жилому помещению инвалида и общему имуществу в многоквартирных домах из общего количества инвалидов-колясочников, нуждающихся в обеспечении универсальными лестничными подъемниками</w:t>
            </w:r>
          </w:p>
        </w:tc>
      </w:tr>
      <w:tr w:rsidR="007867EA" w:rsidRPr="00305ED6" w:rsidTr="00CF2A87">
        <w:trPr>
          <w:trHeight w:val="2220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Перечень разделов   Программы</w:t>
            </w:r>
          </w:p>
          <w:p w:rsidR="007867EA" w:rsidRPr="00305ED6" w:rsidRDefault="007867EA" w:rsidP="00CF2A87">
            <w:pPr>
              <w:rPr>
                <w:szCs w:val="28"/>
              </w:rPr>
            </w:pPr>
          </w:p>
          <w:p w:rsidR="007867EA" w:rsidRPr="00305ED6" w:rsidRDefault="007867EA" w:rsidP="00CF2A87">
            <w:pPr>
              <w:rPr>
                <w:szCs w:val="28"/>
              </w:rPr>
            </w:pPr>
          </w:p>
          <w:p w:rsidR="007867EA" w:rsidRPr="00305ED6" w:rsidRDefault="007867EA" w:rsidP="00CF2A87">
            <w:pPr>
              <w:rPr>
                <w:szCs w:val="28"/>
              </w:rPr>
            </w:pPr>
          </w:p>
          <w:p w:rsidR="007867EA" w:rsidRPr="00305ED6" w:rsidRDefault="007867EA" w:rsidP="00CF2A87">
            <w:pPr>
              <w:rPr>
                <w:szCs w:val="28"/>
              </w:rPr>
            </w:pPr>
          </w:p>
          <w:p w:rsidR="007867EA" w:rsidRPr="00305ED6" w:rsidRDefault="007867EA" w:rsidP="00CF2A87">
            <w:pPr>
              <w:rPr>
                <w:szCs w:val="28"/>
              </w:rPr>
            </w:pPr>
          </w:p>
          <w:p w:rsidR="007867EA" w:rsidRPr="00305ED6" w:rsidRDefault="007867EA" w:rsidP="00CF2A87">
            <w:pPr>
              <w:rPr>
                <w:szCs w:val="28"/>
              </w:rPr>
            </w:pP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1. Паспорт Программы.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2. Характеристика проблемы, на решение которой направлена Программа.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3. Основные цели и задачи Программы.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4. Целевые индикаторы (показатели), характеризующие ход Программы и итоги её реализации.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5. Ресурсное обеспечение Программы.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6.Система </w:t>
            </w:r>
            <w:proofErr w:type="gramStart"/>
            <w:r w:rsidRPr="00305ED6">
              <w:rPr>
                <w:szCs w:val="28"/>
              </w:rPr>
              <w:t>контроля за</w:t>
            </w:r>
            <w:proofErr w:type="gramEnd"/>
            <w:r w:rsidRPr="00305ED6">
              <w:rPr>
                <w:szCs w:val="28"/>
              </w:rPr>
              <w:t xml:space="preserve"> исполнением Программы.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7. Оценка социально-экономич</w:t>
            </w:r>
            <w:r>
              <w:rPr>
                <w:szCs w:val="28"/>
              </w:rPr>
              <w:t>еской эффективности реализации П</w:t>
            </w:r>
            <w:r w:rsidRPr="00305ED6">
              <w:rPr>
                <w:szCs w:val="28"/>
              </w:rPr>
              <w:t>рограммы</w:t>
            </w:r>
          </w:p>
        </w:tc>
      </w:tr>
      <w:tr w:rsidR="007867EA" w:rsidRPr="00305ED6" w:rsidTr="00CF2A87">
        <w:trPr>
          <w:trHeight w:val="431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t>Объемы и источники финансирования</w:t>
            </w:r>
            <w:r>
              <w:rPr>
                <w:b/>
                <w:szCs w:val="28"/>
              </w:rPr>
              <w:t xml:space="preserve"> Программы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Средства  бюджета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области:</w:t>
            </w:r>
          </w:p>
          <w:p w:rsidR="007867EA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2018 год – 626,6 тыс. рублей</w:t>
            </w:r>
          </w:p>
          <w:p w:rsidR="007867EA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1059,3</w:t>
            </w:r>
            <w:r w:rsidRPr="00305ED6">
              <w:rPr>
                <w:szCs w:val="28"/>
              </w:rPr>
              <w:t xml:space="preserve"> тыс. рублей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2020 год – 430 тыс. рублей</w:t>
            </w:r>
          </w:p>
        </w:tc>
      </w:tr>
      <w:tr w:rsidR="007867EA" w:rsidRPr="00305ED6" w:rsidTr="00CF2A87">
        <w:trPr>
          <w:trHeight w:val="714"/>
        </w:trPr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r w:rsidRPr="00305ED6">
              <w:rPr>
                <w:b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1. Повышение доступности оказания  услуг в сфере культуры  на территории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области;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2. </w:t>
            </w:r>
            <w:r>
              <w:rPr>
                <w:szCs w:val="28"/>
              </w:rPr>
              <w:t>Увеличение числа зданий, приспособленных для людей с ограниченными возможностями здоровья</w:t>
            </w:r>
            <w:r w:rsidRPr="00305ED6">
              <w:rPr>
                <w:szCs w:val="28"/>
              </w:rPr>
              <w:t xml:space="preserve"> и других </w:t>
            </w:r>
            <w:proofErr w:type="spellStart"/>
            <w:r w:rsidRPr="00305ED6">
              <w:rPr>
                <w:szCs w:val="28"/>
              </w:rPr>
              <w:t>маломобильных</w:t>
            </w:r>
            <w:proofErr w:type="spellEnd"/>
            <w:r w:rsidRPr="00305ED6">
              <w:rPr>
                <w:szCs w:val="28"/>
              </w:rPr>
              <w:t xml:space="preserve"> групп населения</w:t>
            </w:r>
            <w:r>
              <w:rPr>
                <w:szCs w:val="28"/>
              </w:rPr>
              <w:t xml:space="preserve"> из общего числа  </w:t>
            </w:r>
            <w:r w:rsidRPr="00305ED6">
              <w:rPr>
                <w:szCs w:val="28"/>
              </w:rPr>
              <w:t>приоритетных объектов в сфере культуры;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>3. Создание доступной информационной среды  для инвалидов по слуху и зрению в сфере культуры;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4. Повышение доступности </w:t>
            </w:r>
            <w:r>
              <w:rPr>
                <w:szCs w:val="28"/>
              </w:rPr>
              <w:t xml:space="preserve">зданий для </w:t>
            </w:r>
            <w:r w:rsidRPr="00305ED6">
              <w:rPr>
                <w:szCs w:val="28"/>
              </w:rPr>
              <w:t xml:space="preserve">получения дополнительного образования </w:t>
            </w:r>
            <w:r>
              <w:rPr>
                <w:szCs w:val="28"/>
              </w:rPr>
              <w:t>детьми</w:t>
            </w:r>
            <w:r w:rsidRPr="00305ED6">
              <w:rPr>
                <w:szCs w:val="28"/>
              </w:rPr>
              <w:t xml:space="preserve"> с ограниченными возможностями здоровья и других </w:t>
            </w:r>
            <w:proofErr w:type="spellStart"/>
            <w:r w:rsidRPr="00305ED6">
              <w:rPr>
                <w:szCs w:val="28"/>
              </w:rPr>
              <w:t>маломобильных</w:t>
            </w:r>
            <w:proofErr w:type="spellEnd"/>
            <w:r w:rsidRPr="00305ED6">
              <w:rPr>
                <w:szCs w:val="28"/>
              </w:rPr>
              <w:t xml:space="preserve"> групп населения на территории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области;</w:t>
            </w:r>
          </w:p>
          <w:p w:rsidR="007867EA" w:rsidRPr="00305ED6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 xml:space="preserve">5.Создание условий беспрепятственного доступа инвалидов-колясочников к жилому помещению инвалида и общему имуществу в многоквартирных домах </w:t>
            </w:r>
          </w:p>
        </w:tc>
      </w:tr>
      <w:tr w:rsidR="007867EA" w:rsidRPr="00305ED6" w:rsidTr="00CF2A87">
        <w:tc>
          <w:tcPr>
            <w:tcW w:w="2694" w:type="dxa"/>
          </w:tcPr>
          <w:p w:rsidR="007867EA" w:rsidRPr="00305ED6" w:rsidRDefault="007867EA" w:rsidP="00CF2A87">
            <w:pPr>
              <w:rPr>
                <w:b/>
                <w:szCs w:val="28"/>
              </w:rPr>
            </w:pPr>
            <w:proofErr w:type="gramStart"/>
            <w:r w:rsidRPr="00305ED6">
              <w:rPr>
                <w:b/>
                <w:szCs w:val="28"/>
              </w:rPr>
              <w:t>Контроль за</w:t>
            </w:r>
            <w:proofErr w:type="gramEnd"/>
            <w:r w:rsidRPr="00305ED6">
              <w:rPr>
                <w:b/>
                <w:szCs w:val="28"/>
              </w:rPr>
              <w:t xml:space="preserve"> исполнением Программы</w:t>
            </w:r>
          </w:p>
        </w:tc>
        <w:tc>
          <w:tcPr>
            <w:tcW w:w="6662" w:type="dxa"/>
          </w:tcPr>
          <w:p w:rsidR="007867EA" w:rsidRPr="00305ED6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Текущий </w:t>
            </w:r>
            <w:proofErr w:type="gramStart"/>
            <w:r w:rsidRPr="00305ED6">
              <w:rPr>
                <w:szCs w:val="28"/>
              </w:rPr>
              <w:t>контроль за</w:t>
            </w:r>
            <w:proofErr w:type="gramEnd"/>
            <w:r w:rsidRPr="00305ED6">
              <w:rPr>
                <w:szCs w:val="28"/>
              </w:rPr>
              <w:t xml:space="preserve"> исполнением мероприятий Программы и ходом её реализации осуществля</w:t>
            </w:r>
            <w:r>
              <w:rPr>
                <w:szCs w:val="28"/>
              </w:rPr>
              <w:t>е</w:t>
            </w:r>
            <w:r w:rsidRPr="00305ED6">
              <w:rPr>
                <w:szCs w:val="28"/>
              </w:rPr>
              <w:t>т</w:t>
            </w:r>
            <w:r>
              <w:rPr>
                <w:szCs w:val="28"/>
              </w:rPr>
              <w:t>:</w:t>
            </w:r>
            <w:r w:rsidRPr="00305E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- </w:t>
            </w:r>
            <w:r w:rsidRPr="00C11C2B">
              <w:rPr>
                <w:szCs w:val="28"/>
              </w:rPr>
              <w:t>управление потребительского рынка администрации муниципального района Красноярский Самарской области</w:t>
            </w:r>
          </w:p>
        </w:tc>
      </w:tr>
    </w:tbl>
    <w:p w:rsidR="007867EA" w:rsidRDefault="007867EA" w:rsidP="007867EA">
      <w:pPr>
        <w:jc w:val="center"/>
        <w:rPr>
          <w:szCs w:val="28"/>
        </w:rPr>
      </w:pPr>
    </w:p>
    <w:p w:rsidR="007867EA" w:rsidRDefault="007867EA" w:rsidP="007867EA">
      <w:pPr>
        <w:numPr>
          <w:ilvl w:val="0"/>
          <w:numId w:val="2"/>
        </w:numPr>
        <w:tabs>
          <w:tab w:val="left" w:pos="709"/>
          <w:tab w:val="left" w:pos="851"/>
        </w:tabs>
        <w:spacing w:after="240"/>
        <w:jc w:val="center"/>
        <w:rPr>
          <w:szCs w:val="28"/>
        </w:rPr>
      </w:pPr>
      <w:r>
        <w:rPr>
          <w:szCs w:val="28"/>
        </w:rPr>
        <w:t>Характеристика текущего состояния, основные проблемы в сфере                 реализации Программы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Улучшение условий жизни инвалидов как одной из самых социально уязвимых категорий населения, их адаптация и интеграция в общество входят в число приоритетных государственных задач.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состоянию на  01.01.2018  на территории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проживали 5890 инвалидов, что составляет  10,4 % от общего числа населения. 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структуре общей численности инвалидов преобладают лица со  II и  III группами инвалидности.  Удельный вес инвалидов I группы составляет  - 6,2 %, инвалидов II группы – 23,5 %, инвалидов III группы – 67,6 %, детей – инвалидов – 2,7 %.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Учитывая многоплановый характер проблемы социальной адаптации инвалидов, которая включает в себя гарантии получения людьми с ограниченными возможностями здоровья  достойного образования, охраны здоровья, социальной и правовой защиты, необходимой информации, участия в политической, социальной и культурной жизни на территории муниципального района Красноярский Самарской области, применяется комплексный программный подход.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За период 2011 – 2019 годов на территории муниципального района Красноярский Самарской области  утверждены и реализованы следующие муниципальные программы: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 постановление администрации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от 25.02.2011 № 118 «Об утверждении районной целевой Программы по созданию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 жизнедеятельности для людей с ограниченными возможностями здоровья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на 2011 – 2012 годы»;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 постановление администрации муниципального района Красноярский Самарской области от 29.01.2014 № 77 «Об утверждении районной целевой программы по созданию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 жизнедеятельности для людей с ограниченными возможностями здоровья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на  2014 год» (с изменениями от 22.12.2014 № 1290);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 постановление администрации муниципального района Красноярский Самарской области от 27.06.2016 № 753 «Об утверждении муниципальной программы «Создание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 жизнедеятельности для людей с ограниченными возможностями здоровья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на  2016 год»;</w:t>
      </w:r>
    </w:p>
    <w:p w:rsidR="007867EA" w:rsidRPr="00C11C2B" w:rsidRDefault="007867EA" w:rsidP="007867EA">
      <w:pPr>
        <w:pStyle w:val="6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lang w:val="ru-RU"/>
        </w:rPr>
        <w:t>- постановление</w:t>
      </w:r>
      <w:r w:rsidRPr="008F2669">
        <w:rPr>
          <w:b w:val="0"/>
          <w:sz w:val="28"/>
          <w:szCs w:val="28"/>
        </w:rPr>
        <w:t xml:space="preserve"> </w:t>
      </w:r>
      <w:r w:rsidRPr="00C11C2B">
        <w:rPr>
          <w:b w:val="0"/>
          <w:sz w:val="28"/>
          <w:szCs w:val="28"/>
        </w:rPr>
        <w:t xml:space="preserve">администрации муниципального района Красноярский Самарской области от </w:t>
      </w:r>
      <w:r>
        <w:rPr>
          <w:b w:val="0"/>
          <w:sz w:val="28"/>
          <w:szCs w:val="28"/>
          <w:lang w:val="ru-RU"/>
        </w:rPr>
        <w:t>29</w:t>
      </w:r>
      <w:r w:rsidRPr="00C11C2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>03</w:t>
      </w:r>
      <w:r w:rsidRPr="00C11C2B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  <w:lang w:val="ru-RU"/>
        </w:rPr>
        <w:t>8</w:t>
      </w:r>
      <w:r w:rsidRPr="00C11C2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lang w:val="ru-RU"/>
        </w:rPr>
        <w:t xml:space="preserve">76 </w:t>
      </w:r>
      <w:r w:rsidRPr="00325E67">
        <w:rPr>
          <w:b w:val="0"/>
          <w:szCs w:val="28"/>
        </w:rPr>
        <w:t>«Приспособление жилых помещений и общего имущества в многоквартирных домах с учетом потребностей инвалидов, имеющи</w:t>
      </w:r>
      <w:r>
        <w:rPr>
          <w:b w:val="0"/>
          <w:szCs w:val="28"/>
        </w:rPr>
        <w:t>х</w:t>
      </w:r>
      <w:r w:rsidRPr="00325E67">
        <w:rPr>
          <w:b w:val="0"/>
          <w:szCs w:val="28"/>
        </w:rPr>
        <w:t xml:space="preserve"> стойкие расстройства </w:t>
      </w:r>
      <w:r w:rsidRPr="00325E67">
        <w:rPr>
          <w:b w:val="0"/>
          <w:szCs w:val="28"/>
        </w:rPr>
        <w:lastRenderedPageBreak/>
        <w:t>двигательной функции</w:t>
      </w:r>
      <w:r>
        <w:rPr>
          <w:b w:val="0"/>
          <w:szCs w:val="28"/>
        </w:rPr>
        <w:t xml:space="preserve">, </w:t>
      </w:r>
      <w:r w:rsidRPr="00325E67">
        <w:rPr>
          <w:b w:val="0"/>
          <w:szCs w:val="28"/>
        </w:rPr>
        <w:t>сопряженны</w:t>
      </w:r>
      <w:r>
        <w:rPr>
          <w:b w:val="0"/>
          <w:szCs w:val="28"/>
        </w:rPr>
        <w:t>е</w:t>
      </w:r>
      <w:r w:rsidRPr="00325E67">
        <w:rPr>
          <w:b w:val="0"/>
          <w:szCs w:val="28"/>
        </w:rPr>
        <w:t xml:space="preserve"> с необходимостью использования кресла-коляски, функции слуха, функции зрения, проживающих на территории муниципального района Красноярский Самарской области</w:t>
      </w:r>
      <w:r>
        <w:rPr>
          <w:b w:val="0"/>
          <w:szCs w:val="28"/>
        </w:rPr>
        <w:t>,</w:t>
      </w:r>
      <w:r w:rsidRPr="00325E67">
        <w:rPr>
          <w:b w:val="0"/>
          <w:szCs w:val="28"/>
        </w:rPr>
        <w:t xml:space="preserve"> на 2018 год»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(с изменениями от  10.08.2018 № 220)</w:t>
      </w:r>
      <w:r w:rsidRPr="00C11C2B">
        <w:rPr>
          <w:b w:val="0"/>
          <w:sz w:val="28"/>
          <w:szCs w:val="28"/>
        </w:rPr>
        <w:t>.</w:t>
      </w:r>
      <w:proofErr w:type="gramEnd"/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За прошедший период по государственной программе Самарской области «Доступная среда в Самарской области» на 2014 – 2020 годы с учетом потребностей инвалидов и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были оборудованы объекты социально – значимых сфер жизнедеятельности инвалидов: социальной защиты и социального обслуживания населения, государственного и муниципального управления, физической культуры и спорта, культуры, здравоохранения, образования и объекты труда и занятости. </w:t>
      </w:r>
      <w:proofErr w:type="gramEnd"/>
    </w:p>
    <w:p w:rsidR="007867EA" w:rsidRPr="00C11C2B" w:rsidRDefault="007867EA" w:rsidP="007867EA">
      <w:pPr>
        <w:pStyle w:val="20"/>
        <w:shd w:val="clear" w:color="auto" w:fill="auto"/>
        <w:spacing w:before="0" w:after="0" w:line="360" w:lineRule="auto"/>
        <w:ind w:left="20" w:right="20" w:firstLine="420"/>
        <w:jc w:val="both"/>
        <w:rPr>
          <w:lang w:val="ru-RU"/>
        </w:rPr>
      </w:pPr>
      <w:r>
        <w:t xml:space="preserve">  </w:t>
      </w:r>
      <w:proofErr w:type="gramStart"/>
      <w:r>
        <w:t>На 01.01.201</w:t>
      </w:r>
      <w:r>
        <w:rPr>
          <w:lang w:val="ru-RU"/>
        </w:rPr>
        <w:t>9</w:t>
      </w:r>
      <w:r>
        <w:t xml:space="preserve"> в муниципальном районе Красноярский Самарской области всего 57 </w:t>
      </w:r>
      <w:r>
        <w:rPr>
          <w:lang w:val="ru-RU"/>
        </w:rPr>
        <w:t>зданий</w:t>
      </w:r>
      <w:r>
        <w:t xml:space="preserve"> культуры (библиотеки, музыкальные школы, музей, </w:t>
      </w:r>
      <w:proofErr w:type="spellStart"/>
      <w:r>
        <w:t>межпоселенчески</w:t>
      </w:r>
      <w:r>
        <w:rPr>
          <w:lang w:val="ru-RU"/>
        </w:rPr>
        <w:t>й</w:t>
      </w:r>
      <w:proofErr w:type="spellEnd"/>
      <w:r>
        <w:t xml:space="preserve"> </w:t>
      </w:r>
      <w:proofErr w:type="spellStart"/>
      <w:r>
        <w:t>культурно-досуговы</w:t>
      </w:r>
      <w:r>
        <w:rPr>
          <w:lang w:val="ru-RU"/>
        </w:rPr>
        <w:t>й</w:t>
      </w:r>
      <w:proofErr w:type="spellEnd"/>
      <w:r>
        <w:t xml:space="preserve"> центр), из которых только </w:t>
      </w:r>
      <w:r>
        <w:rPr>
          <w:lang w:val="ru-RU"/>
        </w:rPr>
        <w:t>8</w:t>
      </w:r>
      <w:r>
        <w:t xml:space="preserve"> оборудованы (частично оборудованы) с учетом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категорий граждан</w:t>
      </w:r>
      <w:r>
        <w:rPr>
          <w:lang w:val="ru-RU"/>
        </w:rPr>
        <w:t xml:space="preserve">, из них 6 объектов входит в перечень социально – значимых объектов Самарской области по </w:t>
      </w:r>
      <w:r w:rsidRPr="00C11C2B">
        <w:rPr>
          <w:lang w:val="ru-RU"/>
        </w:rPr>
        <w:t>муниципальному району Красноярский.</w:t>
      </w:r>
      <w:r w:rsidRPr="00C11C2B">
        <w:t xml:space="preserve"> </w:t>
      </w:r>
      <w:proofErr w:type="gramEnd"/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 w:rsidRPr="00C11C2B">
        <w:rPr>
          <w:szCs w:val="28"/>
        </w:rPr>
        <w:t xml:space="preserve">На территории муниципального района </w:t>
      </w:r>
      <w:proofErr w:type="gramStart"/>
      <w:r w:rsidRPr="00C11C2B"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</w:t>
      </w:r>
      <w:r w:rsidRPr="00C11C2B">
        <w:rPr>
          <w:szCs w:val="28"/>
        </w:rPr>
        <w:t xml:space="preserve"> в многоквартирных домах  проживают 140 инвалидов, из них 57  инвалидов-колясочников. </w:t>
      </w:r>
      <w:r>
        <w:rPr>
          <w:szCs w:val="28"/>
        </w:rPr>
        <w:t>Согласно разделу III Правил обеспечения условий доступности для инвалидов жилых помещений и общего имущества в многоквартирных домах,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общее имущество в многоквартирном доме включает в себя: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 территорию, примыкающую к многоквартирному дому,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участок дорожного покрытия перед крыльцом;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крыльцо многоквартирного дома,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лестница крыльца многоквартирного дома,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-пандус крыльца многоквартирного дома,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-навес крыльца многоквартирного дома,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-двери для входа в многоквартирный дом,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тамбур в подъезде  многоквартирного дома, в котором проживает инвалид;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внеквартирные</w:t>
      </w:r>
      <w:proofErr w:type="spellEnd"/>
      <w:r>
        <w:rPr>
          <w:szCs w:val="28"/>
        </w:rPr>
        <w:t xml:space="preserve"> коридоры в многоквартирный дом, в котором проживает инвалид.</w:t>
      </w:r>
    </w:p>
    <w:p w:rsidR="007867EA" w:rsidRPr="00C11C2B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 w:rsidRPr="00C11C2B">
        <w:rPr>
          <w:szCs w:val="28"/>
        </w:rPr>
        <w:t>При проведении обследования жилых помещений инвалидов и общего имущества многоквартирных домов  12 семей</w:t>
      </w:r>
      <w:r>
        <w:rPr>
          <w:szCs w:val="28"/>
        </w:rPr>
        <w:t>, в которых проживают инвалиды,</w:t>
      </w:r>
      <w:r w:rsidRPr="00C11C2B">
        <w:rPr>
          <w:szCs w:val="28"/>
        </w:rPr>
        <w:t xml:space="preserve"> сообщили о трудностях в </w:t>
      </w:r>
      <w:r>
        <w:rPr>
          <w:szCs w:val="28"/>
        </w:rPr>
        <w:t>передвижении,</w:t>
      </w:r>
      <w:r w:rsidRPr="00C11C2B">
        <w:rPr>
          <w:szCs w:val="28"/>
        </w:rPr>
        <w:t xml:space="preserve"> как по квартире, так и при спуске со с</w:t>
      </w:r>
      <w:r>
        <w:rPr>
          <w:szCs w:val="28"/>
        </w:rPr>
        <w:t>воего этажа до крыльца подъезда, из них 8 инвалидов-колясочников не имеют возможности преодолеть  лестничные марши от своей квартиры до крыльца подъезда.</w:t>
      </w:r>
      <w:proofErr w:type="gramEnd"/>
      <w:r w:rsidRPr="00C11C2B">
        <w:rPr>
          <w:szCs w:val="28"/>
        </w:rPr>
        <w:t xml:space="preserve"> </w:t>
      </w:r>
      <w:r>
        <w:rPr>
          <w:szCs w:val="28"/>
        </w:rPr>
        <w:t xml:space="preserve">При проведении обследования установлено, что возможность оборудовать лестничные марши с учетом потребностей инвалидов отсутствует. В связи с этим муниципальная комиссия по обследованию жилых помещений инвалидов и общего имущества в многоквартирных домах приняла решение о приобретении мобильных лестничных подъемников для инвалидов-колясочников. </w:t>
      </w:r>
    </w:p>
    <w:p w:rsidR="007867EA" w:rsidRDefault="007867EA" w:rsidP="007867EA">
      <w:pPr>
        <w:pStyle w:val="20"/>
        <w:shd w:val="clear" w:color="auto" w:fill="auto"/>
        <w:spacing w:before="0" w:after="0" w:line="360" w:lineRule="auto"/>
        <w:ind w:left="23" w:right="23" w:firstLine="420"/>
        <w:jc w:val="both"/>
      </w:pPr>
      <w:proofErr w:type="gramStart"/>
      <w:r>
        <w:t xml:space="preserve">В силу несовершенства применявшихся ранее </w:t>
      </w:r>
      <w:proofErr w:type="spellStart"/>
      <w:r>
        <w:t>архитектурно</w:t>
      </w:r>
      <w:r>
        <w:softHyphen/>
        <w:t>планировочных</w:t>
      </w:r>
      <w:proofErr w:type="spellEnd"/>
      <w:r>
        <w:t xml:space="preserve"> решений строящихся объектов в настоящее время </w:t>
      </w:r>
      <w:r>
        <w:lastRenderedPageBreak/>
        <w:t xml:space="preserve">инвалиды и </w:t>
      </w:r>
      <w:proofErr w:type="spellStart"/>
      <w:r>
        <w:t>маломобильные</w:t>
      </w:r>
      <w:proofErr w:type="spellEnd"/>
      <w:r>
        <w:t xml:space="preserve"> категории граждан испытывают серьезные затруднения или полностью лишены возможности беспрепятственного пользования существующим</w:t>
      </w:r>
      <w:r>
        <w:rPr>
          <w:lang w:val="ru-RU"/>
        </w:rPr>
        <w:t>и</w:t>
      </w:r>
      <w:r>
        <w:t xml:space="preserve"> объектами культуры</w:t>
      </w:r>
      <w:r>
        <w:rPr>
          <w:lang w:val="ru-RU"/>
        </w:rPr>
        <w:t>, а также не имеют возможности беспрепятственного доступа к общему имуществу в многоквартирных домах</w:t>
      </w:r>
      <w:r>
        <w:t>, в то время как статья 19 Конституции Российской Федерации гарантирует равные права и свободы и равные возможности для</w:t>
      </w:r>
      <w:proofErr w:type="gramEnd"/>
      <w:r>
        <w:t xml:space="preserve"> их реализации всем гражданам страны.</w:t>
      </w:r>
    </w:p>
    <w:p w:rsidR="007867EA" w:rsidRDefault="007867EA" w:rsidP="007867E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proofErr w:type="gramStart"/>
      <w:r w:rsidRPr="00535876">
        <w:rPr>
          <w:szCs w:val="28"/>
        </w:rPr>
        <w:t xml:space="preserve">Реализация </w:t>
      </w:r>
      <w:r>
        <w:rPr>
          <w:szCs w:val="28"/>
        </w:rPr>
        <w:t>Программы</w:t>
      </w:r>
      <w:r w:rsidRPr="00535876">
        <w:rPr>
          <w:szCs w:val="28"/>
        </w:rPr>
        <w:t xml:space="preserve">  позволит</w:t>
      </w:r>
      <w:r w:rsidRPr="000B76AC">
        <w:rPr>
          <w:szCs w:val="28"/>
        </w:rPr>
        <w:t xml:space="preserve"> создать условия для частичного или полного</w:t>
      </w:r>
      <w:r>
        <w:rPr>
          <w:szCs w:val="28"/>
        </w:rPr>
        <w:t xml:space="preserve"> </w:t>
      </w:r>
      <w:r w:rsidRPr="000B76AC">
        <w:rPr>
          <w:szCs w:val="28"/>
        </w:rPr>
        <w:t>восстановления нав</w:t>
      </w:r>
      <w:r>
        <w:rPr>
          <w:szCs w:val="28"/>
        </w:rPr>
        <w:t xml:space="preserve">ыков для общественной </w:t>
      </w:r>
      <w:r w:rsidRPr="000B76AC">
        <w:rPr>
          <w:szCs w:val="28"/>
        </w:rPr>
        <w:t>деятельности у инвалидов,</w:t>
      </w:r>
      <w:r>
        <w:rPr>
          <w:szCs w:val="28"/>
        </w:rPr>
        <w:t xml:space="preserve"> </w:t>
      </w:r>
      <w:r w:rsidRPr="000B76AC">
        <w:rPr>
          <w:szCs w:val="28"/>
        </w:rPr>
        <w:t xml:space="preserve">проживающих на территории </w:t>
      </w:r>
      <w:r>
        <w:rPr>
          <w:szCs w:val="28"/>
        </w:rPr>
        <w:t>муниципального района Красноярский Самарской области,</w:t>
      </w:r>
      <w:r w:rsidRPr="000B76AC">
        <w:rPr>
          <w:szCs w:val="28"/>
        </w:rPr>
        <w:t xml:space="preserve"> и продолжить осуществление государственной политики в</w:t>
      </w:r>
      <w:r>
        <w:rPr>
          <w:szCs w:val="28"/>
        </w:rPr>
        <w:t xml:space="preserve"> </w:t>
      </w:r>
      <w:r w:rsidRPr="000B76AC">
        <w:rPr>
          <w:szCs w:val="28"/>
        </w:rPr>
        <w:t xml:space="preserve">области </w:t>
      </w:r>
      <w:r>
        <w:rPr>
          <w:szCs w:val="28"/>
        </w:rPr>
        <w:t xml:space="preserve">культуры, а также формирование доступности жилых помещений и  общего имущества в многоквартирных домах </w:t>
      </w:r>
      <w:r w:rsidRPr="000B76AC">
        <w:rPr>
          <w:szCs w:val="28"/>
        </w:rPr>
        <w:t xml:space="preserve">на территории </w:t>
      </w:r>
      <w:r>
        <w:rPr>
          <w:szCs w:val="28"/>
        </w:rPr>
        <w:t xml:space="preserve">муниципального района Красноярский </w:t>
      </w:r>
      <w:r w:rsidRPr="000B76AC">
        <w:rPr>
          <w:szCs w:val="28"/>
        </w:rPr>
        <w:t>Самарской области</w:t>
      </w:r>
      <w:r>
        <w:rPr>
          <w:szCs w:val="28"/>
        </w:rPr>
        <w:t xml:space="preserve"> для людей с ограниченными возможностями здоровья.</w:t>
      </w:r>
      <w:proofErr w:type="gramEnd"/>
    </w:p>
    <w:p w:rsidR="007867EA" w:rsidRPr="003669E2" w:rsidRDefault="007867EA" w:rsidP="007867EA">
      <w:pPr>
        <w:numPr>
          <w:ilvl w:val="0"/>
          <w:numId w:val="2"/>
        </w:numPr>
        <w:tabs>
          <w:tab w:val="left" w:pos="284"/>
        </w:tabs>
        <w:spacing w:before="240" w:line="360" w:lineRule="auto"/>
        <w:jc w:val="center"/>
        <w:rPr>
          <w:szCs w:val="28"/>
        </w:rPr>
      </w:pPr>
      <w:r w:rsidRPr="003669E2">
        <w:rPr>
          <w:szCs w:val="28"/>
        </w:rPr>
        <w:t>Основные цели и задачи Программы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постановлением Правительства Российской Федерации от </w:t>
      </w:r>
      <w:r w:rsidRPr="00EF1C7D">
        <w:rPr>
          <w:szCs w:val="28"/>
        </w:rPr>
        <w:t xml:space="preserve"> 09.07.2016  № 649 «О мерах по приспособлению жилых помещений   и общего имущества в многоквартирном доме с</w:t>
      </w:r>
      <w:r>
        <w:rPr>
          <w:szCs w:val="28"/>
        </w:rPr>
        <w:t xml:space="preserve"> учетом потребностей инвалидов», постановлением Правительства Самарской области от 27.11.2013 № 671 «Об утверждении государственной программы Самарской области «Доступная среда в Самарской области» на 2014 – 2020 годы» целью </w:t>
      </w:r>
      <w:r w:rsidRPr="00E55138">
        <w:rPr>
          <w:szCs w:val="28"/>
        </w:rPr>
        <w:t xml:space="preserve">Программы является  </w:t>
      </w:r>
      <w:r>
        <w:rPr>
          <w:szCs w:val="28"/>
        </w:rPr>
        <w:t>п</w:t>
      </w:r>
      <w:r w:rsidRPr="00305ED6">
        <w:rPr>
          <w:szCs w:val="28"/>
        </w:rPr>
        <w:t>овышение уровня доступности приоритетных объектов и услуг в сфере</w:t>
      </w:r>
      <w:proofErr w:type="gramEnd"/>
      <w:r w:rsidRPr="00305ED6">
        <w:rPr>
          <w:szCs w:val="28"/>
        </w:rPr>
        <w:t xml:space="preserve"> культуры</w:t>
      </w:r>
      <w:r>
        <w:rPr>
          <w:szCs w:val="28"/>
        </w:rPr>
        <w:t>, а также обеспечение условий доступности жилого помещения инвалида и общего имущества в многоквартирных домах, в которых проживают люди с ограниченными возможностями здоровья.</w:t>
      </w:r>
    </w:p>
    <w:p w:rsidR="007867EA" w:rsidRPr="00835707" w:rsidRDefault="007867EA" w:rsidP="007867EA">
      <w:pPr>
        <w:pStyle w:val="20"/>
        <w:shd w:val="clear" w:color="auto" w:fill="auto"/>
        <w:tabs>
          <w:tab w:val="left" w:pos="2448"/>
        </w:tabs>
        <w:spacing w:before="0" w:after="0" w:line="360" w:lineRule="auto"/>
        <w:ind w:right="180" w:firstLine="567"/>
        <w:jc w:val="both"/>
      </w:pPr>
      <w:r>
        <w:t xml:space="preserve">Для достижения поставленной цели </w:t>
      </w:r>
      <w:r>
        <w:rPr>
          <w:lang w:val="ru-RU"/>
        </w:rPr>
        <w:t>П</w:t>
      </w:r>
      <w:r>
        <w:t xml:space="preserve">рограммы потребуется реализация </w:t>
      </w:r>
      <w:r w:rsidRPr="00835707">
        <w:t xml:space="preserve">мероприятий, </w:t>
      </w:r>
      <w:r>
        <w:t>направленных на решение следующ</w:t>
      </w:r>
      <w:r>
        <w:rPr>
          <w:lang w:val="ru-RU"/>
        </w:rPr>
        <w:t>их</w:t>
      </w:r>
      <w:r w:rsidRPr="00835707">
        <w:t xml:space="preserve"> задач:</w:t>
      </w:r>
    </w:p>
    <w:p w:rsidR="007867EA" w:rsidRDefault="007867EA" w:rsidP="007867E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35707">
        <w:rPr>
          <w:szCs w:val="28"/>
        </w:rPr>
        <w:t xml:space="preserve">формирование условий для беспрепятственного доступа инвалидов и других </w:t>
      </w:r>
      <w:proofErr w:type="spellStart"/>
      <w:r w:rsidRPr="00835707">
        <w:rPr>
          <w:szCs w:val="28"/>
        </w:rPr>
        <w:t>маломобильных</w:t>
      </w:r>
      <w:proofErr w:type="spellEnd"/>
      <w:r w:rsidRPr="00835707">
        <w:rPr>
          <w:szCs w:val="28"/>
        </w:rPr>
        <w:t xml:space="preserve"> групп</w:t>
      </w:r>
      <w:r>
        <w:rPr>
          <w:szCs w:val="28"/>
        </w:rPr>
        <w:t xml:space="preserve"> </w:t>
      </w:r>
      <w:r w:rsidRPr="00835707">
        <w:rPr>
          <w:szCs w:val="28"/>
        </w:rPr>
        <w:t xml:space="preserve">населения к приоритетным объектам и услугам в сфере </w:t>
      </w:r>
      <w:r>
        <w:rPr>
          <w:szCs w:val="28"/>
        </w:rPr>
        <w:t xml:space="preserve">культуры на территории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 Самарской области;</w:t>
      </w:r>
    </w:p>
    <w:p w:rsidR="007867EA" w:rsidRPr="00874078" w:rsidRDefault="007867EA" w:rsidP="007867E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73D17">
        <w:rPr>
          <w:szCs w:val="28"/>
        </w:rPr>
        <w:t xml:space="preserve"> </w:t>
      </w:r>
      <w:r>
        <w:rPr>
          <w:szCs w:val="28"/>
        </w:rPr>
        <w:t>увеличение количества  инвалидов-колясочников, для которых созданы условия беспрепятственного доступа к жилому помещению инвалида и общему имуществу в многоквартирном доме и другим социально-значимым объектам.</w:t>
      </w:r>
    </w:p>
    <w:p w:rsidR="007867EA" w:rsidRPr="00043686" w:rsidRDefault="007867EA" w:rsidP="007867EA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043686">
        <w:rPr>
          <w:szCs w:val="28"/>
        </w:rPr>
        <w:t xml:space="preserve">еализация </w:t>
      </w:r>
      <w:r>
        <w:rPr>
          <w:szCs w:val="28"/>
        </w:rPr>
        <w:t>П</w:t>
      </w:r>
      <w:r w:rsidRPr="00043686">
        <w:rPr>
          <w:szCs w:val="28"/>
        </w:rPr>
        <w:t xml:space="preserve">рограммы </w:t>
      </w:r>
      <w:r>
        <w:rPr>
          <w:szCs w:val="28"/>
        </w:rPr>
        <w:t>снизит уровень</w:t>
      </w:r>
      <w:r w:rsidRPr="00043686">
        <w:rPr>
          <w:szCs w:val="28"/>
        </w:rPr>
        <w:t xml:space="preserve"> ограничения жизнедеятельности инвалидов, повы</w:t>
      </w:r>
      <w:r>
        <w:rPr>
          <w:szCs w:val="28"/>
        </w:rPr>
        <w:t>сит</w:t>
      </w:r>
      <w:r w:rsidRPr="00043686">
        <w:rPr>
          <w:szCs w:val="28"/>
        </w:rPr>
        <w:t xml:space="preserve"> их жизненную активность за счет следующих факторов:</w:t>
      </w:r>
    </w:p>
    <w:p w:rsidR="007867EA" w:rsidRPr="00305ED6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05ED6">
        <w:rPr>
          <w:szCs w:val="28"/>
        </w:rPr>
        <w:t>овышени</w:t>
      </w:r>
      <w:r>
        <w:rPr>
          <w:szCs w:val="28"/>
        </w:rPr>
        <w:t>я</w:t>
      </w:r>
      <w:r w:rsidRPr="00305ED6">
        <w:rPr>
          <w:szCs w:val="28"/>
        </w:rPr>
        <w:t xml:space="preserve"> доступности оказания  услуг в сфере культуры  на территории муниципального района </w:t>
      </w:r>
      <w:proofErr w:type="gramStart"/>
      <w:r w:rsidRPr="00305ED6">
        <w:rPr>
          <w:szCs w:val="28"/>
        </w:rPr>
        <w:t>Красноярский</w:t>
      </w:r>
      <w:proofErr w:type="gramEnd"/>
      <w:r w:rsidRPr="00305ED6">
        <w:rPr>
          <w:szCs w:val="28"/>
        </w:rPr>
        <w:t xml:space="preserve"> Самарской области;</w:t>
      </w:r>
    </w:p>
    <w:p w:rsidR="007867EA" w:rsidRPr="00305ED6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увеличения числа зданий, приспособленных для людей с ограниченными возможностями здоровья</w:t>
      </w:r>
      <w:r w:rsidRPr="00305ED6">
        <w:rPr>
          <w:szCs w:val="28"/>
        </w:rPr>
        <w:t xml:space="preserve"> и других </w:t>
      </w:r>
      <w:proofErr w:type="spellStart"/>
      <w:r w:rsidRPr="00305ED6">
        <w:rPr>
          <w:szCs w:val="28"/>
        </w:rPr>
        <w:t>маломобильных</w:t>
      </w:r>
      <w:proofErr w:type="spellEnd"/>
      <w:r w:rsidRPr="00305ED6">
        <w:rPr>
          <w:szCs w:val="28"/>
        </w:rPr>
        <w:t xml:space="preserve"> групп населения</w:t>
      </w:r>
      <w:r>
        <w:rPr>
          <w:szCs w:val="28"/>
        </w:rPr>
        <w:t xml:space="preserve"> из общего числа  </w:t>
      </w:r>
      <w:r w:rsidRPr="00305ED6">
        <w:rPr>
          <w:szCs w:val="28"/>
        </w:rPr>
        <w:t>приоритетных объектов в сфере культуры;</w:t>
      </w:r>
    </w:p>
    <w:p w:rsidR="007867EA" w:rsidRPr="00305ED6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создания</w:t>
      </w:r>
      <w:r w:rsidRPr="00305ED6">
        <w:rPr>
          <w:szCs w:val="28"/>
        </w:rPr>
        <w:t xml:space="preserve"> доступной информационной среды  для инвалидов по слуху и зрению в сфере культуры;</w:t>
      </w:r>
    </w:p>
    <w:p w:rsidR="007867EA" w:rsidRPr="00305ED6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305ED6">
        <w:rPr>
          <w:szCs w:val="28"/>
        </w:rPr>
        <w:t>овышени</w:t>
      </w:r>
      <w:r>
        <w:rPr>
          <w:szCs w:val="28"/>
        </w:rPr>
        <w:t>я</w:t>
      </w:r>
      <w:r w:rsidRPr="00305ED6">
        <w:rPr>
          <w:szCs w:val="28"/>
        </w:rPr>
        <w:t xml:space="preserve"> доступности </w:t>
      </w:r>
      <w:r>
        <w:rPr>
          <w:szCs w:val="28"/>
        </w:rPr>
        <w:t xml:space="preserve">зданий для </w:t>
      </w:r>
      <w:r w:rsidRPr="00305ED6">
        <w:rPr>
          <w:szCs w:val="28"/>
        </w:rPr>
        <w:t xml:space="preserve">получения дополнительного образования </w:t>
      </w:r>
      <w:r>
        <w:rPr>
          <w:szCs w:val="28"/>
        </w:rPr>
        <w:t>детьми</w:t>
      </w:r>
      <w:r w:rsidRPr="00305ED6">
        <w:rPr>
          <w:szCs w:val="28"/>
        </w:rPr>
        <w:t xml:space="preserve"> с ограниченными возможностями здоровья и других </w:t>
      </w:r>
      <w:proofErr w:type="spellStart"/>
      <w:r w:rsidRPr="00305ED6">
        <w:rPr>
          <w:szCs w:val="28"/>
        </w:rPr>
        <w:t>маломобильных</w:t>
      </w:r>
      <w:proofErr w:type="spellEnd"/>
      <w:r w:rsidRPr="00305ED6">
        <w:rPr>
          <w:szCs w:val="28"/>
        </w:rPr>
        <w:t xml:space="preserve"> групп населения на территории муниципального района </w:t>
      </w:r>
      <w:proofErr w:type="gramStart"/>
      <w:r w:rsidRPr="00305ED6">
        <w:rPr>
          <w:szCs w:val="28"/>
        </w:rPr>
        <w:t>Красноярский</w:t>
      </w:r>
      <w:proofErr w:type="gramEnd"/>
      <w:r w:rsidRPr="00305ED6">
        <w:rPr>
          <w:szCs w:val="28"/>
        </w:rPr>
        <w:t xml:space="preserve"> Самарской области;</w:t>
      </w:r>
    </w:p>
    <w:p w:rsidR="007867EA" w:rsidRDefault="007867EA" w:rsidP="007867E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создания условий беспрепятственного доступа инвалидов-колясочников к жилому помещению инвалида и общему имуществу в многоквартирных домах.</w:t>
      </w:r>
    </w:p>
    <w:p w:rsidR="007867EA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7867EA" w:rsidRDefault="007867EA" w:rsidP="007867EA">
      <w:pPr>
        <w:numPr>
          <w:ilvl w:val="0"/>
          <w:numId w:val="2"/>
        </w:numPr>
        <w:spacing w:line="360" w:lineRule="auto"/>
        <w:jc w:val="center"/>
        <w:rPr>
          <w:szCs w:val="28"/>
        </w:rPr>
      </w:pPr>
      <w:r>
        <w:rPr>
          <w:szCs w:val="28"/>
        </w:rPr>
        <w:t>Перечень мероприятий, включенных в Программу</w:t>
      </w:r>
    </w:p>
    <w:p w:rsidR="007867EA" w:rsidRDefault="007867EA" w:rsidP="007867EA">
      <w:pPr>
        <w:spacing w:line="360" w:lineRule="auto"/>
        <w:ind w:left="720"/>
        <w:rPr>
          <w:szCs w:val="28"/>
        </w:rPr>
      </w:pP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 w:rsidRPr="008B216B">
        <w:rPr>
          <w:szCs w:val="28"/>
        </w:rPr>
        <w:t>П</w:t>
      </w:r>
      <w:r>
        <w:rPr>
          <w:szCs w:val="28"/>
        </w:rPr>
        <w:t>еречень</w:t>
      </w:r>
      <w:r w:rsidRPr="008B216B">
        <w:rPr>
          <w:szCs w:val="28"/>
        </w:rPr>
        <w:t xml:space="preserve"> мероприятий в рамках реализации </w:t>
      </w:r>
      <w:r>
        <w:rPr>
          <w:szCs w:val="28"/>
        </w:rPr>
        <w:t>П</w:t>
      </w:r>
      <w:r w:rsidRPr="008B216B">
        <w:rPr>
          <w:szCs w:val="28"/>
        </w:rPr>
        <w:t xml:space="preserve">рограммы </w:t>
      </w:r>
      <w:r>
        <w:rPr>
          <w:szCs w:val="28"/>
        </w:rPr>
        <w:t xml:space="preserve">включает в себя оборудование объектов из перечня социально – значимых </w:t>
      </w:r>
      <w:r>
        <w:rPr>
          <w:szCs w:val="28"/>
        </w:rPr>
        <w:lastRenderedPageBreak/>
        <w:t xml:space="preserve">(приоритетных) объектов Самарской области по муниципальному району Красноярский  с учетом потребностей инвалидов и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и приспособление жилых помещений и общего имущества в многоквартирном доме с учетом потребностей инвалидов (приложение).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 w:rsidRPr="00327712">
        <w:rPr>
          <w:szCs w:val="28"/>
        </w:rPr>
        <w:t>Реализация меропр</w:t>
      </w:r>
      <w:r>
        <w:rPr>
          <w:szCs w:val="28"/>
        </w:rPr>
        <w:t xml:space="preserve">иятий по приспособлению  приоритетных объектов культуры </w:t>
      </w:r>
      <w:r w:rsidRPr="00327712">
        <w:rPr>
          <w:szCs w:val="28"/>
        </w:rPr>
        <w:t xml:space="preserve">для доступа людей с ограниченными возможностями здоровья и других </w:t>
      </w:r>
      <w:proofErr w:type="spellStart"/>
      <w:r w:rsidRPr="00327712">
        <w:rPr>
          <w:szCs w:val="28"/>
        </w:rPr>
        <w:t>маломобильных</w:t>
      </w:r>
      <w:proofErr w:type="spellEnd"/>
      <w:r w:rsidRPr="00327712">
        <w:rPr>
          <w:szCs w:val="28"/>
        </w:rPr>
        <w:t xml:space="preserve"> групп населения</w:t>
      </w:r>
      <w:r>
        <w:rPr>
          <w:szCs w:val="28"/>
        </w:rPr>
        <w:t xml:space="preserve"> проводится за счет выполнения следующих видов работ: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- на входе в здание (реконструкция крыльца, уменьшение дверных порогов, приобретение и установка пандуса, поручней, навеса, кнопки вызова «помощника», расширение дверных проемов, установка информационного табло, «бегущей строки»);</w:t>
      </w:r>
      <w:proofErr w:type="gramEnd"/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 внутри помещения (приобретение и установка тактильных мнемосхем со шрифтом Брайля, приобретение и установка тактильных напольных указателей и нанесение контрастных полос);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 в санитарно-бытовых помещениях (расширение дверных проемов, реконструкция санитарно-бытового помещения, приобретение и установка  </w:t>
      </w:r>
      <w:r w:rsidRPr="006C3B25">
        <w:rPr>
          <w:szCs w:val="28"/>
        </w:rPr>
        <w:t>санитарно-техническ</w:t>
      </w:r>
      <w:r>
        <w:rPr>
          <w:szCs w:val="28"/>
        </w:rPr>
        <w:t>их</w:t>
      </w:r>
      <w:r w:rsidRPr="006C3B25">
        <w:rPr>
          <w:szCs w:val="28"/>
        </w:rPr>
        <w:t xml:space="preserve"> приспособлени</w:t>
      </w:r>
      <w:r>
        <w:rPr>
          <w:szCs w:val="28"/>
        </w:rPr>
        <w:t>й, установка откидных опорных поручней, крючков для костылей);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 оборудование зон оказания услуг (расширение дверных проемов, уменьшение дверных порогов, увеличение мест для людей с ограниченными возможностями здоровьями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в зрительном зале).</w:t>
      </w:r>
    </w:p>
    <w:p w:rsidR="007867EA" w:rsidRDefault="007867EA" w:rsidP="007867EA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Реализация мероприятий проводится за счет приобретения  универсальных лестничных подъемников для инвалидов-колясочников. </w:t>
      </w:r>
    </w:p>
    <w:p w:rsidR="007867EA" w:rsidRDefault="007867EA" w:rsidP="007867EA">
      <w:pPr>
        <w:tabs>
          <w:tab w:val="left" w:pos="284"/>
        </w:tabs>
        <w:spacing w:before="240" w:after="240"/>
        <w:jc w:val="center"/>
        <w:rPr>
          <w:szCs w:val="28"/>
        </w:rPr>
      </w:pPr>
      <w:r>
        <w:rPr>
          <w:szCs w:val="28"/>
        </w:rPr>
        <w:t xml:space="preserve">4. Целевые индикаторы (показатели), характеризующие ход и итоги                  реализации Программы </w:t>
      </w:r>
    </w:p>
    <w:p w:rsidR="007867EA" w:rsidRPr="0024738B" w:rsidRDefault="007867EA" w:rsidP="007867E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Целевые</w:t>
      </w:r>
      <w:r w:rsidRPr="0024738B">
        <w:rPr>
          <w:szCs w:val="28"/>
        </w:rPr>
        <w:t xml:space="preserve"> индикатор</w:t>
      </w:r>
      <w:r>
        <w:rPr>
          <w:szCs w:val="28"/>
        </w:rPr>
        <w:t>ы</w:t>
      </w:r>
      <w:r w:rsidRPr="0024738B">
        <w:rPr>
          <w:szCs w:val="28"/>
        </w:rPr>
        <w:t xml:space="preserve"> при выполн</w:t>
      </w:r>
      <w:r>
        <w:rPr>
          <w:szCs w:val="28"/>
        </w:rPr>
        <w:t>ении мероприятий Программы являются показателем</w:t>
      </w:r>
      <w:r w:rsidRPr="0024738B">
        <w:rPr>
          <w:szCs w:val="28"/>
        </w:rPr>
        <w:t xml:space="preserve"> решения поставленных задач и хода реализации Программы.</w:t>
      </w:r>
    </w:p>
    <w:p w:rsidR="007867EA" w:rsidRDefault="007867EA" w:rsidP="007867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качестве индикаторов</w:t>
      </w:r>
      <w:r w:rsidRPr="0024738B">
        <w:rPr>
          <w:szCs w:val="28"/>
        </w:rPr>
        <w:t xml:space="preserve"> для оценки хода реализации и эффективности Программы использу</w:t>
      </w:r>
      <w:r>
        <w:rPr>
          <w:szCs w:val="28"/>
        </w:rPr>
        <w:t>ется следующие индикаторы                  (Таблица 1)</w:t>
      </w:r>
      <w:r w:rsidRPr="0024738B">
        <w:rPr>
          <w:szCs w:val="28"/>
        </w:rPr>
        <w:t>:</w:t>
      </w:r>
    </w:p>
    <w:p w:rsidR="007867EA" w:rsidRDefault="007867EA" w:rsidP="007867EA">
      <w:pPr>
        <w:tabs>
          <w:tab w:val="left" w:pos="284"/>
        </w:tabs>
        <w:ind w:firstLine="567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Целевые индикаторы (показатели), характеризующие ход и итоги реализации Программы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654"/>
        <w:gridCol w:w="1700"/>
        <w:gridCol w:w="1937"/>
        <w:gridCol w:w="1763"/>
      </w:tblGrid>
      <w:tr w:rsidR="007867EA" w:rsidRPr="00583FD3" w:rsidTr="00CF2A87">
        <w:tc>
          <w:tcPr>
            <w:tcW w:w="3233" w:type="dxa"/>
            <w:vMerge w:val="restart"/>
          </w:tcPr>
          <w:p w:rsidR="007867EA" w:rsidRPr="0078453B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78453B">
              <w:rPr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48" w:type="dxa"/>
            <w:vMerge w:val="restart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 w:rsidRPr="00C55212">
              <w:t xml:space="preserve">Ед. </w:t>
            </w:r>
            <w:proofErr w:type="spellStart"/>
            <w:r w:rsidRPr="00C55212">
              <w:t>изм</w:t>
            </w:r>
            <w:proofErr w:type="spellEnd"/>
            <w:r w:rsidRPr="00C55212">
              <w:t xml:space="preserve"> </w:t>
            </w:r>
          </w:p>
        </w:tc>
        <w:tc>
          <w:tcPr>
            <w:tcW w:w="5405" w:type="dxa"/>
            <w:gridSpan w:val="3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 w:rsidRPr="00C55212">
              <w:t>Значение целевого индикатора (показателя)</w:t>
            </w:r>
          </w:p>
        </w:tc>
      </w:tr>
      <w:tr w:rsidR="007867EA" w:rsidRPr="00583FD3" w:rsidTr="00CF2A87">
        <w:tc>
          <w:tcPr>
            <w:tcW w:w="3233" w:type="dxa"/>
            <w:vMerge/>
          </w:tcPr>
          <w:p w:rsidR="007867EA" w:rsidRPr="0078453B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648" w:type="dxa"/>
            <w:vMerge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</w:p>
        </w:tc>
        <w:tc>
          <w:tcPr>
            <w:tcW w:w="1702" w:type="dxa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>
              <w:t>2018</w:t>
            </w:r>
          </w:p>
        </w:tc>
        <w:tc>
          <w:tcPr>
            <w:tcW w:w="1939" w:type="dxa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 w:rsidRPr="00C55212">
              <w:t>2019</w:t>
            </w:r>
          </w:p>
        </w:tc>
        <w:tc>
          <w:tcPr>
            <w:tcW w:w="1764" w:type="dxa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>
              <w:t>2020</w:t>
            </w:r>
          </w:p>
        </w:tc>
      </w:tr>
      <w:tr w:rsidR="007867EA" w:rsidRPr="00583FD3" w:rsidTr="00CF2A87">
        <w:tc>
          <w:tcPr>
            <w:tcW w:w="3233" w:type="dxa"/>
          </w:tcPr>
          <w:p w:rsidR="007867EA" w:rsidRPr="0078453B" w:rsidRDefault="007867EA" w:rsidP="00CF2A87">
            <w:pPr>
              <w:rPr>
                <w:szCs w:val="28"/>
              </w:rPr>
            </w:pPr>
            <w:r w:rsidRPr="00305ED6">
              <w:rPr>
                <w:szCs w:val="28"/>
              </w:rPr>
              <w:t xml:space="preserve">Доля приоритетных объектов, доступных для </w:t>
            </w:r>
            <w:r>
              <w:rPr>
                <w:szCs w:val="28"/>
              </w:rPr>
              <w:t>людей с ограниченными возможностями здоровья</w:t>
            </w:r>
            <w:r w:rsidRPr="00305ED6">
              <w:rPr>
                <w:szCs w:val="28"/>
              </w:rPr>
              <w:t xml:space="preserve"> и других </w:t>
            </w:r>
            <w:proofErr w:type="spellStart"/>
            <w:r w:rsidRPr="00305ED6">
              <w:rPr>
                <w:szCs w:val="28"/>
              </w:rPr>
              <w:t>маломобильных</w:t>
            </w:r>
            <w:proofErr w:type="spellEnd"/>
            <w:r w:rsidRPr="00305ED6">
              <w:rPr>
                <w:szCs w:val="28"/>
              </w:rPr>
              <w:t xml:space="preserve"> групп населения в сфере культуры, в общем количестве приоритетных объектов в сфере культуры на территории муниципального района </w:t>
            </w:r>
            <w:proofErr w:type="gramStart"/>
            <w:r w:rsidRPr="00305ED6">
              <w:rPr>
                <w:szCs w:val="28"/>
              </w:rPr>
              <w:t>Красноярский</w:t>
            </w:r>
            <w:proofErr w:type="gramEnd"/>
            <w:r w:rsidRPr="00305ED6">
              <w:rPr>
                <w:szCs w:val="28"/>
              </w:rPr>
              <w:t xml:space="preserve"> Самарской области</w:t>
            </w:r>
          </w:p>
        </w:tc>
        <w:tc>
          <w:tcPr>
            <w:tcW w:w="648" w:type="dxa"/>
            <w:vAlign w:val="center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>
              <w:t>%</w:t>
            </w:r>
          </w:p>
        </w:tc>
        <w:tc>
          <w:tcPr>
            <w:tcW w:w="1702" w:type="dxa"/>
            <w:vAlign w:val="center"/>
          </w:tcPr>
          <w:p w:rsidR="007867EA" w:rsidRDefault="007867EA" w:rsidP="00CF2A87">
            <w:pPr>
              <w:tabs>
                <w:tab w:val="left" w:pos="284"/>
              </w:tabs>
              <w:jc w:val="center"/>
            </w:pPr>
            <w:r>
              <w:t>16,6</w:t>
            </w:r>
          </w:p>
        </w:tc>
        <w:tc>
          <w:tcPr>
            <w:tcW w:w="1939" w:type="dxa"/>
            <w:vAlign w:val="center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>
              <w:t>33,3</w:t>
            </w:r>
          </w:p>
        </w:tc>
        <w:tc>
          <w:tcPr>
            <w:tcW w:w="1764" w:type="dxa"/>
            <w:vAlign w:val="center"/>
          </w:tcPr>
          <w:p w:rsidR="007867EA" w:rsidRPr="00C55212" w:rsidRDefault="007867EA" w:rsidP="00CF2A87">
            <w:pPr>
              <w:tabs>
                <w:tab w:val="left" w:pos="284"/>
              </w:tabs>
              <w:jc w:val="center"/>
            </w:pPr>
            <w:r>
              <w:t>33,3</w:t>
            </w:r>
          </w:p>
        </w:tc>
      </w:tr>
      <w:tr w:rsidR="007867EA" w:rsidRPr="00583FD3" w:rsidTr="00CF2A87">
        <w:tc>
          <w:tcPr>
            <w:tcW w:w="3233" w:type="dxa"/>
          </w:tcPr>
          <w:p w:rsidR="007867EA" w:rsidRPr="00305ED6" w:rsidRDefault="007867EA" w:rsidP="00CF2A87">
            <w:pPr>
              <w:rPr>
                <w:szCs w:val="28"/>
              </w:rPr>
            </w:pPr>
            <w:r>
              <w:rPr>
                <w:szCs w:val="28"/>
              </w:rPr>
              <w:t>Доля  инвалидов-колясочников, для которых созданы условия беспрепятственного доступа к жилому помещению инвалида и общему имуществу в многоквартирных домах, из общего количества инвалидов-колясочников, нуждающихся в обеспечении универсальными лестничными подъемниками</w:t>
            </w:r>
          </w:p>
        </w:tc>
        <w:tc>
          <w:tcPr>
            <w:tcW w:w="648" w:type="dxa"/>
            <w:vAlign w:val="center"/>
          </w:tcPr>
          <w:p w:rsidR="007867EA" w:rsidRDefault="007867EA" w:rsidP="00CF2A87">
            <w:pPr>
              <w:tabs>
                <w:tab w:val="left" w:pos="284"/>
              </w:tabs>
              <w:jc w:val="center"/>
            </w:pPr>
            <w:r>
              <w:t>%</w:t>
            </w:r>
          </w:p>
        </w:tc>
        <w:tc>
          <w:tcPr>
            <w:tcW w:w="1702" w:type="dxa"/>
            <w:vAlign w:val="center"/>
          </w:tcPr>
          <w:p w:rsidR="007867EA" w:rsidRDefault="007867EA" w:rsidP="00CF2A87">
            <w:pPr>
              <w:tabs>
                <w:tab w:val="left" w:pos="284"/>
              </w:tabs>
              <w:jc w:val="center"/>
            </w:pPr>
            <w:r>
              <w:t>-</w:t>
            </w:r>
          </w:p>
        </w:tc>
        <w:tc>
          <w:tcPr>
            <w:tcW w:w="1939" w:type="dxa"/>
            <w:vAlign w:val="center"/>
          </w:tcPr>
          <w:p w:rsidR="007867EA" w:rsidRDefault="007867EA" w:rsidP="00CF2A87">
            <w:pPr>
              <w:tabs>
                <w:tab w:val="left" w:pos="284"/>
              </w:tabs>
              <w:jc w:val="center"/>
            </w:pPr>
            <w:r>
              <w:t>25,0%</w:t>
            </w:r>
          </w:p>
        </w:tc>
        <w:tc>
          <w:tcPr>
            <w:tcW w:w="1764" w:type="dxa"/>
            <w:vAlign w:val="center"/>
          </w:tcPr>
          <w:p w:rsidR="007867EA" w:rsidRDefault="007867EA" w:rsidP="00CF2A87">
            <w:pPr>
              <w:tabs>
                <w:tab w:val="left" w:pos="284"/>
              </w:tabs>
              <w:jc w:val="center"/>
            </w:pPr>
            <w:r>
              <w:t>50,0%</w:t>
            </w:r>
          </w:p>
        </w:tc>
      </w:tr>
    </w:tbl>
    <w:p w:rsidR="007867EA" w:rsidRDefault="007867EA" w:rsidP="007867EA">
      <w:pPr>
        <w:tabs>
          <w:tab w:val="left" w:pos="284"/>
        </w:tabs>
        <w:spacing w:line="360" w:lineRule="auto"/>
        <w:ind w:firstLine="567"/>
        <w:jc w:val="center"/>
        <w:rPr>
          <w:szCs w:val="28"/>
        </w:rPr>
      </w:pPr>
    </w:p>
    <w:p w:rsidR="007867EA" w:rsidRDefault="007867EA" w:rsidP="007867EA">
      <w:pPr>
        <w:tabs>
          <w:tab w:val="left" w:pos="284"/>
        </w:tabs>
        <w:spacing w:line="360" w:lineRule="auto"/>
        <w:jc w:val="center"/>
        <w:rPr>
          <w:szCs w:val="28"/>
        </w:rPr>
      </w:pPr>
      <w:r>
        <w:rPr>
          <w:szCs w:val="28"/>
        </w:rPr>
        <w:t>5. Ресурсное обеспечение Программы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Реализация Программы осуществляется </w:t>
      </w:r>
      <w:r w:rsidRPr="007F1FC7">
        <w:rPr>
          <w:szCs w:val="28"/>
        </w:rPr>
        <w:t>за счет средств  бюджета</w:t>
      </w:r>
      <w:r>
        <w:rPr>
          <w:szCs w:val="28"/>
        </w:rPr>
        <w:t xml:space="preserve"> муниципального района Красноярский Самарской области</w:t>
      </w:r>
      <w:r w:rsidRPr="007F1FC7">
        <w:rPr>
          <w:szCs w:val="28"/>
        </w:rPr>
        <w:t>.</w:t>
      </w:r>
      <w:r>
        <w:rPr>
          <w:szCs w:val="28"/>
        </w:rPr>
        <w:t xml:space="preserve">  Всего по </w:t>
      </w:r>
      <w:r>
        <w:rPr>
          <w:szCs w:val="28"/>
        </w:rPr>
        <w:lastRenderedPageBreak/>
        <w:t xml:space="preserve">Программе  предусматриваются расходы из средств бюджета муниципального района </w:t>
      </w:r>
      <w:proofErr w:type="gramStart"/>
      <w:r>
        <w:rPr>
          <w:szCs w:val="28"/>
        </w:rPr>
        <w:t>Красноярский</w:t>
      </w:r>
      <w:proofErr w:type="gramEnd"/>
      <w:r>
        <w:rPr>
          <w:szCs w:val="28"/>
        </w:rPr>
        <w:t xml:space="preserve"> Самарской области в сумме                    2115,9 тыс. рублей.</w:t>
      </w:r>
    </w:p>
    <w:p w:rsidR="007867EA" w:rsidRDefault="007867EA" w:rsidP="007867EA">
      <w:pPr>
        <w:tabs>
          <w:tab w:val="left" w:pos="284"/>
        </w:tabs>
        <w:spacing w:before="240" w:after="240" w:line="360" w:lineRule="auto"/>
        <w:jc w:val="center"/>
        <w:rPr>
          <w:szCs w:val="28"/>
        </w:rPr>
      </w:pPr>
      <w:r>
        <w:rPr>
          <w:szCs w:val="28"/>
        </w:rPr>
        <w:t xml:space="preserve">6. Система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Программы</w:t>
      </w:r>
    </w:p>
    <w:p w:rsidR="007867EA" w:rsidRDefault="007867EA" w:rsidP="007867EA">
      <w:pPr>
        <w:tabs>
          <w:tab w:val="left" w:pos="284"/>
        </w:tabs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К</w:t>
      </w:r>
      <w:r w:rsidRPr="001F1828">
        <w:rPr>
          <w:szCs w:val="28"/>
        </w:rPr>
        <w:t>онтроль за</w:t>
      </w:r>
      <w:proofErr w:type="gramEnd"/>
      <w:r w:rsidRPr="001F1828">
        <w:rPr>
          <w:szCs w:val="28"/>
        </w:rPr>
        <w:t xml:space="preserve"> исполнением мероприятий Программы и ходом её реализации </w:t>
      </w:r>
      <w:r w:rsidRPr="000B5F1E">
        <w:rPr>
          <w:szCs w:val="28"/>
        </w:rPr>
        <w:t>осуществля</w:t>
      </w:r>
      <w:r>
        <w:rPr>
          <w:szCs w:val="28"/>
        </w:rPr>
        <w:t>ет</w:t>
      </w:r>
      <w:r w:rsidRPr="000B5F1E">
        <w:rPr>
          <w:szCs w:val="28"/>
        </w:rPr>
        <w:t xml:space="preserve"> </w:t>
      </w:r>
      <w:r w:rsidRPr="00C11C2B">
        <w:rPr>
          <w:szCs w:val="28"/>
        </w:rPr>
        <w:t>управление потребительского рынка администрации муниципального района Красноярский Самарской области</w:t>
      </w:r>
      <w:r>
        <w:rPr>
          <w:szCs w:val="28"/>
        </w:rPr>
        <w:t>.</w:t>
      </w:r>
    </w:p>
    <w:p w:rsidR="007867EA" w:rsidRDefault="007867EA" w:rsidP="007867EA">
      <w:pPr>
        <w:pStyle w:val="1"/>
        <w:spacing w:after="240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7. </w:t>
      </w:r>
      <w:r w:rsidRPr="00A13768">
        <w:rPr>
          <w:rFonts w:ascii="Times New Roman" w:hAnsi="Times New Roman"/>
          <w:b w:val="0"/>
          <w:sz w:val="28"/>
          <w:szCs w:val="28"/>
        </w:rPr>
        <w:t>Оценка социально-экономической эффективности реализации Программы</w:t>
      </w:r>
    </w:p>
    <w:p w:rsidR="007867EA" w:rsidRPr="00BD1905" w:rsidRDefault="007867EA" w:rsidP="007867EA">
      <w:pPr>
        <w:pStyle w:val="a3"/>
        <w:spacing w:line="360" w:lineRule="auto"/>
        <w:ind w:firstLine="567"/>
        <w:jc w:val="both"/>
        <w:rPr>
          <w:b w:val="0"/>
          <w:i w:val="0"/>
        </w:rPr>
      </w:pPr>
      <w:r w:rsidRPr="00BD1905">
        <w:rPr>
          <w:b w:val="0"/>
          <w:i w:val="0"/>
        </w:rPr>
        <w:t>Оценка эффективности реализации Программы осуществляется управлени</w:t>
      </w:r>
      <w:r>
        <w:rPr>
          <w:b w:val="0"/>
          <w:i w:val="0"/>
        </w:rPr>
        <w:t>ем</w:t>
      </w:r>
      <w:r w:rsidRPr="00BD1905">
        <w:rPr>
          <w:b w:val="0"/>
          <w:i w:val="0"/>
        </w:rPr>
        <w:t xml:space="preserve"> экономики и инвестиций </w:t>
      </w:r>
      <w:r>
        <w:rPr>
          <w:b w:val="0"/>
          <w:i w:val="0"/>
        </w:rPr>
        <w:t xml:space="preserve"> </w:t>
      </w:r>
      <w:r w:rsidRPr="00BD1905">
        <w:rPr>
          <w:b w:val="0"/>
          <w:i w:val="0"/>
        </w:rPr>
        <w:t xml:space="preserve">администрации муниципального района </w:t>
      </w:r>
      <w:proofErr w:type="gramStart"/>
      <w:r w:rsidRPr="00BD1905">
        <w:rPr>
          <w:b w:val="0"/>
          <w:i w:val="0"/>
        </w:rPr>
        <w:t>Красноярский</w:t>
      </w:r>
      <w:proofErr w:type="gramEnd"/>
      <w:r w:rsidRPr="00BD1905">
        <w:rPr>
          <w:b w:val="0"/>
          <w:i w:val="0"/>
        </w:rPr>
        <w:t xml:space="preserve"> Самарской области</w:t>
      </w:r>
      <w:r>
        <w:rPr>
          <w:b w:val="0"/>
          <w:i w:val="0"/>
        </w:rPr>
        <w:t xml:space="preserve"> </w:t>
      </w:r>
      <w:r w:rsidRPr="00BD1905">
        <w:rPr>
          <w:b w:val="0"/>
          <w:i w:val="0"/>
        </w:rPr>
        <w:t>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7867EA" w:rsidRPr="00681235" w:rsidRDefault="007867EA" w:rsidP="007867EA">
      <w:pPr>
        <w:spacing w:line="360" w:lineRule="auto"/>
        <w:ind w:firstLine="567"/>
        <w:jc w:val="both"/>
        <w:rPr>
          <w:szCs w:val="28"/>
        </w:rPr>
      </w:pPr>
      <w:r w:rsidRPr="00681235">
        <w:rPr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 с начала реализации. Комплексный показатель эффективности реализации Программы рассчитывается по формуле</w:t>
      </w:r>
      <w:proofErr w:type="gramStart"/>
      <w:r>
        <w:rPr>
          <w:szCs w:val="28"/>
        </w:rPr>
        <w:t>:</w:t>
      </w:r>
      <w:proofErr w:type="gramEnd"/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E86A2E">
        <w:rPr>
          <w:spacing w:val="-2"/>
          <w:position w:val="-58"/>
          <w:szCs w:val="28"/>
        </w:rPr>
        <w:object w:dxaOrig="2460" w:dyaOrig="1340">
          <v:shape id="_x0000_i1025" type="#_x0000_t75" style="width:190.7pt;height:88.6pt" o:ole="" fillcolor="window">
            <v:imagedata r:id="rId7" o:title=""/>
          </v:shape>
          <o:OLEObject Type="Embed" ProgID="Equation.3" ShapeID="_x0000_i1025" DrawAspect="Content" ObjectID="_1613891178" r:id="rId8"/>
        </w:object>
      </w:r>
      <w:r w:rsidRPr="00217B24">
        <w:rPr>
          <w:color w:val="000000"/>
          <w:spacing w:val="-2"/>
          <w:szCs w:val="28"/>
        </w:rPr>
        <w:t>,</w:t>
      </w:r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217B24">
        <w:rPr>
          <w:color w:val="000000"/>
          <w:spacing w:val="-2"/>
          <w:szCs w:val="28"/>
        </w:rPr>
        <w:t>где</w:t>
      </w:r>
      <w:r w:rsidRPr="00217B24">
        <w:rPr>
          <w:color w:val="000000"/>
          <w:spacing w:val="-2"/>
          <w:szCs w:val="28"/>
        </w:rPr>
        <w:tab/>
      </w:r>
      <w:r w:rsidRPr="00217B24">
        <w:rPr>
          <w:color w:val="000000"/>
          <w:spacing w:val="-2"/>
          <w:szCs w:val="28"/>
        </w:rPr>
        <w:object w:dxaOrig="360" w:dyaOrig="360">
          <v:shape id="_x0000_i1026" type="#_x0000_t75" style="width:18.2pt;height:18.2pt" o:ole="">
            <v:imagedata r:id="rId9" o:title=""/>
          </v:shape>
          <o:OLEObject Type="Embed" ProgID="Equation.3" ShapeID="_x0000_i1026" DrawAspect="Content" ObjectID="_1613891179" r:id="rId10"/>
        </w:objec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ab/>
        <w:t xml:space="preserve">– </w:t>
      </w:r>
      <w:r w:rsidRPr="00217B24">
        <w:rPr>
          <w:color w:val="000000"/>
          <w:spacing w:val="-2"/>
          <w:szCs w:val="28"/>
        </w:rPr>
        <w:t>общее число целевых показателей (индикаторов);</w:t>
      </w:r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801658">
        <w:rPr>
          <w:color w:val="000000"/>
          <w:spacing w:val="-2"/>
          <w:position w:val="-12"/>
          <w:szCs w:val="28"/>
        </w:rPr>
        <w:object w:dxaOrig="639" w:dyaOrig="380">
          <v:shape id="_x0000_i1027" type="#_x0000_t75" style="width:31.65pt;height:18.2pt" o:ole="">
            <v:imagedata r:id="rId11" o:title=""/>
          </v:shape>
          <o:OLEObject Type="Embed" ProgID="Equation.3" ShapeID="_x0000_i1027" DrawAspect="Content" ObjectID="_1613891180" r:id="rId12"/>
        </w:object>
      </w:r>
      <w:r w:rsidRPr="00217B24">
        <w:rPr>
          <w:color w:val="000000"/>
          <w:spacing w:val="-2"/>
          <w:szCs w:val="28"/>
        </w:rPr>
        <w:t>- плановое значение n-го целевого показателя</w:t>
      </w:r>
      <w:r>
        <w:rPr>
          <w:color w:val="000000"/>
          <w:spacing w:val="-2"/>
          <w:szCs w:val="28"/>
        </w:rPr>
        <w:t xml:space="preserve"> </w:t>
      </w:r>
      <w:r w:rsidRPr="00217B24">
        <w:rPr>
          <w:color w:val="000000"/>
          <w:spacing w:val="-2"/>
          <w:szCs w:val="28"/>
        </w:rPr>
        <w:t>(индикатора);</w:t>
      </w:r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801658">
        <w:rPr>
          <w:color w:val="000000"/>
          <w:spacing w:val="-2"/>
          <w:position w:val="-12"/>
          <w:szCs w:val="28"/>
        </w:rPr>
        <w:object w:dxaOrig="540" w:dyaOrig="380">
          <v:shape id="_x0000_i1028" type="#_x0000_t75" style="width:26.9pt;height:18.2pt" o:ole="">
            <v:imagedata r:id="rId13" o:title=""/>
          </v:shape>
          <o:OLEObject Type="Embed" ProgID="Equation.3" ShapeID="_x0000_i1028" DrawAspect="Content" ObjectID="_1613891181" r:id="rId14"/>
        </w:object>
      </w:r>
      <w:r w:rsidRPr="00217B24">
        <w:rPr>
          <w:color w:val="000000"/>
          <w:spacing w:val="-2"/>
          <w:szCs w:val="28"/>
        </w:rPr>
        <w:tab/>
        <w:t>- текущее значение n-го целевого показателя (индикатора);</w:t>
      </w:r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801658">
        <w:rPr>
          <w:color w:val="000000"/>
          <w:spacing w:val="-2"/>
          <w:position w:val="-4"/>
          <w:szCs w:val="28"/>
        </w:rPr>
        <w:object w:dxaOrig="620" w:dyaOrig="300">
          <v:shape id="_x0000_i1029" type="#_x0000_t75" style="width:30.85pt;height:15.05pt" o:ole="">
            <v:imagedata r:id="rId15" o:title=""/>
          </v:shape>
          <o:OLEObject Type="Embed" ProgID="Equation.3" ShapeID="_x0000_i1029" DrawAspect="Content" ObjectID="_1613891182" r:id="rId16"/>
        </w:object>
      </w:r>
      <w:r w:rsidRPr="00217B24">
        <w:rPr>
          <w:color w:val="000000"/>
          <w:spacing w:val="-2"/>
          <w:szCs w:val="28"/>
        </w:rPr>
        <w:t>- плановая сумма финансирования по Программе;</w:t>
      </w:r>
    </w:p>
    <w:p w:rsidR="007867EA" w:rsidRPr="00217B24" w:rsidRDefault="007867EA" w:rsidP="007867EA">
      <w:pPr>
        <w:shd w:val="clear" w:color="auto" w:fill="FFFFFF"/>
        <w:spacing w:line="360" w:lineRule="auto"/>
        <w:ind w:right="-91"/>
        <w:jc w:val="both"/>
        <w:rPr>
          <w:color w:val="000000"/>
          <w:spacing w:val="-2"/>
          <w:szCs w:val="28"/>
        </w:rPr>
      </w:pPr>
      <w:r w:rsidRPr="00801658">
        <w:rPr>
          <w:color w:val="000000"/>
          <w:spacing w:val="-2"/>
          <w:position w:val="-4"/>
          <w:szCs w:val="28"/>
        </w:rPr>
        <w:object w:dxaOrig="520" w:dyaOrig="300">
          <v:shape id="_x0000_i1030" type="#_x0000_t75" style="width:26.1pt;height:15.05pt" o:ole="">
            <v:imagedata r:id="rId17" o:title=""/>
          </v:shape>
          <o:OLEObject Type="Embed" ProgID="Equation.3" ShapeID="_x0000_i1030" DrawAspect="Content" ObjectID="_1613891183" r:id="rId18"/>
        </w:object>
      </w:r>
      <w:r w:rsidRPr="00217B24">
        <w:rPr>
          <w:color w:val="000000"/>
          <w:spacing w:val="-2"/>
          <w:szCs w:val="28"/>
        </w:rPr>
        <w:tab/>
        <w:t>- сумма финансирования (расходов) на текущую дату.</w:t>
      </w:r>
    </w:p>
    <w:p w:rsidR="007867EA" w:rsidRPr="00681235" w:rsidRDefault="007867EA" w:rsidP="007867EA">
      <w:pPr>
        <w:spacing w:line="360" w:lineRule="auto"/>
        <w:ind w:firstLine="567"/>
        <w:jc w:val="both"/>
        <w:rPr>
          <w:szCs w:val="28"/>
        </w:rPr>
      </w:pPr>
      <w:r w:rsidRPr="00681235">
        <w:rPr>
          <w:szCs w:val="28"/>
        </w:rPr>
        <w:lastRenderedPageBreak/>
        <w:t>Оценка эффективности реализации Программы осуществляется ежегодно в течение всего срока реализации Программы.</w:t>
      </w:r>
    </w:p>
    <w:p w:rsidR="007867EA" w:rsidRPr="00DB4850" w:rsidRDefault="007867EA" w:rsidP="007867EA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35">
        <w:rPr>
          <w:rFonts w:ascii="Times New Roman" w:hAnsi="Times New Roman" w:cs="Times New Roman"/>
          <w:sz w:val="28"/>
          <w:szCs w:val="28"/>
        </w:rPr>
        <w:t xml:space="preserve"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235">
        <w:rPr>
          <w:rFonts w:ascii="Times New Roman" w:hAnsi="Times New Roman" w:cs="Times New Roman"/>
          <w:sz w:val="28"/>
          <w:szCs w:val="28"/>
        </w:rPr>
        <w:t xml:space="preserve"> низкой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7EA" w:rsidRDefault="007867EA">
      <w:pPr>
        <w:pStyle w:val="a3"/>
        <w:suppressAutoHyphens w:val="0"/>
        <w:jc w:val="center"/>
        <w:rPr>
          <w:i w:val="0"/>
        </w:rPr>
        <w:sectPr w:rsidR="007867EA" w:rsidSect="004814BD">
          <w:pgSz w:w="11906" w:h="16838" w:code="9"/>
          <w:pgMar w:top="1418" w:right="1418" w:bottom="993" w:left="1418" w:header="720" w:footer="720" w:gutter="0"/>
          <w:cols w:space="720"/>
        </w:sectPr>
      </w:pPr>
    </w:p>
    <w:p w:rsidR="00B42628" w:rsidRDefault="00B42628">
      <w:pPr>
        <w:pStyle w:val="a3"/>
        <w:suppressAutoHyphens w:val="0"/>
        <w:jc w:val="center"/>
        <w:rPr>
          <w:i w:val="0"/>
        </w:rPr>
      </w:pPr>
    </w:p>
    <w:tbl>
      <w:tblPr>
        <w:tblW w:w="0" w:type="auto"/>
        <w:tblLook w:val="04A0"/>
      </w:tblPr>
      <w:tblGrid>
        <w:gridCol w:w="8046"/>
        <w:gridCol w:w="6172"/>
      </w:tblGrid>
      <w:tr w:rsidR="007867EA" w:rsidTr="00CF2A87">
        <w:tc>
          <w:tcPr>
            <w:tcW w:w="8046" w:type="dxa"/>
          </w:tcPr>
          <w:p w:rsidR="007867EA" w:rsidRDefault="007867EA" w:rsidP="00CF2A87"/>
        </w:tc>
        <w:tc>
          <w:tcPr>
            <w:tcW w:w="6172" w:type="dxa"/>
          </w:tcPr>
          <w:p w:rsidR="007867EA" w:rsidRDefault="007867EA" w:rsidP="00CF2A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7867EA" w:rsidRDefault="007867EA" w:rsidP="00CF2A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7867EA" w:rsidRDefault="007867EA" w:rsidP="00CF2A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  <w:p w:rsidR="007867EA" w:rsidRDefault="007867EA" w:rsidP="00CF2A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07.03.2019 № 105</w:t>
            </w:r>
          </w:p>
          <w:p w:rsidR="007867EA" w:rsidRDefault="007867EA" w:rsidP="00CF2A87">
            <w:pPr>
              <w:spacing w:line="360" w:lineRule="auto"/>
              <w:jc w:val="center"/>
              <w:rPr>
                <w:szCs w:val="28"/>
              </w:rPr>
            </w:pPr>
          </w:p>
          <w:p w:rsidR="007867EA" w:rsidRPr="00327712" w:rsidRDefault="007867EA" w:rsidP="00CF2A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</w:t>
            </w:r>
          </w:p>
          <w:p w:rsidR="007867EA" w:rsidRPr="00284360" w:rsidRDefault="007867EA" w:rsidP="00CF2A87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  <w:lang w:val="ru-RU" w:eastAsia="ru-RU"/>
              </w:rPr>
            </w:pPr>
            <w:r w:rsidRPr="00284360">
              <w:rPr>
                <w:b w:val="0"/>
                <w:sz w:val="28"/>
                <w:szCs w:val="28"/>
                <w:lang w:val="ru-RU" w:eastAsia="ru-RU"/>
              </w:rPr>
              <w:t xml:space="preserve">к муниципальной программе «Доступная среда жизнедеятельности  для людей с ограниченными возможностями здоровья и других </w:t>
            </w:r>
            <w:proofErr w:type="spellStart"/>
            <w:r w:rsidRPr="00284360">
              <w:rPr>
                <w:b w:val="0"/>
                <w:sz w:val="28"/>
                <w:szCs w:val="28"/>
                <w:lang w:val="ru-RU" w:eastAsia="ru-RU"/>
              </w:rPr>
              <w:t>маломобильных</w:t>
            </w:r>
            <w:proofErr w:type="spellEnd"/>
            <w:r w:rsidRPr="00284360">
              <w:rPr>
                <w:b w:val="0"/>
                <w:sz w:val="28"/>
                <w:szCs w:val="28"/>
                <w:lang w:val="ru-RU" w:eastAsia="ru-RU"/>
              </w:rPr>
              <w:t xml:space="preserve"> групп населения на территории муниципального района </w:t>
            </w:r>
            <w:proofErr w:type="gramStart"/>
            <w:r w:rsidRPr="00284360">
              <w:rPr>
                <w:b w:val="0"/>
                <w:sz w:val="28"/>
                <w:szCs w:val="28"/>
                <w:lang w:val="ru-RU" w:eastAsia="ru-RU"/>
              </w:rPr>
              <w:t>Красноярский</w:t>
            </w:r>
            <w:proofErr w:type="gramEnd"/>
            <w:r w:rsidRPr="00284360">
              <w:rPr>
                <w:b w:val="0"/>
                <w:sz w:val="28"/>
                <w:szCs w:val="28"/>
                <w:lang w:val="ru-RU" w:eastAsia="ru-RU"/>
              </w:rPr>
              <w:t xml:space="preserve"> Самарской области</w:t>
            </w:r>
          </w:p>
          <w:p w:rsidR="007867EA" w:rsidRPr="00284360" w:rsidRDefault="007867EA" w:rsidP="00CF2A87">
            <w:pPr>
              <w:pStyle w:val="6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  <w:lang w:val="ru-RU" w:eastAsia="ru-RU"/>
              </w:rPr>
            </w:pPr>
            <w:r w:rsidRPr="00284360">
              <w:rPr>
                <w:b w:val="0"/>
                <w:sz w:val="28"/>
                <w:szCs w:val="28"/>
                <w:lang w:val="ru-RU" w:eastAsia="ru-RU"/>
              </w:rPr>
              <w:t xml:space="preserve">на </w:t>
            </w:r>
            <w:r>
              <w:rPr>
                <w:rStyle w:val="61"/>
                <w:sz w:val="28"/>
                <w:szCs w:val="28"/>
                <w:lang w:eastAsia="ru-RU"/>
              </w:rPr>
              <w:t xml:space="preserve"> 2018 - 2020</w:t>
            </w:r>
            <w:r w:rsidRPr="00284360">
              <w:rPr>
                <w:b w:val="0"/>
                <w:sz w:val="28"/>
                <w:szCs w:val="28"/>
                <w:lang w:val="ru-RU" w:eastAsia="ru-RU"/>
              </w:rPr>
              <w:t xml:space="preserve"> год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ы»                                                                </w:t>
            </w:r>
          </w:p>
        </w:tc>
      </w:tr>
    </w:tbl>
    <w:p w:rsidR="007867EA" w:rsidRDefault="007867EA" w:rsidP="007867EA"/>
    <w:p w:rsidR="007867EA" w:rsidRDefault="007867EA" w:rsidP="007867EA"/>
    <w:p w:rsidR="007867EA" w:rsidRDefault="007867EA" w:rsidP="007867EA">
      <w:pPr>
        <w:jc w:val="center"/>
        <w:rPr>
          <w:szCs w:val="28"/>
        </w:rPr>
      </w:pPr>
      <w:r>
        <w:rPr>
          <w:szCs w:val="28"/>
        </w:rPr>
        <w:t>Перечень мероприятий, включенных в Программу</w:t>
      </w:r>
    </w:p>
    <w:p w:rsidR="007867EA" w:rsidRDefault="007867EA" w:rsidP="007867EA">
      <w:pPr>
        <w:jc w:val="center"/>
        <w:rPr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5388"/>
        <w:gridCol w:w="1559"/>
        <w:gridCol w:w="1339"/>
        <w:gridCol w:w="2772"/>
        <w:gridCol w:w="2551"/>
      </w:tblGrid>
      <w:tr w:rsidR="007867EA" w:rsidRPr="00327712" w:rsidTr="00CF2A87">
        <w:tc>
          <w:tcPr>
            <w:tcW w:w="674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 xml:space="preserve">№ </w:t>
            </w:r>
            <w:proofErr w:type="spellStart"/>
            <w:proofErr w:type="gramStart"/>
            <w:r w:rsidRPr="00327712">
              <w:rPr>
                <w:szCs w:val="28"/>
              </w:rPr>
              <w:t>п</w:t>
            </w:r>
            <w:proofErr w:type="spellEnd"/>
            <w:proofErr w:type="gramEnd"/>
            <w:r w:rsidRPr="00327712">
              <w:rPr>
                <w:szCs w:val="28"/>
              </w:rPr>
              <w:t>/</w:t>
            </w:r>
            <w:proofErr w:type="spellStart"/>
            <w:r w:rsidRPr="00327712">
              <w:rPr>
                <w:szCs w:val="28"/>
              </w:rPr>
              <w:t>п</w:t>
            </w:r>
            <w:proofErr w:type="spellEnd"/>
          </w:p>
        </w:tc>
        <w:tc>
          <w:tcPr>
            <w:tcW w:w="5388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327712">
              <w:rPr>
                <w:szCs w:val="28"/>
              </w:rPr>
              <w:t>исполне-ния</w:t>
            </w:r>
            <w:proofErr w:type="spellEnd"/>
            <w:proofErr w:type="gramEnd"/>
            <w:r>
              <w:rPr>
                <w:szCs w:val="28"/>
              </w:rPr>
              <w:t>, год</w:t>
            </w:r>
          </w:p>
        </w:tc>
        <w:tc>
          <w:tcPr>
            <w:tcW w:w="133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 xml:space="preserve">Сумма </w:t>
            </w:r>
            <w:proofErr w:type="spellStart"/>
            <w:r w:rsidRPr="00327712">
              <w:rPr>
                <w:szCs w:val="28"/>
              </w:rPr>
              <w:t>финанси-рования</w:t>
            </w:r>
            <w:proofErr w:type="spellEnd"/>
            <w:r w:rsidRPr="00327712">
              <w:rPr>
                <w:szCs w:val="28"/>
              </w:rPr>
              <w:t xml:space="preserve"> (</w:t>
            </w:r>
            <w:proofErr w:type="spellStart"/>
            <w:r w:rsidRPr="00327712">
              <w:rPr>
                <w:szCs w:val="28"/>
              </w:rPr>
              <w:t>тыс</w:t>
            </w:r>
            <w:proofErr w:type="gramStart"/>
            <w:r w:rsidRPr="00327712">
              <w:rPr>
                <w:szCs w:val="28"/>
              </w:rPr>
              <w:t>.р</w:t>
            </w:r>
            <w:proofErr w:type="gramEnd"/>
            <w:r w:rsidRPr="00327712">
              <w:rPr>
                <w:szCs w:val="28"/>
              </w:rPr>
              <w:t>уб</w:t>
            </w:r>
            <w:proofErr w:type="spellEnd"/>
            <w:r w:rsidRPr="00327712">
              <w:rPr>
                <w:szCs w:val="28"/>
              </w:rPr>
              <w:t>)</w:t>
            </w:r>
          </w:p>
        </w:tc>
        <w:tc>
          <w:tcPr>
            <w:tcW w:w="2772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>Исполнитель</w:t>
            </w: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>Источник финансирования</w:t>
            </w:r>
          </w:p>
        </w:tc>
      </w:tr>
      <w:tr w:rsidR="007867EA" w:rsidRPr="00327712" w:rsidTr="00CF2A87">
        <w:tc>
          <w:tcPr>
            <w:tcW w:w="674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88" w:type="dxa"/>
          </w:tcPr>
          <w:p w:rsidR="007867EA" w:rsidRPr="00327712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 w:rsidRPr="00327712">
              <w:rPr>
                <w:szCs w:val="28"/>
              </w:rPr>
              <w:t xml:space="preserve">Реализация мероприятий по приспособлению  здания МБУ </w:t>
            </w:r>
            <w:proofErr w:type="gramStart"/>
            <w:r w:rsidRPr="00327712">
              <w:rPr>
                <w:szCs w:val="28"/>
              </w:rPr>
              <w:t>ДО</w:t>
            </w:r>
            <w:proofErr w:type="gramEnd"/>
            <w:r w:rsidRPr="00327712">
              <w:rPr>
                <w:szCs w:val="28"/>
              </w:rPr>
              <w:t xml:space="preserve"> «</w:t>
            </w:r>
            <w:proofErr w:type="gramStart"/>
            <w:r w:rsidRPr="00327712">
              <w:rPr>
                <w:szCs w:val="28"/>
              </w:rPr>
              <w:t>Красноярская</w:t>
            </w:r>
            <w:proofErr w:type="gramEnd"/>
            <w:r w:rsidRPr="00327712">
              <w:rPr>
                <w:szCs w:val="28"/>
              </w:rPr>
              <w:t xml:space="preserve"> детская школа искусств», расположенного по </w:t>
            </w:r>
            <w:r>
              <w:rPr>
                <w:szCs w:val="28"/>
              </w:rPr>
              <w:t xml:space="preserve"> </w:t>
            </w:r>
            <w:r w:rsidRPr="00327712">
              <w:rPr>
                <w:szCs w:val="28"/>
              </w:rPr>
              <w:t xml:space="preserve">адресу: Самарская </w:t>
            </w:r>
            <w:r w:rsidRPr="00327712">
              <w:rPr>
                <w:szCs w:val="28"/>
              </w:rPr>
              <w:lastRenderedPageBreak/>
              <w:t>область, Красноярский район, с. Красный Яр, ул. Кооперативная</w:t>
            </w:r>
            <w:r>
              <w:rPr>
                <w:szCs w:val="28"/>
              </w:rPr>
              <w:t xml:space="preserve">, дом </w:t>
            </w:r>
            <w:r w:rsidRPr="00327712">
              <w:rPr>
                <w:szCs w:val="28"/>
              </w:rPr>
              <w:t xml:space="preserve">101-А, для доступа людей с ограниченными возможностями здоровья и других </w:t>
            </w:r>
            <w:proofErr w:type="spellStart"/>
            <w:r w:rsidRPr="00327712">
              <w:rPr>
                <w:szCs w:val="28"/>
              </w:rPr>
              <w:t>маломобильных</w:t>
            </w:r>
            <w:proofErr w:type="spellEnd"/>
            <w:r w:rsidRPr="00327712">
              <w:rPr>
                <w:szCs w:val="28"/>
              </w:rPr>
              <w:t xml:space="preserve"> групп населения</w:t>
            </w:r>
            <w:r>
              <w:rPr>
                <w:szCs w:val="28"/>
              </w:rPr>
              <w:t xml:space="preserve"> (в части устройства наружного пандуса)</w:t>
            </w:r>
          </w:p>
        </w:tc>
        <w:tc>
          <w:tcPr>
            <w:tcW w:w="155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lastRenderedPageBreak/>
              <w:t>2018</w:t>
            </w:r>
          </w:p>
        </w:tc>
        <w:tc>
          <w:tcPr>
            <w:tcW w:w="133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626</w:t>
            </w:r>
            <w:r w:rsidRPr="00327712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  <w:tc>
          <w:tcPr>
            <w:tcW w:w="2772" w:type="dxa"/>
          </w:tcPr>
          <w:p w:rsidR="007867EA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 w:rsidRPr="00327712">
              <w:rPr>
                <w:szCs w:val="28"/>
              </w:rPr>
              <w:t xml:space="preserve">МКУ – </w:t>
            </w:r>
            <w:r w:rsidRPr="000B5F1E">
              <w:rPr>
                <w:szCs w:val="28"/>
              </w:rPr>
              <w:t xml:space="preserve">Управление культуры муниципального района </w:t>
            </w:r>
            <w:proofErr w:type="gramStart"/>
            <w:r w:rsidRPr="000B5F1E">
              <w:rPr>
                <w:szCs w:val="28"/>
              </w:rPr>
              <w:lastRenderedPageBreak/>
              <w:t>Красноярский</w:t>
            </w:r>
            <w:proofErr w:type="gramEnd"/>
            <w:r w:rsidRPr="000B5F1E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.</w:t>
            </w:r>
          </w:p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327712">
              <w:rPr>
                <w:szCs w:val="28"/>
              </w:rPr>
              <w:lastRenderedPageBreak/>
              <w:t xml:space="preserve">Бюджет муниципального района Красноярский </w:t>
            </w:r>
            <w:r w:rsidRPr="00327712">
              <w:rPr>
                <w:szCs w:val="28"/>
              </w:rPr>
              <w:lastRenderedPageBreak/>
              <w:t>Самарской области</w:t>
            </w:r>
          </w:p>
        </w:tc>
      </w:tr>
      <w:tr w:rsidR="007867EA" w:rsidRPr="00327712" w:rsidTr="00CF2A87">
        <w:tc>
          <w:tcPr>
            <w:tcW w:w="674" w:type="dxa"/>
          </w:tcPr>
          <w:p w:rsidR="007867EA" w:rsidRPr="00327712" w:rsidRDefault="007867EA" w:rsidP="00CF2A87">
            <w:pPr>
              <w:tabs>
                <w:tab w:val="left" w:pos="284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5388" w:type="dxa"/>
          </w:tcPr>
          <w:p w:rsidR="007867EA" w:rsidRPr="00327712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 w:rsidRPr="00327712">
              <w:rPr>
                <w:szCs w:val="28"/>
              </w:rPr>
              <w:t>Реализация мероприятий по приспособлению  здания</w:t>
            </w:r>
            <w:r>
              <w:rPr>
                <w:szCs w:val="28"/>
              </w:rPr>
              <w:t xml:space="preserve"> филиала МБУК 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культурно-досуговый</w:t>
            </w:r>
            <w:proofErr w:type="spellEnd"/>
            <w:r>
              <w:rPr>
                <w:szCs w:val="28"/>
              </w:rPr>
              <w:t xml:space="preserve"> центр» Волжский ДК «Волжанин», </w:t>
            </w:r>
            <w:r w:rsidRPr="00327712">
              <w:rPr>
                <w:szCs w:val="28"/>
              </w:rPr>
              <w:t xml:space="preserve"> расположенного по адресу: Самарская область, Красноярский район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Волжский, ул. </w:t>
            </w:r>
            <w:proofErr w:type="spellStart"/>
            <w:r>
              <w:rPr>
                <w:szCs w:val="28"/>
              </w:rPr>
              <w:t>Жилгородок</w:t>
            </w:r>
            <w:proofErr w:type="spellEnd"/>
            <w:r>
              <w:rPr>
                <w:szCs w:val="28"/>
              </w:rPr>
              <w:t xml:space="preserve">, дом </w:t>
            </w:r>
            <w:r w:rsidRPr="00327712">
              <w:rPr>
                <w:szCs w:val="28"/>
              </w:rPr>
              <w:t xml:space="preserve"> 25,</w:t>
            </w:r>
            <w:r>
              <w:rPr>
                <w:szCs w:val="28"/>
              </w:rPr>
              <w:t xml:space="preserve">             </w:t>
            </w:r>
            <w:r w:rsidRPr="00327712">
              <w:rPr>
                <w:szCs w:val="28"/>
              </w:rPr>
              <w:t xml:space="preserve"> для доступа людей с ограниченными возможностями здоровья и других </w:t>
            </w:r>
            <w:proofErr w:type="spellStart"/>
            <w:r w:rsidRPr="00327712">
              <w:rPr>
                <w:szCs w:val="28"/>
              </w:rPr>
              <w:t>маломобильных</w:t>
            </w:r>
            <w:proofErr w:type="spellEnd"/>
            <w:r w:rsidRPr="00327712">
              <w:rPr>
                <w:szCs w:val="2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>2019</w:t>
            </w:r>
          </w:p>
        </w:tc>
        <w:tc>
          <w:tcPr>
            <w:tcW w:w="133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327712">
              <w:rPr>
                <w:szCs w:val="28"/>
              </w:rPr>
              <w:t>6</w:t>
            </w:r>
            <w:r>
              <w:rPr>
                <w:szCs w:val="28"/>
              </w:rPr>
              <w:t>29,3</w:t>
            </w:r>
          </w:p>
        </w:tc>
        <w:tc>
          <w:tcPr>
            <w:tcW w:w="2772" w:type="dxa"/>
          </w:tcPr>
          <w:p w:rsidR="007867EA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 w:rsidRPr="00327712">
              <w:rPr>
                <w:szCs w:val="28"/>
              </w:rPr>
              <w:t xml:space="preserve">МКУ – </w:t>
            </w:r>
          </w:p>
          <w:p w:rsidR="007867EA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 w:rsidRPr="000B5F1E">
              <w:rPr>
                <w:szCs w:val="28"/>
              </w:rPr>
              <w:t xml:space="preserve">Управление культуры муниципального района </w:t>
            </w:r>
            <w:proofErr w:type="gramStart"/>
            <w:r w:rsidRPr="000B5F1E">
              <w:rPr>
                <w:szCs w:val="28"/>
              </w:rPr>
              <w:t>Красноярский</w:t>
            </w:r>
            <w:proofErr w:type="gramEnd"/>
            <w:r w:rsidRPr="000B5F1E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.</w:t>
            </w:r>
          </w:p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327712">
              <w:rPr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7867EA" w:rsidRPr="00327712" w:rsidTr="00CF2A87">
        <w:tc>
          <w:tcPr>
            <w:tcW w:w="674" w:type="dxa"/>
          </w:tcPr>
          <w:p w:rsidR="007867EA" w:rsidRPr="00327712" w:rsidRDefault="007867EA" w:rsidP="00CF2A87">
            <w:pPr>
              <w:tabs>
                <w:tab w:val="left" w:pos="284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88" w:type="dxa"/>
          </w:tcPr>
          <w:p w:rsidR="007867EA" w:rsidRPr="00327712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Приобретение мобильных лестничных подъемников </w:t>
            </w:r>
          </w:p>
        </w:tc>
        <w:tc>
          <w:tcPr>
            <w:tcW w:w="155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33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772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327712">
              <w:rPr>
                <w:szCs w:val="28"/>
              </w:rPr>
              <w:t>Бюджет муниципального района Красноярский Самарской области</w:t>
            </w:r>
          </w:p>
        </w:tc>
      </w:tr>
      <w:tr w:rsidR="007867EA" w:rsidRPr="00327712" w:rsidTr="00CF2A87">
        <w:tc>
          <w:tcPr>
            <w:tcW w:w="674" w:type="dxa"/>
          </w:tcPr>
          <w:p w:rsidR="007867EA" w:rsidRPr="00327712" w:rsidRDefault="007867EA" w:rsidP="00CF2A87">
            <w:pPr>
              <w:tabs>
                <w:tab w:val="left" w:pos="284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88" w:type="dxa"/>
          </w:tcPr>
          <w:p w:rsidR="007867EA" w:rsidRPr="00327712" w:rsidRDefault="007867EA" w:rsidP="00CF2A8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Приобретение мобильных лестничных подъемников</w:t>
            </w:r>
          </w:p>
        </w:tc>
        <w:tc>
          <w:tcPr>
            <w:tcW w:w="155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339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772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потребительского рынка администрации </w:t>
            </w:r>
            <w:r>
              <w:rPr>
                <w:szCs w:val="28"/>
              </w:rPr>
              <w:lastRenderedPageBreak/>
              <w:t xml:space="preserve">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327712">
              <w:rPr>
                <w:szCs w:val="28"/>
              </w:rPr>
              <w:lastRenderedPageBreak/>
              <w:t xml:space="preserve">Бюджет муниципального района Красноярский </w:t>
            </w:r>
            <w:r w:rsidRPr="00327712">
              <w:rPr>
                <w:szCs w:val="28"/>
              </w:rPr>
              <w:lastRenderedPageBreak/>
              <w:t>Самарской области</w:t>
            </w:r>
          </w:p>
        </w:tc>
      </w:tr>
      <w:tr w:rsidR="007867EA" w:rsidRPr="00327712" w:rsidTr="00CF2A87">
        <w:tc>
          <w:tcPr>
            <w:tcW w:w="6062" w:type="dxa"/>
            <w:gridSpan w:val="2"/>
          </w:tcPr>
          <w:p w:rsidR="007867EA" w:rsidRDefault="007867EA" w:rsidP="00CF2A87">
            <w:pPr>
              <w:tabs>
                <w:tab w:val="left" w:pos="2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7867EA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9" w:type="dxa"/>
          </w:tcPr>
          <w:p w:rsidR="007867EA" w:rsidRDefault="007867EA" w:rsidP="00CF2A87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2115,9</w:t>
            </w:r>
          </w:p>
        </w:tc>
        <w:tc>
          <w:tcPr>
            <w:tcW w:w="2772" w:type="dxa"/>
          </w:tcPr>
          <w:p w:rsidR="007867EA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7867EA" w:rsidRPr="00327712" w:rsidRDefault="007867EA" w:rsidP="00CF2A87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</w:tc>
      </w:tr>
    </w:tbl>
    <w:p w:rsidR="007867EA" w:rsidRPr="00327712" w:rsidRDefault="007867EA" w:rsidP="007867EA">
      <w:pPr>
        <w:rPr>
          <w:szCs w:val="28"/>
        </w:rPr>
      </w:pPr>
      <w:r>
        <w:rPr>
          <w:szCs w:val="28"/>
        </w:rPr>
        <w:t xml:space="preserve">   ».</w:t>
      </w:r>
    </w:p>
    <w:p w:rsidR="00B42628" w:rsidRPr="00B42628" w:rsidRDefault="00B42628" w:rsidP="00B42628">
      <w:pPr>
        <w:pStyle w:val="a3"/>
        <w:suppressAutoHyphens w:val="0"/>
        <w:spacing w:line="360" w:lineRule="auto"/>
        <w:jc w:val="both"/>
        <w:rPr>
          <w:b w:val="0"/>
          <w:i w:val="0"/>
        </w:rPr>
      </w:pPr>
    </w:p>
    <w:p w:rsidR="001D5EB6" w:rsidRDefault="001D5EB6" w:rsidP="001D5EB6">
      <w:pPr>
        <w:pStyle w:val="a3"/>
        <w:suppressAutoHyphens w:val="0"/>
        <w:spacing w:line="360" w:lineRule="auto"/>
        <w:jc w:val="both"/>
        <w:rPr>
          <w:b w:val="0"/>
          <w:i w:val="0"/>
        </w:rPr>
      </w:pPr>
    </w:p>
    <w:p w:rsidR="00684591" w:rsidRPr="00C066DE" w:rsidRDefault="00684591" w:rsidP="001D5EB6">
      <w:pPr>
        <w:pStyle w:val="a3"/>
        <w:suppressAutoHyphens w:val="0"/>
        <w:spacing w:line="360" w:lineRule="auto"/>
        <w:jc w:val="both"/>
        <w:rPr>
          <w:b w:val="0"/>
          <w:i w:val="0"/>
          <w:sz w:val="16"/>
          <w:szCs w:val="16"/>
        </w:rPr>
      </w:pPr>
    </w:p>
    <w:sectPr w:rsidR="00684591" w:rsidRPr="00C066DE" w:rsidSect="007867EA">
      <w:pgSz w:w="16838" w:h="11906" w:orient="landscape" w:code="9"/>
      <w:pgMar w:top="1418" w:right="1418" w:bottom="1418" w:left="99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16" w:rsidRDefault="007867E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AA7B16" w:rsidRDefault="007867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24E6"/>
    <w:multiLevelType w:val="hybridMultilevel"/>
    <w:tmpl w:val="0F8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308CD"/>
    <w:multiLevelType w:val="hybridMultilevel"/>
    <w:tmpl w:val="BB068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7EA"/>
    <w:rsid w:val="0003207A"/>
    <w:rsid w:val="000458CB"/>
    <w:rsid w:val="000A49C9"/>
    <w:rsid w:val="000C6E1D"/>
    <w:rsid w:val="00137543"/>
    <w:rsid w:val="001A2A59"/>
    <w:rsid w:val="001C2457"/>
    <w:rsid w:val="001D5EB6"/>
    <w:rsid w:val="00233158"/>
    <w:rsid w:val="00302E34"/>
    <w:rsid w:val="003C165E"/>
    <w:rsid w:val="004814BD"/>
    <w:rsid w:val="004B347B"/>
    <w:rsid w:val="00523F61"/>
    <w:rsid w:val="005242E0"/>
    <w:rsid w:val="00582719"/>
    <w:rsid w:val="00647C4B"/>
    <w:rsid w:val="00684591"/>
    <w:rsid w:val="006D198D"/>
    <w:rsid w:val="007355DB"/>
    <w:rsid w:val="00751BA1"/>
    <w:rsid w:val="007867EA"/>
    <w:rsid w:val="00837897"/>
    <w:rsid w:val="00841385"/>
    <w:rsid w:val="0087651C"/>
    <w:rsid w:val="008E19FD"/>
    <w:rsid w:val="0090177A"/>
    <w:rsid w:val="0097065E"/>
    <w:rsid w:val="00A10E7A"/>
    <w:rsid w:val="00B42628"/>
    <w:rsid w:val="00B93BFF"/>
    <w:rsid w:val="00C066DE"/>
    <w:rsid w:val="00C61992"/>
    <w:rsid w:val="00C93FE9"/>
    <w:rsid w:val="00D414D4"/>
    <w:rsid w:val="00D5768C"/>
    <w:rsid w:val="00F62E99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786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ресат (кому)"/>
    <w:basedOn w:val="a"/>
    <w:uiPriority w:val="99"/>
    <w:pPr>
      <w:suppressAutoHyphens/>
    </w:pPr>
    <w:rPr>
      <w:b/>
      <w:i/>
    </w:rPr>
  </w:style>
  <w:style w:type="paragraph" w:customStyle="1" w:styleId="a4">
    <w:name w:val="Дата № док"/>
    <w:basedOn w:val="a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Balloon Text"/>
    <w:basedOn w:val="a"/>
    <w:semiHidden/>
    <w:rsid w:val="001D5EB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rsid w:val="007867EA"/>
    <w:rPr>
      <w:b/>
      <w:bCs/>
      <w:sz w:val="30"/>
      <w:szCs w:val="30"/>
      <w:shd w:val="clear" w:color="auto" w:fill="FFFFFF"/>
    </w:rPr>
  </w:style>
  <w:style w:type="character" w:customStyle="1" w:styleId="61">
    <w:name w:val="Основной текст (6) + Не полужирный"/>
    <w:rsid w:val="00786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60">
    <w:name w:val="Основной текст (6)"/>
    <w:basedOn w:val="a"/>
    <w:link w:val="6"/>
    <w:rsid w:val="007867EA"/>
    <w:pPr>
      <w:widowControl w:val="0"/>
      <w:shd w:val="clear" w:color="auto" w:fill="FFFFFF"/>
      <w:spacing w:before="2160" w:line="367" w:lineRule="exact"/>
      <w:jc w:val="center"/>
    </w:pPr>
    <w:rPr>
      <w:b/>
      <w:bCs/>
      <w:sz w:val="30"/>
      <w:szCs w:val="30"/>
      <w:lang/>
    </w:rPr>
  </w:style>
  <w:style w:type="character" w:customStyle="1" w:styleId="10">
    <w:name w:val="Заголовок 1 Знак"/>
    <w:basedOn w:val="a0"/>
    <w:link w:val="1"/>
    <w:rsid w:val="00786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сновной текст_"/>
    <w:link w:val="20"/>
    <w:rsid w:val="007867EA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7"/>
    <w:rsid w:val="007867EA"/>
    <w:pPr>
      <w:widowControl w:val="0"/>
      <w:shd w:val="clear" w:color="auto" w:fill="FFFFFF"/>
      <w:spacing w:before="360" w:after="900" w:line="320" w:lineRule="exact"/>
      <w:jc w:val="center"/>
    </w:pPr>
    <w:rPr>
      <w:szCs w:val="28"/>
      <w:lang/>
    </w:rPr>
  </w:style>
  <w:style w:type="character" w:customStyle="1" w:styleId="3">
    <w:name w:val="Основной текст (3)_"/>
    <w:link w:val="30"/>
    <w:rsid w:val="007867E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67EA"/>
    <w:pPr>
      <w:widowControl w:val="0"/>
      <w:shd w:val="clear" w:color="auto" w:fill="FFFFFF"/>
      <w:spacing w:before="900" w:line="482" w:lineRule="exact"/>
      <w:jc w:val="both"/>
    </w:pPr>
    <w:rPr>
      <w:sz w:val="26"/>
      <w:szCs w:val="26"/>
      <w:lang/>
    </w:rPr>
  </w:style>
  <w:style w:type="paragraph" w:styleId="a8">
    <w:name w:val="header"/>
    <w:basedOn w:val="a"/>
    <w:link w:val="a9"/>
    <w:uiPriority w:val="99"/>
    <w:rsid w:val="007867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67EA"/>
    <w:rPr>
      <w:sz w:val="24"/>
      <w:szCs w:val="24"/>
    </w:rPr>
  </w:style>
  <w:style w:type="paragraph" w:styleId="aa">
    <w:name w:val="Normal (Web)"/>
    <w:basedOn w:val="a"/>
    <w:rsid w:val="007867EA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3\AppData\Roaming\Microsoft\&#1064;&#1072;&#1073;&#1083;&#1086;&#1085;&#1099;\&#1056;&#1072;&#1089;&#1087;&#1086;&#1088;&#1103;&#1078;&#1077;&#1085;&#1080;&#1077;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NEW.dot</Template>
  <TotalTime>5</TotalTime>
  <Pages>19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новые</vt:lpstr>
    </vt:vector>
  </TitlesOfParts>
  <Company>Reanimator Extreme Edition</Company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новые</dc:title>
  <dc:creator>User13</dc:creator>
  <cp:lastModifiedBy>User13</cp:lastModifiedBy>
  <cp:revision>1</cp:revision>
  <cp:lastPrinted>2012-09-03T07:52:00Z</cp:lastPrinted>
  <dcterms:created xsi:type="dcterms:W3CDTF">2019-03-12T06:13:00Z</dcterms:created>
  <dcterms:modified xsi:type="dcterms:W3CDTF">2019-03-12T06:20:00Z</dcterms:modified>
</cp:coreProperties>
</file>