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E5C" w14:textId="77777777" w:rsidR="007547CF" w:rsidRDefault="007547CF" w:rsidP="007547CF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DD9AC5" wp14:editId="4A8750CE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AE06" w14:textId="77777777" w:rsidR="007547CF" w:rsidRDefault="007547CF" w:rsidP="00754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BD1BA1" w14:textId="77777777" w:rsidR="007547CF" w:rsidRDefault="007547CF" w:rsidP="0075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14:paraId="4FD9EEA4" w14:textId="77777777"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МУНИЦИПАЛЬНОГО РАЙОНА КРАСНОЯРСКИЙ</w:t>
      </w:r>
    </w:p>
    <w:p w14:paraId="76A4ECDB" w14:textId="77777777"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14:paraId="301F8140" w14:textId="77777777" w:rsidR="007547CF" w:rsidRDefault="007547CF" w:rsidP="007547C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</w:p>
    <w:p w14:paraId="43AE391C" w14:textId="77777777" w:rsidR="007547CF" w:rsidRDefault="007547CF" w:rsidP="007547C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14:paraId="0DD1BE3E" w14:textId="1537FC6B"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31288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24.05.2024</w:t>
      </w:r>
      <w:proofErr w:type="gramEnd"/>
      <w:r w:rsidR="0031288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312888">
        <w:rPr>
          <w:rFonts w:ascii="Times New Roman" w:eastAsia="Times New Roman" w:hAnsi="Times New Roman"/>
          <w:sz w:val="26"/>
          <w:szCs w:val="26"/>
          <w:lang w:eastAsia="ar-SA"/>
        </w:rPr>
        <w:t xml:space="preserve"> 131</w:t>
      </w:r>
    </w:p>
    <w:p w14:paraId="427C068C" w14:textId="77777777"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14:paraId="2B140147" w14:textId="77777777"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14:paraId="3981C128" w14:textId="77777777"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1DBF67F" w14:textId="77777777"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E8C2D3F" w14:textId="77777777"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33D57D" wp14:editId="1391F068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F259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Правительства Самарской области от 11.03.2024 № 139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14:paraId="52B08BD3" w14:textId="77777777"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прилагаемый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</w:t>
      </w:r>
    </w:p>
    <w:p w14:paraId="59F0F17F" w14:textId="77777777" w:rsidR="007547CF" w:rsidRDefault="007547CF" w:rsidP="00754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Признать утратившими силу:</w:t>
      </w:r>
    </w:p>
    <w:p w14:paraId="0B6D78CB" w14:textId="77777777" w:rsidR="007547CF" w:rsidRDefault="007547CF" w:rsidP="007547CF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постановление администрации муниципального района Красноярский Самарской области от 28.03.2023 № 87 «Об утверждении Порядка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14:paraId="01BFCD8E" w14:textId="77777777"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администрации муниципального района Красноярский Самарской области от 01.06.2023 № 149 «О внесении изменений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</w:t>
      </w:r>
    </w:p>
    <w:p w14:paraId="363D70D7" w14:textId="77777777"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муниципального района Красноярский Самарской области по экономике Самохвалова Р.П.</w:t>
      </w:r>
    </w:p>
    <w:p w14:paraId="6E1EC10C" w14:textId="77777777" w:rsidR="007547CF" w:rsidRDefault="00A93124" w:rsidP="007547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12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547CF">
        <w:rPr>
          <w:rFonts w:ascii="Times New Roman" w:eastAsia="Times New Roman" w:hAnsi="Times New Roman"/>
          <w:sz w:val="28"/>
          <w:szCs w:val="28"/>
          <w:lang w:eastAsia="ar-SA"/>
        </w:rPr>
        <w:t xml:space="preserve">. Опубликовать настоящее постановление в газете «Красноярский вестник» </w:t>
      </w:r>
      <w:r w:rsidR="007547CF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14:paraId="2CE0CB24" w14:textId="77777777" w:rsidR="007547CF" w:rsidRDefault="00A93124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1288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</w:t>
      </w:r>
      <w:r w:rsidR="007547CF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14:paraId="46DDFF91" w14:textId="77777777"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4DA22F32" w14:textId="77777777"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1F982FA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DF063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Ю.А.Горяинов</w:t>
      </w:r>
      <w:proofErr w:type="spellEnd"/>
    </w:p>
    <w:p w14:paraId="3C22ADA7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6CAAAD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DC5B80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AF4798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5A6311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975CA4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C9D4C6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F47790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9B9BAB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AFA61E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84B32C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DA9CDE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C0AA1D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4B26F4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222166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684031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734E1F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88EF8C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5ACA76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613C3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012CA1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1A0203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CC3203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A77FEB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E34A9D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B246A0" w14:textId="77777777"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4C1695" w14:textId="77777777" w:rsidR="007547CF" w:rsidRDefault="007547CF" w:rsidP="007547CF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10103" w:rsidRPr="00214E37" w14:paraId="5C4E5B3D" w14:textId="77777777" w:rsidTr="00E94EB9">
        <w:tc>
          <w:tcPr>
            <w:tcW w:w="4928" w:type="dxa"/>
          </w:tcPr>
          <w:p w14:paraId="150B1D4A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666F4B1D" w14:textId="77777777"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214E3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14:paraId="56A19052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2A6C23" w14:textId="77777777"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14:paraId="69834617" w14:textId="77777777"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6C24D637" w14:textId="77777777"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5C3AF177" w14:textId="0260C57B"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12888">
              <w:rPr>
                <w:rFonts w:ascii="Times New Roman" w:hAnsi="Times New Roman"/>
                <w:sz w:val="28"/>
                <w:szCs w:val="28"/>
              </w:rPr>
              <w:t xml:space="preserve"> 24.05.2024 </w:t>
            </w:r>
            <w:r w:rsidRPr="00214E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12888">
              <w:rPr>
                <w:rFonts w:ascii="Times New Roman" w:hAnsi="Times New Roman"/>
                <w:sz w:val="28"/>
                <w:szCs w:val="28"/>
              </w:rPr>
              <w:t xml:space="preserve"> 131</w:t>
            </w:r>
            <w:bookmarkStart w:id="0" w:name="_GoBack"/>
            <w:bookmarkEnd w:id="0"/>
          </w:p>
        </w:tc>
      </w:tr>
    </w:tbl>
    <w:p w14:paraId="450F1A69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F751385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ACC4D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C90E4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F82D2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14:paraId="4F5AA634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гражданам, ведущим личное </w:t>
      </w:r>
    </w:p>
    <w:p w14:paraId="63A6F2A7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14:paraId="16B7E1BD" w14:textId="77777777"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BC6CF" w14:textId="77777777"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1. Общие положения</w:t>
      </w:r>
    </w:p>
    <w:p w14:paraId="06E6C10E" w14:textId="77777777"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1.1. Настоящий Порядок устанавливает механизм предоставления за счет поступающих в бюджет муниципального района Красноярский Самарской области средств из бюджета Самарской области субсидий гражданам, ведущим личное подсобное хозяйство на территории муниципального района Красноярский 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коровы, субвенции). </w:t>
      </w:r>
    </w:p>
    <w:p w14:paraId="5D88DEFF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1.2. 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области», утвержденной постановлением Правительства Самарской области от 14.11.2013 № 624, </w:t>
      </w:r>
      <w:r w:rsidRPr="00214E37">
        <w:rPr>
          <w:rFonts w:ascii="Times New Roman" w:hAnsi="Times New Roman"/>
          <w:bCs/>
          <w:sz w:val="28"/>
          <w:szCs w:val="28"/>
        </w:rPr>
        <w:t xml:space="preserve">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</w:t>
      </w:r>
      <w:r w:rsidRPr="00214E37">
        <w:rPr>
          <w:rFonts w:ascii="Times New Roman" w:hAnsi="Times New Roman"/>
          <w:bCs/>
          <w:sz w:val="28"/>
          <w:szCs w:val="28"/>
        </w:rPr>
        <w:lastRenderedPageBreak/>
        <w:t>производства»,</w:t>
      </w:r>
      <w:r w:rsidRPr="00214E37">
        <w:rPr>
          <w:rFonts w:ascii="Times New Roman" w:hAnsi="Times New Roman"/>
          <w:sz w:val="28"/>
          <w:szCs w:val="28"/>
        </w:rPr>
        <w:t xml:space="preserve"> </w:t>
      </w:r>
      <w:r w:rsidRPr="00214E37">
        <w:rPr>
          <w:rFonts w:ascii="Times New Roman" w:hAnsi="Times New Roman"/>
          <w:bCs/>
          <w:sz w:val="28"/>
          <w:szCs w:val="28"/>
        </w:rPr>
        <w:t xml:space="preserve">в соответствии с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- субвенции), утверждённым постановлением Правительства Самарской области  от 19.02.2013  №44 </w:t>
      </w:r>
      <w:r w:rsidRPr="00214E37">
        <w:rPr>
          <w:rFonts w:ascii="Times New Roman" w:hAnsi="Times New Roman"/>
          <w:sz w:val="28"/>
          <w:szCs w:val="28"/>
        </w:rPr>
        <w:t>«О мерах, направленных на реализацию переданных органам местного самоуправления на территории  Самарской области отдельных государственных полномочий по поддержке сельскохозяйственного производства».</w:t>
      </w:r>
    </w:p>
    <w:p w14:paraId="66DFBD38" w14:textId="77777777" w:rsidR="00E10103" w:rsidRPr="00214E37" w:rsidRDefault="00E10103" w:rsidP="00E10103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1.3. 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в пределах лимитов бюджетных обязательств, доведенных в установленном порядке до МКУ – Управление сельского хозяйства администрации муниципального района Красноярский Самарской области (далее – управление).</w:t>
      </w:r>
    </w:p>
    <w:p w14:paraId="306AEC5B" w14:textId="77777777" w:rsidR="00E10103" w:rsidRPr="00214E37" w:rsidRDefault="00E10103" w:rsidP="00E1010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E6594">
        <w:rPr>
          <w:rFonts w:ascii="Times New Roman" w:hAnsi="Times New Roman"/>
          <w:sz w:val="28"/>
          <w:szCs w:val="28"/>
        </w:rPr>
        <w:t>4</w:t>
      </w:r>
      <w:r w:rsidRPr="00214E37">
        <w:rPr>
          <w:rFonts w:ascii="Times New Roman" w:hAnsi="Times New Roman"/>
          <w:sz w:val="28"/>
          <w:szCs w:val="28"/>
        </w:rPr>
        <w:t>. Субсидии предоставляются за счет и в пределах субвенций.</w:t>
      </w:r>
    </w:p>
    <w:p w14:paraId="10FA1ED3" w14:textId="77777777" w:rsidR="00E10103" w:rsidRPr="00214E37" w:rsidRDefault="00E10103" w:rsidP="00E1010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14:paraId="667D4E3B" w14:textId="77777777"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214E37">
        <w:rPr>
          <w:rFonts w:ascii="Times New Roman" w:hAnsi="Times New Roman"/>
          <w:sz w:val="28"/>
          <w:szCs w:val="28"/>
        </w:rPr>
        <w:t>2. Предоставление субсидий</w:t>
      </w:r>
    </w:p>
    <w:p w14:paraId="702F1582" w14:textId="77777777"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/>
          <w:sz w:val="12"/>
          <w:szCs w:val="12"/>
        </w:rPr>
      </w:pPr>
    </w:p>
    <w:p w14:paraId="59590187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45"/>
      <w:bookmarkEnd w:id="2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2.1. Субсидии предоставляются Администрацией  муниципального района Красноярский Самарской области (далее – администрация) в лице управления за счет и в пределах 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 на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территории муниципального района Красноярский Самарской области (далее соответственно – отбор, участники отбора), в целях возмещения затрат, понесенных участниками отбора в предыдущем и (или) текущем финансовых годах на содержание коров.</w:t>
      </w:r>
    </w:p>
    <w:p w14:paraId="469C8810" w14:textId="77777777" w:rsidR="00E10103" w:rsidRPr="00214E37" w:rsidRDefault="00E10103" w:rsidP="00E10103">
      <w:pPr>
        <w:autoSpaceDE w:val="0"/>
        <w:autoSpaceDN w:val="0"/>
        <w:adjustRightInd w:val="0"/>
        <w:spacing w:before="200"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2.2. Субсидии предоставляются участникам отбора, соответствующим на дату обращения в управление для предоставления субсидий следующим требованиям:</w:t>
      </w:r>
    </w:p>
    <w:p w14:paraId="7E1C967D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 </w:t>
      </w:r>
    </w:p>
    <w:p w14:paraId="29C640F5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пункте 2.17 настоящего Порядка; </w:t>
      </w:r>
    </w:p>
    <w:p w14:paraId="35B6C11C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зарегистрированы в </w:t>
      </w:r>
      <w:proofErr w:type="spell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книге для учета личного подсобного хозяйства;</w:t>
      </w:r>
    </w:p>
    <w:p w14:paraId="3F1B1B4D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14:paraId="0DF3216F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получения субсидии;</w:t>
      </w:r>
    </w:p>
    <w:p w14:paraId="4356453D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(карантин);</w:t>
      </w:r>
    </w:p>
    <w:p w14:paraId="5FAB0B8D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находятся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14:paraId="3FE70A9F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D8F4CE8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 являются иностранными агентами в соответствии с Федеральным законом «О контроле за деятельностью лиц, находящихся под иностранным влиянием».</w:t>
      </w:r>
    </w:p>
    <w:p w14:paraId="1D861D46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абзацах втором, пятом, седьмом настоящего пункта, подтверждается информацией, полученной управлением в рамках взаимодействия с органами исполнительной власти Самарской области.  </w:t>
      </w:r>
    </w:p>
    <w:p w14:paraId="3D1DDAB9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требованию, указанному в абзаце третьем настоящего пункта, подтверждается информацией, полученной в рамках деятельности администрации.</w:t>
      </w:r>
    </w:p>
    <w:p w14:paraId="3D5CD24F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абзаце четвертом, шестом настоящего пункта, подтверждается документом, указанным в абзаце четвертом пункта 2.6 настоящего Порядка. </w:t>
      </w:r>
    </w:p>
    <w:p w14:paraId="2CFCF824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абзацах восьмом, девятом настоящего пункта, подтверждается информацией, полученной на официальном сайте Федеральной службы по финансовому мониторингу (Росфинмониторинг) в информационно-телекоммуникационной сети Интернет по адресу: </w:t>
      </w:r>
      <w:hyperlink r:id="rId8" w:history="1">
        <w:r w:rsidRPr="00214E37">
          <w:rPr>
            <w:rFonts w:ascii="Times New Roman" w:hAnsi="Times New Roman"/>
            <w:color w:val="000000" w:themeColor="text1"/>
            <w:sz w:val="28"/>
            <w:szCs w:val="28"/>
          </w:rPr>
          <w:t>https://www.fedsfm.ru</w:t>
        </w:r>
      </w:hyperlink>
      <w:r w:rsidRPr="00214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C855F1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требованию, указанному в абзаце десятом настоящего пункта, подтверждается информацией, полученной на официальном сайте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Министерства юстиции Российской Федерации в информационно-телекоммуникационной сети Интернет по адресу: https://minjust.gov.ru. </w:t>
      </w:r>
    </w:p>
    <w:p w14:paraId="4395E8B9" w14:textId="77777777"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2.3. Информация о субсидии размещается на едином портале           бюджетной системы Российской Федерации в информационно-телекоммуникационной сети Интернет (далее – единый портал) (в разделе единого портала) в порядке, установленном Министерством финансов Российской Федерации. </w:t>
      </w:r>
    </w:p>
    <w:p w14:paraId="690DE9E1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4E37">
        <w:rPr>
          <w:rFonts w:ascii="Times New Roman" w:hAnsi="Times New Roman"/>
          <w:bCs/>
          <w:sz w:val="28"/>
          <w:szCs w:val="28"/>
        </w:rPr>
        <w:t>2.4. В целях проведения отбора управление размещает на официальном сайте администрации (</w:t>
      </w:r>
      <w:r w:rsidRPr="00214E37">
        <w:rPr>
          <w:rFonts w:ascii="Times New Roman" w:hAnsi="Times New Roman"/>
          <w:bCs/>
          <w:sz w:val="28"/>
          <w:szCs w:val="28"/>
          <w:lang w:val="en-US"/>
        </w:rPr>
        <w:t>https</w:t>
      </w:r>
      <w:r w:rsidRPr="00214E37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214E37">
        <w:rPr>
          <w:rFonts w:ascii="Times New Roman" w:hAnsi="Times New Roman"/>
          <w:bCs/>
          <w:sz w:val="28"/>
          <w:szCs w:val="28"/>
          <w:lang w:val="en-US"/>
        </w:rPr>
        <w:t>kryaradm</w:t>
      </w:r>
      <w:proofErr w:type="spellEnd"/>
      <w:r w:rsidRPr="00214E3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14E3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14E37">
        <w:rPr>
          <w:rFonts w:ascii="Times New Roman" w:hAnsi="Times New Roman"/>
          <w:bCs/>
          <w:sz w:val="28"/>
          <w:szCs w:val="28"/>
        </w:rPr>
        <w:t xml:space="preserve">) объявление о проведении отбора и на едином портале указатель страницы официального сайта администрации, содержащей объявление о проведении отбора, не менее чем </w:t>
      </w:r>
      <w:r w:rsidRPr="00214E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1 рабочий день </w:t>
      </w:r>
      <w:r w:rsidRPr="00214E37">
        <w:rPr>
          <w:rFonts w:ascii="Times New Roman" w:hAnsi="Times New Roman"/>
          <w:bCs/>
          <w:sz w:val="28"/>
          <w:szCs w:val="28"/>
        </w:rPr>
        <w:t>до даты начала приема заявок на участие в отборе по форме согласно приложению 1 к настоящему Порядку (далее – заявка), представляемых участниками отбора.</w:t>
      </w:r>
    </w:p>
    <w:p w14:paraId="55D2536C" w14:textId="77777777" w:rsidR="00E10103" w:rsidRPr="00214E37" w:rsidRDefault="00E10103" w:rsidP="00E10103">
      <w:pPr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2.5. В объявлении о проведении отбора указывается следующая информация:  </w:t>
      </w:r>
    </w:p>
    <w:p w14:paraId="00D74BA7" w14:textId="77777777" w:rsidR="00E10103" w:rsidRPr="00214E37" w:rsidRDefault="00E10103" w:rsidP="00E10103">
      <w:pPr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срок проведения отбора, при этом дата окончания приема предложений (заявок) участников отбора не может быть ранее 10-го календарного дня, следующего за днем размещения объявления о проведении отбора;</w:t>
      </w:r>
    </w:p>
    <w:p w14:paraId="5E7DEAFB" w14:textId="77777777"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место нахождения, почтовый адрес, адрес электронной почты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AC8A8F" w14:textId="77777777"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субсидии, указанный в пункте 2.31 настоящего Порядка;</w:t>
      </w:r>
    </w:p>
    <w:p w14:paraId="394C5A0E" w14:textId="77777777"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доменное имя и (или) указатель страниц сайта в информационно-телекоммуникационной сети Интернет, на котором обеспечивается проведение отбора; </w:t>
      </w:r>
    </w:p>
    <w:p w14:paraId="41279737" w14:textId="77777777"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26E0E170" w14:textId="77777777"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категории отбора;</w:t>
      </w:r>
    </w:p>
    <w:p w14:paraId="1C3551F8" w14:textId="77777777"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порядок подачи заявок на участие в отборе и требования, предъявляемые к форме и содержанию заявок, подаваемых участниками отбора; </w:t>
      </w:r>
    </w:p>
    <w:p w14:paraId="4496471F" w14:textId="77777777"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порядок отзыва заявок, порядок возврата заявок, определяющий в том числе основания для возврата заявок участникам отбора, порядок внесения изменений в заявки; </w:t>
      </w:r>
    </w:p>
    <w:p w14:paraId="54335AA9" w14:textId="77777777"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правила рассмотрения и оценки заявок в соответствии с пунктами </w:t>
      </w:r>
      <w:r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– 2.16</w:t>
      </w:r>
      <w:r w:rsidRPr="00214E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настоящего Порядка;</w:t>
      </w:r>
    </w:p>
    <w:p w14:paraId="5129DC89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порядок отклонения заявок, а также информацию об основаниях их отклонения;</w:t>
      </w:r>
    </w:p>
    <w:p w14:paraId="4DFE5720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участнику отбора, прошедшему отбор, а также предельное количество участников отбора, прошедших отбор;</w:t>
      </w:r>
    </w:p>
    <w:p w14:paraId="31613AEC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A1E3078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2.22 настоящего Порядка;</w:t>
      </w:r>
    </w:p>
    <w:p w14:paraId="73366965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14:paraId="09764700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дата размещения на официальном сайте администрации результатов отбора, а также на едином портале указателя страницы официального сайта администрации, содержащей результаты отбора, которая не может быть позднее 14-го календарного дня, следующего за днем определения участника отбора, прошедшего отбор.</w:t>
      </w:r>
    </w:p>
    <w:p w14:paraId="198E6F7E" w14:textId="77777777" w:rsidR="00E10103" w:rsidRPr="00214E37" w:rsidRDefault="00E10103" w:rsidP="00E10103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2.6. В целях участия в отборе для получения субсидий участники      отбора представляют в управление следующие документы:</w:t>
      </w:r>
    </w:p>
    <w:p w14:paraId="0857F9DC" w14:textId="77777777" w:rsidR="00E10103" w:rsidRPr="00214E37" w:rsidRDefault="00E10103" w:rsidP="00E10103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заявка;</w:t>
      </w:r>
    </w:p>
    <w:p w14:paraId="32193288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справка-расчет для предоставления субсидии по форме согласно приложению 2 к настоящему Порядку (далее – справка-расчет); </w:t>
      </w:r>
    </w:p>
    <w:p w14:paraId="0BB45B6F" w14:textId="77777777" w:rsidR="00E10103" w:rsidRPr="00214E37" w:rsidRDefault="00E10103" w:rsidP="00E10103">
      <w:pPr>
        <w:spacing w:before="200"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выписка из </w:t>
      </w:r>
      <w:proofErr w:type="spellStart"/>
      <w:r w:rsidRPr="00214E37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 книги для учета личного подсобного хозяйства, подтверждающая наличие поголовья сельскохозяйственных животных по состоянию на 1-е число месяца обращения участника отбора в управление для получения субсидии;</w:t>
      </w:r>
    </w:p>
    <w:p w14:paraId="21246481" w14:textId="77777777" w:rsidR="00E10103" w:rsidRPr="00214E37" w:rsidRDefault="00E10103" w:rsidP="00E10103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    </w:t>
      </w:r>
    </w:p>
    <w:p w14:paraId="0C305EAA" w14:textId="77777777" w:rsidR="00E10103" w:rsidRPr="00214E37" w:rsidRDefault="00E10103" w:rsidP="00E10103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документ</w:t>
      </w:r>
      <w:r w:rsidRPr="00214E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4E37">
        <w:rPr>
          <w:rFonts w:ascii="Times New Roman" w:hAnsi="Times New Roman"/>
          <w:sz w:val="28"/>
          <w:szCs w:val="28"/>
        </w:rPr>
        <w:t>с указанием платежных реквизитов участника отбора.</w:t>
      </w:r>
    </w:p>
    <w:p w14:paraId="36AC6345" w14:textId="77777777"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2.7. В случае осуществления участником отбора деятельности на     территории городского поселения муниципального района Красноярский Самарской области, документы, указанные в пункте 2.6 настоящего Порядка, представляются участником отбора в управление согласно приложению 3 к настоящему Порядку.</w:t>
      </w:r>
    </w:p>
    <w:p w14:paraId="0E691ACC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2.8. Управление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управления (далее – </w:t>
      </w:r>
      <w:r w:rsidRPr="00214E37">
        <w:rPr>
          <w:rFonts w:ascii="Times New Roman" w:hAnsi="Times New Roman"/>
          <w:sz w:val="28"/>
          <w:szCs w:val="28"/>
        </w:rPr>
        <w:lastRenderedPageBreak/>
        <w:t xml:space="preserve">журнал регистрации). С даты регистрации заявки участника отбора начинается процесс рассмотрения и оценки заявки. </w:t>
      </w:r>
    </w:p>
    <w:p w14:paraId="7135B795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 2.9. Заявки участников отбора и представленные ими документы, указанные в пункте 2.6 настоящего Порядка,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управления с органами исполнительной власти Самарской области.  </w:t>
      </w:r>
    </w:p>
    <w:p w14:paraId="34D0C72A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 2.10. Участник отбора вправе внести изменения в заявку и прилагаемые к ней документы в течение 5 рабочих дней с даты регистрации заявки.   </w:t>
      </w:r>
    </w:p>
    <w:p w14:paraId="48756FCC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5C4EC145" w14:textId="77777777"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2.11. Участник отбора вправе отозвать заявку без объяснения причин в течение 10 рабочих дней с даты регистрации заявки.</w:t>
      </w:r>
    </w:p>
    <w:p w14:paraId="54595DF0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2.12. Основаниями для отклонения заявок являются:</w:t>
      </w:r>
    </w:p>
    <w:p w14:paraId="0375B348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несоответствие участника отбора категории, установленной абзацем первым пункта 2.1 настоящего Порядка;</w:t>
      </w:r>
    </w:p>
    <w:p w14:paraId="556B84A2" w14:textId="77777777"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несоответствие участника отбора требованиям, установленным пунктом 2.2 настоящего Порядка;</w:t>
      </w:r>
    </w:p>
    <w:p w14:paraId="18CC0C87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14:paraId="67094A11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14:paraId="6A6B62C3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2.13. Участники отбора после устранения причин, послуживших основанием для отклонения заявки, вправе вновь обратиться в управление  в порядке и сроки, указанные в объявлении о проведении отбора.</w:t>
      </w:r>
      <w:r w:rsidRPr="00214E37">
        <w:t xml:space="preserve"> </w:t>
      </w:r>
      <w:r w:rsidRPr="00214E37">
        <w:rPr>
          <w:rFonts w:ascii="Times New Roman" w:hAnsi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34B8C4F5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>2.14. Прошедшими отбор признаются участники отбора, заявки которых рассмотрены управлением в порядке, установленном пунктом 2.9 настоящего Порядка, при отсутствии оснований, предусмотренных пунктом 2.12 настоящего Порядка.</w:t>
      </w:r>
    </w:p>
    <w:p w14:paraId="2F68B6FC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2.15. По результатам рассмотрения заявки управление одновременно принимает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одно из следующих решений, указанных в абзацах втором, третьем настоящего пункта:</w:t>
      </w:r>
    </w:p>
    <w:p w14:paraId="5F409C10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признать участника отбора прошедшим отбор (отклонить заявку);</w:t>
      </w:r>
    </w:p>
    <w:p w14:paraId="4CB00CB2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предоставить субсидию (отказать в предоставлении субсидии).</w:t>
      </w:r>
    </w:p>
    <w:p w14:paraId="18E3DE4F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Решения управления, предусмотренные абзацами вторым и третьим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управления должностным лицом. </w:t>
      </w:r>
    </w:p>
    <w:p w14:paraId="78D447C6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Отклоненные и отозванные заявки возвращаются управлением в срок не позднее 10 рабочих дней со дня принятия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214E37">
        <w:rPr>
          <w:rFonts w:ascii="Times New Roman" w:hAnsi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14:paraId="02D27749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4E37">
        <w:rPr>
          <w:rFonts w:ascii="Times New Roman" w:hAnsi="Times New Roman"/>
          <w:bCs/>
          <w:sz w:val="28"/>
          <w:szCs w:val="28"/>
        </w:rPr>
        <w:t xml:space="preserve">2.16. Управление 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информации о результатах рассмотрения заявок, а также на едином портале указателя страницы официального сайта администрации, содержащей указанную информацию, включающей следующие сведения:  </w:t>
      </w:r>
    </w:p>
    <w:p w14:paraId="5F36E4D7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14:paraId="57F5E439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0F414091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556B6B1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 xml:space="preserve">наименование получателей субсидии, с которыми заключается соглашение, и размер предоставляемых им субсидий. </w:t>
      </w:r>
    </w:p>
    <w:p w14:paraId="7AAB9118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2.17. Субсидия предоставляется участникам отбора, прошедшим отбор и включенным в реестр получателей субсидий в соответствии с абзацем третьим пункта 2.15 настоящего Порядка (далее – получатели), в случае отсутствия оснований для отказа в предоставлении субсидий в целях возмещения затрат, понесенных получателями в предыдущем и (или) текущем финансовых годах на содержание коров (за исключением затрат, ранее возмещенных в соответствии с действующим законодательством). </w:t>
      </w:r>
    </w:p>
    <w:p w14:paraId="22EA3C08" w14:textId="77777777"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2.18. Размер субсидии,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6 000 рублей, и количества коров, имеющихся у получателя на дату его обращения в управление для получения субсидии (не выше показателя по состоянию на 1-е число месяца обращения получателя в управление для получения субсидии), в отношении которых в текущем финансовом году государственной ветеринарной службой проведены необходимые ветеринарно-профилактические мероприятия.</w:t>
      </w:r>
    </w:p>
    <w:p w14:paraId="0F0DD18E" w14:textId="77777777" w:rsidR="00E10103" w:rsidRPr="00214E37" w:rsidRDefault="00E10103" w:rsidP="00E10103">
      <w:pPr>
        <w:tabs>
          <w:tab w:val="left" w:pos="6663"/>
        </w:tabs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 из указанных в абзаце первом настоящего пункта. </w:t>
      </w:r>
    </w:p>
    <w:p w14:paraId="202CF57A" w14:textId="77777777"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получатель обратился в управление для получения субсидии в срок, не превышающий 6 месяцев от даты проведенных в весенне-летний период текущего финансового года необходимых ветеринарно-профилактических мероприятий в отношении имеющихся у получателя коров, субсидия предоставляется получателю по итогам необходимых ветеринарно-профилактических мероприятий, проведенных в весенне-летний период текущего финансового года. </w:t>
      </w:r>
    </w:p>
    <w:p w14:paraId="77D20855" w14:textId="77777777"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 в соответствии с действующим ветеринарным законодательством, а также в случае невозможности проведения указанных мероприятий вследствие непреодолимой силы, то есть чрезвычайных и непредотвратимых при данных условиях обстоятельств, получатель имеет право получить субсидию на содержание коров, в отношении которых проведены необходимые ветеринарно-профилактические мероприятия в весенне-летний период текущего финансового года.  </w:t>
      </w:r>
    </w:p>
    <w:p w14:paraId="4F969BDD" w14:textId="77777777" w:rsidR="00E10103" w:rsidRPr="00214E37" w:rsidRDefault="00E10103" w:rsidP="00E10103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коров. </w:t>
      </w:r>
    </w:p>
    <w:p w14:paraId="5FE65835" w14:textId="77777777"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2.19. Основаниями для отказа в предоставлении получателю субсидии являются: </w:t>
      </w:r>
    </w:p>
    <w:p w14:paraId="22D2CAD0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0BBB5413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установление факта недостоверности представленной получателем субсидии информации; </w:t>
      </w:r>
    </w:p>
    <w:p w14:paraId="2C950D75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отсутствие или использование управлением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6D320FF4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управлению (с учетом порядка регистрации заявок в журнале регистрации). </w:t>
      </w:r>
    </w:p>
    <w:p w14:paraId="349AE44D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2.20. В случае принятия решения об отказе в предоставлении субсидии представленные получателем документы подлежат возврату с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мотивированным отказом (в письменной форме) в течение 10 рабочих дней со дня подписания реестра получателей, которым отказано в предоставлении субсидий. </w:t>
      </w:r>
    </w:p>
    <w:p w14:paraId="35351DBD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2.21. Участник отбора после устранения причин, указанных в подпунктах «а», «б» пункта 2.19 настоящего Порядка, послуживших основанием для отказа в предоставлении субсидии, вправе вновь обратиться в управление в порядке и сроки, указанные в объявлении о проведении отбора. </w:t>
      </w:r>
    </w:p>
    <w:p w14:paraId="51C2A53D" w14:textId="77777777"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2.22. Управление в целях предоставления субсидий осуществляет:</w:t>
      </w:r>
    </w:p>
    <w:p w14:paraId="3349FD3D" w14:textId="77777777"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информирование получателей с целью заключения соглашения не позднее 3 рабочих дней со дня подписания реестра получателей субсидий;</w:t>
      </w:r>
    </w:p>
    <w:p w14:paraId="3884CC1A" w14:textId="77777777" w:rsidR="00E10103" w:rsidRPr="00214E37" w:rsidRDefault="00E10103" w:rsidP="00E10103">
      <w:pPr>
        <w:tabs>
          <w:tab w:val="left" w:pos="6663"/>
        </w:tabs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соглашения (единовременно при первом обращении получателя в текущем финансовом году) </w:t>
      </w:r>
      <w:r w:rsidRPr="00214E37">
        <w:rPr>
          <w:rFonts w:ascii="Times New Roman" w:hAnsi="Times New Roman"/>
          <w:sz w:val="28"/>
          <w:szCs w:val="28"/>
        </w:rPr>
        <w:t>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администрации, с включением в 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996CB19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органом администрации.</w:t>
      </w:r>
    </w:p>
    <w:p w14:paraId="08FA6D21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2.23. Основанием для признания получателя уклонившимся от заключения соглашения с управлением является подписание соглашения ненадлежащим лицом либо </w:t>
      </w:r>
      <w:proofErr w:type="spellStart"/>
      <w:r w:rsidRPr="00214E37">
        <w:rPr>
          <w:rFonts w:ascii="Times New Roman" w:hAnsi="Times New Roman"/>
          <w:sz w:val="28"/>
          <w:szCs w:val="28"/>
        </w:rPr>
        <w:t>неподписание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получателем субсидии соглашения в срок, указанный в абзаце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третьем</w:t>
      </w:r>
      <w:r w:rsidRPr="00214E37">
        <w:rPr>
          <w:rFonts w:ascii="Times New Roman" w:hAnsi="Times New Roman"/>
          <w:sz w:val="28"/>
          <w:szCs w:val="28"/>
        </w:rPr>
        <w:t xml:space="preserve"> пункта 2.22 настоящего Порядка. </w:t>
      </w:r>
    </w:p>
    <w:p w14:paraId="0A3945D0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2.24. Внесение изменений в соглашение осуществляется по инициативе управления и (или) получателя путем заключения дополнительного </w:t>
      </w:r>
      <w:r w:rsidRPr="00214E37">
        <w:rPr>
          <w:rFonts w:ascii="Times New Roman" w:hAnsi="Times New Roman"/>
          <w:sz w:val="28"/>
          <w:szCs w:val="28"/>
        </w:rPr>
        <w:lastRenderedPageBreak/>
        <w:t xml:space="preserve">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5237E03A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2.25. Условиями заключения дополнительного соглашения являются:</w:t>
      </w:r>
    </w:p>
    <w:p w14:paraId="44A1FC98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уменьшение управлению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15641FCC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3D24A103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изменение реквизитов любой из сторон;</w:t>
      </w:r>
    </w:p>
    <w:p w14:paraId="4141CA01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исправление технической ошибки;</w:t>
      </w:r>
    </w:p>
    <w:p w14:paraId="13EF6102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иные условия по согласованию сторон.</w:t>
      </w:r>
    </w:p>
    <w:p w14:paraId="616938A1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14:paraId="1CAE6D74" w14:textId="77777777"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2.26. Расторжение соглашения осуществляется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214E37">
        <w:rPr>
          <w:rFonts w:ascii="Times New Roman" w:hAnsi="Times New Roman"/>
          <w:sz w:val="28"/>
          <w:szCs w:val="28"/>
        </w:rPr>
        <w:t xml:space="preserve"> в одностороннем порядке в случае:</w:t>
      </w:r>
    </w:p>
    <w:p w14:paraId="6AA9C35F" w14:textId="77777777"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прекращения деятельности получателя субсидии;</w:t>
      </w:r>
    </w:p>
    <w:p w14:paraId="0DB8F140" w14:textId="77777777"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0B0BE0A5" w14:textId="77777777"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14:paraId="61B5DCDA" w14:textId="77777777"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2.27. При недостижении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</w:t>
      </w:r>
      <w:r w:rsidRPr="00214E37">
        <w:rPr>
          <w:rFonts w:ascii="Times New Roman" w:hAnsi="Times New Roman"/>
          <w:sz w:val="28"/>
          <w:szCs w:val="28"/>
        </w:rPr>
        <w:lastRenderedPageBreak/>
        <w:t>выраженного в уведомлении одной из сторон, направленном заказным письмом либо посредством электронной почты, в те же сроки.</w:t>
      </w:r>
    </w:p>
    <w:p w14:paraId="18E678E8" w14:textId="77777777" w:rsidR="00E10103" w:rsidRPr="00214E37" w:rsidRDefault="00E10103" w:rsidP="00E10103">
      <w:pPr>
        <w:spacing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2.28.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5CB90A5C" w14:textId="77777777" w:rsidR="00E10103" w:rsidRPr="00214E37" w:rsidRDefault="00E10103" w:rsidP="00E1010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2.29. После получения субсидий получатели должны соблюдать следующие условия их предоставления:</w:t>
      </w:r>
    </w:p>
    <w:p w14:paraId="41CF6076" w14:textId="77777777" w:rsidR="00E10103" w:rsidRPr="00214E37" w:rsidRDefault="00E10103" w:rsidP="00E10103">
      <w:pPr>
        <w:spacing w:line="353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4E37">
        <w:rPr>
          <w:rFonts w:ascii="Times New Roman" w:hAnsi="Times New Roman"/>
          <w:color w:val="000000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14:paraId="4BB45E11" w14:textId="77777777" w:rsidR="00E10103" w:rsidRPr="00214E37" w:rsidRDefault="00E10103" w:rsidP="00E10103">
      <w:pPr>
        <w:spacing w:after="0" w:line="353" w:lineRule="auto"/>
        <w:ind w:firstLine="709"/>
        <w:contextualSpacing/>
        <w:jc w:val="both"/>
      </w:pPr>
      <w:r w:rsidRPr="00214E37">
        <w:rPr>
          <w:rFonts w:ascii="Times New Roman" w:hAnsi="Times New Roman"/>
          <w:sz w:val="28"/>
          <w:szCs w:val="28"/>
        </w:rPr>
        <w:t>достижение результата предоставления субсидии, указанного в пункте 2.31 настоящего Порядка;</w:t>
      </w:r>
    </w:p>
    <w:p w14:paraId="61898BCA" w14:textId="77777777" w:rsidR="00E10103" w:rsidRPr="00214E37" w:rsidRDefault="00E10103" w:rsidP="00E1010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8"/>
      <w:bookmarkEnd w:id="3"/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2.30. После получения субсидий получатели обязаны представлять в управление </w:t>
      </w: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1 февраля очередного финансового года отчетность о достижении значений</w:t>
      </w:r>
      <w:r w:rsidRPr="00214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Pr="00214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финансовым органом администрации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4C4A783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2.31. Результатом предоставления получателю субсидии является достижение им производственного показателя:</w:t>
      </w:r>
    </w:p>
    <w:p w14:paraId="375B3258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поголовье коров по состоянию на последний день текущего финансового года численностью не ниже поголовья коров, на содержание которых получателю в текущем финансовом году управлением предоставлены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</w:p>
    <w:p w14:paraId="40A72738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Конечное значение результата и точная дата его завершения устанавливаются в соглашении.</w:t>
      </w:r>
    </w:p>
    <w:p w14:paraId="67987399" w14:textId="77777777" w:rsidR="00E10103" w:rsidRPr="00214E37" w:rsidRDefault="00E10103" w:rsidP="00E10103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 xml:space="preserve">2.32. В случае если получателем не достигнут результат предоставления субсидии, предусмотренный соглашением, субсидия подлежит возврату в бюджет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sz w:val="28"/>
          <w:szCs w:val="28"/>
        </w:rPr>
        <w:t>в порядке, установленном пунктом 2.34 настоящего      Порядка, в объеме, рассчитанном по формуле</w:t>
      </w:r>
    </w:p>
    <w:p w14:paraId="5E978FC5" w14:textId="77777777" w:rsidR="00E10103" w:rsidRPr="00214E37" w:rsidRDefault="00E10103" w:rsidP="00E10103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14E37">
        <w:rPr>
          <w:rFonts w:ascii="Times New Roman" w:hAnsi="Times New Roman"/>
          <w:sz w:val="28"/>
          <w:szCs w:val="28"/>
        </w:rPr>
        <w:t>V</w:t>
      </w:r>
      <w:r w:rsidRPr="00214E37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14E37">
        <w:rPr>
          <w:rFonts w:ascii="Times New Roman" w:hAnsi="Times New Roman"/>
          <w:sz w:val="28"/>
          <w:szCs w:val="28"/>
        </w:rPr>
        <w:t>V</w:t>
      </w:r>
      <w:r w:rsidRPr="00214E37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x k,</w:t>
      </w:r>
    </w:p>
    <w:p w14:paraId="77735493" w14:textId="77777777" w:rsidR="00E10103" w:rsidRPr="00214E37" w:rsidRDefault="00E10103" w:rsidP="00E10103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214E37">
        <w:rPr>
          <w:rFonts w:ascii="Times New Roman" w:hAnsi="Times New Roman"/>
          <w:sz w:val="28"/>
          <w:szCs w:val="28"/>
        </w:rPr>
        <w:t>V</w:t>
      </w:r>
      <w:r w:rsidRPr="00214E37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214E37">
        <w:rPr>
          <w:rFonts w:ascii="Times New Roman" w:hAnsi="Times New Roman"/>
          <w:sz w:val="28"/>
          <w:szCs w:val="28"/>
        </w:rPr>
        <w:t xml:space="preserve"> – размер субсидии, полученной получателем субсидии;</w:t>
      </w:r>
    </w:p>
    <w:p w14:paraId="1E808DB4" w14:textId="77777777" w:rsidR="00E10103" w:rsidRPr="00214E37" w:rsidRDefault="00E10103" w:rsidP="00E10103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k – коэффициент возврата субсидии.</w:t>
      </w:r>
    </w:p>
    <w:p w14:paraId="44C9076F" w14:textId="77777777" w:rsidR="00E10103" w:rsidRPr="00214E37" w:rsidRDefault="00E10103" w:rsidP="00E10103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6F2F0D61" w14:textId="77777777" w:rsidR="00E10103" w:rsidRPr="00214E37" w:rsidRDefault="00E10103" w:rsidP="00E10103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  <w:lang w:val="en-US"/>
        </w:rPr>
        <w:t>k</w:t>
      </w:r>
      <w:r w:rsidRPr="00214E37">
        <w:rPr>
          <w:rFonts w:ascii="Times New Roman" w:hAnsi="Times New Roman"/>
          <w:sz w:val="28"/>
          <w:szCs w:val="28"/>
        </w:rPr>
        <w:t xml:space="preserve"> = 1 – T</w:t>
      </w:r>
      <w:r w:rsidRPr="00214E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14E37">
        <w:rPr>
          <w:rFonts w:ascii="Times New Roman" w:hAnsi="Times New Roman"/>
          <w:sz w:val="28"/>
          <w:szCs w:val="28"/>
        </w:rPr>
        <w:t>/ S,</w:t>
      </w:r>
    </w:p>
    <w:p w14:paraId="7B213D31" w14:textId="77777777" w:rsidR="00E10103" w:rsidRPr="00214E37" w:rsidRDefault="00E10103" w:rsidP="00E10103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где T – фактически достигнутое значение результата предоставления субсидии на дату, указанную в соглашении; </w:t>
      </w:r>
    </w:p>
    <w:p w14:paraId="453583DA" w14:textId="77777777" w:rsidR="00E10103" w:rsidRPr="00214E37" w:rsidRDefault="00E10103" w:rsidP="00E10103">
      <w:pPr>
        <w:spacing w:after="1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S – значение результата предоставления субсидии, установленное соглашением. </w:t>
      </w:r>
    </w:p>
    <w:p w14:paraId="31101032" w14:textId="77777777" w:rsidR="00E10103" w:rsidRPr="00214E37" w:rsidRDefault="00E10103" w:rsidP="00E10103">
      <w:pPr>
        <w:spacing w:after="1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2.33. Основанием для освобождения от применения мер ответственности, предусмотренных пунктом 2.32 настоящего Порядка, является документально подтвержденное наступление обстоятельств непреодолимой силы, то есть чрезвычайных и непредотвратимых при данных условиях обстоятельств, препятствующих исполнению соответствующих обязательств.</w:t>
      </w:r>
    </w:p>
    <w:p w14:paraId="504A2B60" w14:textId="77777777"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2.34. В случае нарушения получателем условий, предусмотренных пунктом </w:t>
      </w:r>
      <w:hyperlink w:anchor="Par16" w:history="1">
        <w:r w:rsidRPr="00214E37">
          <w:rPr>
            <w:rFonts w:ascii="Times New Roman" w:eastAsia="Times New Roman" w:hAnsi="Times New Roman" w:cs="Arial"/>
            <w:sz w:val="28"/>
            <w:szCs w:val="28"/>
            <w:lang w:eastAsia="ru-RU"/>
          </w:rPr>
          <w:t>2.29</w:t>
        </w:r>
      </w:hyperlink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Порядка,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целей и порядка предоставления субсидий</w:t>
      </w: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получатель обязан в течение 10 дней со дня получения письменного требования управления о возврате субсидии или ее части возвратить в доход бюджета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предоставленную субсидию или ее часть,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полученную неправомерно.</w:t>
      </w:r>
    </w:p>
    <w:p w14:paraId="486EDA37" w14:textId="77777777" w:rsidR="00E10103" w:rsidRPr="00214E37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В случае если субсидия или ее часть не возвращены в установленный срок, они взыскиваются в доход бюджета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14:paraId="5FB64FBD" w14:textId="77777777" w:rsidR="00E10103" w:rsidRPr="00214E37" w:rsidRDefault="00E10103" w:rsidP="00E10103">
      <w:pPr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2.34.1. В случае выявления в ходе проверок, проводимых управлением, недостоверных сведений в документах, представленных в соответствии с пунктами 2.6, 2.30 настоящего Порядка, а также фактов неправомерного получения субсидии субсидия подлежит возврату в бюджет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в полном объеме.</w:t>
      </w:r>
    </w:p>
    <w:p w14:paraId="701DE4BE" w14:textId="77777777"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2.35. Управление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45DD3A1E" w14:textId="77777777"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Министерство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530B7CB8" w14:textId="77777777"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7ABC874A" w14:textId="77777777" w:rsidR="00E10103" w:rsidRPr="00214E37" w:rsidRDefault="00E10103" w:rsidP="00E10103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14:paraId="2D9F2A07" w14:textId="77777777" w:rsidR="00E10103" w:rsidRPr="00214E37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1C2A08" w14:textId="77777777" w:rsidR="00E10103" w:rsidRPr="00214E37" w:rsidRDefault="00E10103" w:rsidP="00E10103"/>
    <w:p w14:paraId="2985466E" w14:textId="77777777" w:rsidR="00E10103" w:rsidRDefault="00E10103" w:rsidP="007547CF">
      <w:pPr>
        <w:tabs>
          <w:tab w:val="left" w:pos="2755"/>
        </w:tabs>
        <w:spacing w:after="0" w:line="360" w:lineRule="auto"/>
      </w:pPr>
    </w:p>
    <w:p w14:paraId="78EBB569" w14:textId="77777777" w:rsidR="00F86512" w:rsidRDefault="00DD172E"/>
    <w:p w14:paraId="059B79FB" w14:textId="77777777" w:rsidR="00E10103" w:rsidRDefault="00E10103"/>
    <w:p w14:paraId="38A336F9" w14:textId="77777777" w:rsidR="00E10103" w:rsidRDefault="00E10103"/>
    <w:p w14:paraId="6880CF69" w14:textId="77777777" w:rsidR="00E10103" w:rsidRDefault="00E10103"/>
    <w:p w14:paraId="30A1F0FF" w14:textId="77777777" w:rsidR="00E10103" w:rsidRDefault="00E10103"/>
    <w:p w14:paraId="4FA73828" w14:textId="77777777" w:rsidR="00E10103" w:rsidRDefault="00E10103"/>
    <w:p w14:paraId="5D224859" w14:textId="77777777" w:rsidR="00E10103" w:rsidRDefault="00E10103"/>
    <w:p w14:paraId="073E54CE" w14:textId="77777777" w:rsidR="00E10103" w:rsidRDefault="00E10103"/>
    <w:p w14:paraId="7D480779" w14:textId="77777777" w:rsidR="00E10103" w:rsidRDefault="00E10103"/>
    <w:p w14:paraId="4F53A657" w14:textId="77777777" w:rsidR="00E10103" w:rsidRDefault="00E10103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E10103" w:rsidRPr="00F81238" w14:paraId="2B5C8D47" w14:textId="77777777" w:rsidTr="00E94EB9">
        <w:tc>
          <w:tcPr>
            <w:tcW w:w="2660" w:type="dxa"/>
          </w:tcPr>
          <w:p w14:paraId="57213B55" w14:textId="77777777" w:rsidR="00E10103" w:rsidRDefault="00E10103" w:rsidP="00E94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14:paraId="30EE2304" w14:textId="77777777" w:rsidR="00E10103" w:rsidRPr="00F81238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3AC222F3" w14:textId="77777777"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гражданам,</w:t>
            </w:r>
          </w:p>
          <w:p w14:paraId="44C39D98" w14:textId="77777777"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 личное подсобное хозяйство на территории муниципального района Красноярский</w:t>
            </w:r>
          </w:p>
          <w:p w14:paraId="1F81977A" w14:textId="77777777"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целях</w:t>
            </w:r>
          </w:p>
          <w:p w14:paraId="499CF332" w14:textId="77777777"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14:paraId="252A90C5" w14:textId="77777777"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14:paraId="6D00939B" w14:textId="77777777"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14:paraId="4A2B8A6F" w14:textId="77777777"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14:paraId="036A982C" w14:textId="77777777" w:rsidR="00E10103" w:rsidRPr="00F74D7A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0103" w14:paraId="05B648B6" w14:textId="77777777" w:rsidTr="00E94EB9">
        <w:trPr>
          <w:gridAfter w:val="1"/>
          <w:wAfter w:w="567" w:type="dxa"/>
        </w:trPr>
        <w:tc>
          <w:tcPr>
            <w:tcW w:w="3934" w:type="dxa"/>
            <w:gridSpan w:val="2"/>
          </w:tcPr>
          <w:p w14:paraId="18A4A69A" w14:textId="77777777" w:rsidR="00E10103" w:rsidRDefault="00E10103" w:rsidP="00E9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14:paraId="7F981232" w14:textId="77777777" w:rsidR="00E10103" w:rsidRPr="00DA3427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42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FF0779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МКУ – Управление сельского хозяйства администрации муниципального района Красноярский</w:t>
            </w:r>
          </w:p>
          <w:p w14:paraId="5DCE5172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14:paraId="4F176DDC" w14:textId="77777777" w:rsidR="00E10103" w:rsidRPr="00DA3427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E7CE5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  <w:p w14:paraId="026A2D38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(Фамилия И.О. участника отбора</w:t>
            </w:r>
          </w:p>
          <w:p w14:paraId="3E557085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14:paraId="6ECA7A7A" w14:textId="77777777" w:rsidR="00E10103" w:rsidRPr="0090157B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полностью) </w:t>
            </w:r>
          </w:p>
          <w:p w14:paraId="68C99B32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14:paraId="1953B731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 отбора)</w:t>
            </w:r>
          </w:p>
          <w:p w14:paraId="3BA7871A" w14:textId="77777777" w:rsidR="00E10103" w:rsidRPr="0090157B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4F6C20B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14:paraId="297EF26B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(контактные данные)</w:t>
            </w:r>
          </w:p>
          <w:p w14:paraId="0626C539" w14:textId="77777777"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14:paraId="1868C0B9" w14:textId="77777777" w:rsidR="00E10103" w:rsidRPr="00C5022F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14:paraId="3D1016E1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4A8863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5EFEDB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63D693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032B9607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участие в отборе для предоставления субсидии</w:t>
      </w:r>
    </w:p>
    <w:p w14:paraId="3A274F1A" w14:textId="77777777" w:rsidR="00E10103" w:rsidRPr="00EF539A" w:rsidRDefault="00E10103" w:rsidP="00E101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1127A02" w14:textId="77777777" w:rsidR="00E10103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___________________________________ ________________________________________________________________,</w:t>
      </w:r>
    </w:p>
    <w:p w14:paraId="0CDF55E1" w14:textId="77777777" w:rsidR="00E10103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9D7F05">
        <w:rPr>
          <w:rFonts w:ascii="Times New Roman" w:hAnsi="Times New Roman"/>
          <w:sz w:val="28"/>
          <w:szCs w:val="28"/>
          <w:u w:val="single"/>
        </w:rPr>
        <w:t>указывается муниципальный правовой акт)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F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Порядок), прошу рассмотреть представленные документы для получения                в 20 ___ году субсидии в целях возмещения затрат, понесенных в 20 ___ году (годах) </w:t>
      </w:r>
      <w:r w:rsidRPr="00522D84">
        <w:rPr>
          <w:rFonts w:ascii="Times New Roman" w:hAnsi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/>
          <w:sz w:val="28"/>
          <w:szCs w:val="28"/>
        </w:rPr>
        <w:t>коров (далее – субсидия),</w:t>
      </w:r>
      <w:r w:rsidRPr="009D7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проведения отбора путем запроса предложений (далее – отбор).</w:t>
      </w:r>
    </w:p>
    <w:p w14:paraId="6EEE4039" w14:textId="77777777" w:rsidR="00E10103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Настоящей заявкой подтверждаю достоверность информации          (сведений), </w:t>
      </w:r>
      <w:r w:rsidRPr="00CA31EC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ей</w:t>
      </w:r>
      <w:r w:rsidRPr="00CA31EC">
        <w:rPr>
          <w:rFonts w:ascii="Times New Roman" w:hAnsi="Times New Roman"/>
          <w:sz w:val="28"/>
          <w:szCs w:val="28"/>
        </w:rPr>
        <w:t>ся в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документах или их копиях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522C058" w14:textId="77777777" w:rsidR="00E10103" w:rsidRPr="00974135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50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C50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ведение личного    подсобного хозяйства на территории</w:t>
      </w:r>
      <w:r w:rsidRPr="007C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974135">
        <w:rPr>
          <w:rFonts w:ascii="Times New Roman" w:hAnsi="Times New Roman"/>
          <w:sz w:val="28"/>
          <w:szCs w:val="28"/>
        </w:rPr>
        <w:t>.</w:t>
      </w:r>
    </w:p>
    <w:p w14:paraId="6139D0B3" w14:textId="77777777" w:rsidR="00E10103" w:rsidRPr="00DA519F" w:rsidRDefault="00E10103" w:rsidP="00E10103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0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3. (Фамилия И.О. участника отбора) </w:t>
      </w: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на дату обращения в администрацию муниципального района Красноярский Самарской области для получения субсидии соответствует следующим требованиям: </w:t>
      </w:r>
    </w:p>
    <w:p w14:paraId="02084FFA" w14:textId="77777777"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14:paraId="13F0E158" w14:textId="77777777"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2.17 Порядка; </w:t>
      </w:r>
    </w:p>
    <w:p w14:paraId="1B01B74D" w14:textId="77777777"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имеет в наличии поголовье коров, заявленных к субсидированию, численностью _______ голов (головы), в отношении которых государственной ветеринарной службой в текущем финансовом году проведены необходимые ветеринарно-профилактические мероприятия;                </w:t>
      </w:r>
    </w:p>
    <w:p w14:paraId="2BE1D6A5" w14:textId="77777777"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не осуществляет деятельность на территории, признанной                      эпизоотическим очагом инфекционных заболеваний сельскохозяйственных   животных (бруцеллез, туберкулез, лейкоз), в отношении которой введены ограничительные мероприятия (карантин);  </w:t>
      </w:r>
    </w:p>
    <w:p w14:paraId="11F45156" w14:textId="77777777"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14:paraId="64E0F81A" w14:textId="77777777"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59AEF90" w14:textId="77777777"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43E5334A" w14:textId="77777777"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согласен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(согласна) </w:t>
      </w:r>
      <w:r w:rsidRPr="00CA31EC">
        <w:rPr>
          <w:rFonts w:ascii="Times New Roman" w:hAnsi="Times New Roman"/>
          <w:sz w:val="28"/>
          <w:szCs w:val="28"/>
        </w:rPr>
        <w:t>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(размещение)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об участи</w:t>
      </w:r>
      <w:r>
        <w:rPr>
          <w:rFonts w:ascii="Times New Roman" w:hAnsi="Times New Roman"/>
          <w:sz w:val="28"/>
          <w:szCs w:val="28"/>
        </w:rPr>
        <w:t>и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 xml:space="preserve">иной информации </w:t>
      </w:r>
      <w:r>
        <w:rPr>
          <w:rFonts w:ascii="Times New Roman" w:hAnsi="Times New Roman"/>
          <w:sz w:val="28"/>
          <w:szCs w:val="28"/>
        </w:rPr>
        <w:t>об</w:t>
      </w:r>
      <w:r w:rsidRPr="00CA31EC">
        <w:rPr>
          <w:rFonts w:ascii="Times New Roman" w:hAnsi="Times New Roman"/>
          <w:sz w:val="28"/>
          <w:szCs w:val="28"/>
        </w:rPr>
        <w:t xml:space="preserve"> участнике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отбора,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/>
          <w:sz w:val="28"/>
          <w:szCs w:val="28"/>
        </w:rPr>
        <w:t xml:space="preserve"> согласен (согласна)</w:t>
      </w:r>
      <w:r w:rsidRPr="00CA31EC">
        <w:rPr>
          <w:rFonts w:ascii="Times New Roman" w:hAnsi="Times New Roman"/>
          <w:sz w:val="28"/>
          <w:szCs w:val="28"/>
        </w:rPr>
        <w:t xml:space="preserve"> на обработку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CA31EC">
        <w:rPr>
          <w:rFonts w:ascii="Times New Roman" w:hAnsi="Times New Roman"/>
          <w:sz w:val="28"/>
          <w:szCs w:val="28"/>
        </w:rPr>
        <w:t>.</w:t>
      </w:r>
    </w:p>
    <w:p w14:paraId="4AED7EC4" w14:textId="77777777" w:rsidR="00E10103" w:rsidRPr="00473239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предупрежден (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предупреждена)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об уголовной, административной и гражданско-правовой ответственности        за представление заведомо недостоверной информации (ложных сведений)         в </w:t>
      </w:r>
      <w:r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74B">
        <w:rPr>
          <w:rFonts w:ascii="Times New Roman" w:hAnsi="Times New Roman"/>
          <w:sz w:val="28"/>
          <w:szCs w:val="28"/>
        </w:rPr>
        <w:t>субсидии.</w:t>
      </w:r>
    </w:p>
    <w:p w14:paraId="1424F9BA" w14:textId="77777777" w:rsidR="00E10103" w:rsidRPr="00A55CBF" w:rsidRDefault="00E10103" w:rsidP="00E10103">
      <w:pPr>
        <w:pStyle w:val="a8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CBF">
        <w:rPr>
          <w:rFonts w:ascii="Times New Roman" w:hAnsi="Times New Roman"/>
          <w:sz w:val="28"/>
          <w:szCs w:val="28"/>
        </w:rPr>
        <w:t xml:space="preserve">. Даю согласие на </w:t>
      </w:r>
      <w:r>
        <w:rPr>
          <w:rFonts w:ascii="Times New Roman" w:hAnsi="Times New Roman"/>
          <w:sz w:val="28"/>
          <w:szCs w:val="28"/>
        </w:rPr>
        <w:t xml:space="preserve">осуществление МКУ- Управление сельского хозяйства администрации муниципального района Красноярский Самарской области </w:t>
      </w:r>
      <w:r w:rsidRPr="00A55CBF">
        <w:rPr>
          <w:rFonts w:ascii="Times New Roman" w:hAnsi="Times New Roman"/>
          <w:sz w:val="28"/>
          <w:szCs w:val="28"/>
        </w:rPr>
        <w:t xml:space="preserve">проверок достоверности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/>
          <w:sz w:val="28"/>
          <w:szCs w:val="28"/>
        </w:rPr>
        <w:t>МКУ- Управление сельского хозяйства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A55CBF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результатов ее предоставления. </w:t>
      </w:r>
    </w:p>
    <w:p w14:paraId="698D03D9" w14:textId="77777777" w:rsidR="00E10103" w:rsidRDefault="00E10103" w:rsidP="00E10103">
      <w:pPr>
        <w:pStyle w:val="a8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14:paraId="61D98D46" w14:textId="77777777" w:rsidR="00E10103" w:rsidRDefault="00E10103" w:rsidP="00E10103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20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14:paraId="720D906A" w14:textId="77777777"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A31EC">
        <w:rPr>
          <w:rFonts w:ascii="Times New Roman" w:hAnsi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прошедшим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прошедшей) отбор прошу предоставить </w:t>
      </w:r>
      <w:r w:rsidRPr="00DA174B">
        <w:rPr>
          <w:rFonts w:ascii="Times New Roman" w:hAnsi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/>
          <w:sz w:val="28"/>
          <w:szCs w:val="28"/>
        </w:rPr>
        <w:t xml:space="preserve"> определен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083AC3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083AC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Порядком. </w:t>
      </w:r>
    </w:p>
    <w:p w14:paraId="0D6A387C" w14:textId="77777777" w:rsidR="00E10103" w:rsidRDefault="00E10103" w:rsidP="00E10103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(опись прилагаемых документов):</w:t>
      </w:r>
    </w:p>
    <w:p w14:paraId="3F0597D5" w14:textId="77777777"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________________________.</w:t>
      </w:r>
    </w:p>
    <w:p w14:paraId="549E955A" w14:textId="77777777"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________________________.</w:t>
      </w:r>
    </w:p>
    <w:p w14:paraId="62D488C4" w14:textId="77777777"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 и т. д.</w:t>
      </w:r>
    </w:p>
    <w:p w14:paraId="0E8FB6B3" w14:textId="77777777" w:rsidR="00E10103" w:rsidRPr="00CE6A08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3A60AF4B" w14:textId="77777777" w:rsidR="00E10103" w:rsidRPr="00314B8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14:paraId="2A31A7EA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03836A" w14:textId="77777777" w:rsidR="00E10103" w:rsidRDefault="00E10103" w:rsidP="00E10103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                  _____________                  _____________</w:t>
      </w:r>
    </w:p>
    <w:p w14:paraId="77D55751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подпись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14:paraId="4E83A826" w14:textId="77777777" w:rsidR="00E10103" w:rsidRPr="00C20679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2BD69F09" w14:textId="77777777"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639FDEF4" w14:textId="77777777"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10103" w:rsidRPr="00E10103" w:rsidSect="00E10103">
          <w:headerReference w:type="default" r:id="rId9"/>
          <w:pgSz w:w="11906" w:h="16838"/>
          <w:pgMar w:top="1702" w:right="850" w:bottom="1134" w:left="1701" w:header="708" w:footer="271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Дата</w:t>
      </w:r>
    </w:p>
    <w:p w14:paraId="073929CF" w14:textId="77777777" w:rsidR="00E10103" w:rsidRDefault="00E10103"/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E10103" w:rsidRPr="00892E9E" w14:paraId="62945120" w14:textId="77777777" w:rsidTr="00E94EB9">
        <w:tc>
          <w:tcPr>
            <w:tcW w:w="3938" w:type="dxa"/>
          </w:tcPr>
          <w:p w14:paraId="3705A4A5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6E8A1B7D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434D8A8A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14:paraId="10C89AFD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ведущим личное подсобное хозяйство на территории муниципального района Красноярский Самарской области, </w:t>
            </w:r>
          </w:p>
          <w:p w14:paraId="7AEEA0FE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возмещения затрат в связи с производством </w:t>
            </w:r>
          </w:p>
          <w:p w14:paraId="2FA31C3F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 в части расходов </w:t>
            </w:r>
          </w:p>
          <w:p w14:paraId="1F7F6CFD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 крупного рогатого скота</w:t>
            </w:r>
          </w:p>
          <w:p w14:paraId="7684E00D" w14:textId="77777777" w:rsidR="00E10103" w:rsidRPr="00892E9E" w:rsidRDefault="00E10103" w:rsidP="00E94EB9">
            <w:pPr>
              <w:ind w:firstLine="33"/>
              <w:jc w:val="center"/>
            </w:pPr>
            <w:r w:rsidRPr="00892E9E">
              <w:t xml:space="preserve"> </w:t>
            </w:r>
          </w:p>
        </w:tc>
      </w:tr>
    </w:tbl>
    <w:p w14:paraId="6EF922F2" w14:textId="77777777"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BE9473" w14:textId="77777777"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51E767" w14:textId="77777777"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Справка-расчет</w:t>
      </w:r>
    </w:p>
    <w:p w14:paraId="39273C46" w14:textId="77777777"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для предоставления субсидий гражданам, ведущим личное подсобное хозяйство на территории Самарской области,</w:t>
      </w:r>
    </w:p>
    <w:p w14:paraId="31402BD0" w14:textId="77777777" w:rsidR="00E10103" w:rsidRPr="00892E9E" w:rsidRDefault="00E10103" w:rsidP="00E101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производством сельскохозяйственной продукции </w:t>
      </w:r>
    </w:p>
    <w:p w14:paraId="05DD9100" w14:textId="77777777"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в части расходов на содержание коров</w:t>
      </w:r>
    </w:p>
    <w:p w14:paraId="20105696" w14:textId="77777777" w:rsidR="00E10103" w:rsidRPr="00892E9E" w:rsidRDefault="00E10103" w:rsidP="00E10103">
      <w:pPr>
        <w:pStyle w:val="a3"/>
        <w:tabs>
          <w:tab w:val="clear" w:pos="4677"/>
          <w:tab w:val="clear" w:pos="9355"/>
        </w:tabs>
      </w:pPr>
    </w:p>
    <w:p w14:paraId="2DD68B11" w14:textId="77777777"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_______________________________________________________________________</w:t>
      </w:r>
      <w:r>
        <w:t>_____________________________</w:t>
      </w:r>
    </w:p>
    <w:p w14:paraId="1AA1C519" w14:textId="77777777" w:rsidR="00E10103" w:rsidRPr="00892E9E" w:rsidRDefault="00E10103" w:rsidP="00E101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(полностью фамилия, имя, отчество, муниципальный район)</w:t>
      </w:r>
    </w:p>
    <w:p w14:paraId="4B131338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5D51B98" w14:textId="77777777"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</w:p>
    <w:p w14:paraId="4B905E4D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C7E7FC5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ИНН ____________________________, </w:t>
      </w:r>
    </w:p>
    <w:p w14:paraId="1BF89391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41E3D7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CCE717E" w14:textId="77777777" w:rsidR="00E10103" w:rsidRPr="00892E9E" w:rsidRDefault="00E10103" w:rsidP="00E10103">
      <w:r w:rsidRPr="00892E9E">
        <w:t xml:space="preserve">20 ___ г.                       </w:t>
      </w:r>
    </w:p>
    <w:p w14:paraId="56E4C610" w14:textId="77777777" w:rsidR="00E10103" w:rsidRPr="00892E9E" w:rsidRDefault="00E10103" w:rsidP="00E10103">
      <w:r w:rsidRPr="00892E9E">
        <w:tab/>
      </w:r>
    </w:p>
    <w:p w14:paraId="218F451B" w14:textId="77777777" w:rsidR="00E10103" w:rsidRPr="00892E9E" w:rsidRDefault="00E10103" w:rsidP="00E10103"/>
    <w:p w14:paraId="105AE8DD" w14:textId="77777777" w:rsidR="00E10103" w:rsidRPr="00892E9E" w:rsidRDefault="00E10103" w:rsidP="00E10103"/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E10103" w:rsidRPr="00892E9E" w14:paraId="2785C311" w14:textId="77777777" w:rsidTr="00E94EB9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AA427C7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696A754" w14:textId="77777777" w:rsidR="00E10103" w:rsidRPr="00892E9E" w:rsidRDefault="00E10103" w:rsidP="00E94EB9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Численность поголовья крупного рогатого скота, заявленного к субсидированию, в отношении которого государственной ветеринарной службой в текущем финансовом году проведены необходимые ветеринарно-профилактические мероприятия, голов*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E1788" w14:textId="77777777" w:rsidR="00E10103" w:rsidRPr="00892E9E" w:rsidRDefault="00E10103" w:rsidP="00E94E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F9AA54" w14:textId="77777777" w:rsidR="00E10103" w:rsidRPr="00892E9E" w:rsidRDefault="00E10103" w:rsidP="00E94EB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предоставляемой субсидии, рублей </w:t>
            </w:r>
          </w:p>
          <w:p w14:paraId="10081DFA" w14:textId="77777777"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2C1E9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(гр. 2 х гр. 3)</w:t>
            </w:r>
          </w:p>
        </w:tc>
      </w:tr>
      <w:tr w:rsidR="00E10103" w:rsidRPr="00892E9E" w14:paraId="32046887" w14:textId="77777777" w:rsidTr="00E94EB9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1991839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943339F" w14:textId="77777777"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050B3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4B945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103" w:rsidRPr="00892E9E" w14:paraId="77F2B261" w14:textId="77777777" w:rsidTr="00E94EB9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AE26D" w14:textId="77777777"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3D5233" w14:textId="77777777"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7703B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94B19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14:paraId="41528AA4" w14:textId="77777777" w:rsidTr="00E94EB9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22B33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1606" w14:textId="77777777"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BD7E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7865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14:paraId="2398D743" w14:textId="77777777" w:rsidTr="00E94EB9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D8827" w14:textId="77777777"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FA17" w14:textId="77777777"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077E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3D05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14:paraId="4760BF0A" w14:textId="77777777" w:rsidTr="00E94EB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F524" w14:textId="77777777"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2AB7" w14:textId="77777777"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70A5" w14:textId="77777777" w:rsidR="00E10103" w:rsidRPr="00892E9E" w:rsidRDefault="00E10103" w:rsidP="00E94EB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C54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69CF" w14:textId="77777777" w:rsidR="00E10103" w:rsidRPr="00892E9E" w:rsidRDefault="00E10103" w:rsidP="00E94E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F520" w14:textId="77777777"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DCA8E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BA0A752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D3FA053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CF65815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Гражданин, ведущий личное подсобное хозяйство                                  ___________                       ______________   </w:t>
      </w:r>
    </w:p>
    <w:p w14:paraId="119E05DB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подпись </w:t>
      </w:r>
      <w:r w:rsidRPr="00892E9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E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2E9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892E9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6536F82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79E9BCF8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Дата</w:t>
      </w:r>
    </w:p>
    <w:p w14:paraId="170361EB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7D03688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9C8E829" w14:textId="77777777"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________</w:t>
      </w:r>
    </w:p>
    <w:p w14:paraId="7B7F1DF8" w14:textId="77777777" w:rsidR="00E10103" w:rsidRDefault="00E10103" w:rsidP="00E101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E10103" w:rsidSect="00E10103">
          <w:pgSz w:w="16838" w:h="11906" w:orient="landscape"/>
          <w:pgMar w:top="1701" w:right="1701" w:bottom="851" w:left="1134" w:header="709" w:footer="272" w:gutter="0"/>
          <w:cols w:space="708"/>
          <w:titlePg/>
          <w:docGrid w:linePitch="360"/>
        </w:sect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* Не выше поголовья коров по состоянию на 1-е число месяца обращения в управление для получения субсидии.</w:t>
      </w:r>
    </w:p>
    <w:p w14:paraId="56ADB252" w14:textId="77777777" w:rsidR="00E10103" w:rsidRPr="00892E9E" w:rsidRDefault="00E10103" w:rsidP="00E101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E10103" w:rsidRPr="00E10103" w14:paraId="1B386A34" w14:textId="77777777" w:rsidTr="00E94EB9">
        <w:trPr>
          <w:trHeight w:val="4962"/>
        </w:trPr>
        <w:tc>
          <w:tcPr>
            <w:tcW w:w="2165" w:type="dxa"/>
          </w:tcPr>
          <w:p w14:paraId="609EDE1C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14:paraId="49BBCEB5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ПРИЛОЖЕНИЕ 3</w:t>
            </w:r>
          </w:p>
          <w:p w14:paraId="44F5DD3B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предоставления субсидий гражданам,</w:t>
            </w:r>
          </w:p>
          <w:p w14:paraId="2734F45B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ведущим личное подсобное хозяйство</w:t>
            </w:r>
          </w:p>
          <w:p w14:paraId="358F0B52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муниципального района Красноярский Самарской области, в целях возмещения</w:t>
            </w:r>
          </w:p>
          <w:p w14:paraId="4BB20E79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затрат в связи с производством сельскохозяйственной</w:t>
            </w:r>
          </w:p>
          <w:p w14:paraId="08E20EF4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 в части расходов на содержание</w:t>
            </w:r>
          </w:p>
          <w:p w14:paraId="636455B2" w14:textId="77777777" w:rsidR="00E10103" w:rsidRPr="00E10103" w:rsidRDefault="00E10103" w:rsidP="00E1010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маточного поголовья крупного рогатого скота</w:t>
            </w:r>
          </w:p>
        </w:tc>
      </w:tr>
    </w:tbl>
    <w:p w14:paraId="5E4F0CE1" w14:textId="77777777"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19ADF23A" w14:textId="77777777"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городских поселений, расположенных в границах муниципального района Красноярский Самарской области</w:t>
      </w:r>
    </w:p>
    <w:p w14:paraId="4132506B" w14:textId="77777777"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10103" w:rsidRPr="00E10103" w14:paraId="7535CB37" w14:textId="77777777" w:rsidTr="00E94EB9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FF4C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5A5EC10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E101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DF968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E10103" w:rsidRPr="00E10103" w14:paraId="3FD895D7" w14:textId="77777777" w:rsidTr="00E94EB9">
        <w:trPr>
          <w:trHeight w:val="516"/>
        </w:trPr>
        <w:tc>
          <w:tcPr>
            <w:tcW w:w="4860" w:type="dxa"/>
          </w:tcPr>
          <w:p w14:paraId="2BC20547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14:paraId="4D5137DA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14:paraId="6C98EEC7" w14:textId="77777777" w:rsidTr="00E94EB9">
        <w:trPr>
          <w:trHeight w:val="516"/>
        </w:trPr>
        <w:tc>
          <w:tcPr>
            <w:tcW w:w="4860" w:type="dxa"/>
          </w:tcPr>
          <w:p w14:paraId="72F9254E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</w:tcPr>
          <w:p w14:paraId="5B19171F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Волжский, Мирный, Новосемейкино</w:t>
            </w:r>
          </w:p>
        </w:tc>
      </w:tr>
      <w:tr w:rsidR="00E10103" w:rsidRPr="00E10103" w14:paraId="694805D0" w14:textId="77777777" w:rsidTr="00E94EB9">
        <w:trPr>
          <w:trHeight w:val="516"/>
        </w:trPr>
        <w:tc>
          <w:tcPr>
            <w:tcW w:w="4860" w:type="dxa"/>
          </w:tcPr>
          <w:p w14:paraId="420D456C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14:paraId="122D2744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14:paraId="3F184E27" w14:textId="77777777" w:rsidTr="00E94EB9">
        <w:trPr>
          <w:trHeight w:val="516"/>
        </w:trPr>
        <w:tc>
          <w:tcPr>
            <w:tcW w:w="4860" w:type="dxa"/>
          </w:tcPr>
          <w:p w14:paraId="0B13D98D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14:paraId="138DB9A9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14:paraId="71F6106E" w14:textId="77777777" w:rsidTr="00E94EB9">
        <w:trPr>
          <w:trHeight w:val="516"/>
        </w:trPr>
        <w:tc>
          <w:tcPr>
            <w:tcW w:w="4860" w:type="dxa"/>
          </w:tcPr>
          <w:p w14:paraId="227B0C21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14:paraId="658D1F49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14:paraId="247B1695" w14:textId="77777777" w:rsidTr="00E94EB9">
        <w:trPr>
          <w:trHeight w:val="516"/>
        </w:trPr>
        <w:tc>
          <w:tcPr>
            <w:tcW w:w="4860" w:type="dxa"/>
          </w:tcPr>
          <w:p w14:paraId="07E12ECC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14:paraId="64CCEBB3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14:paraId="3574B3EF" w14:textId="77777777" w:rsidTr="00E94EB9">
        <w:trPr>
          <w:trHeight w:val="516"/>
        </w:trPr>
        <w:tc>
          <w:tcPr>
            <w:tcW w:w="4860" w:type="dxa"/>
          </w:tcPr>
          <w:p w14:paraId="211E22D4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14:paraId="1C2AEA8C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14:paraId="4F82E821" w14:textId="77777777" w:rsidTr="00E94EB9">
        <w:trPr>
          <w:trHeight w:val="68"/>
        </w:trPr>
        <w:tc>
          <w:tcPr>
            <w:tcW w:w="4860" w:type="dxa"/>
          </w:tcPr>
          <w:p w14:paraId="59279EB5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14:paraId="60005926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14:paraId="0868E704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_____________</w:t>
            </w:r>
          </w:p>
        </w:tc>
        <w:tc>
          <w:tcPr>
            <w:tcW w:w="4680" w:type="dxa"/>
          </w:tcPr>
          <w:p w14:paraId="3B73409F" w14:textId="77777777"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C10280E" w14:textId="77777777"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городское поселение и (или) которые осуществляют свою деятельность на территории городского поселения, представляют соответствующую отчетность и (или) документы в органы местного самоуправления указанных муниципальных районов Самарской области.</w:t>
      </w:r>
    </w:p>
    <w:sectPr w:rsidR="00E10103" w:rsidRPr="00E10103" w:rsidSect="00E10103">
      <w:pgSz w:w="11906" w:h="16838"/>
      <w:pgMar w:top="1701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C03D" w14:textId="77777777" w:rsidR="00DD172E" w:rsidRDefault="00DD172E" w:rsidP="00E10103">
      <w:pPr>
        <w:spacing w:after="0" w:line="240" w:lineRule="auto"/>
      </w:pPr>
      <w:r>
        <w:separator/>
      </w:r>
    </w:p>
  </w:endnote>
  <w:endnote w:type="continuationSeparator" w:id="0">
    <w:p w14:paraId="64008F22" w14:textId="77777777" w:rsidR="00DD172E" w:rsidRDefault="00DD172E" w:rsidP="00E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85B8" w14:textId="77777777" w:rsidR="00DD172E" w:rsidRDefault="00DD172E" w:rsidP="00E10103">
      <w:pPr>
        <w:spacing w:after="0" w:line="240" w:lineRule="auto"/>
      </w:pPr>
      <w:r>
        <w:separator/>
      </w:r>
    </w:p>
  </w:footnote>
  <w:footnote w:type="continuationSeparator" w:id="0">
    <w:p w14:paraId="046F2208" w14:textId="77777777" w:rsidR="00DD172E" w:rsidRDefault="00DD172E" w:rsidP="00E1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167789"/>
      <w:docPartObj>
        <w:docPartGallery w:val="Page Numbers (Top of Page)"/>
        <w:docPartUnique/>
      </w:docPartObj>
    </w:sdtPr>
    <w:sdtEndPr/>
    <w:sdtContent>
      <w:p w14:paraId="7E6144D7" w14:textId="77777777" w:rsidR="00E10103" w:rsidRDefault="00E10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24">
          <w:rPr>
            <w:noProof/>
          </w:rPr>
          <w:t>4</w:t>
        </w:r>
        <w:r>
          <w:fldChar w:fldCharType="end"/>
        </w:r>
      </w:p>
    </w:sdtContent>
  </w:sdt>
  <w:p w14:paraId="749AF812" w14:textId="77777777" w:rsidR="00E10103" w:rsidRDefault="00E10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BA"/>
    <w:rsid w:val="00124C94"/>
    <w:rsid w:val="00174099"/>
    <w:rsid w:val="00312888"/>
    <w:rsid w:val="00651BB3"/>
    <w:rsid w:val="007547CF"/>
    <w:rsid w:val="00826296"/>
    <w:rsid w:val="00A93124"/>
    <w:rsid w:val="00CB17BA"/>
    <w:rsid w:val="00DD172E"/>
    <w:rsid w:val="00DF0630"/>
    <w:rsid w:val="00E10103"/>
    <w:rsid w:val="00E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2E3"/>
  <w15:docId w15:val="{ACD3624B-A8B8-4C41-9E9B-B69E003E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01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10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1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1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rsid w:val="00E1010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1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6986-C6F8-4759-AF45-A9C2585A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5507</Words>
  <Characters>31393</Characters>
  <Application>Microsoft Office Word</Application>
  <DocSecurity>0</DocSecurity>
  <Lines>261</Lines>
  <Paragraphs>73</Paragraphs>
  <ScaleCrop>false</ScaleCrop>
  <Company>diakov.net</Company>
  <LinksUpToDate>false</LinksUpToDate>
  <CharactersWithSpaces>36827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2024-05-24T10:38:00Z</dcterms:created>
  <dcterms:modified xsi:type="dcterms:W3CDTF">2024-05-24T10:38:00Z</dcterms:modified>
</cp:coreProperties>
</file>