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9" w:rsidRPr="000A6C59" w:rsidRDefault="000A6C59" w:rsidP="000A6C5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-303530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C59">
        <w:rPr>
          <w:b/>
          <w:sz w:val="36"/>
          <w:szCs w:val="36"/>
        </w:rPr>
        <w:t xml:space="preserve"> АДМИНИСТРАЦИЯ</w:t>
      </w:r>
    </w:p>
    <w:p w:rsidR="000A6C59" w:rsidRPr="000A6C59" w:rsidRDefault="000A6C59" w:rsidP="000A6C59">
      <w:pPr>
        <w:jc w:val="center"/>
        <w:rPr>
          <w:b/>
          <w:sz w:val="36"/>
          <w:szCs w:val="36"/>
        </w:rPr>
      </w:pPr>
      <w:r w:rsidRPr="000A6C59">
        <w:rPr>
          <w:b/>
          <w:sz w:val="36"/>
          <w:szCs w:val="36"/>
        </w:rPr>
        <w:t>МУНИЦИПАЛЬНОГО РАЙОНА КРАСНОЯРСКИЙ</w:t>
      </w:r>
    </w:p>
    <w:p w:rsidR="000A6C59" w:rsidRPr="000A6C59" w:rsidRDefault="000A6C59" w:rsidP="000A6C59">
      <w:pPr>
        <w:jc w:val="center"/>
        <w:rPr>
          <w:b/>
          <w:sz w:val="36"/>
          <w:szCs w:val="36"/>
        </w:rPr>
      </w:pPr>
      <w:r w:rsidRPr="000A6C59">
        <w:rPr>
          <w:b/>
          <w:sz w:val="36"/>
          <w:szCs w:val="36"/>
        </w:rPr>
        <w:t>САМАРСКОЙ ОБЛАСТИ</w:t>
      </w:r>
    </w:p>
    <w:p w:rsidR="000A6C59" w:rsidRPr="000A6C59" w:rsidRDefault="000A6C59" w:rsidP="000A6C59">
      <w:pPr>
        <w:spacing w:line="360" w:lineRule="auto"/>
        <w:jc w:val="center"/>
        <w:rPr>
          <w:b/>
          <w:sz w:val="24"/>
          <w:szCs w:val="24"/>
        </w:rPr>
      </w:pPr>
    </w:p>
    <w:p w:rsidR="000A6C59" w:rsidRPr="000A6C59" w:rsidRDefault="000A6C59" w:rsidP="000A6C59">
      <w:pPr>
        <w:keepNext/>
        <w:spacing w:line="360" w:lineRule="auto"/>
        <w:jc w:val="center"/>
        <w:outlineLvl w:val="8"/>
        <w:rPr>
          <w:bCs/>
          <w:sz w:val="44"/>
          <w:szCs w:val="20"/>
          <w:lang w:val="x-none" w:eastAsia="x-none"/>
        </w:rPr>
      </w:pPr>
      <w:r w:rsidRPr="000A6C59">
        <w:rPr>
          <w:bCs/>
          <w:sz w:val="44"/>
          <w:szCs w:val="20"/>
          <w:lang w:val="x-none" w:eastAsia="x-none"/>
        </w:rPr>
        <w:t>ПОСТАНОВЛЕНИЕ</w:t>
      </w:r>
    </w:p>
    <w:p w:rsidR="000A6C59" w:rsidRPr="000A6C59" w:rsidRDefault="000A6C59" w:rsidP="000A6C59">
      <w:pPr>
        <w:jc w:val="center"/>
        <w:rPr>
          <w:szCs w:val="20"/>
        </w:rPr>
      </w:pPr>
      <w:r w:rsidRPr="000A6C59">
        <w:rPr>
          <w:szCs w:val="20"/>
        </w:rPr>
        <w:t xml:space="preserve">от </w:t>
      </w:r>
      <w:r w:rsidR="004D3992">
        <w:rPr>
          <w:szCs w:val="20"/>
        </w:rPr>
        <w:t>24.04.2023</w:t>
      </w:r>
      <w:r w:rsidRPr="000A6C59">
        <w:rPr>
          <w:szCs w:val="20"/>
        </w:rPr>
        <w:t xml:space="preserve"> № </w:t>
      </w:r>
      <w:r w:rsidR="004D3992">
        <w:rPr>
          <w:szCs w:val="20"/>
        </w:rPr>
        <w:t>115</w:t>
      </w:r>
    </w:p>
    <w:p w:rsidR="000A6C59" w:rsidRPr="000A6C59" w:rsidRDefault="000A6C59" w:rsidP="000A6C59">
      <w:pPr>
        <w:autoSpaceDE w:val="0"/>
        <w:autoSpaceDN w:val="0"/>
        <w:adjustRightInd w:val="0"/>
        <w:jc w:val="center"/>
        <w:rPr>
          <w:b/>
        </w:rPr>
      </w:pPr>
    </w:p>
    <w:p w:rsidR="000A6C59" w:rsidRPr="000A6C59" w:rsidRDefault="000A6C59" w:rsidP="000A6C59">
      <w:pPr>
        <w:autoSpaceDE w:val="0"/>
        <w:autoSpaceDN w:val="0"/>
        <w:adjustRightInd w:val="0"/>
        <w:jc w:val="center"/>
        <w:rPr>
          <w:b/>
        </w:rPr>
      </w:pPr>
    </w:p>
    <w:p w:rsidR="000A6C59" w:rsidRPr="000A6C59" w:rsidRDefault="000A6C59" w:rsidP="000A6C59">
      <w:pPr>
        <w:widowControl w:val="0"/>
        <w:autoSpaceDE w:val="0"/>
        <w:autoSpaceDN w:val="0"/>
        <w:adjustRightInd w:val="0"/>
        <w:ind w:right="-81" w:firstLine="720"/>
        <w:jc w:val="center"/>
        <w:rPr>
          <w:b/>
        </w:rPr>
      </w:pPr>
      <w:r w:rsidRPr="000A6C59">
        <w:rPr>
          <w:b/>
        </w:rPr>
        <w:t>О проведении публичных слушаний по проекту отчета</w:t>
      </w:r>
    </w:p>
    <w:p w:rsidR="000A6C59" w:rsidRPr="000A6C59" w:rsidRDefault="000A6C59" w:rsidP="000A6C59">
      <w:pPr>
        <w:autoSpaceDE w:val="0"/>
        <w:autoSpaceDN w:val="0"/>
        <w:adjustRightInd w:val="0"/>
        <w:ind w:right="-81"/>
        <w:jc w:val="center"/>
        <w:rPr>
          <w:b/>
        </w:rPr>
      </w:pPr>
      <w:r w:rsidRPr="000A6C59">
        <w:rPr>
          <w:b/>
        </w:rPr>
        <w:t>об исполнении бюджета муниципального района Красноярский Самарской области за 2022 год</w:t>
      </w:r>
    </w:p>
    <w:p w:rsidR="000A6C59" w:rsidRPr="000A6C59" w:rsidRDefault="000A6C59" w:rsidP="000A6C5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A6C59" w:rsidRPr="000A6C59" w:rsidRDefault="000A6C59" w:rsidP="000A6C5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На основании пункта 2 части 3 статьи 28 Федерального закона от 06.10.2003 № 131-ФЗ «Об общих принципах организации местного самоуправления в Российской Федерации», пункта 3 статьи 29 Положения о бюджетном устройстве и бюджетном процессе в муниципальном районе Красноярский Самарской области, утвержденного решением Собрания представителей муниципального района Красноярский Самарской области от 14.07.2017 № 45-СП, Администрация муниципального района Красноярский Самарской области ПОСТАНОВЛЯЕТ: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1.</w:t>
      </w:r>
      <w:r w:rsidRPr="000A6C59">
        <w:rPr>
          <w:sz w:val="24"/>
          <w:szCs w:val="24"/>
        </w:rPr>
        <w:t> </w:t>
      </w:r>
      <w:r w:rsidRPr="000A6C59">
        <w:t>В целях обсуждения проекта отчета об исполнении бюджета муниципального района Красноярский Самарской области за 2022 год (приложение к настоящему постановлению) провести на территории муниципального района Красноярский Самарской области публичные слушания.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2. Срок проведения публичных слушаний составляет 15 (пятнадцать) дней с 28 апреля 2023 года по 12 мая 2023 года. 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3. Органом, уполномоченным на организацию и проведение публичных слушаний в соответствии с настоящим постановлением, </w:t>
      </w:r>
      <w:r w:rsidRPr="000A6C59">
        <w:lastRenderedPageBreak/>
        <w:t>является Администрация муниципального района Красноярский Самарской области.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4. Место проведения публичных слушаний (место ведения протокола публичных слушаний) – 446370, Самарская область, Красноярский район, с. Красный Яр, ул. Комсомольская, 92 «а», кабинет 303.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 xml:space="preserve">5. Назначить лицом, ответственным за ведение протокола публичных слушаний, </w:t>
      </w:r>
      <w:proofErr w:type="spellStart"/>
      <w:r w:rsidRPr="000A6C59">
        <w:t>Громилину</w:t>
      </w:r>
      <w:proofErr w:type="spellEnd"/>
      <w:r w:rsidRPr="000A6C59">
        <w:t xml:space="preserve"> Елену Евгеньевну - начальника бюджетного отдела финансового управления администрации муниципального района Красноярский Самарской области.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6. Прием замечаний и предложений по вопросу публичных слушаний, поступивших от жителей муниципального района Красноярский Самарской области и иных заинтересованных лиц, осуществляется по адресу, указанному в пункте 4 настоящего постановления, в рабочие дни с 10 часов до 19 часов, в субботу с 12 часов до 17 часов. Также замечания и предложения могут быть направлены</w:t>
      </w:r>
      <w:r w:rsidRPr="000A6C59">
        <w:rPr>
          <w:sz w:val="24"/>
          <w:szCs w:val="24"/>
        </w:rPr>
        <w:t xml:space="preserve"> </w:t>
      </w:r>
      <w:r w:rsidRPr="000A6C59">
        <w:t xml:space="preserve">в письменном виде с указанием фамилии, имени, отчества, адреса места жительства и контактного телефона при помощи почтовой связи или на электронную почту по адресу yarfin@samtel.ru, а также посредством официального сайта администрации муниципального района Красноярский Самарской области в информационно-телекоммуникационной сети «Интернет» https://kryaradm.ru/. 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Для представления замечаний и предложений по вопросу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Письменные замечания и предложения подлежат включению в протокол с указанием даты их предоставления.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7. Прием замечаний и предложений по вопросу публичных слушаний оканчивается 9 мая 2023 года.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lastRenderedPageBreak/>
        <w:t>8. Опубликовать настоящее постановление, проект отчета об исполнении бюджета муниципального района Красноярский Самарской области за 2022 год 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и в федеральной государственной информационной системе «Единый портал государственных и муниципальных услуг (функций)».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A6C59">
        <w:t>9. Настоящее постановление вступает в силу со дня его официального опубликования.</w:t>
      </w:r>
    </w:p>
    <w:p w:rsidR="000A6C59" w:rsidRPr="000A6C59" w:rsidRDefault="000A6C59" w:rsidP="000A6C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6C59" w:rsidRPr="000A6C59" w:rsidRDefault="000A6C59" w:rsidP="000A6C59">
      <w:pPr>
        <w:autoSpaceDE w:val="0"/>
        <w:autoSpaceDN w:val="0"/>
        <w:adjustRightInd w:val="0"/>
        <w:jc w:val="both"/>
      </w:pPr>
      <w:r w:rsidRPr="000A6C59">
        <w:rPr>
          <w:b/>
        </w:rPr>
        <w:t xml:space="preserve">Глава района                                     </w:t>
      </w:r>
      <w:r w:rsidRPr="000A6C59">
        <w:rPr>
          <w:b/>
        </w:rPr>
        <w:tab/>
      </w:r>
      <w:r w:rsidRPr="000A6C59">
        <w:rPr>
          <w:b/>
        </w:rPr>
        <w:tab/>
      </w:r>
      <w:r w:rsidRPr="000A6C59">
        <w:rPr>
          <w:b/>
        </w:rPr>
        <w:tab/>
      </w:r>
      <w:r w:rsidRPr="000A6C59">
        <w:rPr>
          <w:b/>
        </w:rPr>
        <w:tab/>
        <w:t xml:space="preserve">     </w:t>
      </w:r>
      <w:proofErr w:type="spellStart"/>
      <w:r w:rsidRPr="000A6C59">
        <w:rPr>
          <w:b/>
        </w:rPr>
        <w:t>М.В.Белоусов</w:t>
      </w:r>
      <w:proofErr w:type="spellEnd"/>
    </w:p>
    <w:p w:rsidR="000A6C59" w:rsidRPr="000A6C59" w:rsidRDefault="000A6C59" w:rsidP="000A6C59">
      <w:pPr>
        <w:autoSpaceDE w:val="0"/>
        <w:autoSpaceDN w:val="0"/>
        <w:adjustRightInd w:val="0"/>
        <w:jc w:val="both"/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7116AF" w:rsidRDefault="000A6C59" w:rsidP="000A6C59">
      <w:pPr>
        <w:spacing w:line="360" w:lineRule="auto"/>
        <w:jc w:val="both"/>
        <w:rPr>
          <w:noProof/>
          <w:sz w:val="24"/>
          <w:szCs w:val="24"/>
        </w:rPr>
      </w:pPr>
      <w:r w:rsidRPr="000A6C59">
        <w:rPr>
          <w:noProof/>
          <w:sz w:val="24"/>
          <w:szCs w:val="24"/>
        </w:rPr>
        <w:t>Голованова 21484</w:t>
      </w:r>
    </w:p>
    <w:p w:rsid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p w:rsidR="000A6C59" w:rsidRPr="000A6C59" w:rsidRDefault="000A6C59" w:rsidP="000A6C59">
      <w:pPr>
        <w:suppressAutoHyphens/>
        <w:ind w:firstLine="709"/>
        <w:jc w:val="center"/>
        <w:rPr>
          <w:bCs/>
          <w:iCs/>
        </w:rPr>
      </w:pPr>
      <w:r w:rsidRPr="000A6C59">
        <w:rPr>
          <w:b/>
          <w:bCs/>
          <w:iCs/>
        </w:rPr>
        <w:lastRenderedPageBreak/>
        <w:t xml:space="preserve">                                                </w:t>
      </w:r>
      <w:r w:rsidRPr="000A6C59">
        <w:rPr>
          <w:b/>
          <w:i/>
          <w:sz w:val="24"/>
        </w:rPr>
        <w:t xml:space="preserve"> </w:t>
      </w:r>
      <w:r w:rsidRPr="000A6C59">
        <w:t>ПРИЛОЖЕНИЕ</w:t>
      </w:r>
    </w:p>
    <w:p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 к постановлению администрации</w:t>
      </w:r>
    </w:p>
    <w:p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   муниципального района Красноярский</w:t>
      </w:r>
    </w:p>
    <w:p w:rsidR="000A6C59" w:rsidRPr="000A6C59" w:rsidRDefault="000A6C59" w:rsidP="000A6C59">
      <w:pPr>
        <w:suppressAutoHyphens/>
        <w:ind w:left="3969"/>
        <w:jc w:val="center"/>
      </w:pPr>
      <w:r w:rsidRPr="000A6C59">
        <w:t xml:space="preserve">   Самарской области</w:t>
      </w:r>
    </w:p>
    <w:p w:rsidR="000A6C59" w:rsidRPr="000A6C59" w:rsidRDefault="000A6C59" w:rsidP="000A6C59">
      <w:pPr>
        <w:suppressAutoHyphens/>
        <w:spacing w:line="360" w:lineRule="auto"/>
        <w:ind w:left="3969"/>
        <w:jc w:val="center"/>
        <w:rPr>
          <w:bCs/>
          <w:iCs/>
        </w:rPr>
      </w:pPr>
      <w:r w:rsidRPr="000A6C59">
        <w:t xml:space="preserve">   от </w:t>
      </w:r>
      <w:r w:rsidR="004D3992">
        <w:t>24.04.2023</w:t>
      </w:r>
      <w:r w:rsidRPr="000A6C59">
        <w:t xml:space="preserve"> № </w:t>
      </w:r>
      <w:r w:rsidR="004D3992">
        <w:t>115</w:t>
      </w: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 xml:space="preserve">                                                                           ПРОЕКТ</w:t>
      </w: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ОТЧЕТ</w:t>
      </w: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об исполнении бюджета муниципального района</w:t>
      </w: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  <w:r w:rsidRPr="000A6C59">
        <w:rPr>
          <w:b/>
          <w:bCs/>
          <w:iCs/>
        </w:rPr>
        <w:t>Красноярский Самарской области за 2022 год</w:t>
      </w:r>
    </w:p>
    <w:p w:rsidR="000A6C59" w:rsidRPr="000A6C59" w:rsidRDefault="000A6C59" w:rsidP="000A6C59">
      <w:pPr>
        <w:suppressAutoHyphens/>
        <w:ind w:firstLine="709"/>
        <w:jc w:val="center"/>
        <w:rPr>
          <w:b/>
          <w:bCs/>
          <w:iCs/>
        </w:rPr>
      </w:pP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 xml:space="preserve">1. Бюджет муниципального района Красноярский Самарской области (далее - бюджет муниципального района) за 2022 год исполнен по доходам в сумме 1 177 650 649,16 рублей, по расходам в сумме 1 150 682 159,30 рублей, с профицитом бюджета муниципального района в сумме 26 968 489,86 рублей. 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 xml:space="preserve">2. Доходы бюджета муниципального района за 2022 год по кодам классификации доходов бюджета изложены в приложении 1 к настоящему отчету. 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3. Расходы бюджета муниципального района за 2022 год по ведомственной структуре расходов бюджета изложены в приложении 2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4. Расходы бюджета муниципального района за 2022 год по разделам и подразделам классификации расходов бюджета изложены в приложении 3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5. Источники финансирования дефицита бюджета муниципального района за 2022 год по кодам классификации источников финансирования дефицитов бюджетов изложены в приложении 4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6. Сведения о расходовании средств резервного фонда администрации муниципального района Красноярский Самарской области за 2022 год изложены в приложении 5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lastRenderedPageBreak/>
        <w:t xml:space="preserve">7. Сведения об использовании бюджетных ассигнований муниципального дорожного фонда муниципального района Красноярский Самарской области за 2022 год изложены в приложении 6 к настоящему отчету. 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8. 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2022 год изложены в приложении 7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9. Сведения об исполнении консолидированного бюджета муниципального района Красноярский Самарской области за 2022 год изложены в приложении 8 к настоящему отчету.</w:t>
      </w:r>
    </w:p>
    <w:p w:rsidR="000A6C59" w:rsidRPr="000A6C59" w:rsidRDefault="000A6C59" w:rsidP="000A6C59">
      <w:pPr>
        <w:suppressAutoHyphens/>
        <w:spacing w:line="360" w:lineRule="auto"/>
        <w:ind w:firstLine="709"/>
        <w:jc w:val="both"/>
        <w:rPr>
          <w:bCs/>
          <w:iCs/>
        </w:rPr>
      </w:pPr>
      <w:r w:rsidRPr="000A6C59">
        <w:rPr>
          <w:bCs/>
          <w:iCs/>
        </w:rPr>
        <w:t>10. 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2022 год изложены в приложении 9 к настоящему отчету.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1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Доходы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       бюджета муниципального района Красноярский Самарской области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за 2022 год по кодам классификации доходов бюджета</w:t>
      </w:r>
    </w:p>
    <w:p w:rsidR="000A6C59" w:rsidRPr="000A6C59" w:rsidRDefault="000A6C59" w:rsidP="000A6C59">
      <w:pPr>
        <w:jc w:val="both"/>
        <w:rPr>
          <w:b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111"/>
        <w:gridCol w:w="1873"/>
      </w:tblGrid>
      <w:tr w:rsidR="000A6C59" w:rsidRPr="000A6C59" w:rsidTr="0087628B">
        <w:trPr>
          <w:cantSplit/>
          <w:trHeight w:val="2469"/>
        </w:trPr>
        <w:tc>
          <w:tcPr>
            <w:tcW w:w="959" w:type="dxa"/>
            <w:shd w:val="clear" w:color="auto" w:fill="auto"/>
            <w:textDirection w:val="btLr"/>
          </w:tcPr>
          <w:p w:rsidR="000A6C59" w:rsidRPr="000A6C59" w:rsidRDefault="000A6C59" w:rsidP="000A6C59">
            <w:pPr>
              <w:ind w:left="113" w:right="113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Исполнено,</w:t>
            </w: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(руб.)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</w:t>
            </w:r>
          </w:p>
        </w:tc>
      </w:tr>
      <w:tr w:rsidR="000A6C59" w:rsidRPr="000A6C59" w:rsidTr="0087628B">
        <w:trPr>
          <w:trHeight w:val="858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 xml:space="preserve">Межрегиональное управление Федеральной службы по </w:t>
            </w:r>
            <w:proofErr w:type="gramStart"/>
            <w:r w:rsidRPr="000A6C59">
              <w:rPr>
                <w:b/>
                <w:sz w:val="22"/>
                <w:szCs w:val="22"/>
              </w:rPr>
              <w:t>надзору  в</w:t>
            </w:r>
            <w:proofErr w:type="gramEnd"/>
            <w:r w:rsidRPr="000A6C59">
              <w:rPr>
                <w:b/>
                <w:sz w:val="22"/>
                <w:szCs w:val="22"/>
              </w:rPr>
              <w:t xml:space="preserve"> сфере природопользования  по Самарской и Ульяновской областях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32 254 087,29</w:t>
            </w:r>
          </w:p>
        </w:tc>
      </w:tr>
      <w:tr w:rsidR="000A6C59" w:rsidRPr="000A6C59" w:rsidTr="0087628B">
        <w:trPr>
          <w:trHeight w:val="702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1 12 01010 01 0000 120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bookmarkStart w:id="1" w:name="dst105126"/>
            <w:bookmarkEnd w:id="1"/>
            <w:r w:rsidRPr="000A6C59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395 879,77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1 12 01030 01 0000 120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115 509,10</w:t>
            </w:r>
          </w:p>
        </w:tc>
      </w:tr>
      <w:tr w:rsidR="000A6C59" w:rsidRPr="000A6C59" w:rsidTr="0087628B">
        <w:trPr>
          <w:trHeight w:val="39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1 12 01041 01 0000 120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bookmarkStart w:id="2" w:name="dst105138"/>
            <w:bookmarkEnd w:id="2"/>
            <w:r w:rsidRPr="000A6C59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31 518 350,69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1 12 01042 01 0000 120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224 347,73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Cs/>
                <w:iCs/>
                <w:sz w:val="22"/>
                <w:szCs w:val="22"/>
              </w:rPr>
            </w:pPr>
            <w:r w:rsidRPr="000A6C59">
              <w:rPr>
                <w:b/>
                <w:bCs/>
                <w:i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400 105 237,05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dst3019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статьями 227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, </w:t>
            </w:r>
            <w:hyperlink r:id="rId9" w:anchor="dst10877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227.1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и </w:t>
            </w:r>
            <w:hyperlink r:id="rId10" w:anchor="dst101491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228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253 881 512,35</w:t>
            </w:r>
          </w:p>
        </w:tc>
      </w:tr>
      <w:tr w:rsidR="000A6C59" w:rsidRPr="000A6C59" w:rsidTr="0087628B">
        <w:trPr>
          <w:trHeight w:val="2539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1" w:anchor="dst3019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1 698 224,67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Налог на доходы физических лиц с </w:t>
            </w:r>
            <w:r w:rsidRPr="000A6C59">
              <w:rPr>
                <w:sz w:val="22"/>
                <w:szCs w:val="22"/>
                <w:shd w:val="clear" w:color="auto" w:fill="FFFFFF"/>
              </w:rPr>
              <w:lastRenderedPageBreak/>
              <w:t>доходов, полученных физическими лицами в соответствии со </w:t>
            </w:r>
            <w:hyperlink r:id="rId12" w:anchor="dst101491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228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3 874 493,16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3" w:anchor="dst10877" w:history="1">
              <w:r w:rsidRPr="000A6C59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227.1</w:t>
              </w:r>
            </w:hyperlink>
            <w:r w:rsidRPr="000A6C59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12 669 047,80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33 645 722,73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60 874 508,33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1 05 01012 01 0000 110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0,51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18 358 245,62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1 05 01022 01 0000 110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804,65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363 153,25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1 05 02020 02 0000 110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520,52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1 686 512,93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1 05 04020 02 0000 110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6 500 835,50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1 08 03010 01 0000 110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Государственная пошлина по делам, рассматриваемым в судах общей </w:t>
            </w:r>
            <w:r w:rsidRPr="000A6C59">
              <w:rPr>
                <w:sz w:val="22"/>
                <w:szCs w:val="22"/>
                <w:shd w:val="clear" w:color="auto" w:fill="FFFFFF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6 541 905,03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1 08 07310 01 0000 110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7 950,00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1 16 10129 01 0000 140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1 800,00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999 543,33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1 08 06000 01 0000 110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479 750,00</w:t>
            </w:r>
          </w:p>
        </w:tc>
      </w:tr>
      <w:tr w:rsidR="000A6C59" w:rsidRPr="000A6C59" w:rsidTr="0087628B">
        <w:trPr>
          <w:trHeight w:val="774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1 08 07100 01 0000 140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291 000,00</w:t>
            </w:r>
          </w:p>
        </w:tc>
      </w:tr>
      <w:tr w:rsidR="000A6C59" w:rsidRPr="000A6C59" w:rsidTr="0087628B">
        <w:trPr>
          <w:trHeight w:val="2140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1 08 07141 01 0000 110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221 425,00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7 368,33</w:t>
            </w:r>
          </w:p>
        </w:tc>
      </w:tr>
      <w:tr w:rsidR="000A6C59" w:rsidRPr="000A6C59" w:rsidTr="0087628B">
        <w:trPr>
          <w:trHeight w:val="293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4 009 121,90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1 08 07020 01 0000 110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4 003 982,28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A6C59">
              <w:rPr>
                <w:sz w:val="22"/>
                <w:szCs w:val="22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5 139,62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имущественных отношений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82 332,11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5 195,43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1 17 05050 05 0000 180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77 136,68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75 326 033,82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1 11 01050 05 0000 120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1 448 162,52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1 11 05013 05 0000 120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43 154 996,39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1 11 05013 13 0000 120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1 951 530,25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1 11 05025 05 0000 120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185 825,65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1 11 05035 05 0000 120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1 11 05075 05 0000 120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710 677,74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1 11 05313 05 0000 120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</w:p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87 356,87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1 11 05314 13 0000 120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6 081,51</w:t>
            </w:r>
          </w:p>
        </w:tc>
      </w:tr>
      <w:tr w:rsidR="000A6C59" w:rsidRPr="000A6C59" w:rsidTr="0087628B">
        <w:trPr>
          <w:trHeight w:val="128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1 11 07015 05 0000 1201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335 849,00</w:t>
            </w:r>
          </w:p>
        </w:tc>
      </w:tr>
      <w:tr w:rsidR="000A6C59" w:rsidRPr="000A6C59" w:rsidTr="0087628B">
        <w:trPr>
          <w:trHeight w:val="56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1 11 09045 05 0000 120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124 958,50</w:t>
            </w:r>
          </w:p>
        </w:tc>
      </w:tr>
      <w:tr w:rsidR="000A6C59" w:rsidRPr="000A6C59" w:rsidTr="0087628B">
        <w:trPr>
          <w:trHeight w:val="812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1 13 01995 05 0000 130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185 213,27</w:t>
            </w:r>
          </w:p>
        </w:tc>
      </w:tr>
      <w:tr w:rsidR="000A6C59" w:rsidRPr="000A6C59" w:rsidTr="0087628B">
        <w:trPr>
          <w:trHeight w:val="2102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1 14 02053 05 0000 410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1 523 384,35</w:t>
            </w:r>
          </w:p>
        </w:tc>
      </w:tr>
      <w:tr w:rsidR="000A6C59" w:rsidRPr="000A6C59" w:rsidTr="0087628B">
        <w:trPr>
          <w:trHeight w:val="1283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1 14 06013 05 0000 430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13 728 850,58</w:t>
            </w:r>
          </w:p>
        </w:tc>
      </w:tr>
      <w:tr w:rsidR="000A6C59" w:rsidRPr="000A6C59" w:rsidTr="0087628B">
        <w:trPr>
          <w:trHeight w:val="950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1 14 06013 13 0000 430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892 522,02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1 14 06313 05 0000 430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7 275 312,56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1 14 06313 13 0000 430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3 079 670,56</w:t>
            </w:r>
          </w:p>
        </w:tc>
      </w:tr>
      <w:tr w:rsidR="000A6C59" w:rsidRPr="000A6C59" w:rsidTr="0087628B">
        <w:trPr>
          <w:trHeight w:val="561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0A6C59">
                <w:rPr>
                  <w:color w:val="0000FF"/>
                  <w:sz w:val="22"/>
                  <w:szCs w:val="22"/>
                </w:rPr>
                <w:t>главой 7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489,05</w:t>
            </w:r>
          </w:p>
        </w:tc>
      </w:tr>
      <w:tr w:rsidR="000A6C59" w:rsidRPr="000A6C59" w:rsidTr="0087628B">
        <w:trPr>
          <w:trHeight w:val="561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528 434,82</w:t>
            </w:r>
          </w:p>
        </w:tc>
      </w:tr>
      <w:tr w:rsidR="000A6C59" w:rsidRPr="000A6C59" w:rsidTr="0087628B">
        <w:trPr>
          <w:trHeight w:val="561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1 17 01050 05 0000 180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-39 281,82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Служба мировых судей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1 188 670,66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0A6C59">
                <w:rPr>
                  <w:bCs/>
                  <w:sz w:val="22"/>
                  <w:szCs w:val="22"/>
                </w:rPr>
                <w:t>главой 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0A6C59">
              <w:rPr>
                <w:bCs/>
                <w:sz w:val="22"/>
                <w:szCs w:val="22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18 000,00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0A6C59">
                <w:rPr>
                  <w:bCs/>
                  <w:sz w:val="22"/>
                  <w:szCs w:val="22"/>
                </w:rPr>
                <w:t>главой 6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91 621,10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0A6C59">
                <w:rPr>
                  <w:bCs/>
                  <w:sz w:val="22"/>
                  <w:szCs w:val="22"/>
                </w:rPr>
                <w:t>главой 7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23 306,16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0A6C59">
                <w:rPr>
                  <w:bCs/>
                  <w:sz w:val="22"/>
                  <w:szCs w:val="22"/>
                </w:rPr>
                <w:t>главой 8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21 488,22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1 16 01093 01 0000 140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0A6C59">
                <w:rPr>
                  <w:color w:val="0000FF"/>
                  <w:sz w:val="22"/>
                  <w:szCs w:val="22"/>
                </w:rPr>
                <w:t>главой 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1 16 01103 01 0000 140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Главой 10 КоАП РФ, за административные правонарушения в сельском хозяйстве, ветеринарии и мелиорации земель, налагаемые мировыми </w:t>
            </w:r>
            <w:proofErr w:type="gramStart"/>
            <w:r w:rsidRPr="000A6C59">
              <w:rPr>
                <w:sz w:val="22"/>
                <w:szCs w:val="22"/>
              </w:rPr>
              <w:t>судьями(</w:t>
            </w:r>
            <w:proofErr w:type="gramEnd"/>
            <w:r w:rsidRPr="000A6C59">
              <w:rPr>
                <w:sz w:val="22"/>
                <w:szCs w:val="22"/>
              </w:rPr>
              <w:t>иные штрафы)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1 500,00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1 1601133 010000 140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0A6C59">
                <w:rPr>
                  <w:bCs/>
                  <w:sz w:val="22"/>
                  <w:szCs w:val="22"/>
                </w:rPr>
                <w:t>главой 13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7 650,00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0A6C59">
                <w:rPr>
                  <w:bCs/>
                  <w:sz w:val="22"/>
                  <w:szCs w:val="22"/>
                </w:rPr>
                <w:t>главой 14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161 500,00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0A6C59">
                <w:rPr>
                  <w:bCs/>
                  <w:sz w:val="22"/>
                  <w:szCs w:val="22"/>
                </w:rPr>
                <w:t>главой 15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0A6C59">
                <w:rPr>
                  <w:bCs/>
                  <w:sz w:val="22"/>
                  <w:szCs w:val="22"/>
                </w:rPr>
                <w:t>пункте 6 статьи 46</w:t>
              </w:r>
            </w:hyperlink>
            <w:r w:rsidRPr="000A6C59">
              <w:rPr>
                <w:bCs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0A6C59">
                <w:rPr>
                  <w:bCs/>
                  <w:sz w:val="22"/>
                  <w:szCs w:val="22"/>
                </w:rPr>
                <w:t>главой 17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2 264,40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 xml:space="preserve">1 16 01193 01 0000 140 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5" w:history="1">
              <w:r w:rsidRPr="000A6C59">
                <w:rPr>
                  <w:bCs/>
                  <w:sz w:val="22"/>
                  <w:szCs w:val="22"/>
                </w:rPr>
                <w:t>главой 19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91 655,80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0A6C59">
                <w:rPr>
                  <w:bCs/>
                  <w:sz w:val="22"/>
                  <w:szCs w:val="22"/>
                </w:rPr>
                <w:t>главой 20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766 934,98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Департамент охоты и рыболовства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448 000,00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Доходы от денежных взысканий (штрафов), поступающие в счет </w:t>
            </w:r>
            <w:r w:rsidRPr="000A6C59">
              <w:rPr>
                <w:sz w:val="22"/>
                <w:szCs w:val="22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-68 000,00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516 000,00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Государственная жилищная инспекция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50 000,00</w:t>
            </w:r>
          </w:p>
        </w:tc>
      </w:tr>
      <w:tr w:rsidR="000A6C59" w:rsidRPr="000A6C59" w:rsidTr="0087628B">
        <w:trPr>
          <w:trHeight w:val="839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730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0A6C59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</w:tr>
      <w:tr w:rsidR="000A6C59" w:rsidRPr="000A6C59" w:rsidTr="0087628B">
        <w:trPr>
          <w:trHeight w:val="316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5 860,12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8" w:history="1">
              <w:r w:rsidRPr="000A6C59">
                <w:rPr>
                  <w:bCs/>
                  <w:sz w:val="22"/>
                  <w:szCs w:val="22"/>
                </w:rPr>
                <w:t>главой 5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3 610,12</w:t>
            </w:r>
          </w:p>
        </w:tc>
      </w:tr>
      <w:tr w:rsidR="000A6C59" w:rsidRPr="000A6C59" w:rsidTr="0087628B">
        <w:trPr>
          <w:trHeight w:val="235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9" w:history="1">
              <w:r w:rsidRPr="000A6C59">
                <w:rPr>
                  <w:bCs/>
                  <w:sz w:val="22"/>
                  <w:szCs w:val="22"/>
                </w:rPr>
                <w:t>главой 6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750,00</w:t>
            </w:r>
          </w:p>
        </w:tc>
      </w:tr>
      <w:tr w:rsidR="000A6C59" w:rsidRPr="000A6C59" w:rsidTr="0087628B">
        <w:trPr>
          <w:trHeight w:val="235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30" w:history="1">
              <w:r w:rsidRPr="000A6C59">
                <w:rPr>
                  <w:bCs/>
                  <w:sz w:val="22"/>
                  <w:szCs w:val="22"/>
                </w:rPr>
                <w:t>главой 20</w:t>
              </w:r>
            </w:hyperlink>
            <w:r w:rsidRPr="000A6C59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A6C59">
              <w:rPr>
                <w:bCs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1 500,00</w:t>
            </w:r>
          </w:p>
        </w:tc>
      </w:tr>
      <w:tr w:rsidR="000A6C59" w:rsidRPr="000A6C59" w:rsidTr="0087628B">
        <w:trPr>
          <w:trHeight w:val="235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130 387,51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1" w:history="1">
              <w:r w:rsidRPr="000A6C59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A6C5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-88,54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130 176,05</w:t>
            </w:r>
          </w:p>
        </w:tc>
      </w:tr>
      <w:tr w:rsidR="000A6C59" w:rsidRPr="000A6C59" w:rsidTr="0087628B">
        <w:trPr>
          <w:trHeight w:val="22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Финансовое управление администрации муниципального района  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663 051 375,37</w:t>
            </w:r>
          </w:p>
        </w:tc>
      </w:tr>
      <w:tr w:rsidR="000A6C59" w:rsidRPr="000A6C59" w:rsidTr="0087628B">
        <w:trPr>
          <w:trHeight w:val="22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tabs>
                <w:tab w:val="left" w:pos="2416"/>
              </w:tabs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1 11 03050 05 0000 120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90 157,84</w:t>
            </w:r>
          </w:p>
        </w:tc>
      </w:tr>
      <w:tr w:rsidR="000A6C59" w:rsidRPr="000A6C59" w:rsidTr="0087628B">
        <w:trPr>
          <w:trHeight w:val="22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1 13 02995 05 0000 130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869 956,02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29 663,71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0A6C59">
              <w:rPr>
                <w:bCs/>
                <w:sz w:val="22"/>
                <w:szCs w:val="22"/>
              </w:rPr>
              <w:lastRenderedPageBreak/>
              <w:t>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102 000,00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1 16 10031 05 0000 140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1 069,82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4 680 000,00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1 335,06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925 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1 17 01050 05 0000 180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-34 095,11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621 000,00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2 02 15002 05 0000 150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91 920 100,00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2 02 19999 05 0000 150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дотации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2 104 486,00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0A6C59">
              <w:rPr>
                <w:sz w:val="22"/>
                <w:szCs w:val="22"/>
              </w:rPr>
              <w:t>софинансирование</w:t>
            </w:r>
            <w:proofErr w:type="spellEnd"/>
            <w:r w:rsidRPr="000A6C5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:rsidTr="0087628B">
        <w:trPr>
          <w:trHeight w:val="798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2 02 25232 05 0000 150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:rsidTr="0087628B">
        <w:trPr>
          <w:trHeight w:val="798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2 02 25243 05 0000 150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:rsidTr="0087628B">
        <w:trPr>
          <w:trHeight w:val="798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2 02 25299 05 0000 150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6C59">
              <w:rPr>
                <w:bCs/>
                <w:sz w:val="22"/>
                <w:szCs w:val="22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:rsidTr="0087628B">
        <w:trPr>
          <w:trHeight w:val="798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2 02 25519 05 0000 150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514 119,13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2 02 25555 05 0000 150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2 02 25750 05 0000 150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75 214 645,94</w:t>
            </w:r>
          </w:p>
        </w:tc>
      </w:tr>
      <w:tr w:rsidR="000A6C59" w:rsidRPr="000A6C59" w:rsidTr="0087628B">
        <w:trPr>
          <w:trHeight w:val="522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27 394 330,59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15 245 340,98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1 456 666,67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2 02 39999 05 0000 150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субвенции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25 992 715,81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2 02 40014 05 0000 150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108 107 986,62</w:t>
            </w:r>
          </w:p>
        </w:tc>
      </w:tr>
      <w:tr w:rsidR="000A6C59" w:rsidRPr="000A6C59" w:rsidTr="0087628B">
        <w:trPr>
          <w:trHeight w:val="28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2 02 45519 05 0000 150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поддержку </w:t>
            </w:r>
            <w:r w:rsidRPr="000A6C59">
              <w:rPr>
                <w:sz w:val="22"/>
                <w:szCs w:val="22"/>
              </w:rPr>
              <w:lastRenderedPageBreak/>
              <w:t>отрасли культуры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205 729,17</w:t>
            </w:r>
          </w:p>
        </w:tc>
      </w:tr>
      <w:tr w:rsidR="000A6C59" w:rsidRPr="000A6C59" w:rsidTr="0087628B">
        <w:trPr>
          <w:trHeight w:val="287"/>
        </w:trPr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44 331 333,26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2 07 05030 05 0000 150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80 123 000,00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2 18 05030 05 0000 150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319 580,14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2 18 60010 05 0000 150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4 834,33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2 19 60010 05 0000 150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A6C59">
              <w:rPr>
                <w:sz w:val="22"/>
                <w:szCs w:val="22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-308 348,98</w:t>
            </w:r>
          </w:p>
        </w:tc>
      </w:tr>
      <w:tr w:rsidR="000A6C59" w:rsidRPr="000A6C59" w:rsidTr="0087628B">
        <w:tc>
          <w:tcPr>
            <w:tcW w:w="959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A6C59">
              <w:rPr>
                <w:b/>
                <w:sz w:val="22"/>
                <w:szCs w:val="22"/>
                <w:shd w:val="clear" w:color="auto" w:fill="FFFFFF"/>
              </w:rPr>
              <w:t>ВСЕГО ДОХОДОВ:</w:t>
            </w:r>
          </w:p>
        </w:tc>
        <w:tc>
          <w:tcPr>
            <w:tcW w:w="4111" w:type="dxa"/>
            <w:shd w:val="clear" w:color="auto" w:fill="auto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1 177 650 649,16</w:t>
            </w:r>
          </w:p>
        </w:tc>
      </w:tr>
    </w:tbl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9180"/>
        </w:tabs>
        <w:rPr>
          <w:sz w:val="24"/>
          <w:szCs w:val="24"/>
        </w:rPr>
      </w:pP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 xml:space="preserve">         ПРИЛОЖЕНИЕ 2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 xml:space="preserve">        Самарской области за 2022 год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Расходы бюджета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муниципального района Красноярский Самарской области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за 2022 год по ведомственной структуре расходов бюджета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11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94"/>
        <w:gridCol w:w="567"/>
        <w:gridCol w:w="652"/>
        <w:gridCol w:w="1256"/>
        <w:gridCol w:w="718"/>
        <w:gridCol w:w="1804"/>
        <w:gridCol w:w="1597"/>
      </w:tblGrid>
      <w:tr w:rsidR="000A6C59" w:rsidRPr="000A6C59" w:rsidTr="0087628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ВР</w:t>
            </w:r>
          </w:p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Исполнено (руб.)</w:t>
            </w:r>
          </w:p>
        </w:tc>
      </w:tr>
      <w:tr w:rsidR="000A6C59" w:rsidRPr="000A6C59" w:rsidTr="0087628B">
        <w:trPr>
          <w:trHeight w:val="20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в том числе за счёт </w:t>
            </w:r>
            <w:proofErr w:type="spellStart"/>
            <w:proofErr w:type="gramStart"/>
            <w:r w:rsidRPr="000A6C59">
              <w:rPr>
                <w:sz w:val="22"/>
                <w:szCs w:val="22"/>
              </w:rPr>
              <w:t>безвозмезд-ных</w:t>
            </w:r>
            <w:proofErr w:type="spellEnd"/>
            <w:proofErr w:type="gramEnd"/>
            <w:r w:rsidRPr="000A6C59">
              <w:rPr>
                <w:sz w:val="22"/>
                <w:szCs w:val="22"/>
              </w:rPr>
              <w:t xml:space="preserve"> поступлений</w:t>
            </w:r>
          </w:p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200 610 491,83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153 171 013,56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</w:t>
            </w:r>
          </w:p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16 591 633,16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29 100,00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16 562 533,16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15 170 729,21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199 484,00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1 391 803,95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4 493 468,40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 4 493 468,40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4 195 390,79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1 975 050,00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75 977,50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222 100,11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172 539,04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172 539,04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36 594,40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135 944,64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120 075 950,10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94 481 022,78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59 276 901,13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56 515 456,78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"Обеспечение жильем молодых семей" на 2021-2022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6 889 831,20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6 889 831,20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4 128 386,85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52 387 069,93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52 387 069,93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9 497 070,00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9 497 070,00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250"/>
              <w:jc w:val="center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42 889 999,93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42 889 999,93</w:t>
            </w: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69 694 323,99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1 508 901,00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14 027 301,99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38 800,00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38 800,00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13 988 501,99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13 778 612,20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209 882,00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7,79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27 308 901,00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1 508 901,00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27 373 121,00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Собрание представителей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3 372 751,94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2 926 521,39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446 230,40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480 088 036,36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24 067 197,49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2 408 181,13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59 820 342,74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13 548 007,98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A6C59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59 638 342,74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13 548 007,98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59 016 687,15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13 248 342,98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445 106,00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298 100,00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38 967,00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137 582,59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1 565,00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146 784,00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98 896 642,38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72 593,75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72 593,75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71 875,00</w:t>
            </w:r>
          </w:p>
        </w:tc>
      </w:tr>
      <w:tr w:rsidR="000A6C59" w:rsidRPr="000A6C59" w:rsidTr="0087628B">
        <w:trPr>
          <w:cantSplit/>
          <w:trHeight w:val="51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724 996,00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724 996,00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здравоохранения на территории муниципального района Красноярский Самарской области»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</w:t>
            </w:r>
            <w:r w:rsidRPr="000A6C59">
              <w:rPr>
                <w:sz w:val="22"/>
                <w:szCs w:val="22"/>
              </w:rPr>
              <w:lastRenderedPageBreak/>
              <w:t>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98 064 052,63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53 573 748,75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30 826 299,61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262 638,19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13 080 000,00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321 366,08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991 680,62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991 680,62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404 080,62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587 600,00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1 600 000,00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204 958,54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3 700 000,00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3 700 000,00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79 136,23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2 660 000,00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133 559 494,33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1 574 560,00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1 574 560,00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131 834 934,33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7 559 992,46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124 274 941,87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33 598 000,00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33 478 000,00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33 478 000,00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</w:t>
            </w:r>
            <w:r w:rsidRPr="000A6C59">
              <w:rPr>
                <w:sz w:val="22"/>
                <w:szCs w:val="22"/>
              </w:rPr>
              <w:lastRenderedPageBreak/>
              <w:t>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6 359 205,45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5 169 784,40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5 306 931,40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4 411 994,40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4 736 931,40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4 411 994,40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139 997,20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139 997,20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912 276,85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757 790,00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912 276,85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757 790,00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92 150 448,30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</w:t>
            </w:r>
            <w:r w:rsidRPr="000A6C59">
              <w:t xml:space="preserve"> </w:t>
            </w:r>
            <w:r w:rsidRPr="000A6C59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91 717 848,30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91 717 848,30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719 848,30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302 700,00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302 700,00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r w:rsidRPr="000A6C59">
              <w:rPr>
                <w:sz w:val="22"/>
                <w:szCs w:val="22"/>
              </w:rPr>
              <w:lastRenderedPageBreak/>
              <w:t>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Красноярский Самарской области"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39 900,00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39 900,00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7 229 275,88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7 229 275,88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6 988 105,88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241 170,00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6 111 313,00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125 000,00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4 276 657,81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407 870,00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"Поддержка деятельности социально ориентированных некоммерческих организаций в муниципальном районе Красноярский Самарской области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174 240,00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174 240,00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134 240,00</w:t>
            </w: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области"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233 630,00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233 630,00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16 695 060,10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16 695 060,10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13 154 258,00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3 512 956,10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27 846,00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4 544 361,85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"Укрепление общественного здоровья населения муниципального района Красноярский Самарской области на 2021 - 2024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24 960,00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24 960,00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</w:t>
            </w:r>
            <w:r w:rsidRPr="000A6C59">
              <w:rPr>
                <w:sz w:val="24"/>
                <w:szCs w:val="24"/>
              </w:rPr>
              <w:t xml:space="preserve"> </w:t>
            </w:r>
            <w:r w:rsidRPr="000A6C59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1 670 000,00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849 686,60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820 313,40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2 849 401,85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2 849 401,85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4 173 624,00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"Профилактика терроризма и экстремизма, минимизация последствий </w:t>
            </w:r>
            <w:r w:rsidRPr="000A6C59">
              <w:rPr>
                <w:sz w:val="22"/>
                <w:szCs w:val="22"/>
              </w:rPr>
              <w:lastRenderedPageBreak/>
              <w:t>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4 083 624,00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4 083 624,00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Муниципальное казенное учреждение -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378 344 637,46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180 600 938,46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12 144 363,91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22 500,00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right="-108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22 500,00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12 121 863,91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9 662 368,95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2 380 957,21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71 537,75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65 620 928,28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района Красноярский Самарской области на 2022-2023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1 068 200,90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1 068 200,90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64 552 727,38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60 457 500,55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4 095 226,83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7 852 505,45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Муниципальная программа "Комплексное развитие сельских территорий муниципального района </w:t>
            </w:r>
            <w:r w:rsidRPr="000A6C59">
              <w:rPr>
                <w:sz w:val="22"/>
                <w:szCs w:val="22"/>
              </w:rPr>
              <w:lastRenderedPageBreak/>
              <w:t>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4 740 537,35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4 740 537,35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3 111 968,10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210 373,95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2 901 594,15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94 203 298,80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коммунальной инфраструктуры на территории муниципального района 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82 793 499,16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82 793 499,16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80 806 254,17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11 409 799,64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4 609 799,64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6 800 000,00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27 990 376,00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"Формирование комфортной городской среды муниципального района Красноярский Самарской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20 169 259,00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20 169 259,00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18 792 408,00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7 821 117,00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1 760 851,00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6 060 266,00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10 574 327,78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5 260 873,75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17 472 759,93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17 334 347,21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A6C5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526 784,00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16 807 563,21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15 671 658,70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138 412,72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138 412,72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2 027 763,38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248 424,23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Красноярский Самарской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139 995,00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140 045 894,70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</w:t>
            </w:r>
            <w:r w:rsidRPr="000A6C59">
              <w:rPr>
                <w:sz w:val="24"/>
                <w:szCs w:val="24"/>
              </w:rPr>
              <w:t xml:space="preserve"> </w:t>
            </w:r>
            <w:r w:rsidRPr="000A6C59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139 854 309,30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139 854 309,30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60 069 743,84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191 585,40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191 585,40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Контрольно-счетная палата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A6C59">
              <w:rPr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3 638 555,18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3 118 102,35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520 451,37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14 933 362,54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13 931 679,49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5 397 532,05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4 395 849,00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5 397 532,05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4 395 849,00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5 117 089,98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4 115 408,37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280 440,63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280 440,63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9 535 830,49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9 535 830,49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2019-2022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7 931 798,00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1 604 032,49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1 604 032,49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24 060,49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24 060,49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ind w:left="-76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1 579 972,00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1 579 972,00</w:t>
            </w:r>
          </w:p>
        </w:tc>
      </w:tr>
      <w:tr w:rsidR="000A6C59" w:rsidRPr="000A6C59" w:rsidTr="0087628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1 150 682 159,30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373 279 730,00</w:t>
            </w:r>
          </w:p>
        </w:tc>
      </w:tr>
    </w:tbl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3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Расходы бюджета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муниципального района Красноярский Самарской области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за 2022 год по разделам и подразделам классификации расходов бюджета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9508" w:type="dxa"/>
        <w:jc w:val="center"/>
        <w:tblLook w:val="0000" w:firstRow="0" w:lastRow="0" w:firstColumn="0" w:lastColumn="0" w:noHBand="0" w:noVBand="0"/>
      </w:tblPr>
      <w:tblGrid>
        <w:gridCol w:w="4525"/>
        <w:gridCol w:w="704"/>
        <w:gridCol w:w="690"/>
        <w:gridCol w:w="1756"/>
        <w:gridCol w:w="1833"/>
      </w:tblGrid>
      <w:tr w:rsidR="000A6C59" w:rsidRPr="000A6C59" w:rsidTr="0087628B">
        <w:trPr>
          <w:trHeight w:val="255"/>
          <w:jc w:val="center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Исполнено (руб.)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в том числе за счёт безвозмездных поступлений</w:t>
            </w:r>
          </w:p>
        </w:tc>
      </w:tr>
      <w:tr w:rsidR="000A6C59" w:rsidRPr="000A6C59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216 444 088,48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18 361 999,98</w:t>
            </w:r>
          </w:p>
        </w:tc>
      </w:tr>
      <w:tr w:rsidR="000A6C59" w:rsidRPr="000A6C59" w:rsidTr="0087628B">
        <w:trPr>
          <w:trHeight w:val="531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2 408 181,13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52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3 372 751,94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36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59 820 342,74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13 548 007,98</w:t>
            </w:r>
          </w:p>
        </w:tc>
      </w:tr>
      <w:tr w:rsidR="000A6C59" w:rsidRPr="000A6C59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146 784,00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146 784,00</w:t>
            </w:r>
          </w:p>
        </w:tc>
      </w:tr>
      <w:tr w:rsidR="000A6C59" w:rsidRPr="000A6C59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17 665 857,17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343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133 030 171,50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4 667 208,00</w:t>
            </w:r>
          </w:p>
        </w:tc>
      </w:tr>
      <w:tr w:rsidR="000A6C59" w:rsidRPr="000A6C59" w:rsidTr="0087628B">
        <w:trPr>
          <w:trHeight w:val="54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2 591 680,62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334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991 680,62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52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1 600 000,00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83 929 185,71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11 510 880,49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9 535 830,49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9 535 830,49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65 825 886,82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24 000,00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8 543 468,40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1 975 050,00</w:t>
            </w:r>
          </w:p>
        </w:tc>
      </w:tr>
      <w:tr w:rsidR="000A6C59" w:rsidRPr="000A6C59" w:rsidTr="0087628B">
        <w:trPr>
          <w:trHeight w:val="31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132 785 316,48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99 598 662,17</w:t>
            </w:r>
          </w:p>
        </w:tc>
      </w:tr>
      <w:tr w:rsidR="000A6C59" w:rsidRPr="000A6C59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7 931 641,68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96 863 298,80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80 806 254,17</w:t>
            </w:r>
          </w:p>
        </w:tc>
      </w:tr>
      <w:tr w:rsidR="000A6C59" w:rsidRPr="000A6C59" w:rsidTr="0087628B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27 990 376,00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18 792 408,00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10 574 327,78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5 260 873,75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Cs/>
                <w:sz w:val="24"/>
                <w:szCs w:val="24"/>
              </w:rPr>
            </w:pPr>
            <w:r w:rsidRPr="000A6C59">
              <w:rPr>
                <w:bCs/>
                <w:sz w:val="24"/>
                <w:szCs w:val="24"/>
              </w:rPr>
              <w:t>10 574 327,78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Cs/>
                <w:sz w:val="24"/>
                <w:szCs w:val="24"/>
              </w:rPr>
            </w:pPr>
            <w:r w:rsidRPr="000A6C59">
              <w:rPr>
                <w:bCs/>
                <w:sz w:val="24"/>
                <w:szCs w:val="24"/>
              </w:rPr>
              <w:t>5 260 873,75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313 514 136,46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115 322 465,88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17 472 759,93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15 671 658,70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135 759 796,75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33 598 000,00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6 359 205,45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5 169 784,40</w:t>
            </w:r>
          </w:p>
        </w:tc>
      </w:tr>
      <w:tr w:rsidR="000A6C59" w:rsidRPr="000A6C59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120 324 374,33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94 481 022,78</w:t>
            </w:r>
          </w:p>
        </w:tc>
      </w:tr>
      <w:tr w:rsidR="000A6C59" w:rsidRPr="000A6C59" w:rsidTr="0087628B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99 379 724,18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719 848,30</w:t>
            </w:r>
          </w:p>
        </w:tc>
      </w:tr>
      <w:tr w:rsidR="000A6C59" w:rsidRPr="000A6C59" w:rsidTr="0087628B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92 150 448,30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719 848,30</w:t>
            </w:r>
          </w:p>
        </w:tc>
      </w:tr>
      <w:tr w:rsidR="000A6C59" w:rsidRPr="000A6C59" w:rsidTr="0087628B">
        <w:trPr>
          <w:trHeight w:val="286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7 229 275,88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70 337 736,94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60 926 354,59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6 111 313,00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125 000,00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63 553 558,94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60 792 114,59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547 865,00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134 240,00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161 285 316,65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60 069 743,84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16 695 060,10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144 590 256,55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60 069 743,84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4 173 624,00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4 173 624,00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sz w:val="24"/>
                <w:szCs w:val="24"/>
              </w:rPr>
            </w:pPr>
            <w:r w:rsidRPr="000A6C59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55 667 022,00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1 508 901,00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27 308 901,00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1 508 901,00</w:t>
            </w: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27 373 121,00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  <w:r w:rsidRPr="000A6C5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right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985 000,00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6C59" w:rsidRPr="000A6C59" w:rsidTr="0087628B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6C59" w:rsidRPr="000A6C59" w:rsidRDefault="000A6C59" w:rsidP="000A6C59">
            <w:pPr>
              <w:jc w:val="both"/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  <w:r w:rsidRPr="000A6C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1 150 682 159,30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</w:p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373 279 730,00</w:t>
            </w:r>
          </w:p>
        </w:tc>
      </w:tr>
    </w:tbl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/>
    <w:p w:rsidR="000A6C59" w:rsidRPr="000A6C59" w:rsidRDefault="000A6C59" w:rsidP="000A6C59"/>
    <w:p w:rsidR="000A6C59" w:rsidRDefault="000A6C59" w:rsidP="000A6C59"/>
    <w:p w:rsidR="000A6C59" w:rsidRPr="000A6C59" w:rsidRDefault="000A6C59" w:rsidP="000A6C59"/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4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Источники финансирования дефицита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 xml:space="preserve">бюджета муниципального района Красноярский Самарской области за 2022 год 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  <w:sz w:val="24"/>
          <w:szCs w:val="24"/>
        </w:rPr>
        <w:t>по кодам классификации источников финансирования дефицитов бюджетов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10489" w:type="dxa"/>
        <w:jc w:val="center"/>
        <w:tblLook w:val="0000" w:firstRow="0" w:lastRow="0" w:firstColumn="0" w:lastColumn="0" w:noHBand="0" w:noVBand="0"/>
      </w:tblPr>
      <w:tblGrid>
        <w:gridCol w:w="2870"/>
        <w:gridCol w:w="5721"/>
        <w:gridCol w:w="1898"/>
      </w:tblGrid>
      <w:tr w:rsidR="000A6C59" w:rsidRPr="000A6C59" w:rsidTr="0087628B">
        <w:trPr>
          <w:trHeight w:val="13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>Сумма,</w:t>
            </w:r>
          </w:p>
          <w:p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6C59">
              <w:rPr>
                <w:b/>
                <w:bCs/>
                <w:sz w:val="22"/>
                <w:szCs w:val="22"/>
              </w:rPr>
              <w:t xml:space="preserve"> (руб.)</w:t>
            </w:r>
          </w:p>
          <w:p w:rsidR="000A6C59" w:rsidRPr="000A6C59" w:rsidRDefault="000A6C59" w:rsidP="000A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6C59" w:rsidRPr="000A6C59" w:rsidTr="0087628B">
        <w:trPr>
          <w:trHeight w:val="555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925 01 00 00 00 00 0000 000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both"/>
              <w:rPr>
                <w:b/>
                <w:sz w:val="22"/>
                <w:szCs w:val="22"/>
              </w:rPr>
            </w:pPr>
            <w:r w:rsidRPr="000A6C5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b/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-26 968 489,86</w:t>
            </w:r>
          </w:p>
        </w:tc>
      </w:tr>
      <w:tr w:rsidR="000A6C59" w:rsidRPr="000A6C59" w:rsidTr="0087628B">
        <w:trPr>
          <w:trHeight w:val="540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925 01 05 00 00 00 0000 000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-34 688 489,86</w:t>
            </w:r>
          </w:p>
        </w:tc>
      </w:tr>
      <w:tr w:rsidR="000A6C59" w:rsidRPr="000A6C59" w:rsidTr="0087628B">
        <w:trPr>
          <w:trHeight w:val="17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925 01 06 00 00 00 0000 000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59" w:rsidRPr="000A6C59" w:rsidRDefault="000A6C59" w:rsidP="000A6C59">
            <w:pPr>
              <w:jc w:val="both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9" w:rsidRPr="000A6C59" w:rsidRDefault="000A6C59" w:rsidP="000A6C59">
            <w:pPr>
              <w:jc w:val="right"/>
              <w:rPr>
                <w:sz w:val="22"/>
                <w:szCs w:val="22"/>
              </w:rPr>
            </w:pPr>
            <w:r w:rsidRPr="000A6C59">
              <w:rPr>
                <w:sz w:val="22"/>
                <w:szCs w:val="22"/>
              </w:rPr>
              <w:t>7 720 000,00</w:t>
            </w:r>
          </w:p>
        </w:tc>
      </w:tr>
    </w:tbl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/>
    <w:p w:rsidR="000A6C59" w:rsidRPr="000A6C59" w:rsidRDefault="000A6C59" w:rsidP="000A6C59"/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spacing w:line="360" w:lineRule="auto"/>
        <w:jc w:val="center"/>
      </w:pPr>
    </w:p>
    <w:p w:rsidR="000A6C59" w:rsidRPr="000A6C59" w:rsidRDefault="000A6C59" w:rsidP="000A6C59">
      <w:pPr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5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  <w:r w:rsidRPr="000A6C59">
        <w:rPr>
          <w:b/>
        </w:rPr>
        <w:t>о расходовании средств резервного фонда администрации муниципального района Красноярский Самарской области за 2022 год</w:t>
      </w: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Расходы из резервного фонда администрации муниципального района Красноярский Самарской области в 2022 году не осуществлялись.</w:t>
      </w: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jc w:val="center"/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>ПРИЛОЖЕНИЕ 6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</w:t>
      </w: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 xml:space="preserve">об использовании бюджетных ассигнований </w:t>
      </w: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 xml:space="preserve">муниципального дорожного фонда муниципального района </w:t>
      </w: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Красноярский Самарской области</w:t>
      </w:r>
    </w:p>
    <w:p w:rsidR="000A6C59" w:rsidRPr="000A6C59" w:rsidRDefault="000A6C59" w:rsidP="000A6C59">
      <w:pPr>
        <w:jc w:val="center"/>
      </w:pPr>
      <w:r w:rsidRPr="000A6C59">
        <w:rPr>
          <w:b/>
        </w:rPr>
        <w:t>за 2022 год</w:t>
      </w: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798"/>
        <w:gridCol w:w="1826"/>
      </w:tblGrid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center"/>
            </w:pPr>
            <w:r w:rsidRPr="000A6C59">
              <w:t>№</w:t>
            </w:r>
          </w:p>
          <w:p w:rsidR="000A6C59" w:rsidRPr="000A6C59" w:rsidRDefault="000A6C59" w:rsidP="000A6C59">
            <w:pPr>
              <w:jc w:val="center"/>
            </w:pPr>
            <w:r w:rsidRPr="000A6C59">
              <w:t>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center"/>
            </w:pPr>
            <w:r w:rsidRPr="000A6C59"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center"/>
            </w:pPr>
            <w:r w:rsidRPr="000A6C59">
              <w:t>Исполнено,</w:t>
            </w:r>
          </w:p>
          <w:p w:rsidR="000A6C59" w:rsidRPr="000A6C59" w:rsidRDefault="000A6C59" w:rsidP="000A6C59">
            <w:pPr>
              <w:jc w:val="center"/>
            </w:pPr>
            <w:r w:rsidRPr="000A6C59">
              <w:t>(в руб.)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Остаток неиспользованных средств муниципального дорожного фонда муниципального района Красноярский Самарской области (далее – дорожный фонд муниципального района) на начало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-</w:t>
            </w:r>
          </w:p>
          <w:p w:rsidR="000A6C59" w:rsidRPr="000A6C59" w:rsidRDefault="000A6C59" w:rsidP="000A6C59">
            <w:pPr>
              <w:jc w:val="center"/>
            </w:pPr>
          </w:p>
          <w:p w:rsidR="000A6C59" w:rsidRPr="000A6C59" w:rsidRDefault="000A6C59" w:rsidP="000A6C59">
            <w:pPr>
              <w:jc w:val="center"/>
            </w:pP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Доходы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65 825 886,82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налоговые и неналоговые доходы бюджета муниципального района;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7 358 986,51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2.2.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58 466 900,31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Расходы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65 825 886,82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3.1.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 xml:space="preserve">субсидии из бюджета муниципального района бюджетам поселений района в целях </w:t>
            </w:r>
            <w:proofErr w:type="spellStart"/>
            <w:r w:rsidRPr="000A6C59">
              <w:t>софинансирования</w:t>
            </w:r>
            <w:proofErr w:type="spellEnd"/>
            <w:r w:rsidRPr="000A6C59">
              <w:t xml:space="preserve"> расходных обязательств органов местного самоуправления поселений района на реализацию мероприятий по строительству, реконструкции и ремонту дорожных покрытий на территориях поселений;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4 095 226,83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3.2.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очистка дорог от снега;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204 958,54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экспертиза подтверждения расчетной  цены контракта стоимости ПИР объекта: "</w:t>
            </w:r>
            <w:proofErr w:type="spellStart"/>
            <w:r w:rsidRPr="000A6C59">
              <w:rPr>
                <w:color w:val="000000"/>
              </w:rPr>
              <w:t>Реконструция</w:t>
            </w:r>
            <w:proofErr w:type="spellEnd"/>
            <w:r w:rsidRPr="000A6C59">
              <w:rPr>
                <w:color w:val="000000"/>
              </w:rPr>
              <w:t xml:space="preserve"> автомобильного моста через овраг: Красноярский р-н, </w:t>
            </w:r>
            <w:proofErr w:type="spellStart"/>
            <w:r w:rsidRPr="000A6C59">
              <w:rPr>
                <w:color w:val="000000"/>
              </w:rPr>
              <w:t>пгт</w:t>
            </w:r>
            <w:proofErr w:type="spellEnd"/>
            <w:r w:rsidRPr="000A6C59">
              <w:rPr>
                <w:color w:val="000000"/>
              </w:rPr>
              <w:t xml:space="preserve"> Мирный, а/д Мирный-Колодинка";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24 000,00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экспертиза подтверждения </w:t>
            </w:r>
            <w:proofErr w:type="gramStart"/>
            <w:r w:rsidRPr="000A6C59">
              <w:rPr>
                <w:color w:val="000000"/>
              </w:rPr>
              <w:t>расчетной  цены</w:t>
            </w:r>
            <w:proofErr w:type="gramEnd"/>
            <w:r w:rsidRPr="000A6C59">
              <w:rPr>
                <w:color w:val="000000"/>
              </w:rPr>
              <w:t xml:space="preserve"> контракта стоимости ПИР объекта: "Реконструкция автомобильного  моста на въезде в </w:t>
            </w:r>
            <w:proofErr w:type="spellStart"/>
            <w:r w:rsidRPr="000A6C59">
              <w:rPr>
                <w:color w:val="000000"/>
              </w:rPr>
              <w:t>пгт</w:t>
            </w:r>
            <w:proofErr w:type="spellEnd"/>
            <w:r w:rsidRPr="000A6C59">
              <w:rPr>
                <w:color w:val="000000"/>
              </w:rPr>
              <w:t xml:space="preserve"> Мирный по </w:t>
            </w:r>
            <w:proofErr w:type="spellStart"/>
            <w:r w:rsidRPr="000A6C59">
              <w:rPr>
                <w:color w:val="000000"/>
              </w:rPr>
              <w:t>ул.Первомайской</w:t>
            </w:r>
            <w:proofErr w:type="spellEnd"/>
            <w:r w:rsidRPr="000A6C59">
              <w:rPr>
                <w:color w:val="000000"/>
              </w:rPr>
              <w:t>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24 000,00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услуги по проведению </w:t>
            </w:r>
            <w:proofErr w:type="spellStart"/>
            <w:r w:rsidRPr="000A6C59">
              <w:rPr>
                <w:color w:val="000000"/>
              </w:rPr>
              <w:t>гос</w:t>
            </w:r>
            <w:proofErr w:type="spellEnd"/>
            <w:r w:rsidRPr="000A6C59">
              <w:rPr>
                <w:color w:val="000000"/>
              </w:rPr>
              <w:t xml:space="preserve"> экспертизы проекта документации по объекту: "Реконструкция мостового </w:t>
            </w:r>
            <w:r w:rsidRPr="000A6C59">
              <w:rPr>
                <w:color w:val="000000"/>
              </w:rPr>
              <w:lastRenderedPageBreak/>
              <w:t xml:space="preserve">перехода через реку </w:t>
            </w:r>
            <w:proofErr w:type="spellStart"/>
            <w:r w:rsidRPr="000A6C59">
              <w:rPr>
                <w:color w:val="000000"/>
              </w:rPr>
              <w:t>Кондурчу</w:t>
            </w:r>
            <w:proofErr w:type="spellEnd"/>
            <w:r w:rsidRPr="000A6C59">
              <w:rPr>
                <w:color w:val="000000"/>
              </w:rPr>
              <w:t xml:space="preserve"> </w:t>
            </w:r>
            <w:proofErr w:type="gramStart"/>
            <w:r w:rsidRPr="000A6C59">
              <w:rPr>
                <w:color w:val="000000"/>
              </w:rPr>
              <w:t>на</w:t>
            </w:r>
            <w:proofErr w:type="gramEnd"/>
            <w:r w:rsidRPr="000A6C59">
              <w:rPr>
                <w:color w:val="000000"/>
              </w:rPr>
              <w:t xml:space="preserve"> а/д "Самара-Ульяновск" 62км+450м, восточнее 830м-п.Кириллинский в Красноярском р-не;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lastRenderedPageBreak/>
              <w:t>298 510,12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ремонт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 xml:space="preserve"> (</w:t>
            </w:r>
            <w:proofErr w:type="spellStart"/>
            <w:r w:rsidRPr="000A6C59">
              <w:rPr>
                <w:color w:val="000000"/>
              </w:rPr>
              <w:t>п.Волжский</w:t>
            </w:r>
            <w:proofErr w:type="spellEnd"/>
            <w:r w:rsidRPr="000A6C59">
              <w:rPr>
                <w:color w:val="000000"/>
              </w:rPr>
              <w:t xml:space="preserve">, </w:t>
            </w:r>
            <w:proofErr w:type="spellStart"/>
            <w:r w:rsidRPr="000A6C59">
              <w:rPr>
                <w:color w:val="000000"/>
              </w:rPr>
              <w:t>с.Водино</w:t>
            </w:r>
            <w:proofErr w:type="spellEnd"/>
            <w:r w:rsidRPr="000A6C59">
              <w:rPr>
                <w:color w:val="000000"/>
              </w:rPr>
              <w:t xml:space="preserve">, </w:t>
            </w:r>
            <w:proofErr w:type="spellStart"/>
            <w:r w:rsidRPr="000A6C59">
              <w:rPr>
                <w:color w:val="000000"/>
              </w:rPr>
              <w:t>с.Красный</w:t>
            </w:r>
            <w:proofErr w:type="spellEnd"/>
            <w:r w:rsidRPr="000A6C59">
              <w:rPr>
                <w:color w:val="000000"/>
              </w:rPr>
              <w:t xml:space="preserve"> Яр, </w:t>
            </w:r>
            <w:proofErr w:type="spellStart"/>
            <w:r w:rsidRPr="000A6C59">
              <w:rPr>
                <w:color w:val="000000"/>
              </w:rPr>
              <w:t>с.Большая</w:t>
            </w:r>
            <w:proofErr w:type="spellEnd"/>
            <w:r w:rsidRPr="000A6C59">
              <w:rPr>
                <w:color w:val="000000"/>
              </w:rPr>
              <w:t xml:space="preserve"> Каменка, </w:t>
            </w:r>
            <w:proofErr w:type="spellStart"/>
            <w:r w:rsidRPr="000A6C59">
              <w:rPr>
                <w:color w:val="000000"/>
              </w:rPr>
              <w:t>п.Новый</w:t>
            </w:r>
            <w:proofErr w:type="spellEnd"/>
            <w:r w:rsidRPr="000A6C59">
              <w:rPr>
                <w:color w:val="000000"/>
              </w:rPr>
              <w:t xml:space="preserve"> Городок</w:t>
            </w:r>
            <w:proofErr w:type="gramStart"/>
            <w:r w:rsidRPr="000A6C59">
              <w:rPr>
                <w:color w:val="000000"/>
              </w:rPr>
              <w:t xml:space="preserve">);   </w:t>
            </w:r>
            <w:proofErr w:type="gramEnd"/>
            <w:r w:rsidRPr="000A6C59">
              <w:rPr>
                <w:color w:val="000000"/>
              </w:rPr>
              <w:t xml:space="preserve">   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59 056 665,11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3.7.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работы по нанесению горизонтальной дорожной разметки краской на автодорогах "Урал-Белозерки";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125 456,25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корректировка документации по планировке территории для размещение линейного объекта: "Реконструкция мостового перехода через реку </w:t>
            </w:r>
            <w:proofErr w:type="spellStart"/>
            <w:r w:rsidRPr="000A6C59">
              <w:rPr>
                <w:color w:val="000000"/>
              </w:rPr>
              <w:t>Кондурчу</w:t>
            </w:r>
            <w:proofErr w:type="spellEnd"/>
            <w:r w:rsidRPr="000A6C59">
              <w:rPr>
                <w:color w:val="000000"/>
              </w:rPr>
              <w:t xml:space="preserve"> </w:t>
            </w:r>
            <w:proofErr w:type="gramStart"/>
            <w:r w:rsidRPr="000A6C59">
              <w:rPr>
                <w:color w:val="000000"/>
              </w:rPr>
              <w:t>на</w:t>
            </w:r>
            <w:proofErr w:type="gramEnd"/>
            <w:r w:rsidRPr="000A6C59">
              <w:rPr>
                <w:color w:val="000000"/>
              </w:rPr>
              <w:t xml:space="preserve"> а/д "Самара-Ульяновск" 62км+450м, восточнее 830м-п.Кириллинский в Красноярском </w:t>
            </w:r>
          </w:p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>р-не);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350 000,00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подготовка документов в отношении лесных участков для предоставления их в аренду, безвозмездное пользование (расходы по </w:t>
            </w:r>
            <w:proofErr w:type="gramStart"/>
            <w:r w:rsidRPr="000A6C59">
              <w:rPr>
                <w:color w:val="000000"/>
              </w:rPr>
              <w:t>объекту :</w:t>
            </w:r>
            <w:proofErr w:type="gramEnd"/>
            <w:r w:rsidRPr="000A6C59">
              <w:rPr>
                <w:color w:val="000000"/>
              </w:rPr>
              <w:t xml:space="preserve">"Реконструкция мостового перехода через реку </w:t>
            </w:r>
            <w:proofErr w:type="spellStart"/>
            <w:r w:rsidRPr="000A6C59">
              <w:rPr>
                <w:color w:val="000000"/>
              </w:rPr>
              <w:t>Кондурчу</w:t>
            </w:r>
            <w:proofErr w:type="spellEnd"/>
            <w:r w:rsidRPr="000A6C59">
              <w:rPr>
                <w:color w:val="000000"/>
              </w:rPr>
              <w:t xml:space="preserve"> на а/д "Самара-Ульяновск" 62км+450м, восточнее 830м-п.Кириллинский в Красноярском р-не);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219 690,78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3.10.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корректировка проектной документации: "Реконструкция мостового перехода через </w:t>
            </w:r>
            <w:proofErr w:type="spellStart"/>
            <w:r w:rsidRPr="000A6C59">
              <w:rPr>
                <w:color w:val="000000"/>
              </w:rPr>
              <w:t>р.Кондурчу</w:t>
            </w:r>
            <w:proofErr w:type="spellEnd"/>
            <w:r w:rsidRPr="000A6C59">
              <w:rPr>
                <w:color w:val="000000"/>
              </w:rPr>
              <w:t xml:space="preserve"> </w:t>
            </w:r>
            <w:proofErr w:type="gramStart"/>
            <w:r w:rsidRPr="000A6C59">
              <w:rPr>
                <w:color w:val="000000"/>
              </w:rPr>
              <w:t>на</w:t>
            </w:r>
            <w:proofErr w:type="gramEnd"/>
            <w:r w:rsidRPr="000A6C59">
              <w:rPr>
                <w:color w:val="000000"/>
              </w:rPr>
              <w:t xml:space="preserve"> а/д "Самара-Ульяновск" 62км+450м, восточнее 830м-п.Кириллинский";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100 000,00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выполнение комплекса землеустроительных работ для получения разрешения на строительство по </w:t>
            </w:r>
            <w:proofErr w:type="gramStart"/>
            <w:r w:rsidRPr="000A6C59">
              <w:rPr>
                <w:color w:val="000000"/>
              </w:rPr>
              <w:t>объекту :</w:t>
            </w:r>
            <w:proofErr w:type="gramEnd"/>
            <w:r w:rsidRPr="000A6C59">
              <w:rPr>
                <w:color w:val="000000"/>
              </w:rPr>
              <w:t xml:space="preserve"> "Реконструкция мостового перехода через </w:t>
            </w:r>
            <w:proofErr w:type="spellStart"/>
            <w:r w:rsidRPr="000A6C59">
              <w:rPr>
                <w:color w:val="000000"/>
              </w:rPr>
              <w:t>р.Кондурчу</w:t>
            </w:r>
            <w:proofErr w:type="spellEnd"/>
            <w:r w:rsidRPr="000A6C59">
              <w:rPr>
                <w:color w:val="000000"/>
              </w:rPr>
              <w:t xml:space="preserve"> на а/д "Самара-Ульяновск" 62км+450м, восточнее 830м-п.Кириллинский";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100 000,00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ремонт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 xml:space="preserve"> (</w:t>
            </w:r>
            <w:proofErr w:type="spellStart"/>
            <w:r w:rsidRPr="000A6C59">
              <w:rPr>
                <w:color w:val="000000"/>
              </w:rPr>
              <w:t>с.Большая</w:t>
            </w:r>
            <w:proofErr w:type="spellEnd"/>
            <w:r w:rsidRPr="000A6C59">
              <w:rPr>
                <w:color w:val="000000"/>
              </w:rPr>
              <w:t xml:space="preserve"> Каменка)</w:t>
            </w:r>
            <w:r w:rsidRPr="000A6C59">
              <w:rPr>
                <w:bCs/>
                <w:color w:val="000000"/>
              </w:rPr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599 764,80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строительный контроль по ремонту автомобильных дорог в населенных пунктах </w:t>
            </w:r>
            <w:proofErr w:type="spellStart"/>
            <w:r w:rsidRPr="000A6C59">
              <w:rPr>
                <w:color w:val="000000"/>
              </w:rPr>
              <w:t>м.р.Красноярский</w:t>
            </w:r>
            <w:proofErr w:type="spellEnd"/>
            <w:r w:rsidRPr="000A6C59">
              <w:rPr>
                <w:color w:val="000000"/>
              </w:rPr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777 879,19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техническое обследование строительных конструкций моста через реку </w:t>
            </w:r>
            <w:proofErr w:type="spellStart"/>
            <w:proofErr w:type="gramStart"/>
            <w:r w:rsidRPr="000A6C59">
              <w:rPr>
                <w:color w:val="000000"/>
              </w:rPr>
              <w:t>Кондурчу</w:t>
            </w:r>
            <w:proofErr w:type="spellEnd"/>
            <w:r w:rsidRPr="000A6C59">
              <w:rPr>
                <w:color w:val="000000"/>
              </w:rPr>
              <w:t xml:space="preserve">  с</w:t>
            </w:r>
            <w:proofErr w:type="gramEnd"/>
            <w:r w:rsidRPr="000A6C59">
              <w:rPr>
                <w:color w:val="000000"/>
              </w:rPr>
              <w:t xml:space="preserve">-з </w:t>
            </w:r>
            <w:proofErr w:type="spellStart"/>
            <w:r w:rsidRPr="000A6C59">
              <w:rPr>
                <w:color w:val="000000"/>
              </w:rPr>
              <w:t>д.Малиновый</w:t>
            </w:r>
            <w:proofErr w:type="spellEnd"/>
            <w:r w:rsidRPr="000A6C59">
              <w:rPr>
                <w:color w:val="000000"/>
              </w:rPr>
              <w:t xml:space="preserve"> Куст;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99 500,00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both"/>
            </w:pPr>
            <w:r w:rsidRPr="000A6C59">
              <w:t>3.15.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rPr>
                <w:color w:val="000000"/>
              </w:rPr>
            </w:pPr>
            <w:r w:rsidRPr="000A6C59">
              <w:rPr>
                <w:color w:val="000000"/>
              </w:rPr>
              <w:t xml:space="preserve">услуги по выполнению сметной документации на проектирование объекта: «Реконструкция моста в </w:t>
            </w:r>
            <w:proofErr w:type="spellStart"/>
            <w:r w:rsidRPr="000A6C59">
              <w:rPr>
                <w:color w:val="000000"/>
              </w:rPr>
              <w:t>пгт</w:t>
            </w:r>
            <w:proofErr w:type="spellEnd"/>
            <w:r w:rsidRPr="000A6C59">
              <w:rPr>
                <w:color w:val="000000"/>
              </w:rPr>
              <w:t xml:space="preserve"> Мирный по ул. Первомайской».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350 000,00</w:t>
            </w:r>
          </w:p>
        </w:tc>
      </w:tr>
      <w:tr w:rsidR="000A6C59" w:rsidRPr="000A6C59" w:rsidTr="0087628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pPr>
              <w:jc w:val="both"/>
            </w:pPr>
            <w:r w:rsidRPr="000A6C59"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9" w:rsidRPr="000A6C59" w:rsidRDefault="000A6C59" w:rsidP="000A6C59">
            <w:r w:rsidRPr="000A6C59">
              <w:t>Остаток неиспользованных средств дорожного фонда муниципального района на конец отчетного периода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59" w:rsidRPr="000A6C59" w:rsidRDefault="000A6C59" w:rsidP="000A6C59">
            <w:pPr>
              <w:jc w:val="center"/>
            </w:pPr>
            <w:r w:rsidRPr="000A6C59">
              <w:t>-</w:t>
            </w:r>
          </w:p>
        </w:tc>
      </w:tr>
    </w:tbl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                                                                                 </w:t>
      </w: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  <w:r w:rsidRPr="000A6C59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7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 о предоставлении и погашении бюджетных кредитов,</w:t>
      </w: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о предоставленных муниципальных гарантиях, о муниципальных заимствованиях и структуре муниципального долга за 2022 год</w:t>
      </w:r>
    </w:p>
    <w:p w:rsidR="000A6C59" w:rsidRPr="000A6C59" w:rsidRDefault="000A6C59" w:rsidP="000A6C59">
      <w:pPr>
        <w:spacing w:line="360" w:lineRule="auto"/>
        <w:jc w:val="center"/>
      </w:pP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1. Муниципальному району Красноярский Самарской области в 2022 году бюджетные кредиты не предоставлялись. 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2. В 2022 году муниципальные гарантии не предоставлялись.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3. В муниципальном районе Красноярский Самарской области в 2022 году муниципальные заимствования не осуществлялись.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4. Муниципальный район Красноярский Самарской области за 2022 год муниципального долга не имеет.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>5. В 2022 году из бюджета муниципального района Красноярский Самарской области бюджетам поселений муниципального района Красноярский Самарской области бюджетные кредиты не предоставлялись.</w:t>
      </w:r>
    </w:p>
    <w:p w:rsidR="000A6C59" w:rsidRPr="000A6C59" w:rsidRDefault="000A6C59" w:rsidP="000A6C59">
      <w:pPr>
        <w:spacing w:line="360" w:lineRule="auto"/>
        <w:ind w:firstLine="709"/>
        <w:jc w:val="both"/>
      </w:pPr>
      <w:r w:rsidRPr="000A6C59">
        <w:t xml:space="preserve">6. В 2022 году погашены бюджетные кредиты, предоставленные из бюджета муниципального района Красноярский Самарской области бюджетам поселений муниципального района Красноярский Самарской области, в сумме 7 720 000,00 рублей.  </w:t>
      </w:r>
    </w:p>
    <w:p w:rsidR="000A6C59" w:rsidRPr="000A6C59" w:rsidRDefault="000A6C59" w:rsidP="000A6C59">
      <w:pPr>
        <w:spacing w:line="360" w:lineRule="auto"/>
        <w:ind w:firstLine="709"/>
        <w:jc w:val="both"/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ПРИЛОЖЕНИЕ 8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jc w:val="center"/>
        <w:rPr>
          <w:b/>
        </w:rPr>
      </w:pPr>
      <w:r w:rsidRPr="000A6C59">
        <w:rPr>
          <w:b/>
        </w:rPr>
        <w:t>Сведения об исполнении консолидированного бюджета муниципального района Красноярский Самарской области за 2022 год</w:t>
      </w:r>
    </w:p>
    <w:p w:rsidR="000A6C59" w:rsidRPr="000A6C59" w:rsidRDefault="000A6C59" w:rsidP="000A6C59">
      <w:pPr>
        <w:tabs>
          <w:tab w:val="left" w:pos="10080"/>
        </w:tabs>
        <w:jc w:val="center"/>
        <w:rPr>
          <w:b/>
        </w:rPr>
      </w:pPr>
      <w:r w:rsidRPr="000A6C59">
        <w:rPr>
          <w:b/>
        </w:rPr>
        <w:t>(в руб.)</w:t>
      </w: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0"/>
        <w:gridCol w:w="3217"/>
      </w:tblGrid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  <w:jc w:val="center"/>
              <w:rPr>
                <w:b/>
              </w:rPr>
            </w:pPr>
            <w:r w:rsidRPr="000A6C59">
              <w:rPr>
                <w:b/>
              </w:rPr>
              <w:t>Показатели</w:t>
            </w:r>
          </w:p>
        </w:tc>
        <w:tc>
          <w:tcPr>
            <w:tcW w:w="3217" w:type="dxa"/>
          </w:tcPr>
          <w:p w:rsidR="000A6C59" w:rsidRPr="000A6C59" w:rsidRDefault="000A6C59" w:rsidP="000A6C59">
            <w:pPr>
              <w:jc w:val="center"/>
              <w:rPr>
                <w:b/>
              </w:rPr>
            </w:pPr>
            <w:r w:rsidRPr="000A6C59">
              <w:rPr>
                <w:b/>
              </w:rPr>
              <w:t>Исполнено за 2022 год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Доходы</w:t>
            </w:r>
          </w:p>
        </w:tc>
        <w:tc>
          <w:tcPr>
            <w:tcW w:w="3217" w:type="dxa"/>
            <w:shd w:val="clear" w:color="auto" w:fill="auto"/>
          </w:tcPr>
          <w:p w:rsidR="000A6C59" w:rsidRPr="000A6C59" w:rsidRDefault="000A6C59" w:rsidP="000A6C59">
            <w:pPr>
              <w:jc w:val="right"/>
            </w:pPr>
            <w:r w:rsidRPr="000A6C59">
              <w:t>1 421 138 273,92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</w:pPr>
            <w:r w:rsidRPr="000A6C59">
              <w:t>Налоговые и неналоговые доходы</w:t>
            </w:r>
          </w:p>
        </w:tc>
        <w:tc>
          <w:tcPr>
            <w:tcW w:w="3217" w:type="dxa"/>
            <w:shd w:val="clear" w:color="auto" w:fill="auto"/>
          </w:tcPr>
          <w:p w:rsidR="000A6C59" w:rsidRPr="000A6C59" w:rsidRDefault="000A6C59" w:rsidP="000A6C59">
            <w:pPr>
              <w:jc w:val="right"/>
            </w:pPr>
            <w:r w:rsidRPr="000A6C59">
              <w:t>737 481 946,23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r w:rsidRPr="000A6C59">
              <w:t>Безвозмездные перечисления</w:t>
            </w:r>
          </w:p>
        </w:tc>
        <w:tc>
          <w:tcPr>
            <w:tcW w:w="3217" w:type="dxa"/>
            <w:shd w:val="clear" w:color="auto" w:fill="auto"/>
          </w:tcPr>
          <w:p w:rsidR="000A6C59" w:rsidRPr="000A6C59" w:rsidRDefault="000A6C59" w:rsidP="000A6C59">
            <w:pPr>
              <w:jc w:val="right"/>
            </w:pPr>
            <w:r w:rsidRPr="000A6C59">
              <w:t>683 656 327,69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Расходы</w:t>
            </w:r>
          </w:p>
        </w:tc>
        <w:tc>
          <w:tcPr>
            <w:tcW w:w="3217" w:type="dxa"/>
          </w:tcPr>
          <w:p w:rsidR="000A6C59" w:rsidRPr="000A6C59" w:rsidRDefault="000A6C59" w:rsidP="000A6C59">
            <w:pPr>
              <w:jc w:val="right"/>
            </w:pPr>
            <w:r w:rsidRPr="000A6C59">
              <w:t>1 399 480 511,54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  <w:rPr>
                <w:b/>
              </w:rPr>
            </w:pPr>
            <w:r w:rsidRPr="000A6C59">
              <w:rPr>
                <w:b/>
              </w:rPr>
              <w:t>Дефицит (+), профицит (-) бюджета</w:t>
            </w:r>
          </w:p>
        </w:tc>
        <w:tc>
          <w:tcPr>
            <w:tcW w:w="3217" w:type="dxa"/>
          </w:tcPr>
          <w:p w:rsidR="000A6C59" w:rsidRPr="000A6C59" w:rsidRDefault="000A6C59" w:rsidP="000A6C59">
            <w:pPr>
              <w:jc w:val="right"/>
            </w:pPr>
            <w:r w:rsidRPr="000A6C59">
              <w:t>-21 657 762,38</w:t>
            </w:r>
          </w:p>
        </w:tc>
      </w:tr>
      <w:tr w:rsidR="000A6C59" w:rsidRPr="000A6C59" w:rsidTr="0087628B">
        <w:trPr>
          <w:jc w:val="center"/>
        </w:trPr>
        <w:tc>
          <w:tcPr>
            <w:tcW w:w="6040" w:type="dxa"/>
          </w:tcPr>
          <w:p w:rsidR="000A6C59" w:rsidRPr="000A6C59" w:rsidRDefault="000A6C59" w:rsidP="000A6C59">
            <w:pPr>
              <w:spacing w:after="120"/>
            </w:pPr>
            <w:r w:rsidRPr="000A6C59">
              <w:t>Источники финансирования дефицита бюджета</w:t>
            </w:r>
          </w:p>
        </w:tc>
        <w:tc>
          <w:tcPr>
            <w:tcW w:w="3217" w:type="dxa"/>
          </w:tcPr>
          <w:p w:rsidR="000A6C59" w:rsidRPr="000A6C59" w:rsidRDefault="000A6C59" w:rsidP="000A6C59">
            <w:pPr>
              <w:jc w:val="right"/>
            </w:pPr>
            <w:r w:rsidRPr="000A6C59">
              <w:t>-21 657 762,38</w:t>
            </w:r>
          </w:p>
        </w:tc>
      </w:tr>
    </w:tbl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spacing w:line="360" w:lineRule="auto"/>
        <w:jc w:val="center"/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rPr>
          <w:sz w:val="24"/>
          <w:szCs w:val="24"/>
        </w:rPr>
      </w:pP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ПРИЛОЖЕНИЕ 9</w:t>
      </w:r>
    </w:p>
    <w:p w:rsidR="000A6C59" w:rsidRPr="000A6C59" w:rsidRDefault="000A6C59" w:rsidP="000A6C5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к отчету об исполнении бюджета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муниципального района Красноярский</w:t>
      </w:r>
    </w:p>
    <w:p w:rsidR="000A6C59" w:rsidRPr="000A6C59" w:rsidRDefault="000A6C59" w:rsidP="000A6C59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0A6C59">
        <w:rPr>
          <w:sz w:val="24"/>
          <w:szCs w:val="24"/>
        </w:rPr>
        <w:t>Самарской области за 2022 год</w:t>
      </w:r>
    </w:p>
    <w:p w:rsidR="000A6C59" w:rsidRPr="000A6C59" w:rsidRDefault="000A6C59" w:rsidP="000A6C59">
      <w:pPr>
        <w:ind w:left="4536"/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</w:rPr>
      </w:pPr>
      <w:r w:rsidRPr="000A6C59">
        <w:rPr>
          <w:b/>
        </w:rPr>
        <w:t>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2022 год</w:t>
      </w: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p w:rsidR="000A6C59" w:rsidRPr="000A6C59" w:rsidRDefault="000A6C59" w:rsidP="000A6C59">
      <w:pPr>
        <w:jc w:val="center"/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520"/>
      </w:tblGrid>
      <w:tr w:rsidR="000A6C59" w:rsidRPr="000A6C59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Численность на 01.01.2023 г.</w:t>
            </w:r>
          </w:p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 xml:space="preserve">Денежное содержание  </w:t>
            </w:r>
          </w:p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за 2022 г. (тыс. руб.)</w:t>
            </w:r>
          </w:p>
        </w:tc>
      </w:tr>
      <w:tr w:rsidR="000A6C59" w:rsidRPr="000A6C59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72 563</w:t>
            </w:r>
          </w:p>
        </w:tc>
      </w:tr>
      <w:tr w:rsidR="000A6C59" w:rsidRPr="000A6C59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366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sz w:val="24"/>
                <w:szCs w:val="24"/>
              </w:rPr>
            </w:pPr>
            <w:r w:rsidRPr="000A6C59">
              <w:rPr>
                <w:sz w:val="24"/>
                <w:szCs w:val="24"/>
              </w:rPr>
              <w:t>145 314</w:t>
            </w:r>
          </w:p>
        </w:tc>
      </w:tr>
      <w:tr w:rsidR="000A6C59" w:rsidRPr="000A6C59" w:rsidTr="008762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9" w:rsidRPr="000A6C59" w:rsidRDefault="000A6C59" w:rsidP="000A6C59">
            <w:pPr>
              <w:jc w:val="center"/>
              <w:rPr>
                <w:b/>
                <w:sz w:val="24"/>
                <w:szCs w:val="24"/>
              </w:rPr>
            </w:pPr>
            <w:r w:rsidRPr="000A6C59">
              <w:rPr>
                <w:b/>
                <w:sz w:val="24"/>
                <w:szCs w:val="24"/>
              </w:rPr>
              <w:t>217 877</w:t>
            </w:r>
          </w:p>
        </w:tc>
      </w:tr>
    </w:tbl>
    <w:p w:rsidR="000A6C59" w:rsidRPr="000A6C59" w:rsidRDefault="000A6C59" w:rsidP="000A6C59">
      <w:pPr>
        <w:rPr>
          <w:sz w:val="24"/>
          <w:szCs w:val="24"/>
        </w:rPr>
      </w:pPr>
    </w:p>
    <w:p w:rsidR="000A6C59" w:rsidRPr="000A6C59" w:rsidRDefault="000A6C59" w:rsidP="000A6C59">
      <w:pPr>
        <w:rPr>
          <w:sz w:val="24"/>
          <w:szCs w:val="24"/>
        </w:rPr>
      </w:pPr>
    </w:p>
    <w:p w:rsidR="000A6C59" w:rsidRPr="000A6C59" w:rsidRDefault="000A6C59" w:rsidP="000A6C59">
      <w:pPr>
        <w:suppressAutoHyphens/>
        <w:ind w:firstLine="709"/>
        <w:jc w:val="right"/>
        <w:rPr>
          <w:sz w:val="24"/>
          <w:szCs w:val="24"/>
        </w:rPr>
      </w:pPr>
    </w:p>
    <w:p w:rsidR="000A6C59" w:rsidRPr="000A6C59" w:rsidRDefault="000A6C59" w:rsidP="000A6C59">
      <w:pPr>
        <w:spacing w:line="360" w:lineRule="auto"/>
        <w:jc w:val="both"/>
        <w:rPr>
          <w:noProof/>
          <w:sz w:val="24"/>
          <w:szCs w:val="24"/>
        </w:rPr>
      </w:pPr>
    </w:p>
    <w:sectPr w:rsidR="000A6C59" w:rsidRPr="000A6C59" w:rsidSect="001936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A" w:rsidRDefault="00C90D0A">
      <w:r>
        <w:separator/>
      </w:r>
    </w:p>
  </w:endnote>
  <w:endnote w:type="continuationSeparator" w:id="0">
    <w:p w:rsidR="00C90D0A" w:rsidRDefault="00C9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Default="00C90D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Default="00C90D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Default="00C90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A" w:rsidRDefault="00C90D0A">
      <w:r>
        <w:separator/>
      </w:r>
    </w:p>
  </w:footnote>
  <w:footnote w:type="continuationSeparator" w:id="0">
    <w:p w:rsidR="00C90D0A" w:rsidRDefault="00C9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Default="00C90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Pr="00193602" w:rsidRDefault="000A6C59" w:rsidP="00193602">
    <w:pPr>
      <w:pStyle w:val="a5"/>
      <w:jc w:val="center"/>
      <w:rPr>
        <w:sz w:val="24"/>
        <w:szCs w:val="24"/>
      </w:rPr>
    </w:pPr>
    <w:r w:rsidRPr="00193602">
      <w:rPr>
        <w:sz w:val="24"/>
        <w:szCs w:val="24"/>
      </w:rPr>
      <w:fldChar w:fldCharType="begin"/>
    </w:r>
    <w:r w:rsidRPr="00193602">
      <w:rPr>
        <w:sz w:val="24"/>
        <w:szCs w:val="24"/>
      </w:rPr>
      <w:instrText>PAGE   \* MERGEFORMAT</w:instrText>
    </w:r>
    <w:r w:rsidRPr="00193602">
      <w:rPr>
        <w:sz w:val="24"/>
        <w:szCs w:val="24"/>
      </w:rPr>
      <w:fldChar w:fldCharType="separate"/>
    </w:r>
    <w:r w:rsidR="0087048F">
      <w:rPr>
        <w:noProof/>
        <w:sz w:val="24"/>
        <w:szCs w:val="24"/>
      </w:rPr>
      <w:t>2</w:t>
    </w:r>
    <w:r w:rsidRPr="0019360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3C" w:rsidRDefault="00C90D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02198"/>
    <w:multiLevelType w:val="hybridMultilevel"/>
    <w:tmpl w:val="EF1CB9EE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12B69F6"/>
    <w:multiLevelType w:val="hybridMultilevel"/>
    <w:tmpl w:val="8964232C"/>
    <w:lvl w:ilvl="0" w:tplc="09D22FC8">
      <w:start w:val="4"/>
      <w:numFmt w:val="decimal"/>
      <w:lvlText w:val="%1)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B01941"/>
    <w:multiLevelType w:val="hybridMultilevel"/>
    <w:tmpl w:val="60DA1544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EF23BBB"/>
    <w:multiLevelType w:val="hybridMultilevel"/>
    <w:tmpl w:val="58CC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B"/>
    <w:rsid w:val="00024550"/>
    <w:rsid w:val="00027696"/>
    <w:rsid w:val="00032516"/>
    <w:rsid w:val="000327F1"/>
    <w:rsid w:val="00056C6A"/>
    <w:rsid w:val="00073960"/>
    <w:rsid w:val="0007511D"/>
    <w:rsid w:val="000835AA"/>
    <w:rsid w:val="0008537E"/>
    <w:rsid w:val="000861E1"/>
    <w:rsid w:val="00095171"/>
    <w:rsid w:val="000A06A0"/>
    <w:rsid w:val="000A2760"/>
    <w:rsid w:val="000A6C59"/>
    <w:rsid w:val="000D4403"/>
    <w:rsid w:val="000E1952"/>
    <w:rsid w:val="000E1A60"/>
    <w:rsid w:val="000F5799"/>
    <w:rsid w:val="000F7CF9"/>
    <w:rsid w:val="00114F2C"/>
    <w:rsid w:val="00131859"/>
    <w:rsid w:val="0013220B"/>
    <w:rsid w:val="0014773C"/>
    <w:rsid w:val="00150C05"/>
    <w:rsid w:val="00153899"/>
    <w:rsid w:val="00160F1B"/>
    <w:rsid w:val="00161E3D"/>
    <w:rsid w:val="00163317"/>
    <w:rsid w:val="00175E18"/>
    <w:rsid w:val="001811C1"/>
    <w:rsid w:val="00195D36"/>
    <w:rsid w:val="00196639"/>
    <w:rsid w:val="001B1527"/>
    <w:rsid w:val="00201BAA"/>
    <w:rsid w:val="002041D8"/>
    <w:rsid w:val="00206B67"/>
    <w:rsid w:val="00220A86"/>
    <w:rsid w:val="00245DD1"/>
    <w:rsid w:val="00261860"/>
    <w:rsid w:val="00262693"/>
    <w:rsid w:val="00265B31"/>
    <w:rsid w:val="002703AE"/>
    <w:rsid w:val="00291EBB"/>
    <w:rsid w:val="002B2994"/>
    <w:rsid w:val="002C6C72"/>
    <w:rsid w:val="002D06E0"/>
    <w:rsid w:val="002E1D6E"/>
    <w:rsid w:val="002F62F2"/>
    <w:rsid w:val="003177B6"/>
    <w:rsid w:val="00332470"/>
    <w:rsid w:val="003514EF"/>
    <w:rsid w:val="00371C7F"/>
    <w:rsid w:val="00372E74"/>
    <w:rsid w:val="003758BB"/>
    <w:rsid w:val="00390351"/>
    <w:rsid w:val="0039624C"/>
    <w:rsid w:val="003A0390"/>
    <w:rsid w:val="003A219C"/>
    <w:rsid w:val="003A481A"/>
    <w:rsid w:val="003B6015"/>
    <w:rsid w:val="003C2535"/>
    <w:rsid w:val="003C55FC"/>
    <w:rsid w:val="003E4519"/>
    <w:rsid w:val="003E723B"/>
    <w:rsid w:val="00400FE1"/>
    <w:rsid w:val="004073E3"/>
    <w:rsid w:val="00433F38"/>
    <w:rsid w:val="00453F16"/>
    <w:rsid w:val="0048069C"/>
    <w:rsid w:val="004820CF"/>
    <w:rsid w:val="004849DF"/>
    <w:rsid w:val="004B4055"/>
    <w:rsid w:val="004C3AD6"/>
    <w:rsid w:val="004D0F40"/>
    <w:rsid w:val="004D3992"/>
    <w:rsid w:val="00506249"/>
    <w:rsid w:val="005142AD"/>
    <w:rsid w:val="00517291"/>
    <w:rsid w:val="005322EF"/>
    <w:rsid w:val="00545ADA"/>
    <w:rsid w:val="00554732"/>
    <w:rsid w:val="005606BA"/>
    <w:rsid w:val="00567B25"/>
    <w:rsid w:val="005727B7"/>
    <w:rsid w:val="005F7131"/>
    <w:rsid w:val="005F7F8D"/>
    <w:rsid w:val="00612709"/>
    <w:rsid w:val="0062614C"/>
    <w:rsid w:val="006273F2"/>
    <w:rsid w:val="006356CE"/>
    <w:rsid w:val="00647CE7"/>
    <w:rsid w:val="006545A8"/>
    <w:rsid w:val="00661F2F"/>
    <w:rsid w:val="00667219"/>
    <w:rsid w:val="0069420E"/>
    <w:rsid w:val="006C3CA6"/>
    <w:rsid w:val="006D1B0A"/>
    <w:rsid w:val="006D3759"/>
    <w:rsid w:val="00710C6E"/>
    <w:rsid w:val="007116AF"/>
    <w:rsid w:val="00722D41"/>
    <w:rsid w:val="00723522"/>
    <w:rsid w:val="00723835"/>
    <w:rsid w:val="0074019E"/>
    <w:rsid w:val="00747972"/>
    <w:rsid w:val="007507C6"/>
    <w:rsid w:val="0075794B"/>
    <w:rsid w:val="00781FB6"/>
    <w:rsid w:val="007A1039"/>
    <w:rsid w:val="007A2373"/>
    <w:rsid w:val="007C640B"/>
    <w:rsid w:val="007D7AC9"/>
    <w:rsid w:val="007F05B3"/>
    <w:rsid w:val="007F33BC"/>
    <w:rsid w:val="007F3A44"/>
    <w:rsid w:val="00810061"/>
    <w:rsid w:val="0081346D"/>
    <w:rsid w:val="008258EA"/>
    <w:rsid w:val="00825DFC"/>
    <w:rsid w:val="00827022"/>
    <w:rsid w:val="0084740D"/>
    <w:rsid w:val="00852430"/>
    <w:rsid w:val="00862394"/>
    <w:rsid w:val="0087048F"/>
    <w:rsid w:val="0087070E"/>
    <w:rsid w:val="00891656"/>
    <w:rsid w:val="00892D7F"/>
    <w:rsid w:val="00893FF6"/>
    <w:rsid w:val="008B0FC2"/>
    <w:rsid w:val="008C086F"/>
    <w:rsid w:val="008D0D3A"/>
    <w:rsid w:val="008D5783"/>
    <w:rsid w:val="008D7B69"/>
    <w:rsid w:val="00903764"/>
    <w:rsid w:val="00904F3B"/>
    <w:rsid w:val="00912240"/>
    <w:rsid w:val="00920FEF"/>
    <w:rsid w:val="00923545"/>
    <w:rsid w:val="009311AC"/>
    <w:rsid w:val="009467D8"/>
    <w:rsid w:val="009656D4"/>
    <w:rsid w:val="00980353"/>
    <w:rsid w:val="0098603F"/>
    <w:rsid w:val="009B20D2"/>
    <w:rsid w:val="009C2B91"/>
    <w:rsid w:val="009D6707"/>
    <w:rsid w:val="009D6EAA"/>
    <w:rsid w:val="009E4101"/>
    <w:rsid w:val="009F1969"/>
    <w:rsid w:val="009F19E1"/>
    <w:rsid w:val="00A01497"/>
    <w:rsid w:val="00A1026F"/>
    <w:rsid w:val="00A23E39"/>
    <w:rsid w:val="00A328FD"/>
    <w:rsid w:val="00A363A2"/>
    <w:rsid w:val="00A76FA3"/>
    <w:rsid w:val="00A9722B"/>
    <w:rsid w:val="00AB5D73"/>
    <w:rsid w:val="00AB6EBC"/>
    <w:rsid w:val="00AF1B08"/>
    <w:rsid w:val="00B164DB"/>
    <w:rsid w:val="00B2742A"/>
    <w:rsid w:val="00B37B86"/>
    <w:rsid w:val="00B4251E"/>
    <w:rsid w:val="00B46EB3"/>
    <w:rsid w:val="00B5000B"/>
    <w:rsid w:val="00B57276"/>
    <w:rsid w:val="00B63450"/>
    <w:rsid w:val="00B643C7"/>
    <w:rsid w:val="00B70ED5"/>
    <w:rsid w:val="00B779E4"/>
    <w:rsid w:val="00B85F01"/>
    <w:rsid w:val="00B860BD"/>
    <w:rsid w:val="00B90544"/>
    <w:rsid w:val="00B978FE"/>
    <w:rsid w:val="00BB00D0"/>
    <w:rsid w:val="00BB35E2"/>
    <w:rsid w:val="00BB7F19"/>
    <w:rsid w:val="00BD1F2E"/>
    <w:rsid w:val="00BE2D18"/>
    <w:rsid w:val="00BF093D"/>
    <w:rsid w:val="00C605C7"/>
    <w:rsid w:val="00C64E0F"/>
    <w:rsid w:val="00C90D0A"/>
    <w:rsid w:val="00C93292"/>
    <w:rsid w:val="00C97BFF"/>
    <w:rsid w:val="00CB0768"/>
    <w:rsid w:val="00CC6534"/>
    <w:rsid w:val="00CD0F75"/>
    <w:rsid w:val="00CD2F2F"/>
    <w:rsid w:val="00D037AE"/>
    <w:rsid w:val="00D10FFD"/>
    <w:rsid w:val="00D23158"/>
    <w:rsid w:val="00D33082"/>
    <w:rsid w:val="00D34964"/>
    <w:rsid w:val="00D353F3"/>
    <w:rsid w:val="00D43747"/>
    <w:rsid w:val="00D52F09"/>
    <w:rsid w:val="00D673BF"/>
    <w:rsid w:val="00D81DD3"/>
    <w:rsid w:val="00D919CC"/>
    <w:rsid w:val="00DA7915"/>
    <w:rsid w:val="00DB2ECE"/>
    <w:rsid w:val="00DD32B0"/>
    <w:rsid w:val="00DF5C17"/>
    <w:rsid w:val="00E06AF2"/>
    <w:rsid w:val="00E117F3"/>
    <w:rsid w:val="00E12281"/>
    <w:rsid w:val="00E30D33"/>
    <w:rsid w:val="00E36E0C"/>
    <w:rsid w:val="00E53DA6"/>
    <w:rsid w:val="00E632DB"/>
    <w:rsid w:val="00E71C30"/>
    <w:rsid w:val="00E77CF7"/>
    <w:rsid w:val="00E943B2"/>
    <w:rsid w:val="00EA6DBF"/>
    <w:rsid w:val="00EC53A5"/>
    <w:rsid w:val="00EC7AF6"/>
    <w:rsid w:val="00ED7692"/>
    <w:rsid w:val="00F0761B"/>
    <w:rsid w:val="00F155C7"/>
    <w:rsid w:val="00F2621F"/>
    <w:rsid w:val="00F32A18"/>
    <w:rsid w:val="00F3699A"/>
    <w:rsid w:val="00F42349"/>
    <w:rsid w:val="00FA5DFC"/>
    <w:rsid w:val="00FB3D6E"/>
    <w:rsid w:val="00FC4DE9"/>
    <w:rsid w:val="00FE7B0B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8163-4F35-4AE0-A013-114D2A0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C59"/>
    <w:pPr>
      <w:keepNext/>
      <w:jc w:val="both"/>
      <w:outlineLvl w:val="0"/>
    </w:pPr>
    <w:rPr>
      <w:b/>
      <w:bCs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A6C59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0A6C5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0A6C59"/>
    <w:pPr>
      <w:keepNext/>
      <w:spacing w:line="360" w:lineRule="auto"/>
      <w:jc w:val="center"/>
      <w:outlineLvl w:val="8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6C59"/>
  </w:style>
  <w:style w:type="paragraph" w:styleId="a5">
    <w:name w:val="header"/>
    <w:basedOn w:val="a"/>
    <w:link w:val="a6"/>
    <w:rsid w:val="000A6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6C59"/>
  </w:style>
  <w:style w:type="character" w:customStyle="1" w:styleId="10">
    <w:name w:val="Заголовок 1 Знак"/>
    <w:basedOn w:val="a0"/>
    <w:link w:val="1"/>
    <w:rsid w:val="000A6C59"/>
    <w:rPr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A6C59"/>
    <w:rPr>
      <w:rFonts w:ascii="Arial" w:hAnsi="Arial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0A6C5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0A6C59"/>
    <w:rPr>
      <w:b/>
      <w:bCs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A6C59"/>
  </w:style>
  <w:style w:type="paragraph" w:customStyle="1" w:styleId="a7">
    <w:name w:val="Дата № док"/>
    <w:basedOn w:val="a"/>
    <w:rsid w:val="000A6C59"/>
    <w:pPr>
      <w:ind w:left="-567" w:right="-2"/>
    </w:pPr>
    <w:rPr>
      <w:rFonts w:ascii="Arial" w:hAnsi="Arial"/>
      <w:b/>
      <w:i/>
      <w:sz w:val="24"/>
      <w:szCs w:val="20"/>
    </w:rPr>
  </w:style>
  <w:style w:type="paragraph" w:customStyle="1" w:styleId="a8">
    <w:name w:val="Адресат (кому)"/>
    <w:basedOn w:val="a"/>
    <w:rsid w:val="000A6C59"/>
    <w:pPr>
      <w:suppressAutoHyphens/>
    </w:pPr>
    <w:rPr>
      <w:b/>
      <w:i/>
      <w:szCs w:val="20"/>
    </w:rPr>
  </w:style>
  <w:style w:type="paragraph" w:customStyle="1" w:styleId="a9">
    <w:name w:val="Заголов главы"/>
    <w:basedOn w:val="a"/>
    <w:rsid w:val="000A6C59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</w:rPr>
  </w:style>
  <w:style w:type="paragraph" w:styleId="aa">
    <w:name w:val="Body Text Indent"/>
    <w:basedOn w:val="a"/>
    <w:link w:val="ab"/>
    <w:rsid w:val="000A6C59"/>
    <w:pPr>
      <w:ind w:firstLine="851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A6C59"/>
    <w:rPr>
      <w:szCs w:val="20"/>
      <w:lang w:val="x-none" w:eastAsia="x-none"/>
    </w:rPr>
  </w:style>
  <w:style w:type="paragraph" w:styleId="ac">
    <w:name w:val="Body Text"/>
    <w:basedOn w:val="a"/>
    <w:link w:val="ad"/>
    <w:rsid w:val="000A6C59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A6C59"/>
    <w:rPr>
      <w:szCs w:val="20"/>
      <w:lang w:val="x-none" w:eastAsia="x-none"/>
    </w:rPr>
  </w:style>
  <w:style w:type="paragraph" w:styleId="ae">
    <w:name w:val="Balloon Text"/>
    <w:basedOn w:val="a"/>
    <w:link w:val="af"/>
    <w:rsid w:val="000A6C5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A6C59"/>
    <w:rPr>
      <w:rFonts w:ascii="Tahoma" w:hAnsi="Tahoma"/>
      <w:sz w:val="16"/>
      <w:szCs w:val="16"/>
      <w:lang w:val="x-none" w:eastAsia="x-none"/>
    </w:rPr>
  </w:style>
  <w:style w:type="character" w:styleId="af0">
    <w:name w:val="page number"/>
    <w:basedOn w:val="a0"/>
    <w:rsid w:val="000A6C59"/>
  </w:style>
  <w:style w:type="numbering" w:customStyle="1" w:styleId="110">
    <w:name w:val="Нет списка11"/>
    <w:next w:val="a2"/>
    <w:semiHidden/>
    <w:unhideWhenUsed/>
    <w:rsid w:val="000A6C59"/>
  </w:style>
  <w:style w:type="table" w:styleId="af1">
    <w:name w:val="Table Grid"/>
    <w:basedOn w:val="a1"/>
    <w:uiPriority w:val="99"/>
    <w:rsid w:val="000A6C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0A6C59"/>
  </w:style>
  <w:style w:type="character" w:customStyle="1" w:styleId="31">
    <w:name w:val="Знак Знак3"/>
    <w:locked/>
    <w:rsid w:val="000A6C59"/>
    <w:rPr>
      <w:b/>
      <w:bCs/>
      <w:sz w:val="28"/>
      <w:lang w:val="x-none" w:eastAsia="x-none" w:bidi="ar-SA"/>
    </w:rPr>
  </w:style>
  <w:style w:type="character" w:customStyle="1" w:styleId="af2">
    <w:name w:val="Знак Знак"/>
    <w:locked/>
    <w:rsid w:val="000A6C59"/>
    <w:rPr>
      <w:sz w:val="28"/>
      <w:szCs w:val="28"/>
      <w:lang w:val="x-none" w:eastAsia="x-none" w:bidi="ar-SA"/>
    </w:rPr>
  </w:style>
  <w:style w:type="character" w:customStyle="1" w:styleId="12">
    <w:name w:val="Знак Знак1"/>
    <w:locked/>
    <w:rsid w:val="000A6C59"/>
    <w:rPr>
      <w:sz w:val="28"/>
      <w:szCs w:val="28"/>
      <w:lang w:val="x-none" w:eastAsia="x-none" w:bidi="ar-SA"/>
    </w:rPr>
  </w:style>
  <w:style w:type="character" w:customStyle="1" w:styleId="22">
    <w:name w:val="Знак Знак2"/>
    <w:semiHidden/>
    <w:locked/>
    <w:rsid w:val="000A6C59"/>
    <w:rPr>
      <w:rFonts w:ascii="Tahoma" w:hAnsi="Tahoma" w:cs="Tahoma"/>
      <w:sz w:val="16"/>
      <w:szCs w:val="16"/>
      <w:lang w:val="x-none" w:eastAsia="x-none" w:bidi="ar-SA"/>
    </w:rPr>
  </w:style>
  <w:style w:type="paragraph" w:styleId="af3">
    <w:name w:val="Normal (Web)"/>
    <w:basedOn w:val="a"/>
    <w:rsid w:val="000A6C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A6C5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lk">
    <w:name w:val="blk"/>
    <w:basedOn w:val="a0"/>
    <w:rsid w:val="000A6C59"/>
  </w:style>
  <w:style w:type="character" w:styleId="af4">
    <w:name w:val="Hyperlink"/>
    <w:uiPriority w:val="99"/>
    <w:unhideWhenUsed/>
    <w:rsid w:val="000A6C59"/>
    <w:rPr>
      <w:color w:val="0000FF"/>
      <w:u w:val="single"/>
    </w:rPr>
  </w:style>
  <w:style w:type="paragraph" w:styleId="af5">
    <w:name w:val="Document Map"/>
    <w:basedOn w:val="a"/>
    <w:link w:val="af6"/>
    <w:rsid w:val="000A6C5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0A6C59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customStyle="1" w:styleId="ConsTitle">
    <w:name w:val="ConsTitle"/>
    <w:rsid w:val="000A6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0A6C5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A6C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письма"/>
    <w:basedOn w:val="a"/>
    <w:rsid w:val="000A6C59"/>
    <w:pPr>
      <w:spacing w:line="360" w:lineRule="auto"/>
      <w:ind w:firstLine="851"/>
    </w:pPr>
    <w:rPr>
      <w:szCs w:val="20"/>
    </w:rPr>
  </w:style>
  <w:style w:type="numbering" w:customStyle="1" w:styleId="111">
    <w:name w:val="Нет списка111"/>
    <w:next w:val="a2"/>
    <w:semiHidden/>
    <w:unhideWhenUsed/>
    <w:rsid w:val="000A6C59"/>
  </w:style>
  <w:style w:type="numbering" w:customStyle="1" w:styleId="210">
    <w:name w:val="Нет списка21"/>
    <w:next w:val="a2"/>
    <w:semiHidden/>
    <w:unhideWhenUsed/>
    <w:rsid w:val="000A6C59"/>
  </w:style>
  <w:style w:type="numbering" w:customStyle="1" w:styleId="32">
    <w:name w:val="Нет списка3"/>
    <w:next w:val="a2"/>
    <w:semiHidden/>
    <w:unhideWhenUsed/>
    <w:rsid w:val="000A6C59"/>
  </w:style>
  <w:style w:type="paragraph" w:styleId="af8">
    <w:name w:val="Revision"/>
    <w:hidden/>
    <w:uiPriority w:val="99"/>
    <w:semiHidden/>
    <w:rsid w:val="000A6C59"/>
    <w:rPr>
      <w:szCs w:val="20"/>
    </w:rPr>
  </w:style>
  <w:style w:type="character" w:styleId="af9">
    <w:name w:val="annotation reference"/>
    <w:rsid w:val="000A6C59"/>
    <w:rPr>
      <w:sz w:val="16"/>
      <w:szCs w:val="16"/>
    </w:rPr>
  </w:style>
  <w:style w:type="paragraph" w:styleId="afa">
    <w:name w:val="annotation text"/>
    <w:basedOn w:val="a"/>
    <w:link w:val="afb"/>
    <w:rsid w:val="000A6C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A6C59"/>
    <w:rPr>
      <w:sz w:val="20"/>
      <w:szCs w:val="20"/>
    </w:rPr>
  </w:style>
  <w:style w:type="paragraph" w:styleId="afc">
    <w:name w:val="annotation subject"/>
    <w:basedOn w:val="afa"/>
    <w:next w:val="afa"/>
    <w:link w:val="afd"/>
    <w:rsid w:val="000A6C59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0A6C59"/>
    <w:rPr>
      <w:b/>
      <w:bCs/>
      <w:sz w:val="20"/>
      <w:szCs w:val="20"/>
      <w:lang w:val="x-none" w:eastAsia="x-none"/>
    </w:rPr>
  </w:style>
  <w:style w:type="character" w:customStyle="1" w:styleId="33">
    <w:name w:val="Знак Знак3"/>
    <w:rsid w:val="000A6C59"/>
    <w:rPr>
      <w:b/>
      <w:bCs/>
      <w:sz w:val="28"/>
    </w:rPr>
  </w:style>
  <w:style w:type="numbering" w:customStyle="1" w:styleId="4">
    <w:name w:val="Нет списка4"/>
    <w:next w:val="a2"/>
    <w:semiHidden/>
    <w:rsid w:val="000A6C59"/>
  </w:style>
  <w:style w:type="numbering" w:customStyle="1" w:styleId="1111">
    <w:name w:val="Нет списка1111"/>
    <w:next w:val="a2"/>
    <w:semiHidden/>
    <w:unhideWhenUsed/>
    <w:rsid w:val="000A6C59"/>
  </w:style>
  <w:style w:type="numbering" w:customStyle="1" w:styleId="211">
    <w:name w:val="Нет списка211"/>
    <w:next w:val="a2"/>
    <w:semiHidden/>
    <w:unhideWhenUsed/>
    <w:rsid w:val="000A6C59"/>
  </w:style>
  <w:style w:type="numbering" w:customStyle="1" w:styleId="310">
    <w:name w:val="Нет списка31"/>
    <w:next w:val="a2"/>
    <w:semiHidden/>
    <w:unhideWhenUsed/>
    <w:rsid w:val="000A6C59"/>
  </w:style>
  <w:style w:type="character" w:customStyle="1" w:styleId="afe">
    <w:name w:val="Гипертекстовая ссылка"/>
    <w:rsid w:val="000A6C59"/>
    <w:rPr>
      <w:color w:val="106BBE"/>
    </w:rPr>
  </w:style>
  <w:style w:type="paragraph" w:customStyle="1" w:styleId="aff">
    <w:name w:val="Нормальный (таблица)"/>
    <w:basedOn w:val="a"/>
    <w:next w:val="a"/>
    <w:rsid w:val="000A6C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8019/5adc4fe62fbcbcbffa332de635616bec52a58151/" TargetMode="External"/><Relationship Id="rId18" Type="http://schemas.openxmlformats.org/officeDocument/2006/relationships/hyperlink" Target="consultantplus://offline/ref=17FB0B240FDD365178B7C8CE18D7107AA67EE8FFB6963CEDDA1CEAC2677E2027119AB6FD0606EB50C17497D812F3FC188913D4F27390450Dt3N3G" TargetMode="External"/><Relationship Id="rId26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7AD7C343A708190FBAAD49F9C7BE82F7891571607B128FA398C03435A20541D8A7AD61AC6DB6219916CC88329E5A8654A637E0B87F5e1S2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8019/f905a0b321f08cd291b6eee867ddfe62194b4115/" TargetMode="External"/><Relationship Id="rId17" Type="http://schemas.openxmlformats.org/officeDocument/2006/relationships/hyperlink" Target="consultantplus://offline/ref=08E922A912E85D935C5D46FA03444C7B50E1491A2CC7CFF81FED69F791AC0C70219C4D25150E7FF3C5B3B8A2E0AA74BB17E9F549C1F70326f0M4G" TargetMode="External"/><Relationship Id="rId25" Type="http://schemas.openxmlformats.org/officeDocument/2006/relationships/hyperlink" Target="consultantplus://offline/ref=5861FF9F89505E583B878A26017F32086BC552019C4019B6C4C384D90DFA1107DBE0864BB92E86AD4CC02D59F17B24E866893B11C7030117I7bD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20" Type="http://schemas.openxmlformats.org/officeDocument/2006/relationships/hyperlink" Target="consultantplus://offline/ref=DAA4C02B783AE6ADFCC6720074FD248CBBCA7CB67953544C136C4CF037C0A863AD995880DE1F8EB4A89CB3C4DEB8B894E31446D2D69E3E63O1R1G" TargetMode="External"/><Relationship Id="rId29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8019/7f582f3c858aa7964afaa8323e3b99d9147afb9f/" TargetMode="External"/><Relationship Id="rId24" Type="http://schemas.openxmlformats.org/officeDocument/2006/relationships/hyperlink" Target="consultantplus://offline/ref=A3A493094B36BF664AB2888AF423717CF7ECF9E82A64ACE0898BC84D4D6E6F8EAD8B2558DB8261BCC7ACBC3EC820ABA873F5759430CC09C9y0Y9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23" Type="http://schemas.openxmlformats.org/officeDocument/2006/relationships/hyperlink" Target="consultantplus://offline/ref=BC1D8927AACEF60AA5521350279D639BC234651FC62A13353DEA034705066E8EE6FB438065FD9AFDC2971F57FFBEA63F07B62A34D3CFvBW9G" TargetMode="External"/><Relationship Id="rId28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consultant.ru/document/cons_doc_LAW_348019/f905a0b321f08cd291b6eee867ddfe62194b4115/" TargetMode="External"/><Relationship Id="rId19" Type="http://schemas.openxmlformats.org/officeDocument/2006/relationships/hyperlink" Target="consultantplus://offline/ref=816CCE804867CC7B14462D7E62890C1BCDE4CEF6F89B5338EB92927C062A044B233F2AA8788DEB4042715FE64025226F22FC4A8A2434E0CDb76BJ" TargetMode="External"/><Relationship Id="rId31" Type="http://schemas.openxmlformats.org/officeDocument/2006/relationships/hyperlink" Target="consultantplus://offline/ref=4D71F05BE61C58A0D931F8E3147159CBD5B8E9D1A059872BBAF4A6DA06579CA95185A600C65A2E4175787C06E3AD0F731213D7240E9AEB291D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19/5adc4fe62fbcbcbffa332de635616bec52a58151/" TargetMode="External"/><Relationship Id="rId14" Type="http://schemas.openxmlformats.org/officeDocument/2006/relationships/hyperlink" Target="consultantplus://offline/ref=CED25E8E3E4571854D41568F2EE5A74BE4A0A55CAC245EBF4E36478C04EF0AF02C9569847F907C5BE13069D7053AB8B813471EC6CFF8E4D5MFx0J" TargetMode="External"/><Relationship Id="rId22" Type="http://schemas.openxmlformats.org/officeDocument/2006/relationships/hyperlink" Target="consultantplus://offline/ref=BC1D8927AACEF60AA5521350279D639BC236671FC22A13353DEA034705066E8EE6FB438C64FF95FDC2971F57FFBEA63F07B62A34D3CFvBW9G" TargetMode="External"/><Relationship Id="rId27" Type="http://schemas.openxmlformats.org/officeDocument/2006/relationships/hyperlink" Target="consultantplus://offline/ref=6B9F9097DB3A604EE8DDB9EC9FFB225B1737C4E3E1ADBE27BEACE00EBB8C3F228630E382D47BCE4B591E8D373DA0BFA14188B54AE8E37E52q0MBK" TargetMode="External"/><Relationship Id="rId30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consultant.ru/document/cons_doc_LAW_348019/7f582f3c858aa7964afaa8323e3b99d9147afb9f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11403</Words>
  <Characters>65000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dcterms:created xsi:type="dcterms:W3CDTF">2023-04-25T05:38:00Z</dcterms:created>
  <dcterms:modified xsi:type="dcterms:W3CDTF">2023-04-25T05:38:00Z</dcterms:modified>
</cp:coreProperties>
</file>