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32" w:rsidRDefault="00A41E4D" w:rsidP="0004059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-427355</wp:posOffset>
            </wp:positionV>
            <wp:extent cx="631825" cy="753745"/>
            <wp:effectExtent l="0" t="0" r="0" b="8255"/>
            <wp:wrapNone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32" w:rsidRDefault="00203D32" w:rsidP="00040593">
      <w:pPr>
        <w:jc w:val="center"/>
        <w:rPr>
          <w:b/>
          <w:bCs/>
          <w:sz w:val="36"/>
          <w:szCs w:val="36"/>
        </w:rPr>
      </w:pPr>
    </w:p>
    <w:p w:rsidR="00203D32" w:rsidRDefault="00203D32" w:rsidP="00040593">
      <w:pPr>
        <w:jc w:val="center"/>
        <w:rPr>
          <w:b/>
          <w:bCs/>
          <w:sz w:val="36"/>
          <w:szCs w:val="36"/>
        </w:rPr>
      </w:pPr>
    </w:p>
    <w:p w:rsidR="00203D32" w:rsidRPr="001F1884" w:rsidRDefault="00203D32" w:rsidP="00040593">
      <w:pPr>
        <w:jc w:val="center"/>
        <w:rPr>
          <w:b/>
          <w:bCs/>
          <w:sz w:val="36"/>
          <w:szCs w:val="36"/>
        </w:rPr>
      </w:pPr>
      <w:r w:rsidRPr="001F1884">
        <w:rPr>
          <w:b/>
          <w:bCs/>
          <w:sz w:val="36"/>
          <w:szCs w:val="36"/>
        </w:rPr>
        <w:t>АДМИНИСТРАЦИЯ</w:t>
      </w:r>
    </w:p>
    <w:p w:rsidR="00203D32" w:rsidRPr="001F1884" w:rsidRDefault="00203D32" w:rsidP="00040593">
      <w:pPr>
        <w:jc w:val="center"/>
        <w:rPr>
          <w:b/>
          <w:bCs/>
          <w:sz w:val="36"/>
          <w:szCs w:val="36"/>
        </w:rPr>
      </w:pPr>
      <w:r w:rsidRPr="001F1884">
        <w:rPr>
          <w:b/>
          <w:bCs/>
          <w:sz w:val="36"/>
          <w:szCs w:val="36"/>
        </w:rPr>
        <w:t>МУНИЦИПАЛЬНОГО РАЙОНА  КРАСНОЯРСКИЙ</w:t>
      </w:r>
    </w:p>
    <w:p w:rsidR="00203D32" w:rsidRPr="001F1884" w:rsidRDefault="00203D32" w:rsidP="00040593">
      <w:pPr>
        <w:jc w:val="center"/>
        <w:rPr>
          <w:b/>
          <w:bCs/>
          <w:sz w:val="36"/>
          <w:szCs w:val="36"/>
        </w:rPr>
      </w:pPr>
      <w:r w:rsidRPr="001F1884">
        <w:rPr>
          <w:b/>
          <w:bCs/>
          <w:sz w:val="36"/>
          <w:szCs w:val="36"/>
        </w:rPr>
        <w:t>САМАРСКОЙ ОБЛАСТИ</w:t>
      </w:r>
    </w:p>
    <w:p w:rsidR="00203D32" w:rsidRDefault="00203D32" w:rsidP="00040593">
      <w:pPr>
        <w:ind w:left="-510" w:right="-510"/>
        <w:jc w:val="center"/>
        <w:rPr>
          <w:sz w:val="44"/>
          <w:szCs w:val="44"/>
        </w:rPr>
      </w:pPr>
    </w:p>
    <w:p w:rsidR="00203D32" w:rsidRPr="001F1884" w:rsidRDefault="00203D32" w:rsidP="00040593">
      <w:pPr>
        <w:ind w:left="-510" w:right="-510"/>
        <w:jc w:val="center"/>
        <w:rPr>
          <w:sz w:val="44"/>
          <w:szCs w:val="44"/>
        </w:rPr>
      </w:pPr>
      <w:r w:rsidRPr="001F1884">
        <w:rPr>
          <w:sz w:val="44"/>
          <w:szCs w:val="44"/>
        </w:rPr>
        <w:t>ПОСТАНОВЛЕНИЕ</w:t>
      </w:r>
    </w:p>
    <w:p w:rsidR="00203D32" w:rsidRDefault="00203D32" w:rsidP="00040593">
      <w:pPr>
        <w:ind w:left="-510" w:right="-510"/>
        <w:jc w:val="center"/>
        <w:rPr>
          <w:sz w:val="24"/>
          <w:szCs w:val="24"/>
        </w:rPr>
      </w:pPr>
    </w:p>
    <w:p w:rsidR="00203D32" w:rsidRPr="009F7C88" w:rsidRDefault="00203D32" w:rsidP="00040593">
      <w:pPr>
        <w:ind w:left="-510" w:right="-510"/>
        <w:jc w:val="center"/>
      </w:pPr>
      <w:r w:rsidRPr="009F7C88">
        <w:t>от</w:t>
      </w:r>
      <w:r>
        <w:t xml:space="preserve"> </w:t>
      </w:r>
      <w:r w:rsidR="00A41E4D">
        <w:t xml:space="preserve"> 20.06.2022 </w:t>
      </w:r>
      <w:r>
        <w:t xml:space="preserve"> </w:t>
      </w:r>
      <w:r w:rsidRPr="009F7C88">
        <w:t>№</w:t>
      </w:r>
      <w:r w:rsidR="00A41E4D">
        <w:t xml:space="preserve"> 145</w:t>
      </w:r>
      <w:bookmarkStart w:id="0" w:name="_GoBack"/>
      <w:bookmarkEnd w:id="0"/>
    </w:p>
    <w:p w:rsidR="00203D32" w:rsidRDefault="00203D32" w:rsidP="00040593">
      <w:pPr>
        <w:rPr>
          <w:b/>
          <w:bCs/>
          <w:sz w:val="22"/>
          <w:szCs w:val="22"/>
        </w:rPr>
      </w:pPr>
    </w:p>
    <w:p w:rsidR="00203D32" w:rsidRDefault="00203D32" w:rsidP="00040593">
      <w:pPr>
        <w:rPr>
          <w:b/>
          <w:bCs/>
          <w:sz w:val="22"/>
          <w:szCs w:val="22"/>
        </w:rPr>
      </w:pPr>
    </w:p>
    <w:p w:rsidR="00203D32" w:rsidRDefault="00203D32" w:rsidP="000405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3D32" w:rsidRPr="005E1662" w:rsidRDefault="00203D32" w:rsidP="006958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регламента взаимодействия муниципальных заказчиков с финансовым управлением</w:t>
      </w:r>
    </w:p>
    <w:p w:rsidR="00203D32" w:rsidRPr="007E367B" w:rsidRDefault="00203D32" w:rsidP="006958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</w:t>
      </w:r>
    </w:p>
    <w:p w:rsidR="00203D32" w:rsidRPr="00A113AE" w:rsidRDefault="00203D32" w:rsidP="006958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при осуществлении им полномочий по предварительному контролю в сфере закупок</w:t>
      </w:r>
    </w:p>
    <w:p w:rsidR="00203D32" w:rsidRPr="00080DA9" w:rsidRDefault="00203D32" w:rsidP="00040593">
      <w:pPr>
        <w:jc w:val="center"/>
        <w:rPr>
          <w:b/>
          <w:bCs/>
          <w:sz w:val="22"/>
          <w:szCs w:val="22"/>
        </w:rPr>
      </w:pPr>
    </w:p>
    <w:p w:rsidR="00203D32" w:rsidRDefault="00203D32" w:rsidP="00040593">
      <w:pPr>
        <w:rPr>
          <w:b/>
          <w:bCs/>
        </w:rPr>
      </w:pPr>
    </w:p>
    <w:p w:rsidR="00203D32" w:rsidRDefault="00203D32" w:rsidP="007E3C81">
      <w:pPr>
        <w:spacing w:line="360" w:lineRule="auto"/>
        <w:ind w:firstLine="708"/>
        <w:jc w:val="both"/>
      </w:pPr>
      <w:r>
        <w:t xml:space="preserve">В целях </w:t>
      </w:r>
      <w:r w:rsidRPr="00AC5C64">
        <w:t>обеспечения эффекти</w:t>
      </w:r>
      <w:r>
        <w:t>вности контрольной деятельности</w:t>
      </w:r>
      <w:r w:rsidRPr="00AE7E83">
        <w:t>,</w:t>
      </w:r>
      <w:r>
        <w:t xml:space="preserve"> 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 и на основании письма Государственной инспекции финансового контроля Самарской области от 19.11.2021 № ФИСО/1082-исх, </w:t>
      </w:r>
      <w:r w:rsidRPr="00591FDF">
        <w:t xml:space="preserve">Администрация муниципального района Красноярский </w:t>
      </w:r>
      <w:r>
        <w:t xml:space="preserve">Самарской области </w:t>
      </w:r>
    </w:p>
    <w:p w:rsidR="00203D32" w:rsidRDefault="00203D32" w:rsidP="00F17B16">
      <w:pPr>
        <w:spacing w:line="360" w:lineRule="auto"/>
        <w:jc w:val="both"/>
      </w:pPr>
      <w:r w:rsidRPr="00591FDF">
        <w:t>ПОСТАНОВЛЯЕТ:</w:t>
      </w:r>
    </w:p>
    <w:p w:rsidR="00203D32" w:rsidRPr="007E3C81" w:rsidRDefault="00203D32" w:rsidP="007E3C81">
      <w:pPr>
        <w:spacing w:line="360" w:lineRule="auto"/>
        <w:ind w:firstLine="708"/>
        <w:jc w:val="both"/>
      </w:pPr>
      <w:r>
        <w:t xml:space="preserve">1. Утвердить прилагаемый регламент взаимодействия муниципальных заказчиков с финансовым управлением </w:t>
      </w:r>
      <w:r w:rsidRPr="00591FDF">
        <w:t>администрации муниципального района Красноярский</w:t>
      </w:r>
      <w:r>
        <w:t xml:space="preserve"> Самарской области при </w:t>
      </w:r>
      <w:r>
        <w:lastRenderedPageBreak/>
        <w:t>осуществлении им полномочий по предварительному контролю в сфере закупок.</w:t>
      </w:r>
    </w:p>
    <w:p w:rsidR="00203D32" w:rsidRPr="00591FDF" w:rsidRDefault="00203D32" w:rsidP="007E3C8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2</w:t>
      </w:r>
      <w:r w:rsidRPr="00591FDF">
        <w:t>.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</w:t>
      </w:r>
      <w:r>
        <w:t xml:space="preserve"> Самарской области</w:t>
      </w:r>
      <w:r w:rsidRPr="00591FDF">
        <w:t xml:space="preserve"> в сети Интернет.</w:t>
      </w:r>
    </w:p>
    <w:p w:rsidR="00203D32" w:rsidRDefault="00203D32" w:rsidP="00EF6B38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</w:t>
      </w:r>
      <w:r w:rsidRPr="00591FDF"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руководителя финансового управления администрации муниципального района Красноярский Самарской области Голованову Е.Е.</w:t>
      </w:r>
    </w:p>
    <w:p w:rsidR="00203D32" w:rsidRPr="00591FDF" w:rsidRDefault="00203D32" w:rsidP="00EF6B38">
      <w:pPr>
        <w:autoSpaceDE w:val="0"/>
        <w:autoSpaceDN w:val="0"/>
        <w:adjustRightInd w:val="0"/>
        <w:spacing w:line="360" w:lineRule="auto"/>
        <w:ind w:firstLine="840"/>
        <w:jc w:val="both"/>
      </w:pPr>
      <w:r>
        <w:t>4</w:t>
      </w:r>
      <w:r w:rsidRPr="00591FDF">
        <w:t>. Настоящее постановление вступает в силу со дня его официального опубликования.</w:t>
      </w:r>
    </w:p>
    <w:p w:rsidR="00203D32" w:rsidRPr="0032360E" w:rsidRDefault="00203D32" w:rsidP="00EF6B38">
      <w:pPr>
        <w:jc w:val="both"/>
      </w:pPr>
    </w:p>
    <w:p w:rsidR="00203D32" w:rsidRPr="003D5A5E" w:rsidRDefault="00203D32" w:rsidP="00EF6B38">
      <w:pPr>
        <w:jc w:val="both"/>
      </w:pPr>
    </w:p>
    <w:p w:rsidR="00203D32" w:rsidRDefault="00203D32" w:rsidP="00EF6B38">
      <w:pPr>
        <w:autoSpaceDE w:val="0"/>
        <w:autoSpaceDN w:val="0"/>
        <w:adjustRightInd w:val="0"/>
        <w:jc w:val="both"/>
      </w:pPr>
    </w:p>
    <w:p w:rsidR="00203D32" w:rsidRPr="002C0CF3" w:rsidRDefault="00203D32" w:rsidP="00EF6B38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2C0CF3">
        <w:rPr>
          <w:b/>
          <w:bCs/>
        </w:rPr>
        <w:t>Глава района                                                                              М.В.Белоусов</w:t>
      </w:r>
    </w:p>
    <w:p w:rsidR="00203D32" w:rsidRDefault="00203D32" w:rsidP="00EF6B38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EF6B38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203D32" w:rsidRDefault="00203D32" w:rsidP="00EA11A7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Пирматова 21443</w:t>
      </w:r>
    </w:p>
    <w:tbl>
      <w:tblPr>
        <w:tblStyle w:val="a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503"/>
      </w:tblGrid>
      <w:tr w:rsidR="00203D32" w:rsidTr="001776A9">
        <w:tc>
          <w:tcPr>
            <w:tcW w:w="4785" w:type="dxa"/>
          </w:tcPr>
          <w:p w:rsidR="00203D32" w:rsidRDefault="00203D32" w:rsidP="001776A9">
            <w:pPr>
              <w:spacing w:line="264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4503" w:type="dxa"/>
          </w:tcPr>
          <w:p w:rsidR="00203D32" w:rsidRPr="00EF3EE1" w:rsidRDefault="00203D32" w:rsidP="001776A9">
            <w:pPr>
              <w:spacing w:line="264" w:lineRule="auto"/>
              <w:jc w:val="center"/>
              <w:rPr>
                <w:color w:val="000000"/>
                <w:spacing w:val="6"/>
              </w:rPr>
            </w:pPr>
            <w:r w:rsidRPr="00BB4509">
              <w:rPr>
                <w:color w:val="000000"/>
                <w:spacing w:val="6"/>
              </w:rPr>
              <w:t xml:space="preserve">Приложение </w:t>
            </w:r>
          </w:p>
          <w:p w:rsidR="00203D32" w:rsidRDefault="00203D32" w:rsidP="001776A9">
            <w:pPr>
              <w:spacing w:line="264" w:lineRule="auto"/>
              <w:jc w:val="center"/>
              <w:rPr>
                <w:color w:val="000000"/>
                <w:spacing w:val="6"/>
              </w:rPr>
            </w:pPr>
          </w:p>
          <w:p w:rsidR="00203D32" w:rsidRPr="00025708" w:rsidRDefault="00203D32" w:rsidP="001776A9">
            <w:pPr>
              <w:spacing w:line="264" w:lineRule="auto"/>
              <w:jc w:val="center"/>
              <w:rPr>
                <w:color w:val="000000"/>
                <w:spacing w:val="6"/>
              </w:rPr>
            </w:pPr>
          </w:p>
          <w:p w:rsidR="00203D32" w:rsidRDefault="00203D32" w:rsidP="001776A9">
            <w:pPr>
              <w:spacing w:line="264" w:lineRule="auto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УТВЕРЖДЕН</w:t>
            </w:r>
            <w:r>
              <w:rPr>
                <w:color w:val="000000"/>
                <w:spacing w:val="6"/>
              </w:rPr>
              <w:br/>
              <w:t xml:space="preserve"> постановлением </w:t>
            </w:r>
            <w:r w:rsidRPr="00BB4509">
              <w:rPr>
                <w:color w:val="000000"/>
                <w:spacing w:val="6"/>
              </w:rPr>
              <w:t>администрации</w:t>
            </w:r>
          </w:p>
          <w:p w:rsidR="00203D32" w:rsidRDefault="00203D32" w:rsidP="001776A9">
            <w:pPr>
              <w:spacing w:line="264" w:lineRule="auto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муниципального района</w:t>
            </w:r>
          </w:p>
          <w:p w:rsidR="00203D32" w:rsidRPr="00BB4509" w:rsidRDefault="00203D32" w:rsidP="001776A9">
            <w:pPr>
              <w:spacing w:line="264" w:lineRule="auto"/>
              <w:jc w:val="center"/>
              <w:rPr>
                <w:color w:val="000000"/>
                <w:spacing w:val="6"/>
              </w:rPr>
            </w:pPr>
            <w:r w:rsidRPr="00BB4509">
              <w:rPr>
                <w:color w:val="000000"/>
                <w:spacing w:val="6"/>
              </w:rPr>
              <w:t>Красноярский</w:t>
            </w:r>
            <w:r>
              <w:rPr>
                <w:color w:val="000000"/>
                <w:spacing w:val="6"/>
              </w:rPr>
              <w:t xml:space="preserve"> </w:t>
            </w:r>
            <w:r w:rsidRPr="00BB4509">
              <w:rPr>
                <w:color w:val="000000"/>
                <w:spacing w:val="6"/>
              </w:rPr>
              <w:t>Самарской</w:t>
            </w:r>
            <w:r>
              <w:rPr>
                <w:color w:val="000000"/>
                <w:spacing w:val="6"/>
              </w:rPr>
              <w:t xml:space="preserve"> области </w:t>
            </w:r>
            <w:r>
              <w:rPr>
                <w:color w:val="000000"/>
                <w:spacing w:val="6"/>
              </w:rPr>
              <w:br/>
              <w:t xml:space="preserve">от </w:t>
            </w:r>
            <w:r w:rsidR="00A41E4D">
              <w:rPr>
                <w:color w:val="000000"/>
                <w:spacing w:val="6"/>
              </w:rPr>
              <w:t xml:space="preserve"> 20.06.2022</w:t>
            </w:r>
            <w:r>
              <w:rPr>
                <w:color w:val="000000"/>
                <w:spacing w:val="6"/>
              </w:rPr>
              <w:t xml:space="preserve"> № </w:t>
            </w:r>
            <w:r w:rsidR="00A41E4D">
              <w:rPr>
                <w:color w:val="000000"/>
                <w:spacing w:val="6"/>
              </w:rPr>
              <w:t>145</w:t>
            </w:r>
          </w:p>
          <w:p w:rsidR="00203D32" w:rsidRDefault="00203D32" w:rsidP="001776A9">
            <w:pPr>
              <w:spacing w:line="264" w:lineRule="auto"/>
              <w:jc w:val="center"/>
              <w:rPr>
                <w:color w:val="000000"/>
                <w:spacing w:val="6"/>
              </w:rPr>
            </w:pPr>
          </w:p>
        </w:tc>
      </w:tr>
    </w:tbl>
    <w:p w:rsidR="00203D32" w:rsidRDefault="00203D32" w:rsidP="00EF3EE1">
      <w:pPr>
        <w:spacing w:line="264" w:lineRule="auto"/>
        <w:jc w:val="center"/>
        <w:rPr>
          <w:color w:val="000000"/>
          <w:spacing w:val="6"/>
        </w:rPr>
      </w:pPr>
    </w:p>
    <w:p w:rsidR="00203D32" w:rsidRDefault="00203D32" w:rsidP="00EF3EE1">
      <w:pPr>
        <w:jc w:val="center"/>
        <w:rPr>
          <w:color w:val="000000"/>
          <w:spacing w:val="-1"/>
        </w:rPr>
      </w:pPr>
    </w:p>
    <w:p w:rsidR="00203D32" w:rsidRDefault="00203D32" w:rsidP="00EF3EE1">
      <w:pPr>
        <w:jc w:val="center"/>
        <w:rPr>
          <w:color w:val="000000"/>
          <w:spacing w:val="-1"/>
        </w:rPr>
      </w:pPr>
    </w:p>
    <w:p w:rsidR="00203D32" w:rsidRDefault="00203D32" w:rsidP="00EF3EE1">
      <w:pPr>
        <w:jc w:val="center"/>
        <w:rPr>
          <w:color w:val="000000"/>
          <w:spacing w:val="-1"/>
        </w:rPr>
      </w:pPr>
    </w:p>
    <w:p w:rsidR="00203D32" w:rsidRDefault="00203D32" w:rsidP="00EF3EE1">
      <w:pPr>
        <w:spacing w:line="360" w:lineRule="auto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РЕГЛАМЕНТ </w:t>
      </w:r>
    </w:p>
    <w:p w:rsidR="00203D32" w:rsidRDefault="00203D32" w:rsidP="00EF3EE1">
      <w:pPr>
        <w:jc w:val="center"/>
        <w:rPr>
          <w:color w:val="000000"/>
          <w:spacing w:val="-1"/>
        </w:rPr>
      </w:pPr>
      <w:r>
        <w:rPr>
          <w:color w:val="000000"/>
        </w:rPr>
        <w:t xml:space="preserve">взаимодействия муниципальных заказчиков с </w:t>
      </w:r>
      <w:r>
        <w:rPr>
          <w:color w:val="000000"/>
          <w:spacing w:val="6"/>
        </w:rPr>
        <w:t xml:space="preserve">финансовым управлением </w:t>
      </w:r>
      <w:r w:rsidRPr="00BB4509">
        <w:rPr>
          <w:color w:val="000000"/>
          <w:spacing w:val="6"/>
        </w:rPr>
        <w:t>админ</w:t>
      </w:r>
      <w:r>
        <w:rPr>
          <w:color w:val="000000"/>
          <w:spacing w:val="6"/>
        </w:rPr>
        <w:t xml:space="preserve">истрации муниципального района </w:t>
      </w:r>
      <w:r w:rsidRPr="00BB4509">
        <w:rPr>
          <w:color w:val="000000"/>
          <w:spacing w:val="6"/>
        </w:rPr>
        <w:t>Красноярский</w:t>
      </w:r>
      <w:r>
        <w:rPr>
          <w:color w:val="000000"/>
          <w:spacing w:val="-1"/>
        </w:rPr>
        <w:t xml:space="preserve"> Самарской области</w:t>
      </w:r>
      <w:r>
        <w:rPr>
          <w:color w:val="000000"/>
          <w:spacing w:val="1"/>
        </w:rPr>
        <w:t xml:space="preserve"> при осуществлении </w:t>
      </w:r>
      <w:r>
        <w:rPr>
          <w:color w:val="000000"/>
          <w:spacing w:val="-1"/>
        </w:rPr>
        <w:t>им полномочий по предварительному контролю в сфере закупок (далее – Регламент)</w:t>
      </w:r>
    </w:p>
    <w:p w:rsidR="00203D32" w:rsidRDefault="00203D32" w:rsidP="00EF3EE1">
      <w:pPr>
        <w:spacing w:line="360" w:lineRule="auto"/>
        <w:jc w:val="center"/>
        <w:rPr>
          <w:color w:val="000000"/>
          <w:spacing w:val="-1"/>
        </w:rPr>
      </w:pPr>
    </w:p>
    <w:p w:rsidR="00203D32" w:rsidRDefault="00203D32" w:rsidP="00EF3EE1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1. Настоящий Регламент устанавливает порядок взаимодействия </w:t>
      </w:r>
      <w:r>
        <w:rPr>
          <w:color w:val="000000"/>
        </w:rPr>
        <w:t xml:space="preserve">муниципальных заказчиков с </w:t>
      </w:r>
      <w:r>
        <w:rPr>
          <w:color w:val="000000"/>
          <w:spacing w:val="6"/>
        </w:rPr>
        <w:t xml:space="preserve">финансовым управлением </w:t>
      </w:r>
      <w:r w:rsidRPr="00BB4509">
        <w:rPr>
          <w:color w:val="000000"/>
          <w:spacing w:val="6"/>
        </w:rPr>
        <w:t>админ</w:t>
      </w:r>
      <w:r>
        <w:rPr>
          <w:color w:val="000000"/>
          <w:spacing w:val="6"/>
        </w:rPr>
        <w:t xml:space="preserve">истрации муниципального района </w:t>
      </w:r>
      <w:r w:rsidRPr="00BB4509">
        <w:rPr>
          <w:color w:val="000000"/>
          <w:spacing w:val="6"/>
        </w:rPr>
        <w:t>Красноярский</w:t>
      </w:r>
      <w:r>
        <w:rPr>
          <w:color w:val="000000"/>
          <w:spacing w:val="-1"/>
        </w:rPr>
        <w:t xml:space="preserve"> Самарской области (далее – финансовое управление) при осуществлении им полномочий по предварительному контролю в сфере закупок.</w:t>
      </w:r>
    </w:p>
    <w:p w:rsidR="00203D32" w:rsidRPr="00A224A9" w:rsidRDefault="00203D32" w:rsidP="00EF3EE1">
      <w:pPr>
        <w:spacing w:line="360" w:lineRule="auto"/>
        <w:ind w:firstLine="708"/>
        <w:jc w:val="both"/>
      </w:pPr>
      <w:r w:rsidRPr="00A224A9">
        <w:rPr>
          <w:color w:val="000000"/>
          <w:spacing w:val="1"/>
        </w:rPr>
        <w:t xml:space="preserve"> </w:t>
      </w:r>
      <w:r w:rsidRPr="00A224A9">
        <w:t xml:space="preserve">2. В рамках осуществления предварительного контроля в сфере закупок </w:t>
      </w:r>
      <w:r w:rsidRPr="00A224A9">
        <w:rPr>
          <w:color w:val="000000"/>
          <w:spacing w:val="-1"/>
        </w:rPr>
        <w:t>финансовое управление</w:t>
      </w:r>
      <w:r w:rsidRPr="00A224A9">
        <w:t xml:space="preserve"> проводит экспертно-аналитические мероприятия в отношении планируемых закупок в случаях и порядке, которые установлены настоящим Регламентом. Экспертно-аналитические мероприятия проводятся по закупкам, в отношении которых в соответствии с настоящим Регламентом необходимо получение заключени</w:t>
      </w:r>
      <w:r>
        <w:t>я</w:t>
      </w:r>
      <w:r w:rsidRPr="00A224A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финансового</w:t>
      </w:r>
      <w:r w:rsidRPr="00A224A9">
        <w:rPr>
          <w:color w:val="000000"/>
          <w:spacing w:val="-1"/>
        </w:rPr>
        <w:t xml:space="preserve"> управлени</w:t>
      </w:r>
      <w:r>
        <w:rPr>
          <w:color w:val="000000"/>
          <w:spacing w:val="-1"/>
        </w:rPr>
        <w:t>я</w:t>
      </w:r>
      <w:r w:rsidRPr="00A224A9">
        <w:t>.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446AB0">
        <w:rPr>
          <w:sz w:val="28"/>
          <w:szCs w:val="28"/>
        </w:rPr>
        <w:t xml:space="preserve"> Для целей реали</w:t>
      </w:r>
      <w:r>
        <w:rPr>
          <w:sz w:val="28"/>
          <w:szCs w:val="28"/>
        </w:rPr>
        <w:t xml:space="preserve">зации </w:t>
      </w:r>
      <w:r>
        <w:rPr>
          <w:color w:val="000000"/>
          <w:spacing w:val="-1"/>
          <w:sz w:val="28"/>
          <w:szCs w:val="28"/>
        </w:rPr>
        <w:t>финансовым управлением</w:t>
      </w:r>
      <w:r w:rsidRPr="00446AB0">
        <w:rPr>
          <w:sz w:val="28"/>
          <w:szCs w:val="28"/>
        </w:rPr>
        <w:t xml:space="preserve"> полномочий по осуществлению предварительного контроля в сфере закупок закупками, в отношении которых в соответствии с нормативными правовыми </w:t>
      </w:r>
      <w:r>
        <w:rPr>
          <w:sz w:val="28"/>
          <w:szCs w:val="28"/>
        </w:rPr>
        <w:t xml:space="preserve">актами муниципального района Красноярский Самарской области (далее – </w:t>
      </w:r>
      <w:r>
        <w:rPr>
          <w:sz w:val="28"/>
          <w:szCs w:val="28"/>
        </w:rPr>
        <w:lastRenderedPageBreak/>
        <w:t>муниципальный район)</w:t>
      </w:r>
      <w:r w:rsidRPr="00446AB0">
        <w:rPr>
          <w:sz w:val="28"/>
          <w:szCs w:val="28"/>
        </w:rPr>
        <w:t xml:space="preserve"> необходимо получение з</w:t>
      </w:r>
      <w:r>
        <w:rPr>
          <w:sz w:val="28"/>
          <w:szCs w:val="28"/>
        </w:rPr>
        <w:t xml:space="preserve">аключения </w:t>
      </w:r>
      <w:r>
        <w:rPr>
          <w:color w:val="000000"/>
          <w:spacing w:val="-1"/>
          <w:sz w:val="28"/>
          <w:szCs w:val="28"/>
        </w:rPr>
        <w:t>финансового управления</w:t>
      </w:r>
      <w:r w:rsidRPr="00446AB0">
        <w:rPr>
          <w:sz w:val="28"/>
          <w:szCs w:val="28"/>
        </w:rPr>
        <w:t>, признаются следующие закупки, осуществляем</w:t>
      </w:r>
      <w:r>
        <w:rPr>
          <w:sz w:val="28"/>
          <w:szCs w:val="28"/>
        </w:rPr>
        <w:t xml:space="preserve">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color w:val="000000"/>
          <w:spacing w:val="1"/>
          <w:sz w:val="28"/>
          <w:szCs w:val="28"/>
        </w:rPr>
        <w:t>Закон</w:t>
      </w:r>
      <w:r w:rsidRPr="00D83D41">
        <w:rPr>
          <w:color w:val="000000"/>
          <w:spacing w:val="1"/>
          <w:sz w:val="28"/>
          <w:szCs w:val="28"/>
        </w:rPr>
        <w:t xml:space="preserve"> № 44-ФЗ</w:t>
      </w:r>
      <w:r>
        <w:rPr>
          <w:color w:val="000000"/>
          <w:spacing w:val="1"/>
          <w:sz w:val="28"/>
          <w:szCs w:val="28"/>
        </w:rPr>
        <w:t>)</w:t>
      </w:r>
      <w:r w:rsidRPr="00446AB0">
        <w:rPr>
          <w:sz w:val="28"/>
          <w:szCs w:val="28"/>
        </w:rPr>
        <w:t xml:space="preserve"> муниципальными заказчиками</w:t>
      </w:r>
      <w:r>
        <w:rPr>
          <w:sz w:val="28"/>
          <w:szCs w:val="28"/>
        </w:rPr>
        <w:t>, муниципальными автономными</w:t>
      </w:r>
      <w:r w:rsidRPr="00446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 в отношении закупок в соответствии с частями 4, 4.1 и 5 статьи 15 </w:t>
      </w:r>
      <w:r>
        <w:rPr>
          <w:color w:val="000000"/>
          <w:spacing w:val="1"/>
          <w:sz w:val="28"/>
          <w:szCs w:val="28"/>
        </w:rPr>
        <w:t>Закона</w:t>
      </w:r>
      <w:r w:rsidRPr="00D83D41">
        <w:rPr>
          <w:color w:val="000000"/>
          <w:spacing w:val="1"/>
          <w:sz w:val="28"/>
          <w:szCs w:val="28"/>
        </w:rPr>
        <w:t xml:space="preserve"> № 44-ФЗ</w:t>
      </w:r>
      <w:r>
        <w:rPr>
          <w:sz w:val="28"/>
          <w:szCs w:val="28"/>
        </w:rPr>
        <w:t xml:space="preserve"> </w:t>
      </w:r>
      <w:r w:rsidRPr="00446AB0">
        <w:rPr>
          <w:sz w:val="28"/>
          <w:szCs w:val="28"/>
        </w:rPr>
        <w:t xml:space="preserve">(в отношении закупок, финансирование которых осуществляется за счет </w:t>
      </w:r>
      <w:r>
        <w:rPr>
          <w:sz w:val="28"/>
          <w:szCs w:val="28"/>
        </w:rPr>
        <w:t>средств бюджета муниципального района и (или) бюджетов сельских (городских) поселений муниципального района</w:t>
      </w:r>
      <w:r w:rsidRPr="00446AB0">
        <w:rPr>
          <w:sz w:val="28"/>
          <w:szCs w:val="28"/>
        </w:rPr>
        <w:t>):</w:t>
      </w:r>
    </w:p>
    <w:p w:rsidR="00203D32" w:rsidRPr="003F5C6B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46AB0">
        <w:rPr>
          <w:sz w:val="28"/>
          <w:szCs w:val="28"/>
        </w:rPr>
        <w:t>а) закупки с начальной</w:t>
      </w:r>
      <w:r>
        <w:rPr>
          <w:sz w:val="28"/>
          <w:szCs w:val="28"/>
        </w:rPr>
        <w:t xml:space="preserve"> (максимальной) ценой контракта 50 млн.рублей и выше</w:t>
      </w:r>
      <w:r w:rsidRPr="00446AB0">
        <w:rPr>
          <w:sz w:val="28"/>
          <w:szCs w:val="28"/>
        </w:rPr>
        <w:t>, объектом которых являются: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46AB0">
        <w:rPr>
          <w:sz w:val="28"/>
          <w:szCs w:val="28"/>
        </w:rPr>
        <w:t>поставка, аренда (в том ч</w:t>
      </w:r>
      <w:r>
        <w:rPr>
          <w:sz w:val="28"/>
          <w:szCs w:val="28"/>
        </w:rPr>
        <w:t xml:space="preserve">исле финансовая аренда) машин и оборудования; 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46AB0">
        <w:rPr>
          <w:sz w:val="28"/>
          <w:szCs w:val="28"/>
        </w:rPr>
        <w:t>приобретение жилых и нежилых помещений;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46AB0">
        <w:rPr>
          <w:sz w:val="28"/>
          <w:szCs w:val="28"/>
        </w:rPr>
        <w:t>выполнение проектно-изыскательских работ;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46AB0">
        <w:rPr>
          <w:sz w:val="28"/>
          <w:szCs w:val="28"/>
        </w:rPr>
        <w:t>выполнение работ по строительству, реконструкции, капитальному ремонту объектов капитального строительства;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46AB0">
        <w:rPr>
          <w:sz w:val="28"/>
          <w:szCs w:val="28"/>
        </w:rPr>
        <w:t>благоустройство территорий;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74E2B">
        <w:rPr>
          <w:sz w:val="28"/>
          <w:szCs w:val="28"/>
        </w:rPr>
        <w:t>содержание, ремонт автомобил</w:t>
      </w:r>
      <w:r>
        <w:rPr>
          <w:sz w:val="28"/>
          <w:szCs w:val="28"/>
        </w:rPr>
        <w:t xml:space="preserve">ьных дорог </w:t>
      </w:r>
      <w:r w:rsidRPr="00974E2B">
        <w:rPr>
          <w:sz w:val="28"/>
          <w:szCs w:val="28"/>
        </w:rPr>
        <w:t>муниципального значения;</w:t>
      </w:r>
    </w:p>
    <w:p w:rsidR="00203D32" w:rsidRPr="00446AB0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46AB0">
        <w:rPr>
          <w:sz w:val="28"/>
          <w:szCs w:val="28"/>
        </w:rPr>
        <w:t xml:space="preserve">б) закупки, в отношении </w:t>
      </w:r>
      <w:r>
        <w:rPr>
          <w:sz w:val="28"/>
          <w:szCs w:val="28"/>
        </w:rPr>
        <w:t>которых имеется поручение Главы муниципального района</w:t>
      </w:r>
      <w:r w:rsidRPr="00446AB0">
        <w:rPr>
          <w:sz w:val="28"/>
          <w:szCs w:val="28"/>
        </w:rPr>
        <w:t>, перво</w:t>
      </w:r>
      <w:r>
        <w:rPr>
          <w:sz w:val="28"/>
          <w:szCs w:val="28"/>
        </w:rPr>
        <w:t>го заместителя Главы муниципального района</w:t>
      </w:r>
      <w:r w:rsidRPr="00446AB0">
        <w:rPr>
          <w:sz w:val="28"/>
          <w:szCs w:val="28"/>
        </w:rPr>
        <w:t xml:space="preserve"> о проведении экспертно-аналитического мероприятия в рамках предварительного контроля в сфере закупок.</w:t>
      </w:r>
    </w:p>
    <w:p w:rsidR="00203D32" w:rsidRPr="00C11F51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В целях реализации </w:t>
      </w:r>
      <w:r>
        <w:rPr>
          <w:color w:val="000000"/>
          <w:spacing w:val="-1"/>
          <w:sz w:val="28"/>
          <w:szCs w:val="28"/>
        </w:rPr>
        <w:t>финансовым управлением</w:t>
      </w:r>
      <w:r w:rsidRPr="00C11F51">
        <w:rPr>
          <w:sz w:val="28"/>
          <w:szCs w:val="28"/>
        </w:rPr>
        <w:t xml:space="preserve"> полномочий по предварительному контролю в сфере зак</w:t>
      </w:r>
      <w:r>
        <w:rPr>
          <w:sz w:val="28"/>
          <w:szCs w:val="28"/>
        </w:rPr>
        <w:t>упок муниципальные заказчики при планировании</w:t>
      </w:r>
      <w:r w:rsidRPr="00C11F51">
        <w:rPr>
          <w:sz w:val="28"/>
          <w:szCs w:val="28"/>
        </w:rPr>
        <w:t xml:space="preserve"> з</w:t>
      </w:r>
      <w:r>
        <w:rPr>
          <w:sz w:val="28"/>
          <w:szCs w:val="28"/>
        </w:rPr>
        <w:t>акупки,</w:t>
      </w:r>
      <w:r w:rsidRPr="00C11F51">
        <w:rPr>
          <w:sz w:val="28"/>
          <w:szCs w:val="28"/>
        </w:rPr>
        <w:t xml:space="preserve"> в отношени</w:t>
      </w:r>
      <w:r>
        <w:rPr>
          <w:sz w:val="28"/>
          <w:szCs w:val="28"/>
        </w:rPr>
        <w:t>и которой</w:t>
      </w:r>
      <w:r w:rsidRPr="00C11F51">
        <w:rPr>
          <w:sz w:val="28"/>
          <w:szCs w:val="28"/>
        </w:rPr>
        <w:t xml:space="preserve"> в соответствии с нормативными пр</w:t>
      </w:r>
      <w:r>
        <w:rPr>
          <w:sz w:val="28"/>
          <w:szCs w:val="28"/>
        </w:rPr>
        <w:t>авовыми актами муниципального района</w:t>
      </w:r>
      <w:r w:rsidRPr="00C11F51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 xml:space="preserve">о получение заключения </w:t>
      </w:r>
      <w:r>
        <w:rPr>
          <w:color w:val="000000"/>
          <w:spacing w:val="-1"/>
          <w:sz w:val="28"/>
          <w:szCs w:val="28"/>
        </w:rPr>
        <w:t>финансового управления</w:t>
      </w:r>
      <w:r w:rsidRPr="00C11F51">
        <w:rPr>
          <w:sz w:val="28"/>
          <w:szCs w:val="28"/>
        </w:rPr>
        <w:t>, обязаны</w:t>
      </w:r>
      <w:r>
        <w:rPr>
          <w:sz w:val="28"/>
          <w:szCs w:val="28"/>
        </w:rPr>
        <w:t xml:space="preserve"> в срок не </w:t>
      </w:r>
      <w:r>
        <w:rPr>
          <w:sz w:val="28"/>
          <w:szCs w:val="28"/>
        </w:rPr>
        <w:lastRenderedPageBreak/>
        <w:t>позднее чем за пятнадцать</w:t>
      </w:r>
      <w:r w:rsidRPr="00C11F51">
        <w:rPr>
          <w:sz w:val="28"/>
          <w:szCs w:val="28"/>
        </w:rPr>
        <w:t xml:space="preserve"> рабочих дней до</w:t>
      </w:r>
      <w:r>
        <w:rPr>
          <w:sz w:val="28"/>
          <w:szCs w:val="28"/>
        </w:rPr>
        <w:t xml:space="preserve"> даты</w:t>
      </w:r>
      <w:r w:rsidRPr="00C11F51">
        <w:rPr>
          <w:sz w:val="28"/>
          <w:szCs w:val="28"/>
        </w:rPr>
        <w:t xml:space="preserve"> напр</w:t>
      </w:r>
      <w:r>
        <w:rPr>
          <w:sz w:val="28"/>
          <w:szCs w:val="28"/>
        </w:rPr>
        <w:t xml:space="preserve">авления заявки для определения поставщика (подрядчика, исполнителя) товаров, работ, услуг и документации о закупке </w:t>
      </w:r>
      <w:r w:rsidRPr="00C11F51">
        <w:rPr>
          <w:sz w:val="28"/>
          <w:szCs w:val="28"/>
        </w:rPr>
        <w:t>напр</w:t>
      </w:r>
      <w:r>
        <w:rPr>
          <w:sz w:val="28"/>
          <w:szCs w:val="28"/>
        </w:rPr>
        <w:t>авить в</w:t>
      </w:r>
      <w:r w:rsidRPr="00F340BF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финансовое управление</w:t>
      </w:r>
      <w:r w:rsidRPr="00C11F51">
        <w:rPr>
          <w:sz w:val="28"/>
          <w:szCs w:val="28"/>
        </w:rPr>
        <w:t xml:space="preserve"> документы в целях проведения экспертно-аналитического мероприятия в рамках предварительного контроля в сфере закупок. 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C11F51">
        <w:rPr>
          <w:sz w:val="28"/>
          <w:szCs w:val="28"/>
        </w:rPr>
        <w:t xml:space="preserve"> При наличии поручения, ука</w:t>
      </w:r>
      <w:r>
        <w:rPr>
          <w:sz w:val="28"/>
          <w:szCs w:val="28"/>
        </w:rPr>
        <w:t>занного в подпункте "б" пункта 3</w:t>
      </w:r>
      <w:r w:rsidRPr="00C11F51">
        <w:rPr>
          <w:sz w:val="28"/>
          <w:szCs w:val="28"/>
        </w:rPr>
        <w:t xml:space="preserve"> настоящего Регламента, заказчики уведом</w:t>
      </w:r>
      <w:r>
        <w:rPr>
          <w:sz w:val="28"/>
          <w:szCs w:val="28"/>
        </w:rPr>
        <w:t xml:space="preserve">ляются </w:t>
      </w:r>
      <w:r>
        <w:rPr>
          <w:color w:val="000000"/>
          <w:spacing w:val="-1"/>
          <w:sz w:val="28"/>
          <w:szCs w:val="28"/>
        </w:rPr>
        <w:t>финансовым управлением</w:t>
      </w:r>
      <w:r w:rsidRPr="00C11F51">
        <w:rPr>
          <w:sz w:val="28"/>
          <w:szCs w:val="28"/>
        </w:rPr>
        <w:t xml:space="preserve"> об отнесении соответствующей закупки к закупкам, в отношении которых в соответствии с нормативными пр</w:t>
      </w:r>
      <w:r>
        <w:rPr>
          <w:sz w:val="28"/>
          <w:szCs w:val="28"/>
        </w:rPr>
        <w:t>авовыми актами муниципального района</w:t>
      </w:r>
      <w:r w:rsidRPr="00C11F51">
        <w:rPr>
          <w:sz w:val="28"/>
          <w:szCs w:val="28"/>
        </w:rPr>
        <w:t xml:space="preserve"> необходимо получение зак</w:t>
      </w:r>
      <w:r>
        <w:rPr>
          <w:sz w:val="28"/>
          <w:szCs w:val="28"/>
        </w:rPr>
        <w:t>лючения</w:t>
      </w:r>
      <w:r w:rsidRPr="001578BC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финансового управления</w:t>
      </w:r>
      <w:r w:rsidRPr="00C11F51">
        <w:rPr>
          <w:sz w:val="28"/>
          <w:szCs w:val="28"/>
        </w:rPr>
        <w:t>, в срок не позднее одного рабочего дня с даты поступления соответствующего пору</w:t>
      </w:r>
      <w:r>
        <w:rPr>
          <w:sz w:val="28"/>
          <w:szCs w:val="28"/>
        </w:rPr>
        <w:t xml:space="preserve">чения в </w:t>
      </w:r>
      <w:r>
        <w:rPr>
          <w:color w:val="000000"/>
          <w:spacing w:val="-1"/>
          <w:sz w:val="28"/>
          <w:szCs w:val="28"/>
        </w:rPr>
        <w:t>финансовое управление</w:t>
      </w:r>
      <w:r w:rsidRPr="00C11F51">
        <w:rPr>
          <w:sz w:val="28"/>
          <w:szCs w:val="28"/>
        </w:rPr>
        <w:t>. Кроме того, в указанный срок уведомление об отнесении закупки к закупкам, в отношении которых в соответствии с норматив</w:t>
      </w:r>
      <w:r>
        <w:rPr>
          <w:sz w:val="28"/>
          <w:szCs w:val="28"/>
        </w:rPr>
        <w:t>ными правовыми актами муниципального района</w:t>
      </w:r>
      <w:r w:rsidRPr="00C11F51">
        <w:rPr>
          <w:sz w:val="28"/>
          <w:szCs w:val="28"/>
        </w:rPr>
        <w:t xml:space="preserve"> не</w:t>
      </w:r>
      <w:r>
        <w:rPr>
          <w:sz w:val="28"/>
          <w:szCs w:val="28"/>
        </w:rPr>
        <w:t>обходимо получение заключения</w:t>
      </w:r>
      <w:r w:rsidRPr="007B3E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финансового управления</w:t>
      </w:r>
      <w:r w:rsidRPr="00C11F51">
        <w:rPr>
          <w:sz w:val="28"/>
          <w:szCs w:val="28"/>
        </w:rPr>
        <w:t>, направляется в уполномоченный орган (уполномоченное учреждение), который осуществляет соответствующую закупку в соответствии со статьей 26 </w:t>
      </w:r>
      <w:r>
        <w:rPr>
          <w:color w:val="000000"/>
          <w:spacing w:val="1"/>
          <w:sz w:val="28"/>
          <w:szCs w:val="28"/>
        </w:rPr>
        <w:t>Закона</w:t>
      </w:r>
      <w:r w:rsidRPr="00D83D41">
        <w:rPr>
          <w:color w:val="000000"/>
          <w:spacing w:val="1"/>
          <w:sz w:val="28"/>
          <w:szCs w:val="28"/>
        </w:rPr>
        <w:t xml:space="preserve"> № 44-ФЗ</w:t>
      </w:r>
      <w:r>
        <w:rPr>
          <w:sz w:val="28"/>
          <w:szCs w:val="28"/>
        </w:rPr>
        <w:t>.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C11F51">
        <w:rPr>
          <w:sz w:val="28"/>
          <w:szCs w:val="28"/>
        </w:rPr>
        <w:t xml:space="preserve"> В срок, не превышающий двух рабочих дней с даты получения увед</w:t>
      </w:r>
      <w:r>
        <w:rPr>
          <w:sz w:val="28"/>
          <w:szCs w:val="28"/>
        </w:rPr>
        <w:t xml:space="preserve">омления </w:t>
      </w:r>
      <w:r>
        <w:rPr>
          <w:color w:val="000000"/>
          <w:spacing w:val="-1"/>
          <w:sz w:val="28"/>
          <w:szCs w:val="28"/>
        </w:rPr>
        <w:t>финансовым управлением</w:t>
      </w:r>
      <w:r w:rsidRPr="00C11F51">
        <w:rPr>
          <w:sz w:val="28"/>
          <w:szCs w:val="28"/>
        </w:rPr>
        <w:t xml:space="preserve">, заказчики обязаны представить </w:t>
      </w:r>
      <w:r>
        <w:rPr>
          <w:sz w:val="28"/>
          <w:szCs w:val="28"/>
        </w:rPr>
        <w:t xml:space="preserve">в адрес </w:t>
      </w:r>
      <w:r>
        <w:rPr>
          <w:color w:val="000000"/>
          <w:spacing w:val="-1"/>
          <w:sz w:val="28"/>
          <w:szCs w:val="28"/>
        </w:rPr>
        <w:t>финансового управления</w:t>
      </w:r>
      <w:r w:rsidRPr="00C11F51">
        <w:rPr>
          <w:sz w:val="28"/>
          <w:szCs w:val="28"/>
        </w:rPr>
        <w:t xml:space="preserve"> документы в целях проведения экспертно-аналитического мероприятия в рамках предваритель</w:t>
      </w:r>
      <w:r>
        <w:rPr>
          <w:sz w:val="28"/>
          <w:szCs w:val="28"/>
        </w:rPr>
        <w:t>ного контроля в сфере закупок.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11F51">
        <w:rPr>
          <w:sz w:val="28"/>
          <w:szCs w:val="28"/>
        </w:rPr>
        <w:t>В целях проведения экспертно-аналитического мероприятия в рамках предварительного контроля в сфере закупок зака</w:t>
      </w:r>
      <w:r>
        <w:rPr>
          <w:sz w:val="28"/>
          <w:szCs w:val="28"/>
        </w:rPr>
        <w:t xml:space="preserve">зчики представляют в </w:t>
      </w:r>
      <w:r>
        <w:rPr>
          <w:color w:val="000000"/>
          <w:spacing w:val="-1"/>
          <w:sz w:val="28"/>
          <w:szCs w:val="28"/>
        </w:rPr>
        <w:t>финансовое управление</w:t>
      </w:r>
      <w:r w:rsidRPr="00C11F51">
        <w:rPr>
          <w:sz w:val="28"/>
          <w:szCs w:val="28"/>
        </w:rPr>
        <w:t xml:space="preserve"> следующие документы и информацию:</w:t>
      </w:r>
    </w:p>
    <w:p w:rsidR="00203D32" w:rsidRDefault="00203D32" w:rsidP="00EF3EE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11F51">
        <w:t xml:space="preserve">выписку </w:t>
      </w:r>
      <w:r w:rsidRPr="004B7CC9">
        <w:t xml:space="preserve">из муниципальной программы </w:t>
      </w:r>
      <w:r w:rsidRPr="00FB2C78">
        <w:t>(при осуществлении закупки муниципальным заказчиком, муниципальным автономным</w:t>
      </w:r>
      <w:r>
        <w:t xml:space="preserve"> или </w:t>
      </w:r>
      <w:r>
        <w:lastRenderedPageBreak/>
        <w:t>бюджетным</w:t>
      </w:r>
      <w:r w:rsidRPr="00FB2C78">
        <w:t xml:space="preserve"> учреждением, иным юридическим лицом), </w:t>
      </w:r>
      <w:r>
        <w:t>в рамках, которой</w:t>
      </w:r>
      <w:r w:rsidRPr="004B7CC9">
        <w:t xml:space="preserve"> реализуется планируемая закупка;</w:t>
      </w:r>
    </w:p>
    <w:p w:rsidR="00203D32" w:rsidRPr="004B7CC9" w:rsidRDefault="00203D32" w:rsidP="00EF3EE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B7CC9">
        <w:t>соглашение о предоставлении субсидии, межбюджетного трансферта, решение о предоставлении бюджетных инвестиций (в отношении закупок, финансирование которых осуществляется за счет средств</w:t>
      </w:r>
      <w:r w:rsidRPr="00A54A65">
        <w:t xml:space="preserve"> </w:t>
      </w:r>
      <w:r w:rsidRPr="004B7CC9">
        <w:t>субсидий, межбюджетных трансфертов и бюджетных средств из бюджета муниципального района</w:t>
      </w:r>
      <w:r>
        <w:t>);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C11F51">
        <w:rPr>
          <w:sz w:val="28"/>
          <w:szCs w:val="28"/>
        </w:rPr>
        <w:t>техническое задание на закупку;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C11F51">
        <w:rPr>
          <w:sz w:val="28"/>
          <w:szCs w:val="28"/>
        </w:rPr>
        <w:t>обоснование начальной (максимальной) цены контракта (документы и сведения, использованные при обосновании);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C11F51">
        <w:rPr>
          <w:sz w:val="28"/>
          <w:szCs w:val="28"/>
        </w:rPr>
        <w:t>планируемый срок осуществления закупки;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C11F51">
        <w:rPr>
          <w:sz w:val="28"/>
          <w:szCs w:val="28"/>
        </w:rPr>
        <w:t xml:space="preserve">иные документы, которые, по мнению заказчика, содержат информацию, имеющую значение для проведения экспертно-аналитического мероприятия в рамках предварительного контроля </w:t>
      </w:r>
      <w:r>
        <w:rPr>
          <w:sz w:val="28"/>
          <w:szCs w:val="28"/>
        </w:rPr>
        <w:t>в сфере закупок (при наличии).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Pr="00C11F51">
        <w:rPr>
          <w:sz w:val="28"/>
          <w:szCs w:val="28"/>
        </w:rPr>
        <w:t xml:space="preserve"> Документы могут быть напра</w:t>
      </w:r>
      <w:r>
        <w:rPr>
          <w:sz w:val="28"/>
          <w:szCs w:val="28"/>
        </w:rPr>
        <w:t xml:space="preserve">влены в </w:t>
      </w:r>
      <w:r>
        <w:rPr>
          <w:color w:val="000000"/>
          <w:spacing w:val="-1"/>
          <w:sz w:val="28"/>
          <w:szCs w:val="28"/>
        </w:rPr>
        <w:t>финансовое управление</w:t>
      </w:r>
      <w:r w:rsidRPr="00C11F51">
        <w:rPr>
          <w:sz w:val="28"/>
          <w:szCs w:val="28"/>
        </w:rPr>
        <w:t xml:space="preserve"> в форме электронных документов, подписанных электронной подписью лица, имеющего право действовать от имени зак</w:t>
      </w:r>
      <w:r>
        <w:rPr>
          <w:sz w:val="28"/>
          <w:szCs w:val="28"/>
        </w:rPr>
        <w:t>азчика.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11F51">
        <w:rPr>
          <w:sz w:val="28"/>
          <w:szCs w:val="28"/>
        </w:rPr>
        <w:t>В случае необхо</w:t>
      </w:r>
      <w:r>
        <w:rPr>
          <w:sz w:val="28"/>
          <w:szCs w:val="28"/>
        </w:rPr>
        <w:t xml:space="preserve">димости </w:t>
      </w:r>
      <w:r>
        <w:rPr>
          <w:color w:val="000000"/>
          <w:spacing w:val="-1"/>
          <w:sz w:val="28"/>
          <w:szCs w:val="28"/>
        </w:rPr>
        <w:t>финансовое управление</w:t>
      </w:r>
      <w:r w:rsidRPr="00C11F51">
        <w:rPr>
          <w:sz w:val="28"/>
          <w:szCs w:val="28"/>
        </w:rPr>
        <w:t xml:space="preserve"> имеет право запросить дополнит</w:t>
      </w:r>
      <w:r>
        <w:rPr>
          <w:sz w:val="28"/>
          <w:szCs w:val="28"/>
        </w:rPr>
        <w:t xml:space="preserve">ельные документы и информацию. 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11F51">
        <w:rPr>
          <w:sz w:val="28"/>
          <w:szCs w:val="28"/>
        </w:rPr>
        <w:t>По результатам экспертно-аналитического меропр</w:t>
      </w:r>
      <w:r>
        <w:rPr>
          <w:sz w:val="28"/>
          <w:szCs w:val="28"/>
        </w:rPr>
        <w:t>иятия финансовое управление выдает заключение.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Pr="00C11F51">
        <w:rPr>
          <w:sz w:val="28"/>
          <w:szCs w:val="28"/>
        </w:rPr>
        <w:t>. Заключение выдается в срок не позднее 20-го числа месяца, предшествующего месяцу, в котором планируется осуществление закупки. В случае если документы в целях проведения экспертно-аналитического мероприятия в рамках предварительного контроля в сфере закупок пост</w:t>
      </w:r>
      <w:r>
        <w:rPr>
          <w:sz w:val="28"/>
          <w:szCs w:val="28"/>
        </w:rPr>
        <w:t xml:space="preserve">упили в </w:t>
      </w:r>
      <w:r>
        <w:rPr>
          <w:color w:val="000000"/>
          <w:spacing w:val="-1"/>
          <w:sz w:val="28"/>
          <w:szCs w:val="28"/>
        </w:rPr>
        <w:t>финансовое управление</w:t>
      </w:r>
      <w:r w:rsidRPr="00C11F51">
        <w:rPr>
          <w:sz w:val="28"/>
          <w:szCs w:val="28"/>
        </w:rPr>
        <w:t xml:space="preserve"> позднее 5-го числа месяца, предшествующего месяцу, в котором планируется осуществление закупки, </w:t>
      </w:r>
      <w:r>
        <w:rPr>
          <w:sz w:val="28"/>
          <w:szCs w:val="28"/>
        </w:rPr>
        <w:t>заключение выдается в течение десяти</w:t>
      </w:r>
      <w:r w:rsidRPr="00C11F51">
        <w:rPr>
          <w:sz w:val="28"/>
          <w:szCs w:val="28"/>
        </w:rPr>
        <w:t xml:space="preserve"> рабочих дней с даты поступления документ</w:t>
      </w:r>
      <w:r>
        <w:rPr>
          <w:sz w:val="28"/>
          <w:szCs w:val="28"/>
        </w:rPr>
        <w:t xml:space="preserve">ов в </w:t>
      </w:r>
      <w:r>
        <w:rPr>
          <w:color w:val="000000"/>
          <w:spacing w:val="-1"/>
          <w:sz w:val="28"/>
          <w:szCs w:val="28"/>
        </w:rPr>
        <w:t>финансовое управление</w:t>
      </w:r>
      <w:r>
        <w:rPr>
          <w:sz w:val="28"/>
          <w:szCs w:val="28"/>
        </w:rPr>
        <w:t>.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C11F5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C11F51">
        <w:rPr>
          <w:sz w:val="28"/>
          <w:szCs w:val="28"/>
        </w:rPr>
        <w:t>. В заключении указывается информация о выявленных нарушениях и зам</w:t>
      </w:r>
      <w:r>
        <w:rPr>
          <w:sz w:val="28"/>
          <w:szCs w:val="28"/>
        </w:rPr>
        <w:t>ечаниях (в случае их наличия).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Pr="00C11F51">
        <w:rPr>
          <w:sz w:val="28"/>
          <w:szCs w:val="28"/>
        </w:rPr>
        <w:t>. Зак</w:t>
      </w:r>
      <w:r>
        <w:rPr>
          <w:sz w:val="28"/>
          <w:szCs w:val="28"/>
        </w:rPr>
        <w:t xml:space="preserve">лючение </w:t>
      </w:r>
      <w:r>
        <w:rPr>
          <w:color w:val="000000"/>
          <w:spacing w:val="-1"/>
          <w:sz w:val="28"/>
          <w:szCs w:val="28"/>
        </w:rPr>
        <w:t>финансового управления</w:t>
      </w:r>
      <w:r w:rsidRPr="00C11F51">
        <w:rPr>
          <w:sz w:val="28"/>
          <w:szCs w:val="28"/>
        </w:rPr>
        <w:t>, в котором отсутствует информация о выявленных нарушениях и замечаниях, предоставляет право заказчику осуществить процедуру определения поставщика (подрядчика, исполнителя) в соответствии с действующим законодательством, а также нормативными правовыми</w:t>
      </w:r>
      <w:r>
        <w:rPr>
          <w:sz w:val="28"/>
          <w:szCs w:val="28"/>
        </w:rPr>
        <w:t xml:space="preserve"> актами муниципального района.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В случае выдачи </w:t>
      </w:r>
      <w:r>
        <w:rPr>
          <w:color w:val="000000"/>
          <w:spacing w:val="-1"/>
          <w:sz w:val="28"/>
          <w:szCs w:val="28"/>
        </w:rPr>
        <w:t>финансовым управлением</w:t>
      </w:r>
      <w:r w:rsidRPr="00C11F51">
        <w:rPr>
          <w:sz w:val="28"/>
          <w:szCs w:val="28"/>
        </w:rPr>
        <w:t xml:space="preserve"> заключения, в котором содержится информация о выявленных нарушениях и замечаниях, заказчики обязаны устранить выявленные нарушения и замечания. После устранения выявленных нарушений и замечаний заказчики направляют вышеуказанные документы с внесенными измене</w:t>
      </w:r>
      <w:r>
        <w:rPr>
          <w:sz w:val="28"/>
          <w:szCs w:val="28"/>
        </w:rPr>
        <w:t>ниями в финансовое управление. Финансовое управление</w:t>
      </w:r>
      <w:r w:rsidRPr="00C11F51">
        <w:rPr>
          <w:sz w:val="28"/>
          <w:szCs w:val="28"/>
        </w:rPr>
        <w:t xml:space="preserve"> повторно рассматривает поступившие до</w:t>
      </w:r>
      <w:r>
        <w:rPr>
          <w:sz w:val="28"/>
          <w:szCs w:val="28"/>
        </w:rPr>
        <w:t>кументы в срок, не превышающий десять</w:t>
      </w:r>
      <w:r w:rsidRPr="00C11F51">
        <w:rPr>
          <w:sz w:val="28"/>
          <w:szCs w:val="28"/>
        </w:rPr>
        <w:t xml:space="preserve"> рабочих дней с даты поступления докум</w:t>
      </w:r>
      <w:r>
        <w:rPr>
          <w:sz w:val="28"/>
          <w:szCs w:val="28"/>
        </w:rPr>
        <w:t>ентов в финансовое управление</w:t>
      </w:r>
      <w:r w:rsidRPr="00C11F51">
        <w:rPr>
          <w:sz w:val="28"/>
          <w:szCs w:val="28"/>
        </w:rPr>
        <w:t>. В случае если все нарушения и замечания заказчиком уст</w:t>
      </w:r>
      <w:r>
        <w:rPr>
          <w:sz w:val="28"/>
          <w:szCs w:val="28"/>
        </w:rPr>
        <w:t xml:space="preserve">ранены, </w:t>
      </w:r>
      <w:r>
        <w:rPr>
          <w:color w:val="000000"/>
          <w:spacing w:val="-1"/>
          <w:sz w:val="28"/>
          <w:szCs w:val="28"/>
        </w:rPr>
        <w:t>финансовое управление</w:t>
      </w:r>
      <w:r w:rsidRPr="00C11F51">
        <w:rPr>
          <w:sz w:val="28"/>
          <w:szCs w:val="28"/>
        </w:rPr>
        <w:t xml:space="preserve"> выдает заключение, в котором указывается информация об устранении выявленных нарушений и замечаний. При наличии неустраненных нарушений и за</w:t>
      </w:r>
      <w:r>
        <w:rPr>
          <w:sz w:val="28"/>
          <w:szCs w:val="28"/>
        </w:rPr>
        <w:t xml:space="preserve">мечаний </w:t>
      </w:r>
      <w:r>
        <w:rPr>
          <w:color w:val="000000"/>
          <w:spacing w:val="-1"/>
          <w:sz w:val="28"/>
          <w:szCs w:val="28"/>
        </w:rPr>
        <w:t>финансовое управление</w:t>
      </w:r>
      <w:r w:rsidRPr="00C11F51">
        <w:rPr>
          <w:sz w:val="28"/>
          <w:szCs w:val="28"/>
        </w:rPr>
        <w:t xml:space="preserve"> выдает заключение, в котором содержится информация о неустраненных нарушениях и замечаниях. Дальнейшая процедура устранения заказчиком нарушений и замечаний и рассмо</w:t>
      </w:r>
      <w:r>
        <w:rPr>
          <w:sz w:val="28"/>
          <w:szCs w:val="28"/>
        </w:rPr>
        <w:t xml:space="preserve">трения </w:t>
      </w:r>
      <w:r>
        <w:rPr>
          <w:color w:val="000000"/>
          <w:spacing w:val="-1"/>
          <w:sz w:val="28"/>
          <w:szCs w:val="28"/>
        </w:rPr>
        <w:t>финансовым управлением</w:t>
      </w:r>
      <w:r w:rsidRPr="00C11F51">
        <w:rPr>
          <w:sz w:val="28"/>
          <w:szCs w:val="28"/>
        </w:rPr>
        <w:t xml:space="preserve"> поступивших документов проводится в порядке и в сроки, которые ук</w:t>
      </w:r>
      <w:r>
        <w:rPr>
          <w:sz w:val="28"/>
          <w:szCs w:val="28"/>
        </w:rPr>
        <w:t>азаны в настоящем пункте.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</w:t>
      </w:r>
      <w:r w:rsidRPr="00C11F51">
        <w:rPr>
          <w:sz w:val="28"/>
          <w:szCs w:val="28"/>
        </w:rPr>
        <w:t>. В исключительных случаях, если по закупке, в отношении к</w:t>
      </w:r>
      <w:r>
        <w:rPr>
          <w:sz w:val="28"/>
          <w:szCs w:val="28"/>
        </w:rPr>
        <w:t xml:space="preserve">оторой </w:t>
      </w:r>
      <w:r>
        <w:rPr>
          <w:color w:val="000000"/>
          <w:spacing w:val="-1"/>
          <w:sz w:val="28"/>
          <w:szCs w:val="28"/>
        </w:rPr>
        <w:t>финансовым управлением</w:t>
      </w:r>
      <w:r w:rsidRPr="00C11F51">
        <w:rPr>
          <w:sz w:val="28"/>
          <w:szCs w:val="28"/>
        </w:rPr>
        <w:t xml:space="preserve"> выдано заключение, в котором содержится информация о выявленных нарушениях и замечаниях, имеется мотивированное письмо за подписью руководителя главного распорядителя бюджетных средств, в ведомственном подчинении которого находится заказчик, либо руководителя главного распорядителя </w:t>
      </w:r>
      <w:r w:rsidRPr="00C11F51">
        <w:rPr>
          <w:sz w:val="28"/>
          <w:szCs w:val="28"/>
        </w:rPr>
        <w:lastRenderedPageBreak/>
        <w:t>бюджетных средств, выступающего заказчиком, либо руководителя иного лица, определенного в соответствии с нормативными пр</w:t>
      </w:r>
      <w:r>
        <w:rPr>
          <w:sz w:val="28"/>
          <w:szCs w:val="28"/>
        </w:rPr>
        <w:t>авовыми актами муниципального района</w:t>
      </w:r>
      <w:r w:rsidRPr="00C11F51">
        <w:rPr>
          <w:sz w:val="28"/>
          <w:szCs w:val="28"/>
        </w:rPr>
        <w:t>, о санкционировании проведения данной закупки, указанное письмо подлежит направ</w:t>
      </w:r>
      <w:r>
        <w:rPr>
          <w:sz w:val="28"/>
          <w:szCs w:val="28"/>
        </w:rPr>
        <w:t xml:space="preserve">лению в </w:t>
      </w:r>
      <w:r>
        <w:rPr>
          <w:color w:val="000000"/>
          <w:spacing w:val="-1"/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в срок не позднее двух</w:t>
      </w:r>
      <w:r w:rsidRPr="00C11F51">
        <w:rPr>
          <w:sz w:val="28"/>
          <w:szCs w:val="28"/>
        </w:rPr>
        <w:t xml:space="preserve"> рабочих дней с </w:t>
      </w:r>
      <w:r>
        <w:rPr>
          <w:sz w:val="28"/>
          <w:szCs w:val="28"/>
        </w:rPr>
        <w:t>даты его регистрации.</w:t>
      </w:r>
    </w:p>
    <w:p w:rsidR="00203D32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 Размещение извещения</w:t>
      </w:r>
      <w:r w:rsidRPr="00C11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осуществлении </w:t>
      </w:r>
      <w:r w:rsidRPr="00C11F51">
        <w:rPr>
          <w:sz w:val="28"/>
          <w:szCs w:val="28"/>
        </w:rPr>
        <w:t>закупки, в отношении которой при осуществлении предварительного контроля в сфере з</w:t>
      </w:r>
      <w:r>
        <w:rPr>
          <w:sz w:val="28"/>
          <w:szCs w:val="28"/>
        </w:rPr>
        <w:t xml:space="preserve">акупок </w:t>
      </w:r>
      <w:r>
        <w:rPr>
          <w:color w:val="000000"/>
          <w:spacing w:val="-1"/>
          <w:sz w:val="28"/>
          <w:szCs w:val="28"/>
        </w:rPr>
        <w:t>финансовым управлением</w:t>
      </w:r>
      <w:r w:rsidRPr="00C11F51">
        <w:rPr>
          <w:sz w:val="28"/>
          <w:szCs w:val="28"/>
        </w:rPr>
        <w:t xml:space="preserve"> были выявлены нарушения требований законодательства о контрактной системе в сфере закупок, при условии, если выявленные нарушения заказчиком не устранены, является основанием для пров</w:t>
      </w:r>
      <w:r>
        <w:rPr>
          <w:sz w:val="28"/>
          <w:szCs w:val="28"/>
        </w:rPr>
        <w:t xml:space="preserve">едения </w:t>
      </w:r>
      <w:r>
        <w:rPr>
          <w:color w:val="000000"/>
          <w:spacing w:val="-1"/>
          <w:sz w:val="28"/>
          <w:szCs w:val="28"/>
        </w:rPr>
        <w:t>финансовым управлением</w:t>
      </w:r>
      <w:r w:rsidRPr="00C11F51">
        <w:rPr>
          <w:sz w:val="28"/>
          <w:szCs w:val="28"/>
        </w:rPr>
        <w:t xml:space="preserve"> внеплановой проверки указанной закупки в порядке, установленном статьей 99 </w:t>
      </w:r>
      <w:r>
        <w:rPr>
          <w:sz w:val="28"/>
          <w:szCs w:val="28"/>
        </w:rPr>
        <w:t xml:space="preserve"> Закона 44-ФЗ</w:t>
      </w:r>
      <w:r w:rsidRPr="00C11F51">
        <w:rPr>
          <w:sz w:val="28"/>
          <w:szCs w:val="28"/>
        </w:rPr>
        <w:t>.</w:t>
      </w:r>
    </w:p>
    <w:p w:rsidR="00203D32" w:rsidRPr="00C11F51" w:rsidRDefault="00203D32" w:rsidP="00EF3E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Pr="00C11F51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выдаче </w:t>
      </w:r>
      <w:r>
        <w:rPr>
          <w:color w:val="000000"/>
          <w:spacing w:val="-1"/>
          <w:sz w:val="28"/>
          <w:szCs w:val="28"/>
        </w:rPr>
        <w:t>финансовым управлением</w:t>
      </w:r>
      <w:r w:rsidRPr="00C11F51">
        <w:rPr>
          <w:sz w:val="28"/>
          <w:szCs w:val="28"/>
        </w:rPr>
        <w:t xml:space="preserve"> заключения, в котором содержится информация о выявленных нарушениях и замечаниях, закупка, в отношении которой в соответствии с нормативными пр</w:t>
      </w:r>
      <w:r>
        <w:rPr>
          <w:sz w:val="28"/>
          <w:szCs w:val="28"/>
        </w:rPr>
        <w:t>авовыми актами муниципального района</w:t>
      </w:r>
      <w:r w:rsidRPr="00C11F51">
        <w:rPr>
          <w:sz w:val="28"/>
          <w:szCs w:val="28"/>
        </w:rPr>
        <w:t xml:space="preserve"> необходимо получение зак</w:t>
      </w:r>
      <w:r>
        <w:rPr>
          <w:sz w:val="28"/>
          <w:szCs w:val="28"/>
        </w:rPr>
        <w:t xml:space="preserve">лючения </w:t>
      </w:r>
      <w:r>
        <w:rPr>
          <w:color w:val="000000"/>
          <w:spacing w:val="-1"/>
          <w:sz w:val="28"/>
          <w:szCs w:val="28"/>
        </w:rPr>
        <w:t>финансового управления</w:t>
      </w:r>
      <w:r w:rsidRPr="00C11F51">
        <w:rPr>
          <w:sz w:val="28"/>
          <w:szCs w:val="28"/>
        </w:rPr>
        <w:t>, не может быть осуществлена, за исключением случаев отработки выявленных нарушений и замечаний,</w:t>
      </w:r>
      <w:r>
        <w:rPr>
          <w:sz w:val="28"/>
          <w:szCs w:val="28"/>
        </w:rPr>
        <w:t xml:space="preserve"> о чем </w:t>
      </w:r>
      <w:r>
        <w:rPr>
          <w:color w:val="000000"/>
          <w:spacing w:val="-1"/>
          <w:sz w:val="28"/>
          <w:szCs w:val="28"/>
        </w:rPr>
        <w:t>финансовым управлением</w:t>
      </w:r>
      <w:r w:rsidRPr="00C11F51">
        <w:rPr>
          <w:sz w:val="28"/>
          <w:szCs w:val="28"/>
        </w:rPr>
        <w:t xml:space="preserve"> выдается заключение, </w:t>
      </w:r>
      <w:r>
        <w:rPr>
          <w:sz w:val="28"/>
          <w:szCs w:val="28"/>
        </w:rPr>
        <w:t>либо наличия документов, указанных в пункте 15 настоящего Регламента.</w:t>
      </w:r>
    </w:p>
    <w:p w:rsidR="00203D32" w:rsidRPr="00C11F51" w:rsidRDefault="00203D32" w:rsidP="00EF3EE1">
      <w:pPr>
        <w:spacing w:line="480" w:lineRule="exact"/>
        <w:ind w:left="5" w:firstLine="720"/>
        <w:jc w:val="both"/>
        <w:rPr>
          <w:spacing w:val="-3"/>
        </w:rPr>
      </w:pPr>
      <w:r>
        <w:t xml:space="preserve">18. </w:t>
      </w:r>
      <w:r>
        <w:rPr>
          <w:color w:val="000000"/>
          <w:spacing w:val="-1"/>
        </w:rPr>
        <w:t xml:space="preserve">Финансовое управление </w:t>
      </w:r>
      <w:r w:rsidRPr="00FB2C78">
        <w:t>в рамках установленных нормативными правовыми актами муниципального рай</w:t>
      </w:r>
      <w:r>
        <w:t>она</w:t>
      </w:r>
      <w:r w:rsidRPr="00FB2C78">
        <w:t xml:space="preserve"> полномочий осуществляет контроль за осуществлением закупок, в отношении которых были проведены экспертно-аналитические мероприятия в рамках предварительного контроля в сфере закупок, в том числе в части устранения выявленных нарушений и замечаний на этапе осуществления закупки, в формах и порядке, предусмотренных действующим законодательством</w:t>
      </w:r>
      <w:r>
        <w:t>.</w:t>
      </w:r>
    </w:p>
    <w:p w:rsidR="00203D32" w:rsidRPr="00B923E3" w:rsidRDefault="00203D32" w:rsidP="00EA11A7">
      <w:pPr>
        <w:pStyle w:val="a3"/>
        <w:spacing w:line="360" w:lineRule="auto"/>
        <w:jc w:val="both"/>
        <w:rPr>
          <w:sz w:val="24"/>
          <w:szCs w:val="24"/>
        </w:rPr>
      </w:pPr>
    </w:p>
    <w:sectPr w:rsidR="00203D32" w:rsidRPr="00B923E3" w:rsidSect="00031450">
      <w:headerReference w:type="default" r:id="rId9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EB" w:rsidRDefault="005E6FEB" w:rsidP="004D37D0">
      <w:r>
        <w:separator/>
      </w:r>
    </w:p>
  </w:endnote>
  <w:endnote w:type="continuationSeparator" w:id="0">
    <w:p w:rsidR="005E6FEB" w:rsidRDefault="005E6FEB" w:rsidP="004D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EB" w:rsidRDefault="005E6FEB" w:rsidP="004D37D0">
      <w:r>
        <w:separator/>
      </w:r>
    </w:p>
  </w:footnote>
  <w:footnote w:type="continuationSeparator" w:id="0">
    <w:p w:rsidR="005E6FEB" w:rsidRDefault="005E6FEB" w:rsidP="004D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32" w:rsidRDefault="005E6FE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41E4D">
      <w:rPr>
        <w:noProof/>
      </w:rPr>
      <w:t>2</w:t>
    </w:r>
    <w:r>
      <w:rPr>
        <w:noProof/>
      </w:rPr>
      <w:fldChar w:fldCharType="end"/>
    </w:r>
  </w:p>
  <w:p w:rsidR="00203D32" w:rsidRDefault="00203D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975"/>
    <w:multiLevelType w:val="hybridMultilevel"/>
    <w:tmpl w:val="972C0A84"/>
    <w:lvl w:ilvl="0" w:tplc="21169ED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3"/>
    <w:rsid w:val="00010615"/>
    <w:rsid w:val="000200A1"/>
    <w:rsid w:val="00020E6A"/>
    <w:rsid w:val="000213B4"/>
    <w:rsid w:val="00022C74"/>
    <w:rsid w:val="00025708"/>
    <w:rsid w:val="00031450"/>
    <w:rsid w:val="00040593"/>
    <w:rsid w:val="00042B8D"/>
    <w:rsid w:val="00051A84"/>
    <w:rsid w:val="000550F0"/>
    <w:rsid w:val="00061ABA"/>
    <w:rsid w:val="0007798D"/>
    <w:rsid w:val="00080DA9"/>
    <w:rsid w:val="00091B74"/>
    <w:rsid w:val="000950B0"/>
    <w:rsid w:val="000A4EC0"/>
    <w:rsid w:val="000A6B8C"/>
    <w:rsid w:val="000B2F5C"/>
    <w:rsid w:val="000C6AE9"/>
    <w:rsid w:val="000D2E36"/>
    <w:rsid w:val="000F2259"/>
    <w:rsid w:val="000F6753"/>
    <w:rsid w:val="000F686B"/>
    <w:rsid w:val="000F7C35"/>
    <w:rsid w:val="00103D8E"/>
    <w:rsid w:val="0012369C"/>
    <w:rsid w:val="00125670"/>
    <w:rsid w:val="0012684B"/>
    <w:rsid w:val="00132518"/>
    <w:rsid w:val="001342CB"/>
    <w:rsid w:val="00151444"/>
    <w:rsid w:val="001578BC"/>
    <w:rsid w:val="00161C23"/>
    <w:rsid w:val="00167F18"/>
    <w:rsid w:val="0017086E"/>
    <w:rsid w:val="001776A9"/>
    <w:rsid w:val="001811D9"/>
    <w:rsid w:val="0018625A"/>
    <w:rsid w:val="001923F1"/>
    <w:rsid w:val="001966B1"/>
    <w:rsid w:val="001A007F"/>
    <w:rsid w:val="001A4807"/>
    <w:rsid w:val="001B2158"/>
    <w:rsid w:val="001B34EF"/>
    <w:rsid w:val="001C0AFB"/>
    <w:rsid w:val="001C4660"/>
    <w:rsid w:val="001D02CC"/>
    <w:rsid w:val="001D40A2"/>
    <w:rsid w:val="001D7556"/>
    <w:rsid w:val="001D7782"/>
    <w:rsid w:val="001E2A9C"/>
    <w:rsid w:val="001E3C4C"/>
    <w:rsid w:val="001E6486"/>
    <w:rsid w:val="001E69E3"/>
    <w:rsid w:val="001F1884"/>
    <w:rsid w:val="001F1966"/>
    <w:rsid w:val="001F5A12"/>
    <w:rsid w:val="001F6684"/>
    <w:rsid w:val="001F6904"/>
    <w:rsid w:val="00203D32"/>
    <w:rsid w:val="0020532D"/>
    <w:rsid w:val="00205A09"/>
    <w:rsid w:val="002126BA"/>
    <w:rsid w:val="0021545C"/>
    <w:rsid w:val="00216EB7"/>
    <w:rsid w:val="00225BFC"/>
    <w:rsid w:val="0025596E"/>
    <w:rsid w:val="00256519"/>
    <w:rsid w:val="00263EB2"/>
    <w:rsid w:val="00264AA1"/>
    <w:rsid w:val="0028494B"/>
    <w:rsid w:val="00287D50"/>
    <w:rsid w:val="002A57D5"/>
    <w:rsid w:val="002B14EC"/>
    <w:rsid w:val="002B5852"/>
    <w:rsid w:val="002B5D86"/>
    <w:rsid w:val="002C0CF3"/>
    <w:rsid w:val="002C47BD"/>
    <w:rsid w:val="002C77C5"/>
    <w:rsid w:val="002D1AE9"/>
    <w:rsid w:val="002D5A3D"/>
    <w:rsid w:val="002E2024"/>
    <w:rsid w:val="002E40BB"/>
    <w:rsid w:val="002E577B"/>
    <w:rsid w:val="002F5929"/>
    <w:rsid w:val="002F6D1C"/>
    <w:rsid w:val="002F7F5B"/>
    <w:rsid w:val="003020F4"/>
    <w:rsid w:val="0030682C"/>
    <w:rsid w:val="003120EE"/>
    <w:rsid w:val="0031362C"/>
    <w:rsid w:val="0032360E"/>
    <w:rsid w:val="003243B0"/>
    <w:rsid w:val="0033011F"/>
    <w:rsid w:val="0033012C"/>
    <w:rsid w:val="00331EBC"/>
    <w:rsid w:val="0033335B"/>
    <w:rsid w:val="003352CD"/>
    <w:rsid w:val="003429DF"/>
    <w:rsid w:val="00372448"/>
    <w:rsid w:val="00374104"/>
    <w:rsid w:val="003909D4"/>
    <w:rsid w:val="003A2829"/>
    <w:rsid w:val="003A6EE3"/>
    <w:rsid w:val="003B0901"/>
    <w:rsid w:val="003B1FF6"/>
    <w:rsid w:val="003B7C34"/>
    <w:rsid w:val="003C0585"/>
    <w:rsid w:val="003D0AAC"/>
    <w:rsid w:val="003D5A5E"/>
    <w:rsid w:val="003E1BA1"/>
    <w:rsid w:val="003E42D8"/>
    <w:rsid w:val="003E436A"/>
    <w:rsid w:val="003F10A6"/>
    <w:rsid w:val="003F52A1"/>
    <w:rsid w:val="003F5C6B"/>
    <w:rsid w:val="003F678F"/>
    <w:rsid w:val="0040249A"/>
    <w:rsid w:val="00404A1B"/>
    <w:rsid w:val="00414D38"/>
    <w:rsid w:val="00427C0D"/>
    <w:rsid w:val="0043278B"/>
    <w:rsid w:val="004349C8"/>
    <w:rsid w:val="00437751"/>
    <w:rsid w:val="00446AB0"/>
    <w:rsid w:val="00454087"/>
    <w:rsid w:val="0046713A"/>
    <w:rsid w:val="00467579"/>
    <w:rsid w:val="0047706B"/>
    <w:rsid w:val="004808E1"/>
    <w:rsid w:val="00494B6A"/>
    <w:rsid w:val="004B2073"/>
    <w:rsid w:val="004B7CC9"/>
    <w:rsid w:val="004D37D0"/>
    <w:rsid w:val="004D58CB"/>
    <w:rsid w:val="004D7002"/>
    <w:rsid w:val="004E1048"/>
    <w:rsid w:val="004E4CCB"/>
    <w:rsid w:val="004F17BE"/>
    <w:rsid w:val="004F4DFC"/>
    <w:rsid w:val="004F63A7"/>
    <w:rsid w:val="004F6857"/>
    <w:rsid w:val="00513DF9"/>
    <w:rsid w:val="00514054"/>
    <w:rsid w:val="00514BF7"/>
    <w:rsid w:val="00517DA4"/>
    <w:rsid w:val="005209DA"/>
    <w:rsid w:val="00522B2B"/>
    <w:rsid w:val="00524262"/>
    <w:rsid w:val="005255A9"/>
    <w:rsid w:val="00526228"/>
    <w:rsid w:val="0054010E"/>
    <w:rsid w:val="00551762"/>
    <w:rsid w:val="00554645"/>
    <w:rsid w:val="00566E2D"/>
    <w:rsid w:val="0058026B"/>
    <w:rsid w:val="00585E60"/>
    <w:rsid w:val="00591FDF"/>
    <w:rsid w:val="005A5E23"/>
    <w:rsid w:val="005A759E"/>
    <w:rsid w:val="005B210D"/>
    <w:rsid w:val="005B459D"/>
    <w:rsid w:val="005B5DE8"/>
    <w:rsid w:val="005B7C5C"/>
    <w:rsid w:val="005C38D8"/>
    <w:rsid w:val="005C5BF9"/>
    <w:rsid w:val="005D5FEF"/>
    <w:rsid w:val="005D6BFD"/>
    <w:rsid w:val="005D72C2"/>
    <w:rsid w:val="005E1662"/>
    <w:rsid w:val="005E4413"/>
    <w:rsid w:val="005E6FEB"/>
    <w:rsid w:val="005F121F"/>
    <w:rsid w:val="005F136F"/>
    <w:rsid w:val="006004BA"/>
    <w:rsid w:val="0060180F"/>
    <w:rsid w:val="00637E80"/>
    <w:rsid w:val="006434F4"/>
    <w:rsid w:val="00644BCD"/>
    <w:rsid w:val="006538AF"/>
    <w:rsid w:val="00656767"/>
    <w:rsid w:val="00657E53"/>
    <w:rsid w:val="00675877"/>
    <w:rsid w:val="00693268"/>
    <w:rsid w:val="00695877"/>
    <w:rsid w:val="006A57F2"/>
    <w:rsid w:val="006B2FF8"/>
    <w:rsid w:val="006B4A5B"/>
    <w:rsid w:val="006C01E6"/>
    <w:rsid w:val="006C29AB"/>
    <w:rsid w:val="006C551E"/>
    <w:rsid w:val="006C68B8"/>
    <w:rsid w:val="006C7285"/>
    <w:rsid w:val="006D1760"/>
    <w:rsid w:val="006D51C3"/>
    <w:rsid w:val="006E13AE"/>
    <w:rsid w:val="006E1E2C"/>
    <w:rsid w:val="006E3780"/>
    <w:rsid w:val="006F1A2B"/>
    <w:rsid w:val="006F710A"/>
    <w:rsid w:val="0071260B"/>
    <w:rsid w:val="007135DC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B3E94"/>
    <w:rsid w:val="007C6CBF"/>
    <w:rsid w:val="007D0D62"/>
    <w:rsid w:val="007D1683"/>
    <w:rsid w:val="007D52B9"/>
    <w:rsid w:val="007D6F8A"/>
    <w:rsid w:val="007E12E0"/>
    <w:rsid w:val="007E367B"/>
    <w:rsid w:val="007E3C81"/>
    <w:rsid w:val="007E78C0"/>
    <w:rsid w:val="007F163B"/>
    <w:rsid w:val="008013DF"/>
    <w:rsid w:val="00805F89"/>
    <w:rsid w:val="0082603C"/>
    <w:rsid w:val="00835196"/>
    <w:rsid w:val="00841E7E"/>
    <w:rsid w:val="00845A29"/>
    <w:rsid w:val="00856656"/>
    <w:rsid w:val="00857E82"/>
    <w:rsid w:val="0086733E"/>
    <w:rsid w:val="00873815"/>
    <w:rsid w:val="00873ED1"/>
    <w:rsid w:val="008755E7"/>
    <w:rsid w:val="00877FE7"/>
    <w:rsid w:val="00885252"/>
    <w:rsid w:val="0088784E"/>
    <w:rsid w:val="00890043"/>
    <w:rsid w:val="00896B4C"/>
    <w:rsid w:val="008A06CB"/>
    <w:rsid w:val="008A2377"/>
    <w:rsid w:val="008A2FF0"/>
    <w:rsid w:val="008B76BA"/>
    <w:rsid w:val="008B7A29"/>
    <w:rsid w:val="008C115E"/>
    <w:rsid w:val="008E0E3E"/>
    <w:rsid w:val="008E5052"/>
    <w:rsid w:val="008F047B"/>
    <w:rsid w:val="008F0521"/>
    <w:rsid w:val="008F4205"/>
    <w:rsid w:val="008F5025"/>
    <w:rsid w:val="009021BE"/>
    <w:rsid w:val="009141BE"/>
    <w:rsid w:val="00915026"/>
    <w:rsid w:val="00930221"/>
    <w:rsid w:val="0095093E"/>
    <w:rsid w:val="00955468"/>
    <w:rsid w:val="0096777A"/>
    <w:rsid w:val="00974E2B"/>
    <w:rsid w:val="0097732B"/>
    <w:rsid w:val="00980937"/>
    <w:rsid w:val="00990F24"/>
    <w:rsid w:val="0099384A"/>
    <w:rsid w:val="009943E3"/>
    <w:rsid w:val="009A0389"/>
    <w:rsid w:val="009A1556"/>
    <w:rsid w:val="009A77E0"/>
    <w:rsid w:val="009B0801"/>
    <w:rsid w:val="009B397D"/>
    <w:rsid w:val="009B5704"/>
    <w:rsid w:val="009D0477"/>
    <w:rsid w:val="009E2033"/>
    <w:rsid w:val="009E4D2B"/>
    <w:rsid w:val="009E68B1"/>
    <w:rsid w:val="009F1122"/>
    <w:rsid w:val="009F2D1C"/>
    <w:rsid w:val="009F6EE4"/>
    <w:rsid w:val="009F7C88"/>
    <w:rsid w:val="00A00835"/>
    <w:rsid w:val="00A04C98"/>
    <w:rsid w:val="00A113AE"/>
    <w:rsid w:val="00A12567"/>
    <w:rsid w:val="00A16F10"/>
    <w:rsid w:val="00A204F5"/>
    <w:rsid w:val="00A218F3"/>
    <w:rsid w:val="00A224A9"/>
    <w:rsid w:val="00A2716C"/>
    <w:rsid w:val="00A30287"/>
    <w:rsid w:val="00A30BB4"/>
    <w:rsid w:val="00A317E7"/>
    <w:rsid w:val="00A37A26"/>
    <w:rsid w:val="00A41E4D"/>
    <w:rsid w:val="00A54A65"/>
    <w:rsid w:val="00A62F47"/>
    <w:rsid w:val="00A7148F"/>
    <w:rsid w:val="00A93B62"/>
    <w:rsid w:val="00A94EB9"/>
    <w:rsid w:val="00AA475D"/>
    <w:rsid w:val="00AA5024"/>
    <w:rsid w:val="00AB5CB4"/>
    <w:rsid w:val="00AC55DE"/>
    <w:rsid w:val="00AC5C64"/>
    <w:rsid w:val="00AD4737"/>
    <w:rsid w:val="00AD5391"/>
    <w:rsid w:val="00AE7E83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54CA9"/>
    <w:rsid w:val="00B629BF"/>
    <w:rsid w:val="00B66419"/>
    <w:rsid w:val="00B76AED"/>
    <w:rsid w:val="00B82F97"/>
    <w:rsid w:val="00B87096"/>
    <w:rsid w:val="00B923E3"/>
    <w:rsid w:val="00BA5F44"/>
    <w:rsid w:val="00BB10A8"/>
    <w:rsid w:val="00BB4509"/>
    <w:rsid w:val="00BC4D1D"/>
    <w:rsid w:val="00BC64B4"/>
    <w:rsid w:val="00BD31BD"/>
    <w:rsid w:val="00BE2B13"/>
    <w:rsid w:val="00BF0E77"/>
    <w:rsid w:val="00BF5301"/>
    <w:rsid w:val="00BF6026"/>
    <w:rsid w:val="00C07315"/>
    <w:rsid w:val="00C11F51"/>
    <w:rsid w:val="00C13175"/>
    <w:rsid w:val="00C440BB"/>
    <w:rsid w:val="00C4748A"/>
    <w:rsid w:val="00C51A93"/>
    <w:rsid w:val="00C629A3"/>
    <w:rsid w:val="00C64827"/>
    <w:rsid w:val="00C67459"/>
    <w:rsid w:val="00C75483"/>
    <w:rsid w:val="00CA0ECF"/>
    <w:rsid w:val="00CA22F2"/>
    <w:rsid w:val="00CA6D5F"/>
    <w:rsid w:val="00CC2E75"/>
    <w:rsid w:val="00CC4A08"/>
    <w:rsid w:val="00CE02C2"/>
    <w:rsid w:val="00CE15D2"/>
    <w:rsid w:val="00CE3302"/>
    <w:rsid w:val="00CE5E65"/>
    <w:rsid w:val="00CE6BBC"/>
    <w:rsid w:val="00CF1D63"/>
    <w:rsid w:val="00CF5A12"/>
    <w:rsid w:val="00CF5CC6"/>
    <w:rsid w:val="00D0635D"/>
    <w:rsid w:val="00D10002"/>
    <w:rsid w:val="00D122A9"/>
    <w:rsid w:val="00D17FD9"/>
    <w:rsid w:val="00D31D9D"/>
    <w:rsid w:val="00D355CA"/>
    <w:rsid w:val="00D36B49"/>
    <w:rsid w:val="00D60FEE"/>
    <w:rsid w:val="00D612BD"/>
    <w:rsid w:val="00D65342"/>
    <w:rsid w:val="00D6635D"/>
    <w:rsid w:val="00D83442"/>
    <w:rsid w:val="00D83D41"/>
    <w:rsid w:val="00D84CB0"/>
    <w:rsid w:val="00D9024C"/>
    <w:rsid w:val="00DA113F"/>
    <w:rsid w:val="00DC76CC"/>
    <w:rsid w:val="00DD42DB"/>
    <w:rsid w:val="00DD75BD"/>
    <w:rsid w:val="00DE06C2"/>
    <w:rsid w:val="00DE7532"/>
    <w:rsid w:val="00DE78E6"/>
    <w:rsid w:val="00DF0C6A"/>
    <w:rsid w:val="00DF0C77"/>
    <w:rsid w:val="00DF106D"/>
    <w:rsid w:val="00DF46E6"/>
    <w:rsid w:val="00DF7B6A"/>
    <w:rsid w:val="00DF7B7B"/>
    <w:rsid w:val="00E15224"/>
    <w:rsid w:val="00E20165"/>
    <w:rsid w:val="00E21DEB"/>
    <w:rsid w:val="00E227F3"/>
    <w:rsid w:val="00E407AB"/>
    <w:rsid w:val="00E43B42"/>
    <w:rsid w:val="00E51B79"/>
    <w:rsid w:val="00E60AC9"/>
    <w:rsid w:val="00E61B6F"/>
    <w:rsid w:val="00E669E6"/>
    <w:rsid w:val="00E67461"/>
    <w:rsid w:val="00E73B22"/>
    <w:rsid w:val="00E833BD"/>
    <w:rsid w:val="00E970D1"/>
    <w:rsid w:val="00E97CFE"/>
    <w:rsid w:val="00EA11A7"/>
    <w:rsid w:val="00EB2B52"/>
    <w:rsid w:val="00EB4BA6"/>
    <w:rsid w:val="00EB74F2"/>
    <w:rsid w:val="00ED3C9D"/>
    <w:rsid w:val="00ED3E8F"/>
    <w:rsid w:val="00EF1EDD"/>
    <w:rsid w:val="00EF3EE1"/>
    <w:rsid w:val="00EF6B38"/>
    <w:rsid w:val="00F0688A"/>
    <w:rsid w:val="00F14295"/>
    <w:rsid w:val="00F154BA"/>
    <w:rsid w:val="00F16FA5"/>
    <w:rsid w:val="00F174F5"/>
    <w:rsid w:val="00F17B16"/>
    <w:rsid w:val="00F21423"/>
    <w:rsid w:val="00F22441"/>
    <w:rsid w:val="00F340BF"/>
    <w:rsid w:val="00F446A9"/>
    <w:rsid w:val="00F52423"/>
    <w:rsid w:val="00F54986"/>
    <w:rsid w:val="00F56D2C"/>
    <w:rsid w:val="00F57F2E"/>
    <w:rsid w:val="00F62EC3"/>
    <w:rsid w:val="00F63759"/>
    <w:rsid w:val="00F7345E"/>
    <w:rsid w:val="00F81EDF"/>
    <w:rsid w:val="00F9170E"/>
    <w:rsid w:val="00FB2C78"/>
    <w:rsid w:val="00FB4FBE"/>
    <w:rsid w:val="00FD02FD"/>
    <w:rsid w:val="00FD1B69"/>
    <w:rsid w:val="00FD3161"/>
    <w:rsid w:val="00FE6C97"/>
    <w:rsid w:val="00FF334C"/>
    <w:rsid w:val="00FF48FB"/>
    <w:rsid w:val="00FF6C9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0593"/>
  </w:style>
  <w:style w:type="paragraph" w:customStyle="1" w:styleId="ConsPlusTitle">
    <w:name w:val="ConsPlusTitle"/>
    <w:uiPriority w:val="99"/>
    <w:rsid w:val="00040593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4">
    <w:name w:val="header"/>
    <w:basedOn w:val="a"/>
    <w:link w:val="a5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37D0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37D0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E6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E68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811D9"/>
    <w:pPr>
      <w:ind w:left="720"/>
    </w:pPr>
  </w:style>
  <w:style w:type="character" w:styleId="ab">
    <w:name w:val="Hyperlink"/>
    <w:basedOn w:val="a0"/>
    <w:uiPriority w:val="99"/>
    <w:semiHidden/>
    <w:rsid w:val="002E577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669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Знак"/>
    <w:basedOn w:val="a"/>
    <w:uiPriority w:val="99"/>
    <w:rsid w:val="00A317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F3EE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rsid w:val="00EF3EE1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99"/>
    <w:locked/>
    <w:rsid w:val="00EF3E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0593"/>
  </w:style>
  <w:style w:type="paragraph" w:customStyle="1" w:styleId="ConsPlusTitle">
    <w:name w:val="ConsPlusTitle"/>
    <w:uiPriority w:val="99"/>
    <w:rsid w:val="00040593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4">
    <w:name w:val="header"/>
    <w:basedOn w:val="a"/>
    <w:link w:val="a5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37D0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37D0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E6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E68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811D9"/>
    <w:pPr>
      <w:ind w:left="720"/>
    </w:pPr>
  </w:style>
  <w:style w:type="character" w:styleId="ab">
    <w:name w:val="Hyperlink"/>
    <w:basedOn w:val="a0"/>
    <w:uiPriority w:val="99"/>
    <w:semiHidden/>
    <w:rsid w:val="002E577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669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Знак"/>
    <w:basedOn w:val="a"/>
    <w:uiPriority w:val="99"/>
    <w:rsid w:val="00A317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F3EE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rsid w:val="00EF3EE1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99"/>
    <w:locked/>
    <w:rsid w:val="00EF3E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2</cp:revision>
  <cp:lastPrinted>2022-05-19T05:04:00Z</cp:lastPrinted>
  <dcterms:created xsi:type="dcterms:W3CDTF">2022-06-21T06:58:00Z</dcterms:created>
  <dcterms:modified xsi:type="dcterms:W3CDTF">2022-06-21T06:58:00Z</dcterms:modified>
</cp:coreProperties>
</file>