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22" w:rsidRPr="003430DD" w:rsidRDefault="00DA4822" w:rsidP="00DA4822">
      <w:pPr>
        <w:pStyle w:val="a3"/>
        <w:suppressAutoHyphens w:val="0"/>
        <w:jc w:val="center"/>
        <w:rPr>
          <w:i w:val="0"/>
          <w:iCs/>
          <w:noProof/>
          <w:sz w:val="36"/>
        </w:rPr>
      </w:pPr>
    </w:p>
    <w:p w:rsidR="00DA4822" w:rsidRDefault="00DA4822" w:rsidP="00DA4822">
      <w:pPr>
        <w:pStyle w:val="a3"/>
        <w:suppressAutoHyphens w:val="0"/>
        <w:jc w:val="center"/>
        <w:rPr>
          <w:i w:val="0"/>
          <w:iCs/>
          <w:sz w:val="36"/>
        </w:rPr>
      </w:pPr>
      <w:r>
        <w:rPr>
          <w:i w:val="0"/>
          <w:iCs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-212090</wp:posOffset>
            </wp:positionV>
            <wp:extent cx="629920" cy="753110"/>
            <wp:effectExtent l="19050" t="0" r="0" b="0"/>
            <wp:wrapTopAndBottom/>
            <wp:docPr id="6" name="Рисунок 2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 w:val="0"/>
          <w:iCs/>
          <w:noProof/>
          <w:sz w:val="36"/>
        </w:rPr>
        <w:t>АДМИНИСТРАЦИЯ</w:t>
      </w:r>
    </w:p>
    <w:p w:rsidR="00DA4822" w:rsidRDefault="00DA4822" w:rsidP="00DA4822">
      <w:pPr>
        <w:jc w:val="center"/>
        <w:rPr>
          <w:b/>
          <w:sz w:val="36"/>
        </w:rPr>
      </w:pPr>
      <w:r>
        <w:rPr>
          <w:b/>
          <w:sz w:val="36"/>
        </w:rPr>
        <w:t xml:space="preserve">МУНИЦИПАЛЬНОГО РАЙОНА </w:t>
      </w:r>
      <w:proofErr w:type="gramStart"/>
      <w:r>
        <w:rPr>
          <w:b/>
          <w:sz w:val="36"/>
        </w:rPr>
        <w:t>КРАСНОЯРСКИЙ</w:t>
      </w:r>
      <w:proofErr w:type="gramEnd"/>
    </w:p>
    <w:p w:rsidR="00DA4822" w:rsidRDefault="00DA4822" w:rsidP="00DA4822">
      <w:pPr>
        <w:jc w:val="center"/>
        <w:rPr>
          <w:b/>
          <w:sz w:val="36"/>
        </w:rPr>
      </w:pPr>
      <w:r>
        <w:rPr>
          <w:b/>
          <w:sz w:val="36"/>
        </w:rPr>
        <w:t>САМАРСКОЙ ОБЛАСТИ</w:t>
      </w:r>
    </w:p>
    <w:p w:rsidR="00DA4822" w:rsidRDefault="00DA4822" w:rsidP="00DA4822">
      <w:pPr>
        <w:spacing w:line="360" w:lineRule="auto"/>
        <w:jc w:val="center"/>
        <w:rPr>
          <w:b/>
        </w:rPr>
      </w:pPr>
    </w:p>
    <w:p w:rsidR="00DA4822" w:rsidRDefault="00DA4822" w:rsidP="00DA4822">
      <w:pPr>
        <w:pStyle w:val="9"/>
        <w:spacing w:before="0" w:line="360" w:lineRule="auto"/>
        <w:rPr>
          <w:b w:val="0"/>
          <w:noProof w:val="0"/>
          <w:sz w:val="44"/>
        </w:rPr>
      </w:pPr>
      <w:r>
        <w:rPr>
          <w:b w:val="0"/>
          <w:noProof w:val="0"/>
          <w:sz w:val="44"/>
        </w:rPr>
        <w:t>ПОСТАНОВЛЕНИЕ</w:t>
      </w:r>
    </w:p>
    <w:p w:rsidR="00DA4822" w:rsidRDefault="00DA4822" w:rsidP="00DA4822">
      <w:pPr>
        <w:pStyle w:val="a3"/>
        <w:suppressAutoHyphens w:val="0"/>
        <w:jc w:val="center"/>
        <w:rPr>
          <w:b w:val="0"/>
          <w:i w:val="0"/>
        </w:rPr>
      </w:pPr>
      <w:r>
        <w:rPr>
          <w:b w:val="0"/>
          <w:i w:val="0"/>
        </w:rPr>
        <w:t xml:space="preserve">от </w:t>
      </w:r>
      <w:r w:rsidR="00EB0487">
        <w:rPr>
          <w:b w:val="0"/>
          <w:i w:val="0"/>
        </w:rPr>
        <w:t>26.04.2022</w:t>
      </w:r>
      <w:r>
        <w:rPr>
          <w:b w:val="0"/>
          <w:i w:val="0"/>
        </w:rPr>
        <w:t xml:space="preserve"> № </w:t>
      </w:r>
      <w:r w:rsidR="00EB0487">
        <w:rPr>
          <w:b w:val="0"/>
          <w:i w:val="0"/>
        </w:rPr>
        <w:t>98</w:t>
      </w:r>
    </w:p>
    <w:p w:rsidR="00DA4822" w:rsidRDefault="00DA4822" w:rsidP="00DA4822"/>
    <w:p w:rsidR="00DA4822" w:rsidRPr="005713ED" w:rsidRDefault="00DA4822" w:rsidP="00DA4822">
      <w:pPr>
        <w:jc w:val="center"/>
        <w:rPr>
          <w:b/>
          <w:szCs w:val="28"/>
        </w:rPr>
      </w:pPr>
      <w:proofErr w:type="gramStart"/>
      <w:r>
        <w:rPr>
          <w:b/>
        </w:rPr>
        <w:t xml:space="preserve">О </w:t>
      </w:r>
      <w:r w:rsidR="0087547B">
        <w:rPr>
          <w:b/>
        </w:rPr>
        <w:t xml:space="preserve">приостановлении действия </w:t>
      </w:r>
      <w:r>
        <w:rPr>
          <w:b/>
        </w:rPr>
        <w:t xml:space="preserve">  постановлени</w:t>
      </w:r>
      <w:r w:rsidR="0087547B">
        <w:rPr>
          <w:b/>
        </w:rPr>
        <w:t>я</w:t>
      </w:r>
      <w:r>
        <w:rPr>
          <w:b/>
        </w:rPr>
        <w:t xml:space="preserve"> администрации муниципального района Красноярский Самарской области от </w:t>
      </w:r>
      <w:r w:rsidR="00997643">
        <w:rPr>
          <w:b/>
        </w:rPr>
        <w:t>30</w:t>
      </w:r>
      <w:r>
        <w:rPr>
          <w:b/>
        </w:rPr>
        <w:t>.12.2015 № 13</w:t>
      </w:r>
      <w:r w:rsidR="00997643">
        <w:rPr>
          <w:b/>
        </w:rPr>
        <w:t>41</w:t>
      </w:r>
      <w:r>
        <w:rPr>
          <w:b/>
        </w:rPr>
        <w:t xml:space="preserve"> «Об </w:t>
      </w:r>
      <w:r>
        <w:rPr>
          <w:b/>
          <w:szCs w:val="28"/>
        </w:rPr>
        <w:t xml:space="preserve">утверждении </w:t>
      </w:r>
      <w:r w:rsidR="00997643">
        <w:rPr>
          <w:b/>
          <w:szCs w:val="28"/>
        </w:rPr>
        <w:t xml:space="preserve">Правил определения </w:t>
      </w:r>
      <w:r w:rsidR="00727A88" w:rsidRPr="00727A88">
        <w:rPr>
          <w:rFonts w:eastAsia="Calibri"/>
          <w:b/>
          <w:szCs w:val="28"/>
        </w:rPr>
        <w:t xml:space="preserve">требований к закупаемым </w:t>
      </w:r>
      <w:r w:rsidR="00727A88" w:rsidRPr="00727A88">
        <w:rPr>
          <w:b/>
          <w:szCs w:val="28"/>
        </w:rPr>
        <w:t>органами местного самоуправления Красноярского района Самарской области</w:t>
      </w:r>
      <w:r w:rsidR="00727A88">
        <w:rPr>
          <w:b/>
          <w:szCs w:val="28"/>
        </w:rPr>
        <w:t xml:space="preserve"> и подведомственными им муниципальными казенными и бюджетными учреждениями</w:t>
      </w:r>
      <w:r w:rsidR="00727A88" w:rsidRPr="00727A88">
        <w:rPr>
          <w:rFonts w:eastAsia="Calibri"/>
          <w:b/>
          <w:szCs w:val="28"/>
        </w:rPr>
        <w:t xml:space="preserve"> отдельным видам товаров, работ, услуг (в том числе предельных цен товаров, работ, услуг)</w:t>
      </w:r>
      <w:r w:rsidRPr="00727A88">
        <w:rPr>
          <w:b/>
          <w:szCs w:val="28"/>
        </w:rPr>
        <w:t>»</w:t>
      </w:r>
      <w:r w:rsidR="00DB5F62" w:rsidRPr="00DB5F62">
        <w:rPr>
          <w:b/>
          <w:szCs w:val="28"/>
        </w:rPr>
        <w:t xml:space="preserve"> </w:t>
      </w:r>
      <w:r w:rsidR="00994A61">
        <w:rPr>
          <w:b/>
          <w:szCs w:val="28"/>
        </w:rPr>
        <w:t>(</w:t>
      </w:r>
      <w:r w:rsidR="00994A61" w:rsidRPr="00994A61">
        <w:rPr>
          <w:b/>
          <w:szCs w:val="28"/>
        </w:rPr>
        <w:t>с изменениями от 08.06.2016 № 679, от 30.01.2017 № 92,  от 02.05.2017 № 609,   от</w:t>
      </w:r>
      <w:proofErr w:type="gramEnd"/>
      <w:r w:rsidR="00994A61" w:rsidRPr="00994A61">
        <w:rPr>
          <w:b/>
          <w:szCs w:val="28"/>
        </w:rPr>
        <w:t xml:space="preserve"> </w:t>
      </w:r>
      <w:proofErr w:type="gramStart"/>
      <w:r w:rsidR="00994A61" w:rsidRPr="00994A61">
        <w:rPr>
          <w:b/>
          <w:szCs w:val="28"/>
        </w:rPr>
        <w:t>16.02.2018 № 40, от 14.06.2018 № 169</w:t>
      </w:r>
      <w:r w:rsidR="00C14EE3">
        <w:rPr>
          <w:b/>
          <w:szCs w:val="28"/>
        </w:rPr>
        <w:t>,от 24.07.2018 № 200</w:t>
      </w:r>
      <w:r w:rsidR="00994A61">
        <w:rPr>
          <w:b/>
          <w:szCs w:val="28"/>
        </w:rPr>
        <w:t>)</w:t>
      </w:r>
      <w:r w:rsidR="007C2BBD">
        <w:rPr>
          <w:b/>
          <w:szCs w:val="28"/>
        </w:rPr>
        <w:t xml:space="preserve"> </w:t>
      </w:r>
      <w:r w:rsidR="003430DD">
        <w:rPr>
          <w:b/>
          <w:szCs w:val="28"/>
        </w:rPr>
        <w:t xml:space="preserve"> </w:t>
      </w:r>
      <w:r w:rsidR="007C2BBD" w:rsidRPr="007C2BBD">
        <w:rPr>
          <w:b/>
          <w:szCs w:val="28"/>
        </w:rPr>
        <w:t xml:space="preserve"> в части установления предельных цен товаров, работ, услуг</w:t>
      </w:r>
      <w:proofErr w:type="gramEnd"/>
    </w:p>
    <w:p w:rsidR="00DA4822" w:rsidRDefault="00DA4822" w:rsidP="00DA4822">
      <w:pPr>
        <w:jc w:val="center"/>
        <w:rPr>
          <w:b/>
        </w:rPr>
      </w:pPr>
    </w:p>
    <w:p w:rsidR="00DA4822" w:rsidRDefault="00DA4822" w:rsidP="00DA4822">
      <w:pPr>
        <w:jc w:val="center"/>
        <w:rPr>
          <w:b/>
        </w:rPr>
      </w:pPr>
    </w:p>
    <w:p w:rsidR="005E35D4" w:rsidRDefault="0043218A" w:rsidP="00B01D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8E2D2E" w:rsidRPr="008E2D2E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пункта 2 части 4 статьи 19 Федерального закона </w:t>
      </w:r>
      <w:r w:rsidR="00C37614">
        <w:rPr>
          <w:rFonts w:ascii="Times New Roman" w:hAnsi="Times New Roman" w:cs="Times New Roman"/>
          <w:sz w:val="28"/>
          <w:szCs w:val="28"/>
        </w:rPr>
        <w:t>от 05.04.2013 № 44-</w:t>
      </w:r>
      <w:r w:rsidR="00072929">
        <w:rPr>
          <w:rFonts w:ascii="Times New Roman" w:hAnsi="Times New Roman" w:cs="Times New Roman"/>
          <w:sz w:val="28"/>
          <w:szCs w:val="28"/>
        </w:rPr>
        <w:t>ФЗ</w:t>
      </w:r>
      <w:bookmarkStart w:id="0" w:name="_GoBack"/>
      <w:bookmarkEnd w:id="0"/>
      <w:r w:rsidR="00C37614">
        <w:rPr>
          <w:rFonts w:ascii="Times New Roman" w:hAnsi="Times New Roman" w:cs="Times New Roman"/>
          <w:sz w:val="28"/>
          <w:szCs w:val="28"/>
        </w:rPr>
        <w:t xml:space="preserve"> </w:t>
      </w:r>
      <w:r w:rsidR="0038764D">
        <w:rPr>
          <w:rFonts w:ascii="Times New Roman" w:hAnsi="Times New Roman" w:cs="Times New Roman"/>
          <w:sz w:val="28"/>
          <w:szCs w:val="28"/>
        </w:rPr>
        <w:t>«</w:t>
      </w:r>
      <w:r w:rsidR="008E2D2E" w:rsidRPr="008E2D2E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8764D">
        <w:rPr>
          <w:rFonts w:ascii="Times New Roman" w:hAnsi="Times New Roman" w:cs="Times New Roman"/>
          <w:sz w:val="28"/>
          <w:szCs w:val="28"/>
        </w:rPr>
        <w:t>»</w:t>
      </w:r>
      <w:r w:rsidR="008E2D2E">
        <w:rPr>
          <w:rFonts w:ascii="Times New Roman" w:hAnsi="Times New Roman" w:cs="Times New Roman"/>
          <w:sz w:val="28"/>
          <w:szCs w:val="28"/>
        </w:rPr>
        <w:t xml:space="preserve">, а так же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D2E">
        <w:rPr>
          <w:rFonts w:ascii="Times New Roman" w:hAnsi="Times New Roman" w:cs="Times New Roman"/>
          <w:sz w:val="28"/>
          <w:szCs w:val="28"/>
        </w:rPr>
        <w:t>в</w:t>
      </w:r>
      <w:r w:rsidR="005E35D4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8E2D2E">
        <w:rPr>
          <w:rFonts w:ascii="Times New Roman" w:hAnsi="Times New Roman" w:cs="Times New Roman"/>
          <w:sz w:val="28"/>
          <w:szCs w:val="28"/>
        </w:rPr>
        <w:t xml:space="preserve"> с</w:t>
      </w:r>
      <w:r w:rsidR="005E35D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</w:t>
      </w:r>
      <w:r w:rsidR="008E2D2E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5E35D4">
        <w:rPr>
          <w:rFonts w:ascii="Times New Roman" w:hAnsi="Times New Roman" w:cs="Times New Roman"/>
          <w:sz w:val="28"/>
          <w:szCs w:val="28"/>
        </w:rPr>
        <w:t xml:space="preserve"> от 0</w:t>
      </w:r>
      <w:r w:rsidR="008E2D2E">
        <w:rPr>
          <w:rFonts w:ascii="Times New Roman" w:hAnsi="Times New Roman" w:cs="Times New Roman"/>
          <w:sz w:val="28"/>
          <w:szCs w:val="28"/>
        </w:rPr>
        <w:t>8</w:t>
      </w:r>
      <w:r w:rsidR="005E35D4">
        <w:rPr>
          <w:rFonts w:ascii="Times New Roman" w:hAnsi="Times New Roman" w:cs="Times New Roman"/>
          <w:sz w:val="28"/>
          <w:szCs w:val="28"/>
        </w:rPr>
        <w:t>.0</w:t>
      </w:r>
      <w:r w:rsidR="008E2D2E">
        <w:rPr>
          <w:rFonts w:ascii="Times New Roman" w:hAnsi="Times New Roman" w:cs="Times New Roman"/>
          <w:sz w:val="28"/>
          <w:szCs w:val="28"/>
        </w:rPr>
        <w:t>4</w:t>
      </w:r>
      <w:r w:rsidR="005E35D4">
        <w:rPr>
          <w:rFonts w:ascii="Times New Roman" w:hAnsi="Times New Roman" w:cs="Times New Roman"/>
          <w:sz w:val="28"/>
          <w:szCs w:val="28"/>
        </w:rPr>
        <w:t>.20</w:t>
      </w:r>
      <w:r w:rsidR="008E2D2E">
        <w:rPr>
          <w:rFonts w:ascii="Times New Roman" w:hAnsi="Times New Roman" w:cs="Times New Roman"/>
          <w:sz w:val="28"/>
          <w:szCs w:val="28"/>
        </w:rPr>
        <w:t>22</w:t>
      </w:r>
      <w:r w:rsidR="005E35D4">
        <w:rPr>
          <w:rFonts w:ascii="Times New Roman" w:hAnsi="Times New Roman" w:cs="Times New Roman"/>
          <w:sz w:val="28"/>
          <w:szCs w:val="28"/>
        </w:rPr>
        <w:t xml:space="preserve"> </w:t>
      </w:r>
      <w:r w:rsidR="008E2D2E">
        <w:rPr>
          <w:rFonts w:ascii="Times New Roman" w:hAnsi="Times New Roman" w:cs="Times New Roman"/>
          <w:sz w:val="28"/>
          <w:szCs w:val="28"/>
        </w:rPr>
        <w:t xml:space="preserve"> </w:t>
      </w:r>
      <w:r w:rsidR="005E35D4">
        <w:rPr>
          <w:rFonts w:ascii="Times New Roman" w:hAnsi="Times New Roman" w:cs="Times New Roman"/>
          <w:sz w:val="28"/>
          <w:szCs w:val="28"/>
        </w:rPr>
        <w:t xml:space="preserve">№ </w:t>
      </w:r>
      <w:r w:rsidR="008E2D2E">
        <w:rPr>
          <w:rFonts w:ascii="Times New Roman" w:hAnsi="Times New Roman" w:cs="Times New Roman"/>
          <w:sz w:val="28"/>
          <w:szCs w:val="28"/>
        </w:rPr>
        <w:t xml:space="preserve">227 </w:t>
      </w:r>
      <w:r w:rsidR="0038764D">
        <w:rPr>
          <w:rFonts w:ascii="Times New Roman" w:hAnsi="Times New Roman" w:cs="Times New Roman"/>
          <w:sz w:val="28"/>
          <w:szCs w:val="28"/>
        </w:rPr>
        <w:t>«</w:t>
      </w:r>
      <w:r w:rsidR="001D1CC6" w:rsidRPr="001D1CC6">
        <w:rPr>
          <w:rFonts w:ascii="Times New Roman" w:hAnsi="Times New Roman" w:cs="Times New Roman"/>
          <w:sz w:val="28"/>
          <w:szCs w:val="28"/>
        </w:rPr>
        <w:t xml:space="preserve">О приостановлении действия постановления Правительства Самарской области от 29.12.2015 </w:t>
      </w:r>
      <w:r w:rsidR="0038764D">
        <w:rPr>
          <w:rFonts w:ascii="Times New Roman" w:hAnsi="Times New Roman" w:cs="Times New Roman"/>
          <w:sz w:val="28"/>
          <w:szCs w:val="28"/>
        </w:rPr>
        <w:t>№</w:t>
      </w:r>
      <w:r w:rsidR="001D1CC6" w:rsidRPr="001D1CC6">
        <w:rPr>
          <w:rFonts w:ascii="Times New Roman" w:hAnsi="Times New Roman" w:cs="Times New Roman"/>
          <w:sz w:val="28"/>
          <w:szCs w:val="28"/>
        </w:rPr>
        <w:t xml:space="preserve"> 895 </w:t>
      </w:r>
      <w:r w:rsidR="0038764D">
        <w:rPr>
          <w:rFonts w:ascii="Times New Roman" w:hAnsi="Times New Roman" w:cs="Times New Roman"/>
          <w:sz w:val="28"/>
          <w:szCs w:val="28"/>
        </w:rPr>
        <w:t>«</w:t>
      </w:r>
      <w:r w:rsidR="001D1CC6" w:rsidRPr="001D1CC6">
        <w:rPr>
          <w:rFonts w:ascii="Times New Roman" w:hAnsi="Times New Roman" w:cs="Times New Roman"/>
          <w:sz w:val="28"/>
          <w:szCs w:val="28"/>
        </w:rPr>
        <w:t>Об определении требований к закупаемым государственными органами</w:t>
      </w:r>
      <w:proofErr w:type="gramEnd"/>
      <w:r w:rsidR="001D1CC6" w:rsidRPr="001D1CC6">
        <w:rPr>
          <w:rFonts w:ascii="Times New Roman" w:hAnsi="Times New Roman" w:cs="Times New Roman"/>
          <w:sz w:val="28"/>
          <w:szCs w:val="28"/>
        </w:rPr>
        <w:t xml:space="preserve"> Самарской области, органами управления территориальными государственными внебюджетными фондами и подведомственными им казенными и бюджетными учреждениями, унитарными предприятиями Самарской области отдельным видам товаров, </w:t>
      </w:r>
      <w:r w:rsidR="001D1CC6" w:rsidRPr="001D1CC6">
        <w:rPr>
          <w:rFonts w:ascii="Times New Roman" w:hAnsi="Times New Roman" w:cs="Times New Roman"/>
          <w:sz w:val="28"/>
          <w:szCs w:val="28"/>
        </w:rPr>
        <w:lastRenderedPageBreak/>
        <w:t xml:space="preserve">работ, услуг (в том </w:t>
      </w:r>
      <w:proofErr w:type="gramStart"/>
      <w:r w:rsidR="001D1CC6" w:rsidRPr="001D1CC6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1D1CC6" w:rsidRPr="001D1CC6">
        <w:rPr>
          <w:rFonts w:ascii="Times New Roman" w:hAnsi="Times New Roman" w:cs="Times New Roman"/>
          <w:sz w:val="28"/>
          <w:szCs w:val="28"/>
        </w:rPr>
        <w:t xml:space="preserve"> предельных цен товаров, работ, услуг)</w:t>
      </w:r>
      <w:r w:rsidR="0038764D">
        <w:rPr>
          <w:rFonts w:ascii="Times New Roman" w:hAnsi="Times New Roman" w:cs="Times New Roman"/>
          <w:sz w:val="28"/>
          <w:szCs w:val="28"/>
        </w:rPr>
        <w:t>»</w:t>
      </w:r>
      <w:r w:rsidR="001D1CC6" w:rsidRPr="001D1CC6">
        <w:rPr>
          <w:rFonts w:ascii="Times New Roman" w:hAnsi="Times New Roman" w:cs="Times New Roman"/>
          <w:sz w:val="28"/>
          <w:szCs w:val="28"/>
        </w:rPr>
        <w:t xml:space="preserve"> в части установления предельных цен товаров, работ, услуг</w:t>
      </w:r>
      <w:r w:rsidR="0038764D">
        <w:rPr>
          <w:rFonts w:ascii="Times New Roman" w:hAnsi="Times New Roman" w:cs="Times New Roman"/>
          <w:sz w:val="28"/>
          <w:szCs w:val="28"/>
        </w:rPr>
        <w:t>»</w:t>
      </w:r>
      <w:r w:rsidR="005E35D4">
        <w:rPr>
          <w:rFonts w:ascii="Times New Roman" w:hAnsi="Times New Roman" w:cs="Times New Roman"/>
          <w:sz w:val="28"/>
          <w:szCs w:val="28"/>
        </w:rPr>
        <w:t xml:space="preserve">, Администрация муниципального района Красноярский Самарской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35D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23EE6" w:rsidRDefault="00600AE2" w:rsidP="00C37614">
      <w:pPr>
        <w:spacing w:line="360" w:lineRule="auto"/>
        <w:ind w:firstLine="709"/>
        <w:jc w:val="both"/>
      </w:pPr>
      <w:r>
        <w:t xml:space="preserve">1. </w:t>
      </w:r>
      <w:proofErr w:type="gramStart"/>
      <w:r w:rsidR="006C3BB9" w:rsidRPr="006C3BB9">
        <w:t xml:space="preserve">Приостановить до 31.12.2022 действие постановления </w:t>
      </w:r>
      <w:r w:rsidR="006B248E" w:rsidRPr="006B248E">
        <w:t>администрации муниципального района Красноярский Самарской области от 30.12.2015 № 1341 «Об утверждении Правил определения требований к закупаемым органами местного самоуправления Красноярского района Самарской области и подведомственными им муниципальными казенными и бюджетными учреждениями отдельным видам товаров, работ, услуг (в том числе предельных цен товаров, работ, услуг)»</w:t>
      </w:r>
      <w:r w:rsidR="00EB4B71" w:rsidRPr="00EB4B71">
        <w:t xml:space="preserve"> с изменениями от 08.06.2016 № 679, от 30.01.2017 № 92,  от 02.05.2017 № 609</w:t>
      </w:r>
      <w:proofErr w:type="gramEnd"/>
      <w:r w:rsidR="00EB4B71" w:rsidRPr="00EB4B71">
        <w:t>,   от 16.02.2018 № 40, от 14.06.2018 № 169,от 24.07.2018 № 200)</w:t>
      </w:r>
      <w:r w:rsidR="006C3BB9" w:rsidRPr="006C3BB9">
        <w:t xml:space="preserve"> в части установления предельных цен товаров, работ, услуг.</w:t>
      </w:r>
    </w:p>
    <w:p w:rsidR="00DA4822" w:rsidRDefault="003C39BE" w:rsidP="006C3BB9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2</w:t>
      </w:r>
      <w:r w:rsidR="00DA4822" w:rsidRPr="009F140D">
        <w:rPr>
          <w:szCs w:val="28"/>
        </w:rPr>
        <w:t xml:space="preserve">. </w:t>
      </w:r>
      <w:r w:rsidR="002D4189">
        <w:rPr>
          <w:szCs w:val="28"/>
        </w:rPr>
        <w:t>Н</w:t>
      </w:r>
      <w:r w:rsidR="00DA4822">
        <w:rPr>
          <w:szCs w:val="28"/>
        </w:rPr>
        <w:t xml:space="preserve">астоящее постановление </w:t>
      </w:r>
      <w:r w:rsidR="002D4189">
        <w:rPr>
          <w:szCs w:val="28"/>
        </w:rPr>
        <w:t xml:space="preserve">опубликовать </w:t>
      </w:r>
      <w:r w:rsidR="00DA4822">
        <w:rPr>
          <w:szCs w:val="28"/>
        </w:rPr>
        <w:t xml:space="preserve">в газете «Красноярский вестник» и разместить </w:t>
      </w:r>
      <w:r w:rsidR="00F25DFE">
        <w:rPr>
          <w:szCs w:val="28"/>
        </w:rPr>
        <w:t xml:space="preserve">в </w:t>
      </w:r>
      <w:r w:rsidR="008D2645">
        <w:rPr>
          <w:szCs w:val="28"/>
        </w:rPr>
        <w:t>Е</w:t>
      </w:r>
      <w:r w:rsidR="00F25DFE">
        <w:rPr>
          <w:szCs w:val="28"/>
        </w:rPr>
        <w:t>диной информационной системе в сфере закупок</w:t>
      </w:r>
      <w:r w:rsidR="00F25DFE" w:rsidRPr="008152B6">
        <w:rPr>
          <w:szCs w:val="28"/>
        </w:rPr>
        <w:t xml:space="preserve"> </w:t>
      </w:r>
      <w:r w:rsidR="00F25DFE" w:rsidRPr="003C70E5">
        <w:rPr>
          <w:szCs w:val="28"/>
        </w:rPr>
        <w:t>в сети Интернет</w:t>
      </w:r>
      <w:r w:rsidR="00DA4822">
        <w:rPr>
          <w:szCs w:val="28"/>
        </w:rPr>
        <w:t>.</w:t>
      </w:r>
    </w:p>
    <w:p w:rsidR="00DA4822" w:rsidRDefault="003C39BE" w:rsidP="00DA482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3</w:t>
      </w:r>
      <w:r w:rsidR="00DA4822">
        <w:rPr>
          <w:szCs w:val="28"/>
        </w:rPr>
        <w:t>. Настоящее постановление вступает в силу со дня его официального опубликования.</w:t>
      </w:r>
    </w:p>
    <w:p w:rsidR="00DA4822" w:rsidRDefault="00DA4822" w:rsidP="00DA4822">
      <w:pPr>
        <w:spacing w:line="360" w:lineRule="auto"/>
        <w:ind w:firstLine="567"/>
        <w:jc w:val="both"/>
      </w:pPr>
    </w:p>
    <w:p w:rsidR="00DA4822" w:rsidRDefault="00DA4822" w:rsidP="00DA4822">
      <w:pPr>
        <w:spacing w:line="360" w:lineRule="auto"/>
        <w:ind w:firstLine="902"/>
        <w:jc w:val="both"/>
      </w:pPr>
    </w:p>
    <w:p w:rsidR="00DA4822" w:rsidRDefault="00DA4822" w:rsidP="00DA4822">
      <w:pPr>
        <w:spacing w:line="360" w:lineRule="auto"/>
        <w:rPr>
          <w:b/>
        </w:rPr>
      </w:pPr>
      <w:r>
        <w:rPr>
          <w:b/>
        </w:rPr>
        <w:t>Глав</w:t>
      </w:r>
      <w:r w:rsidR="00DA139F">
        <w:rPr>
          <w:b/>
        </w:rPr>
        <w:t>а</w:t>
      </w:r>
      <w:r>
        <w:rPr>
          <w:b/>
        </w:rPr>
        <w:t xml:space="preserve">  </w:t>
      </w:r>
      <w:r w:rsidR="00DA139F">
        <w:rPr>
          <w:b/>
        </w:rPr>
        <w:t xml:space="preserve">района                           </w:t>
      </w:r>
      <w:r>
        <w:rPr>
          <w:b/>
        </w:rPr>
        <w:t xml:space="preserve">                                                 </w:t>
      </w:r>
      <w:r w:rsidR="00DA139F">
        <w:rPr>
          <w:b/>
        </w:rPr>
        <w:t>М.</w:t>
      </w:r>
      <w:r>
        <w:rPr>
          <w:b/>
        </w:rPr>
        <w:t>В.</w:t>
      </w:r>
      <w:r w:rsidR="00DA139F">
        <w:rPr>
          <w:b/>
        </w:rPr>
        <w:t>Белоусов</w:t>
      </w:r>
    </w:p>
    <w:p w:rsidR="00DA4822" w:rsidRDefault="00DA4822" w:rsidP="00DA4822">
      <w:pPr>
        <w:spacing w:line="360" w:lineRule="auto"/>
        <w:rPr>
          <w:sz w:val="22"/>
          <w:szCs w:val="22"/>
        </w:rPr>
      </w:pPr>
    </w:p>
    <w:p w:rsidR="00DA4822" w:rsidRDefault="00DA4822" w:rsidP="00DA4822">
      <w:pPr>
        <w:spacing w:line="360" w:lineRule="auto"/>
        <w:rPr>
          <w:sz w:val="22"/>
          <w:szCs w:val="22"/>
        </w:rPr>
      </w:pPr>
    </w:p>
    <w:p w:rsidR="003C5A44" w:rsidRDefault="003C5A44" w:rsidP="00DA4822">
      <w:pPr>
        <w:spacing w:line="360" w:lineRule="auto"/>
        <w:rPr>
          <w:sz w:val="22"/>
          <w:szCs w:val="22"/>
        </w:rPr>
      </w:pPr>
    </w:p>
    <w:p w:rsidR="003C5A44" w:rsidRDefault="003C5A44" w:rsidP="00DA4822">
      <w:pPr>
        <w:spacing w:line="360" w:lineRule="auto"/>
        <w:rPr>
          <w:sz w:val="22"/>
          <w:szCs w:val="22"/>
        </w:rPr>
      </w:pPr>
    </w:p>
    <w:p w:rsidR="003C5A44" w:rsidRDefault="003C5A44" w:rsidP="00DA4822">
      <w:pPr>
        <w:spacing w:line="360" w:lineRule="auto"/>
        <w:rPr>
          <w:sz w:val="22"/>
          <w:szCs w:val="22"/>
        </w:rPr>
      </w:pPr>
    </w:p>
    <w:p w:rsidR="00DA4822" w:rsidRDefault="00DA4822" w:rsidP="00DA4822">
      <w:pPr>
        <w:spacing w:line="360" w:lineRule="auto"/>
        <w:rPr>
          <w:sz w:val="22"/>
          <w:szCs w:val="22"/>
        </w:rPr>
      </w:pPr>
    </w:p>
    <w:p w:rsidR="003D4D6A" w:rsidRDefault="003D4D6A" w:rsidP="00DA4822">
      <w:pPr>
        <w:spacing w:line="360" w:lineRule="auto"/>
        <w:rPr>
          <w:sz w:val="22"/>
          <w:szCs w:val="22"/>
        </w:rPr>
      </w:pPr>
    </w:p>
    <w:p w:rsidR="00DA4822" w:rsidRDefault="00DA4822" w:rsidP="00DA4822">
      <w:pPr>
        <w:spacing w:line="360" w:lineRule="auto"/>
        <w:rPr>
          <w:sz w:val="22"/>
          <w:szCs w:val="22"/>
        </w:rPr>
      </w:pPr>
    </w:p>
    <w:p w:rsidR="008D2645" w:rsidRDefault="008D2645" w:rsidP="004A2565">
      <w:pPr>
        <w:rPr>
          <w:sz w:val="22"/>
          <w:szCs w:val="22"/>
        </w:rPr>
      </w:pPr>
    </w:p>
    <w:p w:rsidR="00556A3B" w:rsidRPr="00556A3B" w:rsidRDefault="006C3BB9" w:rsidP="000A7BBE">
      <w:pPr>
        <w:rPr>
          <w:szCs w:val="28"/>
        </w:rPr>
      </w:pPr>
      <w:proofErr w:type="spellStart"/>
      <w:r>
        <w:rPr>
          <w:sz w:val="22"/>
          <w:szCs w:val="22"/>
        </w:rPr>
        <w:t>Блюдина</w:t>
      </w:r>
      <w:proofErr w:type="spellEnd"/>
      <w:r w:rsidR="00DA4822" w:rsidRPr="00DA5D0D">
        <w:rPr>
          <w:sz w:val="22"/>
          <w:szCs w:val="22"/>
        </w:rPr>
        <w:t xml:space="preserve"> 2</w:t>
      </w:r>
      <w:r w:rsidR="008E4A25">
        <w:rPr>
          <w:sz w:val="22"/>
          <w:szCs w:val="22"/>
        </w:rPr>
        <w:t>1</w:t>
      </w:r>
      <w:r w:rsidR="00B4124C">
        <w:rPr>
          <w:sz w:val="22"/>
          <w:szCs w:val="22"/>
        </w:rPr>
        <w:t>802</w:t>
      </w:r>
    </w:p>
    <w:sectPr w:rsidR="00556A3B" w:rsidRPr="00556A3B" w:rsidSect="005366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A4822"/>
    <w:rsid w:val="00041292"/>
    <w:rsid w:val="00072929"/>
    <w:rsid w:val="000A7BBE"/>
    <w:rsid w:val="000F1B40"/>
    <w:rsid w:val="00195458"/>
    <w:rsid w:val="001D1CC6"/>
    <w:rsid w:val="00207B51"/>
    <w:rsid w:val="00221614"/>
    <w:rsid w:val="00245DAB"/>
    <w:rsid w:val="002819DA"/>
    <w:rsid w:val="002D4189"/>
    <w:rsid w:val="002E68ED"/>
    <w:rsid w:val="003430DD"/>
    <w:rsid w:val="003453EA"/>
    <w:rsid w:val="0036743D"/>
    <w:rsid w:val="0038764D"/>
    <w:rsid w:val="003955C7"/>
    <w:rsid w:val="003C39BE"/>
    <w:rsid w:val="003C5A44"/>
    <w:rsid w:val="003D32D6"/>
    <w:rsid w:val="003D4D6A"/>
    <w:rsid w:val="004151A8"/>
    <w:rsid w:val="004152A0"/>
    <w:rsid w:val="0043218A"/>
    <w:rsid w:val="004A2565"/>
    <w:rsid w:val="004C75C2"/>
    <w:rsid w:val="005366E8"/>
    <w:rsid w:val="00556A3B"/>
    <w:rsid w:val="005E35D4"/>
    <w:rsid w:val="005F0E4B"/>
    <w:rsid w:val="00600AE2"/>
    <w:rsid w:val="006B248E"/>
    <w:rsid w:val="006C3BB9"/>
    <w:rsid w:val="006D5596"/>
    <w:rsid w:val="00707228"/>
    <w:rsid w:val="00727A88"/>
    <w:rsid w:val="007442BA"/>
    <w:rsid w:val="007C2BBD"/>
    <w:rsid w:val="0087547B"/>
    <w:rsid w:val="00897740"/>
    <w:rsid w:val="008A5BCD"/>
    <w:rsid w:val="008C4E90"/>
    <w:rsid w:val="008D2645"/>
    <w:rsid w:val="008D31B5"/>
    <w:rsid w:val="008E2D2E"/>
    <w:rsid w:val="008E3B81"/>
    <w:rsid w:val="008E4A25"/>
    <w:rsid w:val="009530EC"/>
    <w:rsid w:val="00994A61"/>
    <w:rsid w:val="00997643"/>
    <w:rsid w:val="00A33A6F"/>
    <w:rsid w:val="00A35E32"/>
    <w:rsid w:val="00AA4ADF"/>
    <w:rsid w:val="00AD1A51"/>
    <w:rsid w:val="00AF3F8F"/>
    <w:rsid w:val="00B01D58"/>
    <w:rsid w:val="00B4124C"/>
    <w:rsid w:val="00B61615"/>
    <w:rsid w:val="00B71D34"/>
    <w:rsid w:val="00C14EE3"/>
    <w:rsid w:val="00C37614"/>
    <w:rsid w:val="00C41E8E"/>
    <w:rsid w:val="00DA139F"/>
    <w:rsid w:val="00DA4822"/>
    <w:rsid w:val="00DB5F62"/>
    <w:rsid w:val="00E03A3B"/>
    <w:rsid w:val="00E15C71"/>
    <w:rsid w:val="00E22C69"/>
    <w:rsid w:val="00E255F6"/>
    <w:rsid w:val="00E672B1"/>
    <w:rsid w:val="00EB0487"/>
    <w:rsid w:val="00EB4B71"/>
    <w:rsid w:val="00F23EE6"/>
    <w:rsid w:val="00F2573F"/>
    <w:rsid w:val="00F25DFE"/>
    <w:rsid w:val="00FA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A4822"/>
    <w:pPr>
      <w:keepNext/>
      <w:spacing w:before="120"/>
      <w:jc w:val="center"/>
      <w:outlineLvl w:val="8"/>
    </w:pPr>
    <w:rPr>
      <w:b/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DA4822"/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a3">
    <w:name w:val="Адресат (кому)"/>
    <w:basedOn w:val="a"/>
    <w:rsid w:val="00DA4822"/>
    <w:pPr>
      <w:suppressAutoHyphens/>
    </w:pPr>
    <w:rPr>
      <w:b/>
      <w:i/>
    </w:rPr>
  </w:style>
  <w:style w:type="paragraph" w:customStyle="1" w:styleId="a4">
    <w:name w:val="Àáçàö_ïîñò"/>
    <w:basedOn w:val="a"/>
    <w:rsid w:val="00DA4822"/>
    <w:pPr>
      <w:spacing w:before="120"/>
      <w:ind w:firstLine="720"/>
      <w:jc w:val="both"/>
    </w:pPr>
    <w:rPr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A48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8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E3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3020B-A00A-4545-9040-784AAC06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User13</cp:lastModifiedBy>
  <cp:revision>63</cp:revision>
  <cp:lastPrinted>2017-04-27T04:21:00Z</cp:lastPrinted>
  <dcterms:created xsi:type="dcterms:W3CDTF">2017-04-11T06:04:00Z</dcterms:created>
  <dcterms:modified xsi:type="dcterms:W3CDTF">2022-04-27T07:42:00Z</dcterms:modified>
</cp:coreProperties>
</file>